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BB7" w:rsidRPr="003E3528" w:rsidRDefault="00860BB7" w:rsidP="00860BB7">
      <w:pPr>
        <w:jc w:val="center"/>
      </w:pPr>
      <w:r w:rsidRPr="003E3528">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pt" o:ole="">
            <v:imagedata r:id="rId8" o:title=""/>
          </v:shape>
          <o:OLEObject Type="Embed" ProgID="CorelDRAW.Graphic.14" ShapeID="_x0000_i1025" DrawAspect="Content" ObjectID="_1676374855" r:id="rId9"/>
        </w:object>
      </w:r>
    </w:p>
    <w:p w:rsidR="00860BB7" w:rsidRPr="003E3528" w:rsidRDefault="00860BB7" w:rsidP="00860BB7">
      <w:pPr>
        <w:jc w:val="center"/>
        <w:rPr>
          <w:sz w:val="4"/>
          <w:szCs w:val="4"/>
        </w:rPr>
      </w:pPr>
    </w:p>
    <w:p w:rsidR="00860BB7" w:rsidRPr="003E3528" w:rsidRDefault="00860BB7" w:rsidP="00860BB7">
      <w:pPr>
        <w:spacing w:line="300" w:lineRule="exact"/>
        <w:jc w:val="center"/>
        <w:rPr>
          <w:b/>
          <w:spacing w:val="14"/>
          <w:sz w:val="20"/>
          <w:szCs w:val="20"/>
        </w:rPr>
      </w:pPr>
      <w:r w:rsidRPr="003E3528">
        <w:rPr>
          <w:b/>
          <w:spacing w:val="14"/>
          <w:sz w:val="20"/>
          <w:szCs w:val="20"/>
        </w:rPr>
        <w:t xml:space="preserve">ВОЛОГОДСКАЯ ОБЛАСТЬ </w:t>
      </w:r>
    </w:p>
    <w:p w:rsidR="00860BB7" w:rsidRPr="003E3528" w:rsidRDefault="00860BB7" w:rsidP="00860BB7">
      <w:pPr>
        <w:spacing w:line="300" w:lineRule="exact"/>
        <w:jc w:val="center"/>
        <w:rPr>
          <w:b/>
          <w:spacing w:val="14"/>
          <w:sz w:val="20"/>
          <w:szCs w:val="20"/>
        </w:rPr>
      </w:pPr>
      <w:r w:rsidRPr="003E3528">
        <w:rPr>
          <w:b/>
          <w:spacing w:val="14"/>
          <w:sz w:val="20"/>
          <w:szCs w:val="20"/>
        </w:rPr>
        <w:t xml:space="preserve"> ГОРОД ЧЕРЕПОВЕЦ</w:t>
      </w:r>
    </w:p>
    <w:p w:rsidR="00860BB7" w:rsidRPr="003E3528" w:rsidRDefault="00860BB7" w:rsidP="00860BB7">
      <w:pPr>
        <w:jc w:val="center"/>
        <w:rPr>
          <w:sz w:val="8"/>
          <w:szCs w:val="8"/>
        </w:rPr>
      </w:pPr>
    </w:p>
    <w:p w:rsidR="00860BB7" w:rsidRPr="003E3528" w:rsidRDefault="00860BB7" w:rsidP="00860BB7">
      <w:pPr>
        <w:jc w:val="center"/>
        <w:rPr>
          <w:b/>
          <w:spacing w:val="60"/>
          <w:sz w:val="28"/>
          <w:szCs w:val="28"/>
        </w:rPr>
      </w:pPr>
      <w:r w:rsidRPr="003E3528">
        <w:rPr>
          <w:b/>
          <w:spacing w:val="60"/>
          <w:sz w:val="28"/>
          <w:szCs w:val="28"/>
        </w:rPr>
        <w:t>МЭРИЯ</w:t>
      </w:r>
    </w:p>
    <w:p w:rsidR="00860BB7" w:rsidRPr="003E3528" w:rsidRDefault="00860BB7" w:rsidP="00860BB7">
      <w:pPr>
        <w:jc w:val="center"/>
        <w:rPr>
          <w:b/>
          <w:spacing w:val="60"/>
          <w:sz w:val="14"/>
          <w:szCs w:val="14"/>
        </w:rPr>
      </w:pPr>
    </w:p>
    <w:p w:rsidR="00860BB7" w:rsidRPr="003E3528" w:rsidRDefault="00860BB7" w:rsidP="00860BB7">
      <w:pPr>
        <w:jc w:val="center"/>
        <w:rPr>
          <w:b/>
          <w:spacing w:val="60"/>
          <w:sz w:val="36"/>
          <w:szCs w:val="36"/>
        </w:rPr>
      </w:pPr>
      <w:r w:rsidRPr="003E3528">
        <w:rPr>
          <w:b/>
          <w:spacing w:val="60"/>
          <w:sz w:val="36"/>
          <w:szCs w:val="36"/>
        </w:rPr>
        <w:t>ПОСТАНОВЛЕНИЕ</w:t>
      </w:r>
    </w:p>
    <w:p w:rsidR="009A5830" w:rsidRPr="0090552E" w:rsidRDefault="009A5830" w:rsidP="0090552E">
      <w:pPr>
        <w:jc w:val="both"/>
        <w:rPr>
          <w:sz w:val="26"/>
          <w:szCs w:val="26"/>
        </w:rPr>
      </w:pPr>
    </w:p>
    <w:p w:rsidR="009A5830" w:rsidRPr="0090552E" w:rsidRDefault="009A5830" w:rsidP="0090552E">
      <w:pPr>
        <w:jc w:val="both"/>
        <w:rPr>
          <w:sz w:val="26"/>
          <w:szCs w:val="26"/>
        </w:rPr>
      </w:pPr>
    </w:p>
    <w:p w:rsidR="00164EF7" w:rsidRPr="0090552E" w:rsidRDefault="001B751B" w:rsidP="0090552E">
      <w:pPr>
        <w:jc w:val="both"/>
        <w:rPr>
          <w:sz w:val="26"/>
          <w:szCs w:val="26"/>
        </w:rPr>
      </w:pPr>
      <w:r w:rsidRPr="001B751B">
        <w:rPr>
          <w:sz w:val="26"/>
          <w:szCs w:val="26"/>
        </w:rPr>
        <w:t xml:space="preserve">04.03.2021 № </w:t>
      </w:r>
      <w:r>
        <w:rPr>
          <w:sz w:val="26"/>
          <w:szCs w:val="26"/>
        </w:rPr>
        <w:t>928</w:t>
      </w:r>
    </w:p>
    <w:p w:rsidR="009A5830" w:rsidRPr="0090552E" w:rsidRDefault="009A5830" w:rsidP="0090552E">
      <w:pPr>
        <w:pStyle w:val="5"/>
        <w:shd w:val="clear" w:color="auto" w:fill="FFFFFF"/>
        <w:spacing w:before="0" w:beforeAutospacing="0" w:after="0" w:afterAutospacing="0"/>
        <w:jc w:val="both"/>
        <w:rPr>
          <w:rFonts w:ascii="Times New Roman" w:hAnsi="Times New Roman"/>
          <w:b w:val="0"/>
          <w:i w:val="0"/>
          <w:sz w:val="26"/>
          <w:szCs w:val="26"/>
        </w:rPr>
      </w:pPr>
    </w:p>
    <w:p w:rsidR="009A5830" w:rsidRPr="0090552E" w:rsidRDefault="009A5830" w:rsidP="0090552E">
      <w:pPr>
        <w:pStyle w:val="5"/>
        <w:shd w:val="clear" w:color="auto" w:fill="FFFFFF"/>
        <w:spacing w:before="0" w:beforeAutospacing="0" w:after="0" w:afterAutospacing="0"/>
        <w:jc w:val="both"/>
        <w:rPr>
          <w:rFonts w:ascii="Times New Roman" w:hAnsi="Times New Roman"/>
          <w:b w:val="0"/>
          <w:i w:val="0"/>
          <w:sz w:val="26"/>
          <w:szCs w:val="26"/>
        </w:rPr>
      </w:pPr>
    </w:p>
    <w:p w:rsidR="0090552E" w:rsidRPr="0090552E" w:rsidRDefault="0090552E" w:rsidP="0090552E">
      <w:pPr>
        <w:pStyle w:val="5"/>
        <w:shd w:val="clear" w:color="auto" w:fill="FFFFFF"/>
        <w:spacing w:before="0" w:beforeAutospacing="0" w:after="0" w:afterAutospacing="0"/>
        <w:jc w:val="both"/>
        <w:rPr>
          <w:rFonts w:ascii="Times New Roman" w:hAnsi="Times New Roman"/>
          <w:b w:val="0"/>
          <w:i w:val="0"/>
          <w:sz w:val="26"/>
          <w:szCs w:val="26"/>
        </w:rPr>
      </w:pPr>
    </w:p>
    <w:p w:rsidR="009A5830" w:rsidRPr="0090552E" w:rsidRDefault="0090552E" w:rsidP="0090552E">
      <w:pPr>
        <w:pStyle w:val="5"/>
        <w:shd w:val="clear" w:color="auto" w:fill="FFFFFF"/>
        <w:spacing w:before="0" w:beforeAutospacing="0" w:after="0" w:afterAutospacing="0"/>
        <w:jc w:val="both"/>
        <w:rPr>
          <w:rFonts w:ascii="Times New Roman" w:hAnsi="Times New Roman"/>
          <w:b w:val="0"/>
          <w:i w:val="0"/>
          <w:sz w:val="26"/>
          <w:szCs w:val="26"/>
        </w:rPr>
      </w:pPr>
      <w:r>
        <w:rPr>
          <w:rFonts w:ascii="Times New Roman" w:hAnsi="Times New Roman"/>
          <w:b w:val="0"/>
          <w:i w:val="0"/>
          <w:sz w:val="26"/>
          <w:szCs w:val="26"/>
        </w:rPr>
        <w:t>О внесении изменений</w:t>
      </w:r>
    </w:p>
    <w:p w:rsidR="009A5830" w:rsidRPr="0090552E" w:rsidRDefault="009A5830" w:rsidP="0090552E">
      <w:pPr>
        <w:pStyle w:val="5"/>
        <w:shd w:val="clear" w:color="auto" w:fill="FFFFFF"/>
        <w:spacing w:before="0" w:beforeAutospacing="0" w:after="0" w:afterAutospacing="0"/>
        <w:jc w:val="both"/>
        <w:rPr>
          <w:rFonts w:ascii="Times New Roman" w:hAnsi="Times New Roman"/>
          <w:b w:val="0"/>
          <w:i w:val="0"/>
          <w:sz w:val="26"/>
          <w:szCs w:val="26"/>
        </w:rPr>
      </w:pPr>
      <w:r w:rsidRPr="0090552E">
        <w:rPr>
          <w:rFonts w:ascii="Times New Roman" w:hAnsi="Times New Roman"/>
          <w:b w:val="0"/>
          <w:i w:val="0"/>
          <w:sz w:val="26"/>
          <w:szCs w:val="26"/>
        </w:rPr>
        <w:t>в постановление мэрии города</w:t>
      </w:r>
    </w:p>
    <w:p w:rsidR="009A5830" w:rsidRPr="0090552E" w:rsidRDefault="0090552E" w:rsidP="0090552E">
      <w:pPr>
        <w:pStyle w:val="5"/>
        <w:shd w:val="clear" w:color="auto" w:fill="FFFFFF"/>
        <w:spacing w:before="0" w:beforeAutospacing="0" w:after="0" w:afterAutospacing="0"/>
        <w:jc w:val="both"/>
        <w:rPr>
          <w:rFonts w:ascii="Times New Roman" w:hAnsi="Times New Roman"/>
          <w:b w:val="0"/>
          <w:i w:val="0"/>
          <w:sz w:val="26"/>
          <w:szCs w:val="26"/>
        </w:rPr>
      </w:pPr>
      <w:r>
        <w:rPr>
          <w:rFonts w:ascii="Times New Roman" w:hAnsi="Times New Roman"/>
          <w:b w:val="0"/>
          <w:i w:val="0"/>
          <w:sz w:val="26"/>
          <w:szCs w:val="26"/>
        </w:rPr>
        <w:t>от 09.10.2015 № 5369</w:t>
      </w:r>
    </w:p>
    <w:p w:rsidR="009A5830" w:rsidRPr="0090552E" w:rsidRDefault="009A5830" w:rsidP="0090552E">
      <w:pPr>
        <w:pStyle w:val="a3"/>
        <w:spacing w:before="0" w:beforeAutospacing="0" w:after="0" w:afterAutospacing="0"/>
        <w:jc w:val="both"/>
        <w:rPr>
          <w:sz w:val="26"/>
          <w:szCs w:val="26"/>
        </w:rPr>
      </w:pPr>
    </w:p>
    <w:p w:rsidR="0090552E" w:rsidRPr="0090552E" w:rsidRDefault="0090552E" w:rsidP="0090552E">
      <w:pPr>
        <w:pStyle w:val="a3"/>
        <w:spacing w:before="0" w:beforeAutospacing="0" w:after="0" w:afterAutospacing="0"/>
        <w:jc w:val="both"/>
        <w:rPr>
          <w:sz w:val="26"/>
          <w:szCs w:val="26"/>
        </w:rPr>
      </w:pPr>
    </w:p>
    <w:p w:rsidR="006367FE" w:rsidRPr="006367FE" w:rsidRDefault="006367FE" w:rsidP="006367FE">
      <w:pPr>
        <w:shd w:val="clear" w:color="auto" w:fill="FFFFFF"/>
        <w:ind w:firstLine="709"/>
        <w:jc w:val="both"/>
        <w:rPr>
          <w:sz w:val="26"/>
          <w:szCs w:val="26"/>
        </w:rPr>
      </w:pPr>
      <w:r w:rsidRPr="006367FE">
        <w:rPr>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 </w:t>
      </w:r>
    </w:p>
    <w:p w:rsidR="006367FE" w:rsidRPr="006367FE" w:rsidRDefault="006367FE" w:rsidP="006367FE">
      <w:pPr>
        <w:jc w:val="both"/>
        <w:rPr>
          <w:sz w:val="26"/>
          <w:szCs w:val="26"/>
        </w:rPr>
      </w:pPr>
      <w:r w:rsidRPr="006367FE">
        <w:rPr>
          <w:sz w:val="26"/>
          <w:szCs w:val="26"/>
        </w:rPr>
        <w:t>ПОСТАНОВЛЯЮ:</w:t>
      </w:r>
    </w:p>
    <w:p w:rsidR="00837600" w:rsidRDefault="006367FE" w:rsidP="00837600">
      <w:pPr>
        <w:autoSpaceDE w:val="0"/>
        <w:autoSpaceDN w:val="0"/>
        <w:adjustRightInd w:val="0"/>
        <w:ind w:firstLine="709"/>
        <w:jc w:val="both"/>
        <w:rPr>
          <w:sz w:val="26"/>
          <w:szCs w:val="26"/>
        </w:rPr>
      </w:pPr>
      <w:r w:rsidRPr="006367FE">
        <w:rPr>
          <w:sz w:val="26"/>
          <w:szCs w:val="26"/>
        </w:rPr>
        <w:t xml:space="preserve">1. </w:t>
      </w:r>
      <w:r w:rsidR="00F74416" w:rsidRPr="006367FE">
        <w:rPr>
          <w:sz w:val="26"/>
          <w:szCs w:val="26"/>
        </w:rPr>
        <w:t xml:space="preserve">Внести изменения в </w:t>
      </w:r>
      <w:r w:rsidR="00F74416" w:rsidRPr="006367FE">
        <w:rPr>
          <w:rFonts w:eastAsia="TimesNewRoman"/>
          <w:sz w:val="26"/>
          <w:szCs w:val="26"/>
        </w:rPr>
        <w:t>постановление мэрии</w:t>
      </w:r>
      <w:r w:rsidR="00F74416" w:rsidRPr="006367FE">
        <w:rPr>
          <w:sz w:val="26"/>
          <w:szCs w:val="26"/>
        </w:rPr>
        <w:t xml:space="preserve"> города от 09.10.2015 </w:t>
      </w:r>
      <w:r w:rsidR="00F74416" w:rsidRPr="006367FE">
        <w:rPr>
          <w:rFonts w:eastAsia="TimesNewRoman"/>
          <w:sz w:val="26"/>
          <w:szCs w:val="26"/>
        </w:rPr>
        <w:t>№ 5369 «Об утверждении муниципальной программы «</w:t>
      </w:r>
      <w:r w:rsidR="00F74416" w:rsidRPr="006367FE">
        <w:rPr>
          <w:bCs/>
          <w:sz w:val="26"/>
          <w:szCs w:val="26"/>
        </w:rPr>
        <w:t>Развитие культуры и туризма в городе Череповце</w:t>
      </w:r>
      <w:r w:rsidR="00F74416" w:rsidRPr="006367FE">
        <w:rPr>
          <w:rFonts w:eastAsia="TimesNewRoman"/>
          <w:sz w:val="26"/>
          <w:szCs w:val="26"/>
        </w:rPr>
        <w:t>» на 2016-202</w:t>
      </w:r>
      <w:r w:rsidR="00F74416">
        <w:rPr>
          <w:rFonts w:eastAsia="TimesNewRoman"/>
          <w:sz w:val="26"/>
          <w:szCs w:val="26"/>
        </w:rPr>
        <w:t>3</w:t>
      </w:r>
      <w:r w:rsidR="00F74416" w:rsidRPr="006367FE">
        <w:rPr>
          <w:rFonts w:eastAsia="TimesNewRoman"/>
          <w:sz w:val="26"/>
          <w:szCs w:val="26"/>
        </w:rPr>
        <w:t xml:space="preserve"> годы» (</w:t>
      </w:r>
      <w:r w:rsidR="00F74416" w:rsidRPr="006367FE">
        <w:rPr>
          <w:bCs/>
          <w:sz w:val="26"/>
          <w:szCs w:val="26"/>
        </w:rPr>
        <w:t>в редакции постановления мэрии города от</w:t>
      </w:r>
      <w:r w:rsidR="00045B01">
        <w:rPr>
          <w:bCs/>
          <w:sz w:val="26"/>
          <w:szCs w:val="26"/>
        </w:rPr>
        <w:t xml:space="preserve"> </w:t>
      </w:r>
      <w:r w:rsidR="003122D6">
        <w:rPr>
          <w:bCs/>
          <w:sz w:val="26"/>
          <w:szCs w:val="26"/>
        </w:rPr>
        <w:t>25</w:t>
      </w:r>
      <w:r w:rsidR="00045842">
        <w:rPr>
          <w:bCs/>
          <w:sz w:val="26"/>
          <w:szCs w:val="26"/>
        </w:rPr>
        <w:t xml:space="preserve">.12.2020 № </w:t>
      </w:r>
      <w:r w:rsidR="003122D6">
        <w:rPr>
          <w:bCs/>
          <w:sz w:val="26"/>
          <w:szCs w:val="26"/>
        </w:rPr>
        <w:t>5458</w:t>
      </w:r>
      <w:r w:rsidR="00952EB7">
        <w:rPr>
          <w:bCs/>
          <w:sz w:val="26"/>
          <w:szCs w:val="26"/>
        </w:rPr>
        <w:t>)</w:t>
      </w:r>
      <w:r w:rsidR="00F74416" w:rsidRPr="006367FE">
        <w:rPr>
          <w:rFonts w:eastAsia="TimesNewRoman"/>
          <w:sz w:val="26"/>
          <w:szCs w:val="26"/>
        </w:rPr>
        <w:t>,</w:t>
      </w:r>
      <w:r w:rsidR="00F74416" w:rsidRPr="006367FE">
        <w:rPr>
          <w:sz w:val="26"/>
          <w:szCs w:val="26"/>
        </w:rPr>
        <w:t xml:space="preserve"> изложив муниципальную программу «</w:t>
      </w:r>
      <w:r w:rsidR="00F74416" w:rsidRPr="006367FE">
        <w:rPr>
          <w:bCs/>
          <w:sz w:val="26"/>
          <w:szCs w:val="26"/>
        </w:rPr>
        <w:t>Развитие культуры и туризма в городе Череповце</w:t>
      </w:r>
      <w:r w:rsidR="00F74416" w:rsidRPr="006367FE">
        <w:rPr>
          <w:rFonts w:eastAsia="TimesNewRoman"/>
          <w:sz w:val="26"/>
          <w:szCs w:val="26"/>
        </w:rPr>
        <w:t>» на 2016-202</w:t>
      </w:r>
      <w:r w:rsidR="00F74416">
        <w:rPr>
          <w:rFonts w:eastAsia="TimesNewRoman"/>
          <w:sz w:val="26"/>
          <w:szCs w:val="26"/>
        </w:rPr>
        <w:t>3</w:t>
      </w:r>
      <w:r w:rsidR="00F74416" w:rsidRPr="006367FE">
        <w:rPr>
          <w:rFonts w:eastAsia="TimesNewRoman"/>
          <w:sz w:val="26"/>
          <w:szCs w:val="26"/>
        </w:rPr>
        <w:t xml:space="preserve"> годы, утвержденную вышеуказанным постановлением</w:t>
      </w:r>
      <w:r w:rsidR="00837600">
        <w:rPr>
          <w:rFonts w:eastAsia="TimesNewRoman"/>
          <w:sz w:val="26"/>
          <w:szCs w:val="26"/>
        </w:rPr>
        <w:t>,</w:t>
      </w:r>
      <w:r w:rsidR="00F74416" w:rsidRPr="006367FE">
        <w:rPr>
          <w:rFonts w:eastAsia="TimesNewRoman"/>
          <w:sz w:val="26"/>
          <w:szCs w:val="26"/>
        </w:rPr>
        <w:t xml:space="preserve"> </w:t>
      </w:r>
      <w:r w:rsidR="00F74416" w:rsidRPr="006367FE">
        <w:rPr>
          <w:sz w:val="26"/>
          <w:szCs w:val="26"/>
        </w:rPr>
        <w:t>в новой редакции (прилагается).</w:t>
      </w:r>
    </w:p>
    <w:p w:rsidR="00837600" w:rsidRDefault="00837600" w:rsidP="00837600">
      <w:pPr>
        <w:autoSpaceDE w:val="0"/>
        <w:autoSpaceDN w:val="0"/>
        <w:adjustRightInd w:val="0"/>
        <w:ind w:firstLine="709"/>
        <w:jc w:val="both"/>
        <w:rPr>
          <w:sz w:val="26"/>
          <w:szCs w:val="26"/>
        </w:rPr>
      </w:pPr>
      <w:r>
        <w:rPr>
          <w:sz w:val="26"/>
          <w:szCs w:val="26"/>
        </w:rPr>
        <w:t xml:space="preserve">2. </w:t>
      </w:r>
      <w:r w:rsidR="006848AC" w:rsidRPr="008166E3">
        <w:rPr>
          <w:sz w:val="26"/>
          <w:szCs w:val="26"/>
        </w:rPr>
        <w:t>Контроль за исполнением постановления возложить на заместителя мэра города, курирующего социальные вопросы.</w:t>
      </w:r>
    </w:p>
    <w:p w:rsidR="006848AC" w:rsidRDefault="006848AC" w:rsidP="00837600">
      <w:pPr>
        <w:autoSpaceDE w:val="0"/>
        <w:autoSpaceDN w:val="0"/>
        <w:adjustRightInd w:val="0"/>
        <w:ind w:firstLine="709"/>
        <w:jc w:val="both"/>
        <w:rPr>
          <w:sz w:val="26"/>
          <w:szCs w:val="26"/>
        </w:rPr>
      </w:pPr>
      <w:r>
        <w:rPr>
          <w:sz w:val="26"/>
          <w:szCs w:val="26"/>
        </w:rPr>
        <w:t>3</w:t>
      </w:r>
      <w:r w:rsidRPr="008166E3">
        <w:rPr>
          <w:sz w:val="26"/>
          <w:szCs w:val="26"/>
        </w:rPr>
        <w:t xml:space="preserve">. </w:t>
      </w:r>
      <w:r w:rsidR="008B0A94" w:rsidRPr="008B0A94">
        <w:rPr>
          <w:sz w:val="26"/>
          <w:szCs w:val="26"/>
        </w:rPr>
        <w:t>Постановление подлежит размещению на официальном интернет-портале правовой информации г. Череповца</w:t>
      </w:r>
      <w:r>
        <w:rPr>
          <w:sz w:val="26"/>
          <w:szCs w:val="26"/>
        </w:rPr>
        <w:t>.</w:t>
      </w:r>
    </w:p>
    <w:p w:rsidR="0090552E" w:rsidRDefault="0090552E" w:rsidP="006D345A">
      <w:pPr>
        <w:tabs>
          <w:tab w:val="right" w:pos="9214"/>
        </w:tabs>
        <w:jc w:val="both"/>
        <w:rPr>
          <w:rFonts w:eastAsia="Calibri"/>
          <w:sz w:val="26"/>
          <w:szCs w:val="26"/>
        </w:rPr>
      </w:pPr>
    </w:p>
    <w:p w:rsidR="0090552E" w:rsidRDefault="0090552E" w:rsidP="006D345A">
      <w:pPr>
        <w:tabs>
          <w:tab w:val="right" w:pos="9214"/>
        </w:tabs>
        <w:jc w:val="both"/>
        <w:rPr>
          <w:rFonts w:eastAsia="Calibri"/>
          <w:sz w:val="26"/>
          <w:szCs w:val="26"/>
        </w:rPr>
      </w:pPr>
    </w:p>
    <w:p w:rsidR="008166E3" w:rsidRDefault="008166E3" w:rsidP="006D345A">
      <w:pPr>
        <w:tabs>
          <w:tab w:val="right" w:pos="9214"/>
        </w:tabs>
        <w:jc w:val="both"/>
        <w:rPr>
          <w:rFonts w:eastAsia="Calibri"/>
          <w:sz w:val="26"/>
          <w:szCs w:val="26"/>
        </w:rPr>
      </w:pPr>
    </w:p>
    <w:p w:rsidR="00283C04" w:rsidRDefault="002A19E8" w:rsidP="00837600">
      <w:pPr>
        <w:tabs>
          <w:tab w:val="right" w:pos="9498"/>
        </w:tabs>
        <w:jc w:val="both"/>
        <w:rPr>
          <w:rFonts w:eastAsia="Calibri"/>
          <w:sz w:val="26"/>
          <w:szCs w:val="26"/>
        </w:rPr>
      </w:pPr>
      <w:r>
        <w:rPr>
          <w:rFonts w:eastAsia="Calibri"/>
          <w:sz w:val="26"/>
          <w:szCs w:val="26"/>
        </w:rPr>
        <w:t>М</w:t>
      </w:r>
      <w:r w:rsidR="00283C04" w:rsidRPr="008978F2">
        <w:rPr>
          <w:rFonts w:eastAsia="Calibri"/>
          <w:sz w:val="26"/>
          <w:szCs w:val="26"/>
        </w:rPr>
        <w:t>эр города</w:t>
      </w:r>
      <w:r w:rsidR="00283C04" w:rsidRPr="008978F2">
        <w:rPr>
          <w:rFonts w:eastAsia="Calibri"/>
          <w:sz w:val="26"/>
          <w:szCs w:val="26"/>
        </w:rPr>
        <w:tab/>
      </w:r>
      <w:r w:rsidR="006367FE">
        <w:rPr>
          <w:rFonts w:eastAsia="Calibri"/>
          <w:sz w:val="26"/>
          <w:szCs w:val="26"/>
        </w:rPr>
        <w:t xml:space="preserve">                                  </w:t>
      </w:r>
      <w:r>
        <w:rPr>
          <w:rFonts w:eastAsia="Calibri"/>
          <w:sz w:val="26"/>
          <w:szCs w:val="26"/>
        </w:rPr>
        <w:t>В.Е</w:t>
      </w:r>
      <w:r w:rsidR="00283C04" w:rsidRPr="008978F2">
        <w:rPr>
          <w:rFonts w:eastAsia="Calibri"/>
          <w:sz w:val="26"/>
          <w:szCs w:val="26"/>
        </w:rPr>
        <w:t>.</w:t>
      </w:r>
      <w:r>
        <w:rPr>
          <w:rFonts w:eastAsia="Calibri"/>
          <w:sz w:val="26"/>
          <w:szCs w:val="26"/>
        </w:rPr>
        <w:t xml:space="preserve"> Германов</w:t>
      </w:r>
    </w:p>
    <w:p w:rsidR="006D345A" w:rsidRDefault="006D345A" w:rsidP="006D345A">
      <w:pPr>
        <w:tabs>
          <w:tab w:val="right" w:pos="9214"/>
        </w:tabs>
        <w:jc w:val="both"/>
        <w:rPr>
          <w:sz w:val="26"/>
          <w:szCs w:val="26"/>
        </w:rPr>
        <w:sectPr w:rsidR="006D345A" w:rsidSect="00F9769B">
          <w:headerReference w:type="default" r:id="rId10"/>
          <w:pgSz w:w="11906" w:h="16838" w:code="9"/>
          <w:pgMar w:top="567" w:right="567" w:bottom="567" w:left="1701" w:header="454" w:footer="709" w:gutter="0"/>
          <w:pgNumType w:start="1"/>
          <w:cols w:space="708"/>
          <w:titlePg/>
          <w:docGrid w:linePitch="360"/>
        </w:sectPr>
      </w:pP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lastRenderedPageBreak/>
        <w:t>УТВЕРЖДЕНА</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постановлением мэрии города</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от 09.10.2015 № 5369</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 xml:space="preserve">(в редакции </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постановления мэрии города</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 xml:space="preserve">от </w:t>
      </w:r>
      <w:r w:rsidR="001B751B">
        <w:rPr>
          <w:sz w:val="26"/>
          <w:szCs w:val="26"/>
        </w:rPr>
        <w:t xml:space="preserve">04.03.2021 </w:t>
      </w:r>
      <w:r w:rsidR="0073361B">
        <w:rPr>
          <w:sz w:val="26"/>
          <w:szCs w:val="26"/>
        </w:rPr>
        <w:t xml:space="preserve">№ </w:t>
      </w:r>
      <w:r w:rsidR="001B751B">
        <w:rPr>
          <w:sz w:val="26"/>
          <w:szCs w:val="26"/>
        </w:rPr>
        <w:t>928</w:t>
      </w:r>
      <w:bookmarkStart w:id="0" w:name="_GoBack"/>
      <w:bookmarkEnd w:id="0"/>
      <w:r w:rsidRPr="003E3528">
        <w:rPr>
          <w:sz w:val="26"/>
          <w:szCs w:val="26"/>
        </w:rPr>
        <w:t>)</w:t>
      </w: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jc w:val="center"/>
        <w:rPr>
          <w:sz w:val="26"/>
          <w:szCs w:val="26"/>
        </w:rPr>
      </w:pPr>
      <w:r w:rsidRPr="003E3528">
        <w:rPr>
          <w:sz w:val="26"/>
          <w:szCs w:val="26"/>
        </w:rPr>
        <w:t>Муниципальная программа</w:t>
      </w:r>
    </w:p>
    <w:p w:rsidR="00994183" w:rsidRPr="003E3528" w:rsidRDefault="00994183" w:rsidP="009568B5">
      <w:pPr>
        <w:autoSpaceDE w:val="0"/>
        <w:autoSpaceDN w:val="0"/>
        <w:adjustRightInd w:val="0"/>
        <w:jc w:val="center"/>
        <w:rPr>
          <w:bCs/>
          <w:sz w:val="26"/>
          <w:szCs w:val="26"/>
        </w:rPr>
      </w:pPr>
      <w:r w:rsidRPr="003E3528">
        <w:rPr>
          <w:bCs/>
          <w:sz w:val="26"/>
          <w:szCs w:val="26"/>
        </w:rPr>
        <w:t>«Развитие культуры и туризма в городе Череповце»</w:t>
      </w:r>
    </w:p>
    <w:p w:rsidR="00994183" w:rsidRPr="003E3528" w:rsidRDefault="00994183" w:rsidP="009568B5">
      <w:pPr>
        <w:autoSpaceDE w:val="0"/>
        <w:autoSpaceDN w:val="0"/>
        <w:adjustRightInd w:val="0"/>
        <w:jc w:val="center"/>
        <w:rPr>
          <w:bCs/>
          <w:sz w:val="26"/>
          <w:szCs w:val="26"/>
        </w:rPr>
      </w:pPr>
      <w:r w:rsidRPr="003E3528">
        <w:rPr>
          <w:bCs/>
          <w:sz w:val="26"/>
          <w:szCs w:val="26"/>
        </w:rPr>
        <w:t>на 2016- 202</w:t>
      </w:r>
      <w:r w:rsidR="00091458">
        <w:rPr>
          <w:bCs/>
          <w:sz w:val="26"/>
          <w:szCs w:val="26"/>
        </w:rPr>
        <w:t>3</w:t>
      </w:r>
      <w:r w:rsidRPr="003E3528">
        <w:rPr>
          <w:bCs/>
          <w:sz w:val="26"/>
          <w:szCs w:val="26"/>
        </w:rPr>
        <w:t xml:space="preserve"> годы</w:t>
      </w: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pPr>
    </w:p>
    <w:p w:rsidR="00994183" w:rsidRPr="003E3528" w:rsidRDefault="00994183" w:rsidP="009568B5">
      <w:pPr>
        <w:autoSpaceDE w:val="0"/>
        <w:autoSpaceDN w:val="0"/>
        <w:adjustRightInd w:val="0"/>
        <w:jc w:val="both"/>
        <w:rPr>
          <w:sz w:val="26"/>
          <w:szCs w:val="26"/>
        </w:rPr>
      </w:pPr>
      <w:r w:rsidRPr="003E3528">
        <w:rPr>
          <w:sz w:val="26"/>
          <w:szCs w:val="26"/>
        </w:rPr>
        <w:t>Ответственный исполнитель:</w:t>
      </w:r>
    </w:p>
    <w:p w:rsidR="00994183" w:rsidRPr="003E3528" w:rsidRDefault="00994183" w:rsidP="009568B5">
      <w:pPr>
        <w:autoSpaceDE w:val="0"/>
        <w:autoSpaceDN w:val="0"/>
        <w:adjustRightInd w:val="0"/>
        <w:jc w:val="both"/>
        <w:rPr>
          <w:sz w:val="26"/>
          <w:szCs w:val="26"/>
        </w:rPr>
      </w:pPr>
      <w:r w:rsidRPr="003E3528">
        <w:rPr>
          <w:sz w:val="26"/>
          <w:szCs w:val="26"/>
        </w:rPr>
        <w:t xml:space="preserve">управление по делам культуры мэрии </w:t>
      </w: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r w:rsidRPr="003E3528">
        <w:rPr>
          <w:sz w:val="26"/>
          <w:szCs w:val="26"/>
        </w:rPr>
        <w:t>Дата составления: июль-август 2015 года</w:t>
      </w:r>
    </w:p>
    <w:p w:rsidR="00994183" w:rsidRPr="003E3528" w:rsidRDefault="00994183" w:rsidP="009568B5">
      <w:pPr>
        <w:autoSpaceDE w:val="0"/>
        <w:autoSpaceDN w:val="0"/>
        <w:adjustRightInd w:val="0"/>
        <w:jc w:val="both"/>
        <w:rPr>
          <w:sz w:val="26"/>
          <w:szCs w:val="26"/>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402"/>
        <w:gridCol w:w="2832"/>
      </w:tblGrid>
      <w:tr w:rsidR="00994183" w:rsidRPr="003E3528" w:rsidTr="00A155DC">
        <w:tc>
          <w:tcPr>
            <w:tcW w:w="3085" w:type="dxa"/>
            <w:vAlign w:val="center"/>
          </w:tcPr>
          <w:p w:rsidR="00994183" w:rsidRPr="003E3528" w:rsidRDefault="00994183" w:rsidP="00A155DC">
            <w:pPr>
              <w:autoSpaceDE w:val="0"/>
              <w:autoSpaceDN w:val="0"/>
              <w:adjustRightInd w:val="0"/>
              <w:jc w:val="center"/>
            </w:pPr>
            <w:r w:rsidRPr="003E3528">
              <w:t xml:space="preserve">Непосредственный </w:t>
            </w:r>
          </w:p>
          <w:p w:rsidR="00994183" w:rsidRPr="003E3528" w:rsidRDefault="00994183" w:rsidP="00A155DC">
            <w:pPr>
              <w:autoSpaceDE w:val="0"/>
              <w:autoSpaceDN w:val="0"/>
              <w:adjustRightInd w:val="0"/>
              <w:jc w:val="center"/>
            </w:pPr>
            <w:r w:rsidRPr="003E3528">
              <w:t>исполнитель</w:t>
            </w:r>
          </w:p>
        </w:tc>
        <w:tc>
          <w:tcPr>
            <w:tcW w:w="3402" w:type="dxa"/>
            <w:vAlign w:val="center"/>
          </w:tcPr>
          <w:p w:rsidR="00994183" w:rsidRPr="003E3528" w:rsidRDefault="00994183" w:rsidP="00A155DC">
            <w:pPr>
              <w:autoSpaceDE w:val="0"/>
              <w:autoSpaceDN w:val="0"/>
              <w:adjustRightInd w:val="0"/>
              <w:jc w:val="center"/>
            </w:pPr>
            <w:r w:rsidRPr="003E3528">
              <w:t>Фамилия, имя, отчество</w:t>
            </w:r>
          </w:p>
        </w:tc>
        <w:tc>
          <w:tcPr>
            <w:tcW w:w="2832" w:type="dxa"/>
            <w:vAlign w:val="center"/>
          </w:tcPr>
          <w:p w:rsidR="00994183" w:rsidRPr="003E3528" w:rsidRDefault="00994183" w:rsidP="00A155DC">
            <w:pPr>
              <w:autoSpaceDE w:val="0"/>
              <w:autoSpaceDN w:val="0"/>
              <w:adjustRightInd w:val="0"/>
              <w:jc w:val="center"/>
            </w:pPr>
            <w:r w:rsidRPr="003E3528">
              <w:t xml:space="preserve">Телефон, </w:t>
            </w:r>
          </w:p>
          <w:p w:rsidR="00994183" w:rsidRPr="003E3528" w:rsidRDefault="00994183" w:rsidP="00A155DC">
            <w:pPr>
              <w:autoSpaceDE w:val="0"/>
              <w:autoSpaceDN w:val="0"/>
              <w:adjustRightInd w:val="0"/>
              <w:jc w:val="center"/>
            </w:pPr>
            <w:r w:rsidRPr="003E3528">
              <w:t>электронный адрес</w:t>
            </w:r>
          </w:p>
        </w:tc>
      </w:tr>
      <w:tr w:rsidR="00994183" w:rsidRPr="003E3528" w:rsidTr="00A155DC">
        <w:tc>
          <w:tcPr>
            <w:tcW w:w="3085" w:type="dxa"/>
          </w:tcPr>
          <w:p w:rsidR="00994183" w:rsidRPr="00342218" w:rsidRDefault="0098792F" w:rsidP="0098792F">
            <w:pPr>
              <w:autoSpaceDE w:val="0"/>
              <w:autoSpaceDN w:val="0"/>
              <w:adjustRightInd w:val="0"/>
            </w:pPr>
            <w:r w:rsidRPr="00342218">
              <w:t>Н</w:t>
            </w:r>
            <w:r w:rsidR="004C3098" w:rsidRPr="00342218">
              <w:t>ачальник</w:t>
            </w:r>
            <w:r w:rsidR="00994183" w:rsidRPr="00342218">
              <w:t xml:space="preserve"> управления по делам культуры мэрии </w:t>
            </w:r>
          </w:p>
        </w:tc>
        <w:tc>
          <w:tcPr>
            <w:tcW w:w="3402" w:type="dxa"/>
          </w:tcPr>
          <w:p w:rsidR="004C3098" w:rsidRDefault="004C3098" w:rsidP="00A155DC">
            <w:pPr>
              <w:autoSpaceDE w:val="0"/>
              <w:autoSpaceDN w:val="0"/>
              <w:adjustRightInd w:val="0"/>
              <w:jc w:val="center"/>
            </w:pPr>
            <w:r>
              <w:t xml:space="preserve">Волохова Светлана </w:t>
            </w:r>
          </w:p>
          <w:p w:rsidR="00994183" w:rsidRPr="003E3528" w:rsidRDefault="004C3098" w:rsidP="00A155DC">
            <w:pPr>
              <w:autoSpaceDE w:val="0"/>
              <w:autoSpaceDN w:val="0"/>
              <w:adjustRightInd w:val="0"/>
              <w:jc w:val="center"/>
            </w:pPr>
            <w:r>
              <w:t>Валериевна</w:t>
            </w:r>
          </w:p>
        </w:tc>
        <w:tc>
          <w:tcPr>
            <w:tcW w:w="2832" w:type="dxa"/>
          </w:tcPr>
          <w:p w:rsidR="00994183" w:rsidRPr="003E3528" w:rsidRDefault="00994183" w:rsidP="00A155DC">
            <w:pPr>
              <w:autoSpaceDE w:val="0"/>
              <w:autoSpaceDN w:val="0"/>
              <w:adjustRightInd w:val="0"/>
              <w:jc w:val="center"/>
              <w:rPr>
                <w:spacing w:val="-6"/>
              </w:rPr>
            </w:pPr>
            <w:r w:rsidRPr="003E3528">
              <w:t>тел. 51 80 20</w:t>
            </w:r>
          </w:p>
          <w:p w:rsidR="00994183" w:rsidRPr="003E3528" w:rsidRDefault="00994183" w:rsidP="00A155DC">
            <w:pPr>
              <w:autoSpaceDE w:val="0"/>
              <w:autoSpaceDN w:val="0"/>
              <w:adjustRightInd w:val="0"/>
              <w:jc w:val="center"/>
            </w:pPr>
            <w:r w:rsidRPr="003E3528">
              <w:rPr>
                <w:shd w:val="clear" w:color="auto" w:fill="FFFFFF"/>
              </w:rPr>
              <w:t>udk@cherepovetscity.ru</w:t>
            </w:r>
          </w:p>
        </w:tc>
      </w:tr>
    </w:tbl>
    <w:p w:rsidR="00994183" w:rsidRPr="003E3528" w:rsidRDefault="00994183" w:rsidP="009568B5">
      <w:pPr>
        <w:autoSpaceDE w:val="0"/>
        <w:autoSpaceDN w:val="0"/>
        <w:adjustRightInd w:val="0"/>
        <w:jc w:val="both"/>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ind w:firstLine="540"/>
        <w:jc w:val="both"/>
        <w:rPr>
          <w:sz w:val="26"/>
          <w:szCs w:val="26"/>
        </w:rPr>
        <w:sectPr w:rsidR="00994183" w:rsidRPr="003E3528" w:rsidSect="00837600">
          <w:pgSz w:w="11906" w:h="16838" w:code="9"/>
          <w:pgMar w:top="1134" w:right="567" w:bottom="1134" w:left="1701" w:header="454" w:footer="709" w:gutter="0"/>
          <w:pgNumType w:start="1"/>
          <w:cols w:space="708"/>
          <w:titlePg/>
          <w:docGrid w:linePitch="360"/>
        </w:sectPr>
      </w:pPr>
    </w:p>
    <w:p w:rsidR="00994183" w:rsidRPr="003E3528" w:rsidRDefault="00994183" w:rsidP="009568B5">
      <w:pPr>
        <w:pStyle w:val="Iauiue"/>
        <w:autoSpaceDE w:val="0"/>
        <w:autoSpaceDN w:val="0"/>
        <w:adjustRightInd w:val="0"/>
        <w:jc w:val="center"/>
        <w:outlineLvl w:val="1"/>
      </w:pPr>
      <w:r w:rsidRPr="003E3528">
        <w:lastRenderedPageBreak/>
        <w:t xml:space="preserve">Паспорт муниципальной программы </w:t>
      </w:r>
    </w:p>
    <w:p w:rsidR="00994183" w:rsidRPr="003E3528" w:rsidRDefault="00994183" w:rsidP="009568B5">
      <w:pPr>
        <w:autoSpaceDE w:val="0"/>
        <w:autoSpaceDN w:val="0"/>
        <w:adjustRightInd w:val="0"/>
        <w:jc w:val="center"/>
        <w:rPr>
          <w:bCs/>
          <w:sz w:val="26"/>
          <w:szCs w:val="26"/>
        </w:rPr>
      </w:pPr>
      <w:r w:rsidRPr="003E3528">
        <w:rPr>
          <w:bCs/>
          <w:sz w:val="26"/>
          <w:szCs w:val="26"/>
        </w:rPr>
        <w:t>«Развитие культуры и туризма в городе Череповце»</w:t>
      </w:r>
    </w:p>
    <w:p w:rsidR="00994183" w:rsidRPr="003E3528" w:rsidRDefault="00994183" w:rsidP="009568B5">
      <w:pPr>
        <w:autoSpaceDE w:val="0"/>
        <w:autoSpaceDN w:val="0"/>
        <w:adjustRightInd w:val="0"/>
        <w:jc w:val="center"/>
        <w:rPr>
          <w:bCs/>
          <w:sz w:val="26"/>
          <w:szCs w:val="26"/>
        </w:rPr>
      </w:pPr>
      <w:r w:rsidRPr="003E3528">
        <w:rPr>
          <w:bCs/>
          <w:sz w:val="26"/>
          <w:szCs w:val="26"/>
        </w:rPr>
        <w:t>на 2016-202</w:t>
      </w:r>
      <w:r w:rsidR="00CA51BE">
        <w:rPr>
          <w:bCs/>
          <w:sz w:val="26"/>
          <w:szCs w:val="26"/>
        </w:rPr>
        <w:t>3</w:t>
      </w:r>
      <w:r w:rsidRPr="003E3528">
        <w:rPr>
          <w:bCs/>
          <w:sz w:val="26"/>
          <w:szCs w:val="26"/>
        </w:rPr>
        <w:t xml:space="preserve"> годы </w:t>
      </w:r>
    </w:p>
    <w:p w:rsidR="00994183" w:rsidRPr="003E3528" w:rsidRDefault="00994183" w:rsidP="009568B5">
      <w:pPr>
        <w:autoSpaceDE w:val="0"/>
        <w:autoSpaceDN w:val="0"/>
        <w:adjustRightInd w:val="0"/>
        <w:jc w:val="center"/>
        <w:rPr>
          <w:sz w:val="26"/>
          <w:szCs w:val="26"/>
        </w:rPr>
      </w:pPr>
      <w:r w:rsidRPr="003E3528">
        <w:rPr>
          <w:bCs/>
          <w:sz w:val="26"/>
          <w:szCs w:val="26"/>
        </w:rPr>
        <w:t>(далее – Программа)</w:t>
      </w:r>
    </w:p>
    <w:p w:rsidR="00994183" w:rsidRPr="003E3528" w:rsidRDefault="00994183" w:rsidP="009568B5">
      <w:pPr>
        <w:autoSpaceDE w:val="0"/>
        <w:autoSpaceDN w:val="0"/>
        <w:adjustRightInd w:val="0"/>
        <w:ind w:firstLine="540"/>
        <w:jc w:val="both"/>
        <w:rPr>
          <w:sz w:val="26"/>
          <w:szCs w:val="26"/>
        </w:rPr>
      </w:pPr>
    </w:p>
    <w:tbl>
      <w:tblPr>
        <w:tblW w:w="0" w:type="auto"/>
        <w:jc w:val="center"/>
        <w:tblCellMar>
          <w:left w:w="70" w:type="dxa"/>
          <w:right w:w="70" w:type="dxa"/>
        </w:tblCellMar>
        <w:tblLook w:val="0000" w:firstRow="0" w:lastRow="0" w:firstColumn="0" w:lastColumn="0" w:noHBand="0" w:noVBand="0"/>
      </w:tblPr>
      <w:tblGrid>
        <w:gridCol w:w="1979"/>
        <w:gridCol w:w="7440"/>
      </w:tblGrid>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Ответственный</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исполнитель</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 xml:space="preserve">Управление по делам культуры мэрии </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autoSpaceDE w:val="0"/>
              <w:autoSpaceDN w:val="0"/>
              <w:adjustRightInd w:val="0"/>
              <w:jc w:val="center"/>
              <w:rPr>
                <w:sz w:val="26"/>
                <w:szCs w:val="26"/>
              </w:rPr>
            </w:pPr>
            <w:r w:rsidRPr="00442EE0">
              <w:rPr>
                <w:sz w:val="26"/>
                <w:szCs w:val="26"/>
              </w:rPr>
              <w:t>Соисполнители</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both"/>
              <w:rPr>
                <w:rFonts w:ascii="Times New Roman" w:hAnsi="Times New Roman"/>
                <w:sz w:val="26"/>
                <w:szCs w:val="26"/>
              </w:rPr>
            </w:pPr>
            <w:r w:rsidRPr="00442EE0">
              <w:rPr>
                <w:rFonts w:ascii="Times New Roman" w:hAnsi="Times New Roman"/>
                <w:sz w:val="26"/>
                <w:szCs w:val="26"/>
              </w:rPr>
              <w:t>Учреждения культуры, подведомственные управлению по делам культуры мэрии</w:t>
            </w:r>
          </w:p>
          <w:p w:rsidR="006367FE" w:rsidRPr="00442EE0" w:rsidRDefault="006367FE" w:rsidP="005026A6">
            <w:pPr>
              <w:pStyle w:val="ConsPlusCell"/>
              <w:widowControl/>
              <w:jc w:val="both"/>
              <w:rPr>
                <w:rFonts w:ascii="Times New Roman" w:hAnsi="Times New Roman"/>
                <w:sz w:val="26"/>
                <w:szCs w:val="26"/>
              </w:rPr>
            </w:pPr>
            <w:r w:rsidRPr="00442EE0">
              <w:rPr>
                <w:rFonts w:ascii="Times New Roman" w:hAnsi="Times New Roman"/>
                <w:sz w:val="26"/>
                <w:szCs w:val="26"/>
              </w:rPr>
              <w:t>Учреждения дополнительного образования, подведомственные управлению по делам культуры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«ЦБ ОУК»</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«ЦОУ «Культура»</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Департамент жилищно-коммунального хозяйства мэрии</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widowControl w:val="0"/>
              <w:autoSpaceDE w:val="0"/>
              <w:autoSpaceDN w:val="0"/>
              <w:adjustRightInd w:val="0"/>
              <w:jc w:val="both"/>
              <w:rPr>
                <w:sz w:val="26"/>
                <w:szCs w:val="26"/>
              </w:rPr>
            </w:pPr>
            <w:r w:rsidRPr="00442EE0">
              <w:rPr>
                <w:sz w:val="26"/>
                <w:szCs w:val="26"/>
              </w:rPr>
              <w:t>Участники 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Министерства внутренних дел Российской Федерации по городу Череповцу</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Учреждения, подведомственные управлению образования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по работе с общественностью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архитектуры и градостроительства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 xml:space="preserve">Комитет по управлению имуществом города </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экономической политики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АНО «Инвестиционное агентство «Череповец»</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«УКСиР»</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ИМА «Череповец»</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Подпрограммы</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442EE0" w:rsidRDefault="006367FE" w:rsidP="005026A6">
            <w:pPr>
              <w:snapToGrid w:val="0"/>
              <w:jc w:val="both"/>
              <w:rPr>
                <w:sz w:val="26"/>
                <w:szCs w:val="26"/>
              </w:rPr>
            </w:pPr>
            <w:r w:rsidRPr="00442EE0">
              <w:rPr>
                <w:sz w:val="26"/>
                <w:szCs w:val="26"/>
              </w:rPr>
              <w:t>«Наследие»</w:t>
            </w:r>
          </w:p>
          <w:p w:rsidR="006367FE" w:rsidRPr="00442EE0" w:rsidRDefault="006367FE" w:rsidP="005026A6">
            <w:pPr>
              <w:jc w:val="both"/>
              <w:rPr>
                <w:sz w:val="26"/>
                <w:szCs w:val="26"/>
              </w:rPr>
            </w:pPr>
            <w:r w:rsidRPr="00442EE0">
              <w:rPr>
                <w:sz w:val="26"/>
                <w:szCs w:val="26"/>
              </w:rPr>
              <w:t>«Искусство»</w:t>
            </w:r>
          </w:p>
          <w:p w:rsidR="006367FE" w:rsidRPr="00442EE0" w:rsidRDefault="006367FE" w:rsidP="005026A6">
            <w:pPr>
              <w:jc w:val="both"/>
              <w:rPr>
                <w:sz w:val="26"/>
                <w:szCs w:val="26"/>
              </w:rPr>
            </w:pPr>
            <w:r w:rsidRPr="00442EE0">
              <w:rPr>
                <w:sz w:val="26"/>
                <w:szCs w:val="26"/>
              </w:rPr>
              <w:t>«Досуг»</w:t>
            </w:r>
          </w:p>
          <w:p w:rsidR="006367FE" w:rsidRPr="00442EE0" w:rsidRDefault="006367FE" w:rsidP="005026A6">
            <w:pPr>
              <w:jc w:val="both"/>
              <w:rPr>
                <w:sz w:val="26"/>
                <w:szCs w:val="26"/>
              </w:rPr>
            </w:pPr>
            <w:r w:rsidRPr="00442EE0">
              <w:rPr>
                <w:sz w:val="26"/>
                <w:szCs w:val="26"/>
              </w:rPr>
              <w:t>«Туризм»</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Программно-целевые инструменты 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snapToGrid w:val="0"/>
              <w:jc w:val="both"/>
              <w:rPr>
                <w:sz w:val="26"/>
                <w:szCs w:val="26"/>
              </w:rPr>
            </w:pPr>
            <w:r w:rsidRPr="00442EE0">
              <w:rPr>
                <w:sz w:val="26"/>
                <w:szCs w:val="26"/>
              </w:rPr>
              <w:t>Нет</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Цель</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442EE0" w:rsidRDefault="006367FE" w:rsidP="005026A6">
            <w:pPr>
              <w:widowControl w:val="0"/>
              <w:autoSpaceDE w:val="0"/>
              <w:autoSpaceDN w:val="0"/>
              <w:adjustRightInd w:val="0"/>
              <w:ind w:left="-57"/>
              <w:rPr>
                <w:sz w:val="26"/>
                <w:szCs w:val="26"/>
              </w:rPr>
            </w:pPr>
            <w:r w:rsidRPr="00442EE0">
              <w:rPr>
                <w:sz w:val="26"/>
                <w:szCs w:val="26"/>
              </w:rPr>
              <w:t>Обеспечение развития культурного творчества населения, инноваций в сфере культуры через сохранение, эффективное использование и пополнение культурного потенциала, формирование на территории города конкурентоспособного туристского продукта</w:t>
            </w:r>
          </w:p>
        </w:tc>
      </w:tr>
      <w:tr w:rsidR="006367FE" w:rsidRPr="003E3528" w:rsidTr="0063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1979" w:type="dxa"/>
            <w:vAlign w:val="center"/>
          </w:tcPr>
          <w:p w:rsidR="006367FE" w:rsidRPr="00442EE0" w:rsidRDefault="006367FE" w:rsidP="005026A6">
            <w:pPr>
              <w:jc w:val="center"/>
              <w:rPr>
                <w:sz w:val="26"/>
                <w:szCs w:val="26"/>
              </w:rPr>
            </w:pPr>
            <w:r w:rsidRPr="00442EE0">
              <w:rPr>
                <w:sz w:val="26"/>
                <w:szCs w:val="26"/>
              </w:rPr>
              <w:t xml:space="preserve">Задачи </w:t>
            </w:r>
          </w:p>
          <w:p w:rsidR="006367FE" w:rsidRPr="00442EE0" w:rsidRDefault="006367FE" w:rsidP="005026A6">
            <w:pPr>
              <w:jc w:val="center"/>
              <w:rPr>
                <w:sz w:val="26"/>
                <w:szCs w:val="26"/>
              </w:rPr>
            </w:pPr>
            <w:r w:rsidRPr="00442EE0">
              <w:rPr>
                <w:sz w:val="26"/>
                <w:szCs w:val="26"/>
              </w:rPr>
              <w:t>муниципальной Программы</w:t>
            </w:r>
          </w:p>
        </w:tc>
        <w:tc>
          <w:tcPr>
            <w:tcW w:w="7440" w:type="dxa"/>
          </w:tcPr>
          <w:p w:rsidR="006367FE" w:rsidRPr="00442EE0" w:rsidRDefault="006367FE" w:rsidP="005026A6">
            <w:pPr>
              <w:autoSpaceDE w:val="0"/>
              <w:autoSpaceDN w:val="0"/>
              <w:adjustRightInd w:val="0"/>
              <w:rPr>
                <w:sz w:val="26"/>
                <w:szCs w:val="26"/>
              </w:rPr>
            </w:pPr>
            <w:r w:rsidRPr="00442EE0">
              <w:rPr>
                <w:sz w:val="26"/>
                <w:szCs w:val="26"/>
              </w:rPr>
              <w:t>Обеспечение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6367FE" w:rsidRPr="00442EE0" w:rsidRDefault="006367FE" w:rsidP="005026A6">
            <w:pPr>
              <w:autoSpaceDE w:val="0"/>
              <w:autoSpaceDN w:val="0"/>
              <w:adjustRightInd w:val="0"/>
              <w:rPr>
                <w:sz w:val="26"/>
                <w:szCs w:val="26"/>
              </w:rPr>
            </w:pPr>
            <w:r w:rsidRPr="00442EE0">
              <w:rPr>
                <w:sz w:val="26"/>
                <w:szCs w:val="26"/>
              </w:rPr>
              <w:t>- развитие театрального и музыкального искусства, обеспечение роста его качества и доступности для населения г. Череповца;</w:t>
            </w:r>
          </w:p>
          <w:p w:rsidR="006367FE" w:rsidRPr="00442EE0" w:rsidRDefault="006367FE" w:rsidP="005026A6">
            <w:pPr>
              <w:pStyle w:val="a6"/>
              <w:spacing w:after="0"/>
              <w:rPr>
                <w:rFonts w:eastAsia="Times New Roman"/>
                <w:sz w:val="26"/>
                <w:szCs w:val="26"/>
              </w:rPr>
            </w:pPr>
            <w:r w:rsidRPr="00442EE0">
              <w:rPr>
                <w:rFonts w:eastAsia="Times New Roman"/>
                <w:sz w:val="26"/>
                <w:szCs w:val="26"/>
              </w:rPr>
              <w:t xml:space="preserve">- сохранение и развитие системы дополнительного образования детей; </w:t>
            </w:r>
          </w:p>
          <w:p w:rsidR="006367FE" w:rsidRPr="00442EE0" w:rsidRDefault="006367FE" w:rsidP="005026A6">
            <w:pPr>
              <w:autoSpaceDE w:val="0"/>
              <w:autoSpaceDN w:val="0"/>
              <w:adjustRightInd w:val="0"/>
              <w:rPr>
                <w:sz w:val="26"/>
                <w:szCs w:val="26"/>
              </w:rPr>
            </w:pPr>
            <w:r w:rsidRPr="00442EE0">
              <w:rPr>
                <w:sz w:val="26"/>
                <w:szCs w:val="26"/>
              </w:rPr>
              <w:t>-создание условий для развития самодеятельного художественного творчества и досуга населения;</w:t>
            </w:r>
          </w:p>
          <w:p w:rsidR="006367FE" w:rsidRPr="00442EE0" w:rsidRDefault="006367FE" w:rsidP="005026A6">
            <w:pPr>
              <w:pStyle w:val="ConsPlusNonformat"/>
              <w:widowControl/>
              <w:rPr>
                <w:rFonts w:ascii="Times New Roman" w:hAnsi="Times New Roman" w:cs="Times New Roman"/>
                <w:sz w:val="26"/>
                <w:szCs w:val="26"/>
              </w:rPr>
            </w:pPr>
            <w:r w:rsidRPr="00442EE0">
              <w:rPr>
                <w:rFonts w:ascii="Times New Roman" w:hAnsi="Times New Roman" w:cs="Times New Roman"/>
                <w:sz w:val="26"/>
                <w:szCs w:val="26"/>
              </w:rPr>
              <w:t>- создание условий для устойчивого развития сферы внутреннего и въездного туризма города</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lastRenderedPageBreak/>
              <w:t xml:space="preserve">Целевые </w:t>
            </w:r>
            <w:r w:rsidRPr="00442EE0">
              <w:rPr>
                <w:rFonts w:ascii="Times New Roman" w:hAnsi="Times New Roman"/>
                <w:sz w:val="26"/>
                <w:szCs w:val="26"/>
              </w:rPr>
              <w:br/>
              <w:t xml:space="preserve">показатели и </w:t>
            </w:r>
            <w:r w:rsidRPr="00442EE0">
              <w:rPr>
                <w:rFonts w:ascii="Times New Roman" w:hAnsi="Times New Roman"/>
                <w:sz w:val="26"/>
                <w:szCs w:val="26"/>
              </w:rPr>
              <w:br/>
              <w:t xml:space="preserve">индикаторы </w:t>
            </w:r>
            <w:r w:rsidRPr="00442EE0">
              <w:rPr>
                <w:rFonts w:ascii="Times New Roman" w:hAnsi="Times New Roman"/>
                <w:sz w:val="26"/>
                <w:szCs w:val="26"/>
              </w:rPr>
              <w:b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442EE0" w:rsidRDefault="006367FE" w:rsidP="005026A6">
            <w:pPr>
              <w:pStyle w:val="ConsPlusNonformat"/>
              <w:widowControl/>
              <w:rPr>
                <w:rFonts w:ascii="Times New Roman" w:hAnsi="Times New Roman" w:cs="Times New Roman"/>
                <w:sz w:val="26"/>
                <w:szCs w:val="26"/>
              </w:rPr>
            </w:pPr>
            <w:r w:rsidRPr="00442EE0">
              <w:rPr>
                <w:rFonts w:ascii="Times New Roman" w:hAnsi="Times New Roman" w:cs="Times New Roman"/>
                <w:sz w:val="26"/>
                <w:szCs w:val="26"/>
              </w:rPr>
              <w:t>Количество посещений горожанами учреждений, мероприятий культуры</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 xml:space="preserve">Оценка горожанами удовлетворенности качеством работы учреждений сферы культуры </w:t>
            </w:r>
          </w:p>
          <w:p w:rsidR="006367FE" w:rsidRPr="00442EE0" w:rsidRDefault="006367FE" w:rsidP="005026A6">
            <w:pPr>
              <w:pStyle w:val="ConsPlusCell"/>
              <w:widowControl/>
              <w:rPr>
                <w:rFonts w:ascii="Times New Roman" w:hAnsi="Times New Roman"/>
                <w:bCs/>
                <w:sz w:val="26"/>
                <w:szCs w:val="26"/>
              </w:rPr>
            </w:pPr>
            <w:r w:rsidRPr="00442EE0">
              <w:rPr>
                <w:rFonts w:ascii="Times New Roman" w:hAnsi="Times New Roman"/>
                <w:bCs/>
                <w:sz w:val="26"/>
                <w:szCs w:val="26"/>
              </w:rPr>
              <w:t xml:space="preserve">Количество туристов и экскурсантов </w:t>
            </w:r>
          </w:p>
          <w:p w:rsidR="006367FE" w:rsidRPr="00442EE0" w:rsidRDefault="006367FE" w:rsidP="005026A6">
            <w:pPr>
              <w:pStyle w:val="ConsPlusCell"/>
              <w:widowControl/>
              <w:rPr>
                <w:rFonts w:ascii="Times New Roman" w:hAnsi="Times New Roman"/>
                <w:bCs/>
                <w:sz w:val="26"/>
                <w:szCs w:val="26"/>
              </w:rPr>
            </w:pPr>
            <w:r w:rsidRPr="00442EE0">
              <w:rPr>
                <w:rFonts w:ascii="Times New Roman" w:hAnsi="Times New Roman"/>
                <w:bCs/>
                <w:sz w:val="26"/>
                <w:szCs w:val="26"/>
              </w:rPr>
              <w:t>Количество событийных мероприятий</w:t>
            </w:r>
          </w:p>
          <w:p w:rsidR="006367FE" w:rsidRPr="00442EE0" w:rsidRDefault="006367FE" w:rsidP="005026A6">
            <w:pPr>
              <w:pStyle w:val="ConsPlusCell"/>
              <w:widowControl/>
              <w:rPr>
                <w:rFonts w:ascii="Times New Roman" w:hAnsi="Times New Roman"/>
                <w:bCs/>
                <w:sz w:val="26"/>
                <w:szCs w:val="26"/>
              </w:rPr>
            </w:pPr>
            <w:r w:rsidRPr="00442EE0">
              <w:rPr>
                <w:rFonts w:ascii="Times New Roman" w:hAnsi="Times New Roman"/>
                <w:bCs/>
                <w:sz w:val="26"/>
                <w:szCs w:val="26"/>
              </w:rPr>
              <w:t>Количество посещений организаций культуры по отношению к уровню 2010 года</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bCs/>
                <w:sz w:val="26"/>
                <w:szCs w:val="26"/>
              </w:rPr>
              <w:t>Количество волонтёров вовлечённых в программу «Волонтёры культуры»</w:t>
            </w:r>
          </w:p>
        </w:tc>
      </w:tr>
      <w:tr w:rsidR="006367FE" w:rsidRPr="003E3528" w:rsidTr="006367FE">
        <w:trPr>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 xml:space="preserve">Этапы и сроки </w:t>
            </w:r>
            <w:r w:rsidRPr="00442EE0">
              <w:rPr>
                <w:rFonts w:ascii="Times New Roman" w:hAnsi="Times New Roman"/>
                <w:sz w:val="26"/>
                <w:szCs w:val="26"/>
              </w:rPr>
              <w:br/>
              <w:t xml:space="preserve">реализации </w:t>
            </w:r>
            <w:r w:rsidRPr="00442EE0">
              <w:rPr>
                <w:rFonts w:ascii="Times New Roman" w:hAnsi="Times New Roman"/>
                <w:sz w:val="26"/>
                <w:szCs w:val="26"/>
              </w:rPr>
              <w:b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Срок реализации Программы: 2016-202</w:t>
            </w:r>
            <w:r w:rsidR="00091458">
              <w:rPr>
                <w:rFonts w:ascii="Times New Roman" w:hAnsi="Times New Roman"/>
                <w:sz w:val="26"/>
                <w:szCs w:val="26"/>
              </w:rPr>
              <w:t>3</w:t>
            </w:r>
            <w:r w:rsidRPr="00442EE0">
              <w:rPr>
                <w:rFonts w:ascii="Times New Roman" w:hAnsi="Times New Roman"/>
                <w:sz w:val="26"/>
                <w:szCs w:val="26"/>
              </w:rPr>
              <w:t>годы</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Этапы реализации Программы:</w:t>
            </w:r>
          </w:p>
          <w:p w:rsidR="006367FE" w:rsidRPr="00442EE0" w:rsidRDefault="006367FE" w:rsidP="00091458">
            <w:pPr>
              <w:pStyle w:val="ConsPlusCell"/>
              <w:widowControl/>
              <w:rPr>
                <w:rFonts w:ascii="Times New Roman" w:hAnsi="Times New Roman"/>
                <w:sz w:val="26"/>
                <w:szCs w:val="26"/>
              </w:rPr>
            </w:pPr>
            <w:r w:rsidRPr="00442EE0">
              <w:rPr>
                <w:rFonts w:ascii="Times New Roman" w:hAnsi="Times New Roman"/>
                <w:sz w:val="26"/>
                <w:szCs w:val="26"/>
              </w:rPr>
              <w:t xml:space="preserve">I этап - </w:t>
            </w:r>
            <w:smartTag w:uri="urn:schemas-microsoft-com:office:smarttags" w:element="metricconverter">
              <w:smartTagPr>
                <w:attr w:name="ProductID" w:val="2016 г"/>
              </w:smartTagPr>
              <w:r w:rsidRPr="00442EE0">
                <w:rPr>
                  <w:rFonts w:ascii="Times New Roman" w:hAnsi="Times New Roman"/>
                  <w:sz w:val="26"/>
                  <w:szCs w:val="26"/>
                </w:rPr>
                <w:t>2016 г</w:t>
              </w:r>
            </w:smartTag>
            <w:r w:rsidRPr="00442EE0">
              <w:rPr>
                <w:rFonts w:ascii="Times New Roman" w:hAnsi="Times New Roman"/>
                <w:sz w:val="26"/>
                <w:szCs w:val="26"/>
              </w:rPr>
              <w:t>.-202</w:t>
            </w:r>
            <w:r w:rsidR="00091458">
              <w:rPr>
                <w:rFonts w:ascii="Times New Roman" w:hAnsi="Times New Roman"/>
                <w:sz w:val="26"/>
                <w:szCs w:val="26"/>
              </w:rPr>
              <w:t>3</w:t>
            </w:r>
            <w:r w:rsidRPr="00442EE0">
              <w:rPr>
                <w:rFonts w:ascii="Times New Roman" w:hAnsi="Times New Roman"/>
                <w:sz w:val="26"/>
                <w:szCs w:val="26"/>
              </w:rPr>
              <w:t xml:space="preserve"> г.</w:t>
            </w:r>
          </w:p>
        </w:tc>
      </w:tr>
      <w:tr w:rsidR="006367FE" w:rsidRPr="006C5D23" w:rsidTr="006367FE">
        <w:trPr>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6C5D23" w:rsidRDefault="006367FE" w:rsidP="005026A6">
            <w:pPr>
              <w:widowControl w:val="0"/>
              <w:autoSpaceDE w:val="0"/>
              <w:autoSpaceDN w:val="0"/>
              <w:adjustRightInd w:val="0"/>
              <w:rPr>
                <w:sz w:val="26"/>
                <w:szCs w:val="26"/>
              </w:rPr>
            </w:pPr>
            <w:r w:rsidRPr="006C5D23">
              <w:rPr>
                <w:sz w:val="26"/>
                <w:szCs w:val="26"/>
              </w:rPr>
              <w:t>Общий объем финансового обеспечения 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1605BB" w:rsidRDefault="006367FE" w:rsidP="005026A6">
            <w:pPr>
              <w:rPr>
                <w:sz w:val="26"/>
                <w:szCs w:val="26"/>
              </w:rPr>
            </w:pPr>
            <w:r w:rsidRPr="00B8126A">
              <w:rPr>
                <w:rFonts w:eastAsia="MS Mincho"/>
                <w:sz w:val="26"/>
                <w:szCs w:val="26"/>
              </w:rPr>
              <w:t xml:space="preserve">Общий объем финансового обеспечения муниципальной Программы </w:t>
            </w:r>
            <w:r w:rsidRPr="001605BB">
              <w:rPr>
                <w:rFonts w:eastAsia="MS Mincho"/>
                <w:sz w:val="26"/>
                <w:szCs w:val="26"/>
              </w:rPr>
              <w:t>–</w:t>
            </w:r>
            <w:r w:rsidRPr="001605BB">
              <w:rPr>
                <w:sz w:val="26"/>
                <w:szCs w:val="26"/>
              </w:rPr>
              <w:t> </w:t>
            </w:r>
            <w:r w:rsidR="00777F36" w:rsidRPr="001605BB">
              <w:rPr>
                <w:bCs/>
                <w:sz w:val="26"/>
                <w:szCs w:val="26"/>
              </w:rPr>
              <w:t xml:space="preserve">5 </w:t>
            </w:r>
            <w:r w:rsidR="0071190C" w:rsidRPr="001605BB">
              <w:rPr>
                <w:bCs/>
                <w:sz w:val="26"/>
                <w:szCs w:val="26"/>
              </w:rPr>
              <w:t>814</w:t>
            </w:r>
            <w:r w:rsidR="00045B01" w:rsidRPr="001605BB">
              <w:rPr>
                <w:bCs/>
                <w:sz w:val="26"/>
                <w:szCs w:val="26"/>
              </w:rPr>
              <w:t> </w:t>
            </w:r>
            <w:r w:rsidR="0071190C" w:rsidRPr="001605BB">
              <w:rPr>
                <w:bCs/>
                <w:sz w:val="26"/>
                <w:szCs w:val="26"/>
              </w:rPr>
              <w:t>374</w:t>
            </w:r>
            <w:r w:rsidR="00045B01" w:rsidRPr="001605BB">
              <w:rPr>
                <w:bCs/>
                <w:sz w:val="26"/>
                <w:szCs w:val="26"/>
              </w:rPr>
              <w:t>,</w:t>
            </w:r>
            <w:r w:rsidR="0071190C" w:rsidRPr="001605BB">
              <w:rPr>
                <w:bCs/>
                <w:sz w:val="26"/>
                <w:szCs w:val="26"/>
              </w:rPr>
              <w:t>5</w:t>
            </w:r>
            <w:r w:rsidR="00777F36" w:rsidRPr="001605BB">
              <w:rPr>
                <w:b/>
                <w:bCs/>
                <w:sz w:val="26"/>
                <w:szCs w:val="26"/>
              </w:rPr>
              <w:t xml:space="preserve"> </w:t>
            </w:r>
            <w:r w:rsidRPr="001605BB">
              <w:rPr>
                <w:rFonts w:eastAsia="MS Mincho"/>
                <w:sz w:val="26"/>
                <w:szCs w:val="26"/>
              </w:rPr>
              <w:t>тыс. руб.,</w:t>
            </w:r>
          </w:p>
          <w:p w:rsidR="006367FE" w:rsidRPr="001605BB" w:rsidRDefault="006367FE" w:rsidP="005026A6">
            <w:pPr>
              <w:rPr>
                <w:sz w:val="26"/>
                <w:szCs w:val="26"/>
              </w:rPr>
            </w:pPr>
            <w:r w:rsidRPr="001605BB">
              <w:rPr>
                <w:rFonts w:eastAsia="MS Mincho"/>
                <w:sz w:val="26"/>
                <w:szCs w:val="26"/>
              </w:rPr>
              <w:t>в том числе по годам реализации:</w:t>
            </w:r>
          </w:p>
          <w:p w:rsidR="006367FE" w:rsidRPr="001605BB" w:rsidRDefault="006367FE" w:rsidP="005026A6">
            <w:pPr>
              <w:rPr>
                <w:sz w:val="26"/>
                <w:szCs w:val="26"/>
              </w:rPr>
            </w:pPr>
            <w:smartTag w:uri="urn:schemas-microsoft-com:office:smarttags" w:element="metricconverter">
              <w:smartTagPr>
                <w:attr w:name="ProductID" w:val="2016 г"/>
              </w:smartTagPr>
              <w:r w:rsidRPr="001605BB">
                <w:rPr>
                  <w:rFonts w:eastAsia="MS Mincho"/>
                  <w:sz w:val="26"/>
                  <w:szCs w:val="26"/>
                </w:rPr>
                <w:t>2016 г</w:t>
              </w:r>
            </w:smartTag>
            <w:r w:rsidRPr="001605BB">
              <w:rPr>
                <w:rFonts w:eastAsia="MS Mincho"/>
                <w:sz w:val="26"/>
                <w:szCs w:val="26"/>
              </w:rPr>
              <w:t xml:space="preserve">. - </w:t>
            </w:r>
            <w:r w:rsidRPr="001605BB">
              <w:rPr>
                <w:sz w:val="26"/>
                <w:szCs w:val="26"/>
              </w:rPr>
              <w:t>586 759,7 т</w:t>
            </w:r>
            <w:r w:rsidRPr="001605BB">
              <w:rPr>
                <w:rFonts w:eastAsia="MS Mincho"/>
                <w:sz w:val="26"/>
                <w:szCs w:val="26"/>
              </w:rPr>
              <w:t>ыс. руб.</w:t>
            </w:r>
          </w:p>
          <w:p w:rsidR="006367FE" w:rsidRPr="001605BB" w:rsidRDefault="006367FE" w:rsidP="005026A6">
            <w:pPr>
              <w:rPr>
                <w:sz w:val="26"/>
                <w:szCs w:val="26"/>
              </w:rPr>
            </w:pPr>
            <w:smartTag w:uri="urn:schemas-microsoft-com:office:smarttags" w:element="metricconverter">
              <w:smartTagPr>
                <w:attr w:name="ProductID" w:val="2017 г"/>
              </w:smartTagPr>
              <w:r w:rsidRPr="001605BB">
                <w:rPr>
                  <w:rFonts w:eastAsia="MS Mincho"/>
                  <w:sz w:val="26"/>
                  <w:szCs w:val="26"/>
                </w:rPr>
                <w:t>2017 г</w:t>
              </w:r>
            </w:smartTag>
            <w:r w:rsidRPr="001605BB">
              <w:rPr>
                <w:rFonts w:eastAsia="MS Mincho"/>
                <w:sz w:val="26"/>
                <w:szCs w:val="26"/>
              </w:rPr>
              <w:t xml:space="preserve">. - </w:t>
            </w:r>
            <w:r w:rsidRPr="001605BB">
              <w:rPr>
                <w:sz w:val="26"/>
                <w:szCs w:val="26"/>
              </w:rPr>
              <w:t xml:space="preserve">650 895,7  </w:t>
            </w:r>
            <w:r w:rsidRPr="001605BB">
              <w:rPr>
                <w:rFonts w:eastAsia="MS Mincho"/>
                <w:sz w:val="26"/>
                <w:szCs w:val="26"/>
              </w:rPr>
              <w:t>тыс. руб.</w:t>
            </w:r>
          </w:p>
          <w:p w:rsidR="006367FE" w:rsidRPr="001605BB" w:rsidRDefault="006367FE" w:rsidP="005026A6">
            <w:pPr>
              <w:rPr>
                <w:sz w:val="26"/>
                <w:szCs w:val="26"/>
              </w:rPr>
            </w:pPr>
            <w:smartTag w:uri="urn:schemas-microsoft-com:office:smarttags" w:element="metricconverter">
              <w:smartTagPr>
                <w:attr w:name="ProductID" w:val="2018 г"/>
              </w:smartTagPr>
              <w:r w:rsidRPr="001605BB">
                <w:rPr>
                  <w:rFonts w:eastAsia="MS Mincho"/>
                  <w:sz w:val="26"/>
                  <w:szCs w:val="26"/>
                </w:rPr>
                <w:t>2018 г</w:t>
              </w:r>
            </w:smartTag>
            <w:r w:rsidRPr="001605BB">
              <w:rPr>
                <w:rFonts w:eastAsia="MS Mincho"/>
                <w:sz w:val="26"/>
                <w:szCs w:val="26"/>
              </w:rPr>
              <w:t xml:space="preserve">. - </w:t>
            </w:r>
            <w:r w:rsidRPr="001605BB">
              <w:rPr>
                <w:sz w:val="26"/>
                <w:szCs w:val="26"/>
              </w:rPr>
              <w:t xml:space="preserve">709 758,3 </w:t>
            </w:r>
            <w:r w:rsidRPr="001605BB">
              <w:rPr>
                <w:rFonts w:eastAsia="MS Mincho"/>
                <w:sz w:val="26"/>
                <w:szCs w:val="26"/>
              </w:rPr>
              <w:t>тыс. руб.</w:t>
            </w:r>
          </w:p>
          <w:p w:rsidR="006367FE" w:rsidRPr="001605BB" w:rsidRDefault="006367FE" w:rsidP="005026A6">
            <w:pPr>
              <w:rPr>
                <w:sz w:val="26"/>
                <w:szCs w:val="26"/>
              </w:rPr>
            </w:pPr>
            <w:smartTag w:uri="urn:schemas-microsoft-com:office:smarttags" w:element="metricconverter">
              <w:smartTagPr>
                <w:attr w:name="ProductID" w:val="2019 г"/>
              </w:smartTagPr>
              <w:r w:rsidRPr="001605BB">
                <w:rPr>
                  <w:rFonts w:eastAsia="MS Mincho"/>
                  <w:sz w:val="26"/>
                  <w:szCs w:val="26"/>
                </w:rPr>
                <w:t>2019 г</w:t>
              </w:r>
            </w:smartTag>
            <w:r w:rsidRPr="001605BB">
              <w:rPr>
                <w:rFonts w:eastAsia="MS Mincho"/>
                <w:sz w:val="26"/>
                <w:szCs w:val="26"/>
              </w:rPr>
              <w:t>. - 852 233,2 тыс. руб.</w:t>
            </w:r>
          </w:p>
          <w:p w:rsidR="006367FE" w:rsidRPr="001605BB" w:rsidRDefault="006367FE" w:rsidP="005026A6">
            <w:pPr>
              <w:rPr>
                <w:sz w:val="26"/>
                <w:szCs w:val="26"/>
              </w:rPr>
            </w:pPr>
            <w:smartTag w:uri="urn:schemas-microsoft-com:office:smarttags" w:element="metricconverter">
              <w:smartTagPr>
                <w:attr w:name="ProductID" w:val="2020 г"/>
              </w:smartTagPr>
              <w:r w:rsidRPr="001605BB">
                <w:rPr>
                  <w:rFonts w:eastAsia="MS Mincho"/>
                  <w:sz w:val="26"/>
                  <w:szCs w:val="26"/>
                </w:rPr>
                <w:t>2020 г</w:t>
              </w:r>
            </w:smartTag>
            <w:r w:rsidRPr="001605BB">
              <w:rPr>
                <w:rFonts w:eastAsia="MS Mincho"/>
                <w:sz w:val="26"/>
                <w:szCs w:val="26"/>
              </w:rPr>
              <w:t>. - 8</w:t>
            </w:r>
            <w:r w:rsidR="00C4451A" w:rsidRPr="001605BB">
              <w:rPr>
                <w:rFonts w:eastAsia="MS Mincho"/>
                <w:sz w:val="26"/>
                <w:szCs w:val="26"/>
              </w:rPr>
              <w:t>5</w:t>
            </w:r>
            <w:r w:rsidR="0071190C" w:rsidRPr="001605BB">
              <w:rPr>
                <w:rFonts w:eastAsia="MS Mincho"/>
                <w:sz w:val="26"/>
                <w:szCs w:val="26"/>
              </w:rPr>
              <w:t>1 873,1</w:t>
            </w:r>
            <w:r w:rsidRPr="001605BB">
              <w:rPr>
                <w:rFonts w:eastAsia="MS Mincho"/>
                <w:sz w:val="26"/>
                <w:szCs w:val="26"/>
              </w:rPr>
              <w:t xml:space="preserve"> тыс. руб.</w:t>
            </w:r>
          </w:p>
          <w:p w:rsidR="006367FE" w:rsidRPr="001605BB" w:rsidRDefault="006367FE" w:rsidP="005026A6">
            <w:pPr>
              <w:rPr>
                <w:sz w:val="26"/>
                <w:szCs w:val="26"/>
              </w:rPr>
            </w:pPr>
            <w:smartTag w:uri="urn:schemas-microsoft-com:office:smarttags" w:element="metricconverter">
              <w:smartTagPr>
                <w:attr w:name="ProductID" w:val="2021 г"/>
              </w:smartTagPr>
              <w:r w:rsidRPr="001605BB">
                <w:rPr>
                  <w:rFonts w:eastAsia="MS Mincho"/>
                  <w:sz w:val="26"/>
                  <w:szCs w:val="26"/>
                </w:rPr>
                <w:t>2021 г</w:t>
              </w:r>
            </w:smartTag>
            <w:r w:rsidRPr="001605BB">
              <w:rPr>
                <w:rFonts w:eastAsia="MS Mincho"/>
                <w:sz w:val="26"/>
                <w:szCs w:val="26"/>
              </w:rPr>
              <w:t>. - 7</w:t>
            </w:r>
            <w:r w:rsidR="0071190C" w:rsidRPr="001605BB">
              <w:rPr>
                <w:rFonts w:eastAsia="MS Mincho"/>
                <w:sz w:val="26"/>
                <w:szCs w:val="26"/>
              </w:rPr>
              <w:t>44 688,1</w:t>
            </w:r>
            <w:r w:rsidRPr="001605BB">
              <w:rPr>
                <w:rFonts w:eastAsia="MS Mincho"/>
                <w:sz w:val="26"/>
                <w:szCs w:val="26"/>
              </w:rPr>
              <w:t xml:space="preserve"> тыс. руб.</w:t>
            </w:r>
          </w:p>
          <w:p w:rsidR="006367FE" w:rsidRPr="001605BB" w:rsidRDefault="006367FE" w:rsidP="005026A6">
            <w:pPr>
              <w:rPr>
                <w:rFonts w:eastAsia="MS Mincho"/>
                <w:sz w:val="26"/>
                <w:szCs w:val="26"/>
              </w:rPr>
            </w:pPr>
            <w:smartTag w:uri="urn:schemas-microsoft-com:office:smarttags" w:element="metricconverter">
              <w:smartTagPr>
                <w:attr w:name="ProductID" w:val="2022 г"/>
              </w:smartTagPr>
              <w:r w:rsidRPr="001605BB">
                <w:rPr>
                  <w:rFonts w:eastAsia="MS Mincho"/>
                  <w:sz w:val="26"/>
                  <w:szCs w:val="26"/>
                </w:rPr>
                <w:t>2022 г</w:t>
              </w:r>
            </w:smartTag>
            <w:r w:rsidRPr="001605BB">
              <w:rPr>
                <w:rFonts w:eastAsia="MS Mincho"/>
                <w:sz w:val="26"/>
                <w:szCs w:val="26"/>
              </w:rPr>
              <w:t xml:space="preserve">. </w:t>
            </w:r>
            <w:r w:rsidR="00AD3F2B" w:rsidRPr="001605BB">
              <w:rPr>
                <w:rFonts w:eastAsia="MS Mincho"/>
                <w:sz w:val="26"/>
                <w:szCs w:val="26"/>
              </w:rPr>
              <w:t>-</w:t>
            </w:r>
            <w:r w:rsidRPr="001605BB">
              <w:rPr>
                <w:rFonts w:eastAsia="MS Mincho"/>
                <w:sz w:val="26"/>
                <w:szCs w:val="26"/>
              </w:rPr>
              <w:t xml:space="preserve"> </w:t>
            </w:r>
            <w:r w:rsidR="00091458" w:rsidRPr="001605BB">
              <w:rPr>
                <w:rFonts w:eastAsia="MS Mincho"/>
                <w:sz w:val="26"/>
                <w:szCs w:val="26"/>
              </w:rPr>
              <w:t>7</w:t>
            </w:r>
            <w:r w:rsidR="0071190C" w:rsidRPr="001605BB">
              <w:rPr>
                <w:rFonts w:eastAsia="MS Mincho"/>
                <w:sz w:val="26"/>
                <w:szCs w:val="26"/>
              </w:rPr>
              <w:t>08 832,4</w:t>
            </w:r>
            <w:r w:rsidRPr="001605BB">
              <w:rPr>
                <w:rFonts w:eastAsia="MS Mincho"/>
                <w:sz w:val="26"/>
                <w:szCs w:val="26"/>
              </w:rPr>
              <w:t xml:space="preserve"> тыс. руб.</w:t>
            </w:r>
          </w:p>
          <w:p w:rsidR="00365D79" w:rsidRPr="00B8126A" w:rsidRDefault="00365D79" w:rsidP="0071190C">
            <w:pPr>
              <w:rPr>
                <w:rFonts w:eastAsia="MS Mincho"/>
                <w:sz w:val="26"/>
                <w:szCs w:val="26"/>
              </w:rPr>
            </w:pPr>
            <w:r w:rsidRPr="001605BB">
              <w:rPr>
                <w:rFonts w:eastAsia="MS Mincho"/>
                <w:sz w:val="26"/>
                <w:szCs w:val="26"/>
              </w:rPr>
              <w:t>2023 г.</w:t>
            </w:r>
            <w:r w:rsidR="00AD3F2B" w:rsidRPr="001605BB">
              <w:rPr>
                <w:rFonts w:eastAsia="MS Mincho"/>
                <w:sz w:val="26"/>
                <w:szCs w:val="26"/>
              </w:rPr>
              <w:t xml:space="preserve"> </w:t>
            </w:r>
            <w:r w:rsidRPr="001605BB">
              <w:rPr>
                <w:rFonts w:eastAsia="MS Mincho"/>
                <w:sz w:val="26"/>
                <w:szCs w:val="26"/>
              </w:rPr>
              <w:t>-</w:t>
            </w:r>
            <w:r w:rsidR="00091458" w:rsidRPr="001605BB">
              <w:rPr>
                <w:rFonts w:eastAsia="MS Mincho"/>
                <w:sz w:val="26"/>
                <w:szCs w:val="26"/>
              </w:rPr>
              <w:t xml:space="preserve"> 7</w:t>
            </w:r>
            <w:r w:rsidR="0071190C" w:rsidRPr="001605BB">
              <w:rPr>
                <w:rFonts w:eastAsia="MS Mincho"/>
                <w:sz w:val="26"/>
                <w:szCs w:val="26"/>
              </w:rPr>
              <w:t>09 334,0</w:t>
            </w:r>
            <w:r w:rsidR="00091458" w:rsidRPr="001605BB">
              <w:rPr>
                <w:rFonts w:eastAsia="MS Mincho"/>
                <w:sz w:val="26"/>
                <w:szCs w:val="26"/>
              </w:rPr>
              <w:t xml:space="preserve"> тыс</w:t>
            </w:r>
            <w:r w:rsidR="00091458" w:rsidRPr="00B8126A">
              <w:rPr>
                <w:rFonts w:eastAsia="MS Mincho"/>
                <w:sz w:val="26"/>
                <w:szCs w:val="26"/>
              </w:rPr>
              <w:t>. руб.</w:t>
            </w:r>
          </w:p>
        </w:tc>
      </w:tr>
      <w:tr w:rsidR="006367FE" w:rsidRPr="006C5D23" w:rsidTr="0063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979" w:type="dxa"/>
            <w:vAlign w:val="center"/>
          </w:tcPr>
          <w:p w:rsidR="006367FE" w:rsidRPr="006C5D23" w:rsidRDefault="006367FE" w:rsidP="005026A6">
            <w:pPr>
              <w:jc w:val="center"/>
              <w:rPr>
                <w:sz w:val="26"/>
                <w:szCs w:val="26"/>
              </w:rPr>
            </w:pPr>
            <w:r w:rsidRPr="006C5D23">
              <w:rPr>
                <w:sz w:val="26"/>
                <w:szCs w:val="26"/>
              </w:rPr>
              <w:t xml:space="preserve">Объем </w:t>
            </w:r>
          </w:p>
          <w:p w:rsidR="006367FE" w:rsidRPr="006C5D23" w:rsidRDefault="006367FE" w:rsidP="005026A6">
            <w:pPr>
              <w:jc w:val="center"/>
              <w:rPr>
                <w:sz w:val="26"/>
                <w:szCs w:val="26"/>
              </w:rPr>
            </w:pPr>
            <w:r w:rsidRPr="006C5D23">
              <w:rPr>
                <w:sz w:val="26"/>
                <w:szCs w:val="26"/>
              </w:rPr>
              <w:t xml:space="preserve">бюджетных ассигнований </w:t>
            </w:r>
            <w:r w:rsidRPr="006C5D23">
              <w:rPr>
                <w:sz w:val="26"/>
                <w:szCs w:val="26"/>
              </w:rPr>
              <w:br/>
              <w:t>муниципальной Программы за счет «собственных» средств городского бюджета</w:t>
            </w:r>
          </w:p>
        </w:tc>
        <w:tc>
          <w:tcPr>
            <w:tcW w:w="7440" w:type="dxa"/>
            <w:tcBorders>
              <w:top w:val="single" w:sz="6" w:space="0" w:color="auto"/>
            </w:tcBorders>
          </w:tcPr>
          <w:p w:rsidR="006367FE" w:rsidRPr="00B8126A" w:rsidRDefault="006367FE" w:rsidP="005026A6">
            <w:pPr>
              <w:snapToGrid w:val="0"/>
              <w:rPr>
                <w:sz w:val="26"/>
                <w:szCs w:val="26"/>
              </w:rPr>
            </w:pPr>
            <w:r w:rsidRPr="00B8126A">
              <w:rPr>
                <w:sz w:val="26"/>
                <w:szCs w:val="26"/>
              </w:rPr>
              <w:t xml:space="preserve">Объем бюджетных ассигнований по Программе – </w:t>
            </w:r>
            <w:r w:rsidRPr="001605BB">
              <w:rPr>
                <w:sz w:val="26"/>
                <w:szCs w:val="26"/>
              </w:rPr>
              <w:t>3</w:t>
            </w:r>
            <w:r w:rsidR="00D55C5A" w:rsidRPr="001605BB">
              <w:rPr>
                <w:sz w:val="26"/>
                <w:szCs w:val="26"/>
              </w:rPr>
              <w:t> </w:t>
            </w:r>
            <w:r w:rsidR="00045B01" w:rsidRPr="001605BB">
              <w:rPr>
                <w:sz w:val="26"/>
                <w:szCs w:val="26"/>
              </w:rPr>
              <w:t>8</w:t>
            </w:r>
            <w:r w:rsidR="00C4451A" w:rsidRPr="001605BB">
              <w:rPr>
                <w:sz w:val="26"/>
                <w:szCs w:val="26"/>
              </w:rPr>
              <w:t>8</w:t>
            </w:r>
            <w:r w:rsidR="0071190C" w:rsidRPr="001605BB">
              <w:rPr>
                <w:sz w:val="26"/>
                <w:szCs w:val="26"/>
              </w:rPr>
              <w:t>0 746,6</w:t>
            </w:r>
            <w:r w:rsidRPr="00B8126A">
              <w:rPr>
                <w:sz w:val="26"/>
                <w:szCs w:val="26"/>
              </w:rPr>
              <w:t xml:space="preserve"> тыс. руб.,</w:t>
            </w:r>
          </w:p>
          <w:p w:rsidR="006367FE" w:rsidRPr="00B8126A" w:rsidRDefault="006367FE" w:rsidP="005026A6">
            <w:pPr>
              <w:snapToGrid w:val="0"/>
              <w:rPr>
                <w:sz w:val="26"/>
                <w:szCs w:val="26"/>
              </w:rPr>
            </w:pPr>
            <w:r w:rsidRPr="00B8126A">
              <w:rPr>
                <w:sz w:val="26"/>
                <w:szCs w:val="26"/>
              </w:rPr>
              <w:t>в том числе по годам реализации:</w:t>
            </w:r>
          </w:p>
          <w:p w:rsidR="006367FE" w:rsidRPr="00B8126A" w:rsidRDefault="006367FE" w:rsidP="005026A6">
            <w:pPr>
              <w:pStyle w:val="ConsPlusCell"/>
              <w:widowControl/>
              <w:rPr>
                <w:rFonts w:ascii="Times New Roman" w:hAnsi="Times New Roman"/>
                <w:sz w:val="26"/>
                <w:szCs w:val="26"/>
              </w:rPr>
            </w:pPr>
            <w:r w:rsidRPr="00B8126A">
              <w:rPr>
                <w:rFonts w:ascii="Times New Roman" w:hAnsi="Times New Roman"/>
                <w:sz w:val="26"/>
                <w:szCs w:val="26"/>
              </w:rPr>
              <w:t>2016 г. - 353 906,4 тыс. руб.</w:t>
            </w:r>
          </w:p>
          <w:p w:rsidR="006367FE" w:rsidRPr="00B8126A" w:rsidRDefault="006367FE" w:rsidP="005026A6">
            <w:pPr>
              <w:pStyle w:val="ConsPlusCell"/>
              <w:widowControl/>
              <w:rPr>
                <w:rFonts w:ascii="Times New Roman" w:hAnsi="Times New Roman"/>
                <w:sz w:val="26"/>
                <w:szCs w:val="26"/>
              </w:rPr>
            </w:pPr>
            <w:smartTag w:uri="urn:schemas-microsoft-com:office:smarttags" w:element="metricconverter">
              <w:smartTagPr>
                <w:attr w:name="ProductID" w:val="2017 г"/>
              </w:smartTagPr>
              <w:r w:rsidRPr="00B8126A">
                <w:rPr>
                  <w:rFonts w:ascii="Times New Roman" w:hAnsi="Times New Roman"/>
                  <w:sz w:val="26"/>
                  <w:szCs w:val="26"/>
                </w:rPr>
                <w:t>2017 г</w:t>
              </w:r>
            </w:smartTag>
            <w:r w:rsidRPr="00B8126A">
              <w:rPr>
                <w:rFonts w:ascii="Times New Roman" w:hAnsi="Times New Roman"/>
                <w:sz w:val="26"/>
                <w:szCs w:val="26"/>
              </w:rPr>
              <w:t>. - 404 689,9 тыс. руб.</w:t>
            </w:r>
          </w:p>
          <w:p w:rsidR="006367FE" w:rsidRPr="00B8126A" w:rsidRDefault="006367FE" w:rsidP="005026A6">
            <w:pPr>
              <w:autoSpaceDE w:val="0"/>
              <w:autoSpaceDN w:val="0"/>
              <w:adjustRightInd w:val="0"/>
              <w:rPr>
                <w:sz w:val="22"/>
                <w:szCs w:val="22"/>
              </w:rPr>
            </w:pPr>
            <w:smartTag w:uri="urn:schemas-microsoft-com:office:smarttags" w:element="metricconverter">
              <w:smartTagPr>
                <w:attr w:name="ProductID" w:val="2018 г"/>
              </w:smartTagPr>
              <w:r w:rsidRPr="00B8126A">
                <w:rPr>
                  <w:sz w:val="26"/>
                  <w:szCs w:val="26"/>
                </w:rPr>
                <w:t>2018 г</w:t>
              </w:r>
            </w:smartTag>
            <w:r w:rsidRPr="00B8126A">
              <w:rPr>
                <w:sz w:val="26"/>
                <w:szCs w:val="26"/>
              </w:rPr>
              <w:t>. - 467 757,8 тыс. руб.</w:t>
            </w:r>
          </w:p>
          <w:p w:rsidR="006367FE" w:rsidRPr="00B8126A" w:rsidRDefault="006367FE" w:rsidP="005026A6">
            <w:pPr>
              <w:autoSpaceDE w:val="0"/>
              <w:autoSpaceDN w:val="0"/>
              <w:adjustRightInd w:val="0"/>
              <w:rPr>
                <w:sz w:val="26"/>
                <w:szCs w:val="26"/>
              </w:rPr>
            </w:pPr>
            <w:smartTag w:uri="urn:schemas-microsoft-com:office:smarttags" w:element="metricconverter">
              <w:smartTagPr>
                <w:attr w:name="ProductID" w:val="2019 г"/>
              </w:smartTagPr>
              <w:r w:rsidRPr="00B8126A">
                <w:rPr>
                  <w:sz w:val="26"/>
                  <w:szCs w:val="26"/>
                </w:rPr>
                <w:t>2019 г</w:t>
              </w:r>
            </w:smartTag>
            <w:r w:rsidRPr="00B8126A">
              <w:rPr>
                <w:sz w:val="26"/>
                <w:szCs w:val="26"/>
              </w:rPr>
              <w:t>. - 466 568,5 тыс. руб.</w:t>
            </w:r>
          </w:p>
          <w:p w:rsidR="006367FE" w:rsidRPr="00CC4552" w:rsidRDefault="006367FE" w:rsidP="005026A6">
            <w:pPr>
              <w:autoSpaceDE w:val="0"/>
              <w:autoSpaceDN w:val="0"/>
              <w:adjustRightInd w:val="0"/>
              <w:rPr>
                <w:sz w:val="26"/>
                <w:szCs w:val="26"/>
              </w:rPr>
            </w:pPr>
            <w:smartTag w:uri="urn:schemas-microsoft-com:office:smarttags" w:element="metricconverter">
              <w:smartTagPr>
                <w:attr w:name="ProductID" w:val="2020 г"/>
              </w:smartTagPr>
              <w:r w:rsidRPr="00B8126A">
                <w:rPr>
                  <w:sz w:val="26"/>
                  <w:szCs w:val="26"/>
                </w:rPr>
                <w:t>2020 г</w:t>
              </w:r>
            </w:smartTag>
            <w:r w:rsidRPr="00B8126A">
              <w:rPr>
                <w:sz w:val="26"/>
                <w:szCs w:val="26"/>
              </w:rPr>
              <w:t xml:space="preserve">. - </w:t>
            </w:r>
            <w:r w:rsidRPr="0035378F">
              <w:rPr>
                <w:sz w:val="26"/>
                <w:szCs w:val="26"/>
              </w:rPr>
              <w:t>5</w:t>
            </w:r>
            <w:r w:rsidR="00C4451A" w:rsidRPr="0035378F">
              <w:rPr>
                <w:sz w:val="26"/>
                <w:szCs w:val="26"/>
              </w:rPr>
              <w:t>90</w:t>
            </w:r>
            <w:r w:rsidR="00045B01" w:rsidRPr="0035378F">
              <w:rPr>
                <w:sz w:val="26"/>
                <w:szCs w:val="26"/>
              </w:rPr>
              <w:t> </w:t>
            </w:r>
            <w:r w:rsidR="00C4451A" w:rsidRPr="0035378F">
              <w:rPr>
                <w:sz w:val="26"/>
                <w:szCs w:val="26"/>
              </w:rPr>
              <w:t>3</w:t>
            </w:r>
            <w:r w:rsidR="00045B01" w:rsidRPr="0035378F">
              <w:rPr>
                <w:sz w:val="26"/>
                <w:szCs w:val="26"/>
              </w:rPr>
              <w:t>73,1</w:t>
            </w:r>
            <w:r w:rsidRPr="00CC4552">
              <w:rPr>
                <w:sz w:val="26"/>
                <w:szCs w:val="26"/>
              </w:rPr>
              <w:t xml:space="preserve"> тыс. руб.</w:t>
            </w:r>
          </w:p>
          <w:p w:rsidR="006367FE" w:rsidRPr="001605BB" w:rsidRDefault="006367FE" w:rsidP="005026A6">
            <w:pPr>
              <w:autoSpaceDE w:val="0"/>
              <w:autoSpaceDN w:val="0"/>
              <w:adjustRightInd w:val="0"/>
              <w:rPr>
                <w:sz w:val="26"/>
                <w:szCs w:val="26"/>
              </w:rPr>
            </w:pPr>
            <w:smartTag w:uri="urn:schemas-microsoft-com:office:smarttags" w:element="metricconverter">
              <w:smartTagPr>
                <w:attr w:name="ProductID" w:val="2021 г"/>
              </w:smartTagPr>
              <w:r w:rsidRPr="00CC4552">
                <w:rPr>
                  <w:sz w:val="26"/>
                  <w:szCs w:val="26"/>
                </w:rPr>
                <w:t>2021 г</w:t>
              </w:r>
            </w:smartTag>
            <w:r w:rsidRPr="00CC4552">
              <w:rPr>
                <w:sz w:val="26"/>
                <w:szCs w:val="26"/>
              </w:rPr>
              <w:t xml:space="preserve">. - </w:t>
            </w:r>
            <w:r w:rsidRPr="001605BB">
              <w:rPr>
                <w:sz w:val="26"/>
                <w:szCs w:val="26"/>
              </w:rPr>
              <w:t>5</w:t>
            </w:r>
            <w:r w:rsidR="0071190C" w:rsidRPr="001605BB">
              <w:rPr>
                <w:sz w:val="26"/>
                <w:szCs w:val="26"/>
              </w:rPr>
              <w:t>41 745,9</w:t>
            </w:r>
            <w:r w:rsidRPr="001605BB">
              <w:rPr>
                <w:sz w:val="26"/>
                <w:szCs w:val="26"/>
              </w:rPr>
              <w:t xml:space="preserve"> тыс. руб.</w:t>
            </w:r>
          </w:p>
          <w:p w:rsidR="006367FE" w:rsidRPr="001605BB" w:rsidRDefault="006367FE" w:rsidP="005026A6">
            <w:pPr>
              <w:autoSpaceDE w:val="0"/>
              <w:autoSpaceDN w:val="0"/>
              <w:adjustRightInd w:val="0"/>
              <w:rPr>
                <w:sz w:val="26"/>
                <w:szCs w:val="26"/>
              </w:rPr>
            </w:pPr>
            <w:smartTag w:uri="urn:schemas-microsoft-com:office:smarttags" w:element="metricconverter">
              <w:smartTagPr>
                <w:attr w:name="ProductID" w:val="2022 г"/>
              </w:smartTagPr>
              <w:r w:rsidRPr="001605BB">
                <w:rPr>
                  <w:sz w:val="26"/>
                  <w:szCs w:val="26"/>
                </w:rPr>
                <w:t>2022 г</w:t>
              </w:r>
            </w:smartTag>
            <w:r w:rsidRPr="001605BB">
              <w:rPr>
                <w:sz w:val="26"/>
                <w:szCs w:val="26"/>
              </w:rPr>
              <w:t xml:space="preserve">. - </w:t>
            </w:r>
            <w:r w:rsidR="00D55C5A" w:rsidRPr="001605BB">
              <w:rPr>
                <w:sz w:val="26"/>
                <w:szCs w:val="26"/>
              </w:rPr>
              <w:t>5</w:t>
            </w:r>
            <w:r w:rsidR="0071190C" w:rsidRPr="001605BB">
              <w:rPr>
                <w:sz w:val="26"/>
                <w:szCs w:val="26"/>
              </w:rPr>
              <w:t>27</w:t>
            </w:r>
            <w:r w:rsidR="00D55C5A" w:rsidRPr="001605BB">
              <w:rPr>
                <w:sz w:val="26"/>
                <w:szCs w:val="26"/>
              </w:rPr>
              <w:t> </w:t>
            </w:r>
            <w:r w:rsidR="0071190C" w:rsidRPr="001605BB">
              <w:rPr>
                <w:sz w:val="26"/>
                <w:szCs w:val="26"/>
              </w:rPr>
              <w:t>838,0</w:t>
            </w:r>
            <w:r w:rsidRPr="001605BB">
              <w:rPr>
                <w:sz w:val="26"/>
                <w:szCs w:val="26"/>
              </w:rPr>
              <w:t xml:space="preserve"> тыс. руб.</w:t>
            </w:r>
          </w:p>
          <w:p w:rsidR="00365D79" w:rsidRPr="00B8126A" w:rsidRDefault="00365D79" w:rsidP="006F5FE0">
            <w:pPr>
              <w:autoSpaceDE w:val="0"/>
              <w:autoSpaceDN w:val="0"/>
              <w:adjustRightInd w:val="0"/>
              <w:rPr>
                <w:sz w:val="26"/>
                <w:szCs w:val="26"/>
              </w:rPr>
            </w:pPr>
            <w:r w:rsidRPr="001605BB">
              <w:rPr>
                <w:sz w:val="26"/>
                <w:szCs w:val="26"/>
              </w:rPr>
              <w:t>2023 г.-</w:t>
            </w:r>
            <w:r w:rsidR="00D55C5A" w:rsidRPr="001605BB">
              <w:rPr>
                <w:sz w:val="26"/>
                <w:szCs w:val="26"/>
              </w:rPr>
              <w:t xml:space="preserve">  5</w:t>
            </w:r>
            <w:r w:rsidR="006F5FE0" w:rsidRPr="001605BB">
              <w:rPr>
                <w:sz w:val="26"/>
                <w:szCs w:val="26"/>
              </w:rPr>
              <w:t>27 867,0</w:t>
            </w:r>
            <w:r w:rsidR="00D55C5A" w:rsidRPr="001605BB">
              <w:rPr>
                <w:sz w:val="26"/>
                <w:szCs w:val="26"/>
              </w:rPr>
              <w:t xml:space="preserve"> </w:t>
            </w:r>
            <w:r w:rsidR="00D55C5A" w:rsidRPr="00B8126A">
              <w:rPr>
                <w:sz w:val="26"/>
                <w:szCs w:val="26"/>
              </w:rPr>
              <w:t>тыс. руб.</w:t>
            </w:r>
          </w:p>
        </w:tc>
      </w:tr>
      <w:tr w:rsidR="006367FE" w:rsidRPr="006C5D23" w:rsidTr="0063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979" w:type="dxa"/>
            <w:vAlign w:val="center"/>
          </w:tcPr>
          <w:p w:rsidR="006367FE" w:rsidRPr="006C5D23" w:rsidRDefault="006367FE" w:rsidP="005026A6">
            <w:pPr>
              <w:pStyle w:val="ConsPlusCell"/>
              <w:widowControl/>
              <w:jc w:val="center"/>
              <w:rPr>
                <w:rFonts w:ascii="Times New Roman" w:hAnsi="Times New Roman"/>
                <w:i/>
                <w:sz w:val="26"/>
                <w:szCs w:val="26"/>
              </w:rPr>
            </w:pPr>
            <w:r w:rsidRPr="006C5D23">
              <w:rPr>
                <w:rFonts w:ascii="Times New Roman" w:hAnsi="Times New Roman"/>
                <w:sz w:val="26"/>
                <w:szCs w:val="26"/>
              </w:rPr>
              <w:t xml:space="preserve">Ожидаемые </w:t>
            </w:r>
            <w:r w:rsidRPr="006C5D23">
              <w:rPr>
                <w:rFonts w:ascii="Times New Roman" w:hAnsi="Times New Roman"/>
                <w:sz w:val="26"/>
                <w:szCs w:val="26"/>
              </w:rPr>
              <w:br/>
              <w:t xml:space="preserve">результаты </w:t>
            </w:r>
            <w:r w:rsidRPr="006C5D23">
              <w:rPr>
                <w:rFonts w:ascii="Times New Roman" w:hAnsi="Times New Roman"/>
                <w:sz w:val="26"/>
                <w:szCs w:val="26"/>
              </w:rPr>
              <w:br/>
              <w:t xml:space="preserve">реализации </w:t>
            </w:r>
            <w:r w:rsidRPr="006C5D23">
              <w:rPr>
                <w:rFonts w:ascii="Times New Roman" w:hAnsi="Times New Roman"/>
                <w:sz w:val="26"/>
                <w:szCs w:val="26"/>
              </w:rPr>
              <w:br/>
              <w:t>муниципальной Программы</w:t>
            </w:r>
          </w:p>
        </w:tc>
        <w:tc>
          <w:tcPr>
            <w:tcW w:w="7440" w:type="dxa"/>
            <w:vAlign w:val="center"/>
          </w:tcPr>
          <w:p w:rsidR="006367FE" w:rsidRPr="006C5D23" w:rsidRDefault="006367FE" w:rsidP="005026A6">
            <w:pPr>
              <w:widowControl w:val="0"/>
              <w:autoSpaceDE w:val="0"/>
              <w:autoSpaceDN w:val="0"/>
              <w:adjustRightInd w:val="0"/>
              <w:rPr>
                <w:sz w:val="26"/>
                <w:szCs w:val="26"/>
              </w:rPr>
            </w:pPr>
            <w:r w:rsidRPr="006C5D23">
              <w:rPr>
                <w:sz w:val="26"/>
                <w:szCs w:val="26"/>
              </w:rPr>
              <w:t>Количество посещений горожанами учреждений, мероприятий культуры к 202</w:t>
            </w:r>
            <w:r w:rsidR="00365D79" w:rsidRPr="006C5D23">
              <w:rPr>
                <w:sz w:val="26"/>
                <w:szCs w:val="26"/>
              </w:rPr>
              <w:t>3</w:t>
            </w:r>
            <w:r w:rsidRPr="006C5D23">
              <w:rPr>
                <w:sz w:val="26"/>
                <w:szCs w:val="26"/>
              </w:rPr>
              <w:t xml:space="preserve"> году составит 7,</w:t>
            </w:r>
            <w:r w:rsidR="003B7A7D" w:rsidRPr="006C5D23">
              <w:rPr>
                <w:sz w:val="26"/>
                <w:szCs w:val="26"/>
              </w:rPr>
              <w:t>4</w:t>
            </w:r>
            <w:r w:rsidRPr="006C5D23">
              <w:rPr>
                <w:spacing w:val="-2"/>
                <w:sz w:val="26"/>
                <w:szCs w:val="26"/>
              </w:rPr>
              <w:t xml:space="preserve"> посещения на 1 жителя города в год;</w:t>
            </w:r>
          </w:p>
          <w:p w:rsidR="006367FE" w:rsidRPr="006C5D23" w:rsidRDefault="006367FE" w:rsidP="005026A6">
            <w:pPr>
              <w:widowControl w:val="0"/>
              <w:autoSpaceDE w:val="0"/>
              <w:autoSpaceDN w:val="0"/>
              <w:adjustRightInd w:val="0"/>
              <w:rPr>
                <w:sz w:val="26"/>
                <w:szCs w:val="26"/>
              </w:rPr>
            </w:pPr>
            <w:r w:rsidRPr="006C5D23">
              <w:rPr>
                <w:sz w:val="26"/>
                <w:szCs w:val="26"/>
              </w:rPr>
              <w:t>оценка горожанами удовлетворенности качеством работы учреждений сферы культуры достигнет 80 баллов к 202</w:t>
            </w:r>
            <w:r w:rsidR="00365D79" w:rsidRPr="006C5D23">
              <w:rPr>
                <w:sz w:val="26"/>
                <w:szCs w:val="26"/>
              </w:rPr>
              <w:t>3</w:t>
            </w:r>
            <w:r w:rsidRPr="006C5D23">
              <w:rPr>
                <w:sz w:val="26"/>
                <w:szCs w:val="26"/>
              </w:rPr>
              <w:t xml:space="preserve"> году;</w:t>
            </w:r>
          </w:p>
          <w:p w:rsidR="006367FE" w:rsidRPr="006C5D23" w:rsidRDefault="006367FE" w:rsidP="005026A6">
            <w:pPr>
              <w:widowControl w:val="0"/>
              <w:autoSpaceDE w:val="0"/>
              <w:autoSpaceDN w:val="0"/>
              <w:adjustRightInd w:val="0"/>
              <w:rPr>
                <w:strike/>
                <w:sz w:val="26"/>
                <w:szCs w:val="26"/>
              </w:rPr>
            </w:pPr>
            <w:r w:rsidRPr="006C5D23">
              <w:rPr>
                <w:sz w:val="26"/>
                <w:szCs w:val="26"/>
              </w:rPr>
              <w:t>количество туристов и экскурсантов к 202</w:t>
            </w:r>
            <w:r w:rsidR="00365D79" w:rsidRPr="006C5D23">
              <w:rPr>
                <w:sz w:val="26"/>
                <w:szCs w:val="26"/>
              </w:rPr>
              <w:t>3</w:t>
            </w:r>
            <w:r w:rsidRPr="006C5D23">
              <w:rPr>
                <w:sz w:val="26"/>
                <w:szCs w:val="26"/>
              </w:rPr>
              <w:t xml:space="preserve"> году составит </w:t>
            </w:r>
            <w:r w:rsidRPr="006C5D23">
              <w:rPr>
                <w:bCs/>
                <w:noProof/>
                <w:sz w:val="26"/>
                <w:szCs w:val="26"/>
              </w:rPr>
              <w:t>580,2 тысяч человек</w:t>
            </w:r>
            <w:r w:rsidRPr="006C5D23">
              <w:rPr>
                <w:sz w:val="26"/>
                <w:szCs w:val="26"/>
              </w:rPr>
              <w:t xml:space="preserve"> в год;</w:t>
            </w:r>
          </w:p>
          <w:p w:rsidR="006367FE" w:rsidRPr="006C5D23" w:rsidRDefault="006367FE" w:rsidP="005026A6">
            <w:pPr>
              <w:pStyle w:val="a4"/>
              <w:spacing w:after="0"/>
              <w:ind w:left="0"/>
              <w:rPr>
                <w:rFonts w:eastAsia="Times New Roman"/>
                <w:bCs/>
                <w:noProof/>
                <w:sz w:val="26"/>
                <w:szCs w:val="26"/>
              </w:rPr>
            </w:pPr>
            <w:r w:rsidRPr="006C5D23">
              <w:rPr>
                <w:rFonts w:eastAsia="Times New Roman"/>
                <w:sz w:val="26"/>
                <w:szCs w:val="26"/>
              </w:rPr>
              <w:t>количество событийных мероприятий -</w:t>
            </w:r>
            <w:r w:rsidRPr="006C5D23">
              <w:rPr>
                <w:rFonts w:eastAsia="Times New Roman"/>
                <w:bCs/>
                <w:noProof/>
                <w:sz w:val="26"/>
                <w:szCs w:val="26"/>
              </w:rPr>
              <w:t>14 единиц в год к 202</w:t>
            </w:r>
            <w:r w:rsidR="00365D79" w:rsidRPr="006C5D23">
              <w:rPr>
                <w:rFonts w:eastAsia="Times New Roman"/>
                <w:bCs/>
                <w:noProof/>
                <w:sz w:val="26"/>
                <w:szCs w:val="26"/>
              </w:rPr>
              <w:t>3</w:t>
            </w:r>
            <w:r w:rsidRPr="006C5D23">
              <w:rPr>
                <w:rFonts w:eastAsia="Times New Roman"/>
                <w:bCs/>
                <w:noProof/>
                <w:sz w:val="26"/>
                <w:szCs w:val="26"/>
              </w:rPr>
              <w:t xml:space="preserve"> году;</w:t>
            </w:r>
          </w:p>
          <w:p w:rsidR="006367FE" w:rsidRPr="006C5D23" w:rsidRDefault="006367FE" w:rsidP="005026A6">
            <w:pPr>
              <w:pStyle w:val="a4"/>
              <w:spacing w:after="0"/>
              <w:ind w:left="0"/>
              <w:rPr>
                <w:rFonts w:eastAsia="Times New Roman"/>
                <w:bCs/>
                <w:sz w:val="26"/>
                <w:szCs w:val="26"/>
              </w:rPr>
            </w:pPr>
            <w:r w:rsidRPr="006C5D23">
              <w:rPr>
                <w:rFonts w:eastAsia="Times New Roman"/>
                <w:bCs/>
                <w:sz w:val="26"/>
                <w:szCs w:val="26"/>
              </w:rPr>
              <w:t>Количество посещений организаций культуры по отношению к уровню 2010 года к 202</w:t>
            </w:r>
            <w:r w:rsidR="00365D79" w:rsidRPr="006C5D23">
              <w:rPr>
                <w:rFonts w:eastAsia="Times New Roman"/>
                <w:bCs/>
                <w:sz w:val="26"/>
                <w:szCs w:val="26"/>
              </w:rPr>
              <w:t>3</w:t>
            </w:r>
            <w:r w:rsidRPr="006C5D23">
              <w:rPr>
                <w:rFonts w:eastAsia="Times New Roman"/>
                <w:bCs/>
                <w:sz w:val="26"/>
                <w:szCs w:val="26"/>
              </w:rPr>
              <w:t xml:space="preserve"> году - 8</w:t>
            </w:r>
            <w:r w:rsidR="00EB0A23" w:rsidRPr="006C5D23">
              <w:rPr>
                <w:rFonts w:eastAsia="Times New Roman"/>
                <w:bCs/>
                <w:sz w:val="26"/>
                <w:szCs w:val="26"/>
              </w:rPr>
              <w:t>1</w:t>
            </w:r>
            <w:r w:rsidRPr="006C5D23">
              <w:rPr>
                <w:rFonts w:eastAsia="Times New Roman"/>
                <w:bCs/>
                <w:sz w:val="26"/>
                <w:szCs w:val="26"/>
              </w:rPr>
              <w:t>,</w:t>
            </w:r>
            <w:r w:rsidR="00EB0A23" w:rsidRPr="006C5D23">
              <w:rPr>
                <w:rFonts w:eastAsia="Times New Roman"/>
                <w:bCs/>
                <w:sz w:val="26"/>
                <w:szCs w:val="26"/>
              </w:rPr>
              <w:t>0</w:t>
            </w:r>
            <w:r w:rsidRPr="006C5D23">
              <w:rPr>
                <w:rFonts w:eastAsia="Times New Roman"/>
                <w:bCs/>
                <w:sz w:val="26"/>
                <w:szCs w:val="26"/>
              </w:rPr>
              <w:t>4%;</w:t>
            </w:r>
          </w:p>
          <w:p w:rsidR="006367FE" w:rsidRPr="006C5D23" w:rsidRDefault="006367FE" w:rsidP="00365D79">
            <w:pPr>
              <w:pStyle w:val="a4"/>
              <w:spacing w:after="0"/>
              <w:ind w:left="0"/>
              <w:rPr>
                <w:rFonts w:eastAsia="Times New Roman"/>
                <w:sz w:val="26"/>
                <w:szCs w:val="26"/>
              </w:rPr>
            </w:pPr>
            <w:r w:rsidRPr="006C5D23">
              <w:rPr>
                <w:bCs/>
                <w:sz w:val="26"/>
                <w:szCs w:val="26"/>
              </w:rPr>
              <w:t xml:space="preserve">Количество волонтёров вовлечённых в программу «Волонтёры культуры» - 10 человек </w:t>
            </w:r>
            <w:r w:rsidRPr="006C5D23">
              <w:rPr>
                <w:bCs/>
                <w:noProof/>
                <w:sz w:val="26"/>
                <w:szCs w:val="26"/>
              </w:rPr>
              <w:t>к 202</w:t>
            </w:r>
            <w:r w:rsidR="00365D79" w:rsidRPr="006C5D23">
              <w:rPr>
                <w:bCs/>
                <w:noProof/>
                <w:sz w:val="26"/>
                <w:szCs w:val="26"/>
              </w:rPr>
              <w:t>3</w:t>
            </w:r>
            <w:r w:rsidRPr="006C5D23">
              <w:rPr>
                <w:bCs/>
                <w:noProof/>
                <w:sz w:val="26"/>
                <w:szCs w:val="26"/>
              </w:rPr>
              <w:t xml:space="preserve"> году</w:t>
            </w:r>
          </w:p>
        </w:tc>
      </w:tr>
    </w:tbl>
    <w:p w:rsidR="00994183" w:rsidRPr="006C5D23" w:rsidRDefault="00994183"/>
    <w:p w:rsidR="00994183" w:rsidRPr="006C5D23" w:rsidRDefault="00994183" w:rsidP="00FA4BAD">
      <w:pPr>
        <w:jc w:val="center"/>
        <w:rPr>
          <w:sz w:val="26"/>
          <w:szCs w:val="26"/>
        </w:rPr>
      </w:pPr>
      <w:r w:rsidRPr="006C5D23">
        <w:rPr>
          <w:sz w:val="26"/>
          <w:szCs w:val="26"/>
        </w:rPr>
        <w:lastRenderedPageBreak/>
        <w:t>I.</w:t>
      </w:r>
      <w:r w:rsidRPr="006C5D23">
        <w:rPr>
          <w:sz w:val="26"/>
          <w:szCs w:val="26"/>
        </w:rPr>
        <w:tab/>
        <w:t>Общая характеристика сферы реализации муниципальной программы, включая описание текущего состояния, основные проблемы сферы культуры и искусства и прогноз ее развития</w:t>
      </w:r>
    </w:p>
    <w:p w:rsidR="00994183" w:rsidRPr="006C5D23" w:rsidRDefault="00994183" w:rsidP="00FA4BAD">
      <w:pPr>
        <w:jc w:val="center"/>
        <w:rPr>
          <w:sz w:val="26"/>
          <w:szCs w:val="26"/>
        </w:rPr>
      </w:pPr>
    </w:p>
    <w:p w:rsidR="00FA2D55" w:rsidRPr="006C5D23" w:rsidRDefault="00FA2D55" w:rsidP="00FA2D55">
      <w:pPr>
        <w:autoSpaceDE w:val="0"/>
        <w:autoSpaceDN w:val="0"/>
        <w:adjustRightInd w:val="0"/>
        <w:ind w:firstLine="709"/>
        <w:jc w:val="both"/>
        <w:outlineLvl w:val="1"/>
        <w:rPr>
          <w:b/>
          <w:sz w:val="26"/>
          <w:szCs w:val="26"/>
        </w:rPr>
      </w:pPr>
      <w:r w:rsidRPr="006C5D23">
        <w:rPr>
          <w:spacing w:val="2"/>
          <w:sz w:val="26"/>
          <w:szCs w:val="26"/>
          <w:shd w:val="clear" w:color="auto" w:fill="FFFFFF"/>
        </w:rPr>
        <w:t xml:space="preserve">Реализация культурной политики в городе Череповце - приоритетное направление социально-экономического развития </w:t>
      </w:r>
      <w:r w:rsidRPr="006C5D23">
        <w:rPr>
          <w:sz w:val="26"/>
          <w:szCs w:val="26"/>
        </w:rPr>
        <w:t>города, которое нашло свое отражение в стратегии социально-экономического развития города Череповца.</w:t>
      </w:r>
      <w:r w:rsidRPr="006C5D23">
        <w:rPr>
          <w:spacing w:val="2"/>
          <w:sz w:val="26"/>
          <w:szCs w:val="26"/>
          <w:shd w:val="clear" w:color="auto" w:fill="FFFFFF"/>
        </w:rPr>
        <w:t xml:space="preserve"> Культура рассматривается как один из решающих факторов, способствующих </w:t>
      </w:r>
      <w:r w:rsidRPr="006C5D23">
        <w:rPr>
          <w:sz w:val="26"/>
          <w:szCs w:val="26"/>
        </w:rPr>
        <w:t>развитию и реализации культурного и духовного потенциала каждого горожанина</w:t>
      </w:r>
      <w:r w:rsidRPr="006C5D23">
        <w:rPr>
          <w:spacing w:val="2"/>
          <w:sz w:val="26"/>
          <w:szCs w:val="26"/>
          <w:shd w:val="clear" w:color="auto" w:fill="FFFFFF"/>
        </w:rPr>
        <w:t>, а значит и развитие в любой сфере деятельности</w:t>
      </w:r>
      <w:r w:rsidRPr="006C5D23">
        <w:rPr>
          <w:sz w:val="26"/>
          <w:szCs w:val="26"/>
        </w:rPr>
        <w:t>.</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Город Череповец - крупный культурный центр Вологодской области, один из наиболее развитых и интересных в культурном отношении муниципальных образований области. Об этом свидетельствуют как количественные, так и качественные показатели культурной жизни города, обладающего бесспорными достижениями в различных областях творчества, признанными в городе и за его пределами.</w:t>
      </w:r>
    </w:p>
    <w:p w:rsidR="00FA2D55" w:rsidRPr="006C5D23" w:rsidRDefault="00FA2D55" w:rsidP="00FA2D55">
      <w:pPr>
        <w:shd w:val="clear" w:color="auto" w:fill="FFFFFF"/>
        <w:ind w:firstLine="709"/>
        <w:jc w:val="both"/>
        <w:rPr>
          <w:sz w:val="26"/>
          <w:szCs w:val="26"/>
        </w:rPr>
      </w:pPr>
      <w:r w:rsidRPr="006C5D23">
        <w:rPr>
          <w:spacing w:val="2"/>
          <w:sz w:val="26"/>
          <w:szCs w:val="26"/>
          <w:shd w:val="clear" w:color="auto" w:fill="FFFFFF"/>
        </w:rPr>
        <w:t>Формой участия города Череповца в реализации культурной политики должна стать муниципальная программа, осуществляемая исполнительными органами муниципальной власти во взаимодействии с муниципальными учреждениями, общественными организациями и физическими лицами.</w:t>
      </w:r>
    </w:p>
    <w:p w:rsidR="00FA2D55" w:rsidRPr="006C5D23" w:rsidRDefault="00FA2D55" w:rsidP="00FA2D55">
      <w:pPr>
        <w:shd w:val="clear" w:color="auto" w:fill="FFFFFF"/>
        <w:ind w:firstLine="709"/>
        <w:jc w:val="both"/>
        <w:rPr>
          <w:sz w:val="26"/>
          <w:szCs w:val="26"/>
        </w:rPr>
      </w:pPr>
      <w:r w:rsidRPr="006C5D23">
        <w:rPr>
          <w:sz w:val="26"/>
          <w:szCs w:val="26"/>
        </w:rPr>
        <w:t>Выполнение муниципальной программы осуществляется в сферах культуры и туризма.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Отрасль культуры объединяет деятельность по сохранению, использованию и популяризации объектов культурного наследия, развитию библиотечного и музейного дела, искусства, художественного и музыкального образования, клубного дела на территории города Череповца.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Сфера туризма охватывает активную популяризацию въездного и внутреннего туризма.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Реализацию конституционного права жителей города «на участие в культурной жизни и пользование учреждениями культуры, на доступ к культурным ценностям» обеспечивает развитая сеть общедоступных учреждений культуры, которые предоставляют населению города широкий спектр услуг.</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По состоянию на 1 января 2015 года отрасль культуры города Череповца включает 13 публичных библиотек, 4 учреждения клубного типа, 9 музеев, 5 образовательных организаций в сфере культуры, 2 театра, 1 концертную организацию, 2 парка.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Общая численность работающих в отрасли на конец 2014 года составляла более 1200 человек.</w:t>
      </w:r>
    </w:p>
    <w:p w:rsidR="00FA2D55" w:rsidRPr="006C5D23" w:rsidRDefault="00FA2D55" w:rsidP="00FA2D55">
      <w:pPr>
        <w:autoSpaceDE w:val="0"/>
        <w:autoSpaceDN w:val="0"/>
        <w:adjustRightInd w:val="0"/>
        <w:ind w:firstLine="709"/>
        <w:jc w:val="both"/>
        <w:rPr>
          <w:sz w:val="26"/>
          <w:szCs w:val="26"/>
        </w:rPr>
      </w:pPr>
      <w:r w:rsidRPr="006C5D23">
        <w:rPr>
          <w:spacing w:val="-2"/>
          <w:sz w:val="26"/>
          <w:szCs w:val="26"/>
        </w:rPr>
        <w:t>Город обладает богатейшим историко-культурным наследием. В городе представлены практически все пласты культурного наследия: 18 археологических памятников (остатки древних поселений), старинные предметы, усадебные ансамбли ХIX века, такие как усадьба Гальских, Дом-музей Верещагиных, усадьба Владимировка (музей И. Северянина), Дом-музей И.А. Милютина, памятники истории,</w:t>
      </w:r>
      <w:r w:rsidRPr="006C5D23">
        <w:rPr>
          <w:sz w:val="26"/>
          <w:szCs w:val="26"/>
        </w:rPr>
        <w:t xml:space="preserve"> архитектуры, монументального искусства.</w:t>
      </w:r>
    </w:p>
    <w:p w:rsidR="00FA2D55" w:rsidRPr="006C5D23" w:rsidRDefault="00FA2D55" w:rsidP="00FA2D55">
      <w:pPr>
        <w:ind w:firstLine="709"/>
        <w:jc w:val="both"/>
        <w:rPr>
          <w:sz w:val="26"/>
          <w:szCs w:val="26"/>
        </w:rPr>
      </w:pPr>
      <w:r w:rsidRPr="006C5D23">
        <w:rPr>
          <w:sz w:val="26"/>
          <w:szCs w:val="26"/>
        </w:rPr>
        <w:t>По состоянию на 01.01.2015 на территории города расположен 61 объект культурного наследия, включенный в Реестр объектов культурного наследия Российской Федерации, которые состоят на государственной охране, из них:</w:t>
      </w:r>
    </w:p>
    <w:p w:rsidR="00FA2D55" w:rsidRPr="006C5D23" w:rsidRDefault="00FA2D55" w:rsidP="00FA2D55">
      <w:pPr>
        <w:ind w:firstLine="709"/>
        <w:jc w:val="both"/>
        <w:rPr>
          <w:sz w:val="26"/>
          <w:szCs w:val="26"/>
        </w:rPr>
      </w:pPr>
      <w:r w:rsidRPr="006C5D23">
        <w:rPr>
          <w:sz w:val="26"/>
          <w:szCs w:val="26"/>
        </w:rPr>
        <w:t>- 4 объекта культурного наследия федерального значения (2 памятника монументального искусства, 1 памятник истории, 1 памятник архитектуры);</w:t>
      </w:r>
    </w:p>
    <w:p w:rsidR="00FA2D55" w:rsidRPr="006C5D23" w:rsidRDefault="00FA2D55" w:rsidP="00FA2D55">
      <w:pPr>
        <w:autoSpaceDE w:val="0"/>
        <w:autoSpaceDN w:val="0"/>
        <w:adjustRightInd w:val="0"/>
        <w:ind w:firstLine="709"/>
        <w:jc w:val="both"/>
        <w:rPr>
          <w:spacing w:val="-2"/>
          <w:sz w:val="26"/>
          <w:szCs w:val="26"/>
        </w:rPr>
      </w:pPr>
      <w:r w:rsidRPr="006C5D23">
        <w:rPr>
          <w:sz w:val="26"/>
          <w:szCs w:val="26"/>
        </w:rPr>
        <w:t xml:space="preserve">- 57 объектов культурного наследия регионального значения (4 памятника </w:t>
      </w:r>
      <w:r w:rsidRPr="006C5D23">
        <w:rPr>
          <w:spacing w:val="-2"/>
          <w:sz w:val="26"/>
          <w:szCs w:val="26"/>
        </w:rPr>
        <w:t>монументального искусства,14 памятников истории, 39 памятников архитектуры).</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В собственности муниципального образования «Город Череповец» находится 19 объектов культурного наследия (19 расположены в городе Череповце), из них – 4 объ</w:t>
      </w:r>
      <w:r w:rsidRPr="006C5D23">
        <w:rPr>
          <w:spacing w:val="-2"/>
          <w:sz w:val="26"/>
          <w:szCs w:val="26"/>
        </w:rPr>
        <w:lastRenderedPageBreak/>
        <w:t>екта культурного наследия федерального значения, 15 объектов регионального значения</w:t>
      </w:r>
    </w:p>
    <w:p w:rsidR="00FA2D55" w:rsidRPr="006C5D23" w:rsidRDefault="00FA2D55" w:rsidP="00FA2D55">
      <w:pPr>
        <w:shd w:val="clear" w:color="auto" w:fill="FFFFFF"/>
        <w:ind w:firstLine="709"/>
        <w:jc w:val="both"/>
        <w:rPr>
          <w:sz w:val="26"/>
          <w:szCs w:val="26"/>
        </w:rPr>
      </w:pPr>
      <w:r w:rsidRPr="006C5D23">
        <w:rPr>
          <w:sz w:val="26"/>
          <w:szCs w:val="26"/>
        </w:rPr>
        <w:t xml:space="preserve">Объекты культурного наследия имеют различные виды использования в зависимости от их функциональных возможностей, а также исторических и культурных особенностей. </w:t>
      </w:r>
    </w:p>
    <w:p w:rsidR="00FA2D55" w:rsidRPr="006C5D23" w:rsidRDefault="00FA2D55" w:rsidP="00FA2D55">
      <w:pPr>
        <w:autoSpaceDE w:val="0"/>
        <w:autoSpaceDN w:val="0"/>
        <w:adjustRightInd w:val="0"/>
        <w:ind w:firstLine="709"/>
        <w:jc w:val="both"/>
        <w:rPr>
          <w:sz w:val="26"/>
          <w:szCs w:val="26"/>
        </w:rPr>
      </w:pPr>
      <w:r w:rsidRPr="006C5D23">
        <w:rPr>
          <w:sz w:val="26"/>
          <w:szCs w:val="26"/>
        </w:rPr>
        <w:t>Музейные экспозиции, недвижимые памятники истории и культуры являются средством открытого доступа к культурному наследию. На территории города Череповца находится 1 музейное объединение муниципального значения с 9 структурными подразделениями экспозиционно-выставочного направления и отделом фондов. Основной фонд музея города на 1 января 2015 года насчитывал 237 855 единиц хранения. Ежегодно с музейными экспозициями знакомится более 180 тыс. гостей и жителей города. Уникальные музейные предметы и коллекции составляют гордость музеев города. В их составе коллекции иконописи 14 – 18 вв., живописи конца 18 - нач. 20 вв., мемориальные вещи знаменитых горожан И.А. Милютина, В.В. Верещагина, помещиков Гальских, знаменитых современников.</w:t>
      </w:r>
    </w:p>
    <w:p w:rsidR="00FA2D55" w:rsidRPr="006C5D23" w:rsidRDefault="00FA2D55" w:rsidP="00FA2D55">
      <w:pPr>
        <w:widowControl w:val="0"/>
        <w:autoSpaceDE w:val="0"/>
        <w:autoSpaceDN w:val="0"/>
        <w:adjustRightInd w:val="0"/>
        <w:ind w:firstLine="709"/>
        <w:jc w:val="both"/>
        <w:rPr>
          <w:sz w:val="26"/>
          <w:szCs w:val="26"/>
        </w:rPr>
      </w:pPr>
      <w:r w:rsidRPr="006C5D23">
        <w:rPr>
          <w:sz w:val="26"/>
          <w:szCs w:val="26"/>
        </w:rPr>
        <w:t>Основными формами презентации музейных коллекций являются экспозиции и выставки. В экспозициях музейного объединения представлены следующие тематические направления: история Череповца, природа края, литературное, археологическое наследие города и региона, художественное наследие России. В художественной коллекции музейного объединения немалую часть занимают произведения художников 20 века (города Череповца, Вологодской области, МООХ «Солнечный квадрат» и др.). Основная часть произведений собрана музейными работниками в 1970-1980-1990-е годы. Работы представляют несомненный интерес для жителей и гостей города.</w:t>
      </w:r>
    </w:p>
    <w:p w:rsidR="00FA2D55" w:rsidRPr="006C5D23" w:rsidRDefault="00FA2D55" w:rsidP="00FA2D55">
      <w:pPr>
        <w:widowControl w:val="0"/>
        <w:autoSpaceDE w:val="0"/>
        <w:autoSpaceDN w:val="0"/>
        <w:adjustRightInd w:val="0"/>
        <w:ind w:firstLine="709"/>
        <w:jc w:val="both"/>
        <w:rPr>
          <w:sz w:val="26"/>
          <w:szCs w:val="26"/>
        </w:rPr>
      </w:pPr>
      <w:r w:rsidRPr="006C5D23">
        <w:rPr>
          <w:sz w:val="26"/>
          <w:szCs w:val="26"/>
        </w:rPr>
        <w:t>Этнография представлена уникальным собранием полотенец, прялок, народных костюмов, головных уборов, предметами труда и быта. Предметы поступали в Череповецкий музей в начале 20 века, также пополнение фонда происходило по итогам этнографических экспедиций, предпринимавшихся музейными работниками в 1970-1980-х годах. Многие предметы требуют реставрации.</w:t>
      </w:r>
    </w:p>
    <w:p w:rsidR="00FA2D55" w:rsidRPr="006C5D23" w:rsidRDefault="00FA2D55" w:rsidP="00FA2D55">
      <w:pPr>
        <w:tabs>
          <w:tab w:val="left" w:pos="-540"/>
          <w:tab w:val="left" w:pos="0"/>
        </w:tabs>
        <w:ind w:firstLine="567"/>
        <w:jc w:val="both"/>
        <w:rPr>
          <w:sz w:val="26"/>
          <w:szCs w:val="26"/>
        </w:rPr>
      </w:pPr>
      <w:r w:rsidRPr="006C5D23">
        <w:rPr>
          <w:sz w:val="26"/>
          <w:szCs w:val="26"/>
        </w:rPr>
        <w:t>Общий структурный состав выставочного репертуара музейного объединения:</w:t>
      </w:r>
    </w:p>
    <w:p w:rsidR="00FA2D55" w:rsidRPr="006C5D23" w:rsidRDefault="00FA2D55" w:rsidP="00FA2D55">
      <w:pPr>
        <w:tabs>
          <w:tab w:val="left" w:pos="-540"/>
          <w:tab w:val="left" w:pos="0"/>
        </w:tabs>
        <w:ind w:firstLine="709"/>
        <w:jc w:val="both"/>
        <w:rPr>
          <w:sz w:val="26"/>
          <w:szCs w:val="26"/>
        </w:rPr>
      </w:pPr>
      <w:r w:rsidRPr="006C5D23">
        <w:rPr>
          <w:sz w:val="26"/>
          <w:szCs w:val="26"/>
        </w:rPr>
        <w:t>- экспресс-выставки, приуроченные к знаменательным и памятным датам;</w:t>
      </w:r>
    </w:p>
    <w:p w:rsidR="00FA2D55" w:rsidRPr="006C5D23" w:rsidRDefault="00FA2D55" w:rsidP="00FA2D55">
      <w:pPr>
        <w:tabs>
          <w:tab w:val="left" w:pos="-540"/>
          <w:tab w:val="left" w:pos="0"/>
        </w:tabs>
        <w:ind w:firstLine="709"/>
        <w:jc w:val="both"/>
        <w:rPr>
          <w:sz w:val="26"/>
          <w:szCs w:val="26"/>
        </w:rPr>
      </w:pPr>
      <w:r w:rsidRPr="006C5D23">
        <w:rPr>
          <w:sz w:val="26"/>
          <w:szCs w:val="26"/>
        </w:rPr>
        <w:t>- коммерческие выставки;</w:t>
      </w:r>
    </w:p>
    <w:p w:rsidR="00FA2D55" w:rsidRPr="006C5D23" w:rsidRDefault="00FA2D55" w:rsidP="00FA2D55">
      <w:pPr>
        <w:tabs>
          <w:tab w:val="left" w:pos="-540"/>
        </w:tabs>
        <w:ind w:firstLine="709"/>
        <w:jc w:val="both"/>
        <w:rPr>
          <w:sz w:val="26"/>
          <w:szCs w:val="26"/>
        </w:rPr>
      </w:pPr>
      <w:r w:rsidRPr="006C5D23">
        <w:rPr>
          <w:sz w:val="26"/>
          <w:szCs w:val="26"/>
        </w:rPr>
        <w:t>- временные тематические выставки: художественные, исторические, в том числе краеведческие и археологические, этнографические, природоведческие,   комплексные;</w:t>
      </w:r>
    </w:p>
    <w:p w:rsidR="00FA2D55" w:rsidRPr="006C5D23" w:rsidRDefault="00FA2D55" w:rsidP="00FA2D55">
      <w:pPr>
        <w:tabs>
          <w:tab w:val="left" w:pos="0"/>
        </w:tabs>
        <w:ind w:firstLine="709"/>
        <w:jc w:val="both"/>
        <w:rPr>
          <w:sz w:val="26"/>
          <w:szCs w:val="26"/>
        </w:rPr>
      </w:pPr>
      <w:r w:rsidRPr="006C5D23">
        <w:rPr>
          <w:sz w:val="26"/>
          <w:szCs w:val="26"/>
        </w:rPr>
        <w:t>- передвижные выставки.</w:t>
      </w:r>
    </w:p>
    <w:p w:rsidR="00FA2D55" w:rsidRPr="006C5D23" w:rsidRDefault="00FA2D55" w:rsidP="00FA2D55">
      <w:pPr>
        <w:ind w:firstLine="709"/>
        <w:jc w:val="both"/>
        <w:rPr>
          <w:spacing w:val="-2"/>
          <w:sz w:val="26"/>
          <w:szCs w:val="26"/>
        </w:rPr>
      </w:pPr>
      <w:r w:rsidRPr="006C5D23">
        <w:rPr>
          <w:spacing w:val="-2"/>
          <w:sz w:val="26"/>
          <w:szCs w:val="26"/>
        </w:rPr>
        <w:t>В последние годы активно развиваются такие направления музейной деятельности, как культурно-образовательное и культурно-массовое направления. Реализация культурно-образовательной функции музея на базе собственного музейного фонда осуществляется через разработку культурно-образовательных программ: тематические вечера, мастер-классы, музейные гостиные, кружки, театрализованные представления, праздники и т.д. - для самой широкой музейной аудитории.</w:t>
      </w:r>
    </w:p>
    <w:p w:rsidR="00FA2D55" w:rsidRPr="006C5D23" w:rsidRDefault="00FA2D55" w:rsidP="00FA2D55">
      <w:pPr>
        <w:tabs>
          <w:tab w:val="left" w:pos="0"/>
        </w:tabs>
        <w:ind w:firstLine="709"/>
        <w:jc w:val="both"/>
        <w:rPr>
          <w:sz w:val="26"/>
          <w:szCs w:val="26"/>
        </w:rPr>
      </w:pPr>
      <w:r w:rsidRPr="006C5D23">
        <w:rPr>
          <w:sz w:val="26"/>
          <w:szCs w:val="26"/>
        </w:rPr>
        <w:t>Совместно с управлением образования мэрии разработан цикл занятий и музейных уроков «Музей и школа». Организуются совместные выставки и мероприятия как на базе МАУК «ЧерМО»</w:t>
      </w:r>
      <w:r w:rsidRPr="006C5D23">
        <w:rPr>
          <w:rStyle w:val="af"/>
          <w:sz w:val="26"/>
          <w:szCs w:val="26"/>
        </w:rPr>
        <w:footnoteReference w:id="1"/>
      </w:r>
      <w:r w:rsidRPr="006C5D23">
        <w:rPr>
          <w:sz w:val="26"/>
          <w:szCs w:val="26"/>
        </w:rPr>
        <w:t xml:space="preserve">, так и на выставочных площадках управления образования мэрии. </w:t>
      </w:r>
    </w:p>
    <w:p w:rsidR="00FA2D55" w:rsidRPr="006C5D23" w:rsidRDefault="00FA2D55" w:rsidP="00FA2D55">
      <w:pPr>
        <w:tabs>
          <w:tab w:val="left" w:pos="0"/>
        </w:tabs>
        <w:ind w:firstLine="709"/>
        <w:jc w:val="both"/>
        <w:rPr>
          <w:sz w:val="18"/>
          <w:szCs w:val="18"/>
        </w:rPr>
      </w:pPr>
      <w:r w:rsidRPr="006C5D23">
        <w:rPr>
          <w:sz w:val="26"/>
          <w:szCs w:val="26"/>
        </w:rPr>
        <w:t xml:space="preserve">Проводятся мастер-классы и семинары по народному творчеству для учителей общеобразовательных школ города и района. </w:t>
      </w:r>
      <w:r w:rsidRPr="006C5D23">
        <w:rPr>
          <w:sz w:val="18"/>
          <w:szCs w:val="18"/>
        </w:rPr>
        <w:t xml:space="preserve"> </w:t>
      </w:r>
    </w:p>
    <w:p w:rsidR="00FA2D55" w:rsidRPr="006C5D23" w:rsidRDefault="00FA2D55" w:rsidP="00FA2D55">
      <w:pPr>
        <w:tabs>
          <w:tab w:val="left" w:pos="0"/>
        </w:tabs>
        <w:ind w:firstLine="709"/>
        <w:jc w:val="both"/>
        <w:rPr>
          <w:sz w:val="26"/>
          <w:szCs w:val="26"/>
        </w:rPr>
      </w:pPr>
      <w:r w:rsidRPr="006C5D23">
        <w:rPr>
          <w:sz w:val="26"/>
          <w:szCs w:val="26"/>
        </w:rPr>
        <w:t>Программа историко-краеведческого факультатива направлена на приобщение учащихся в возрасте от 12 до 17 лет к историческому краеведению средствами ис</w:t>
      </w:r>
      <w:r w:rsidRPr="006C5D23">
        <w:rPr>
          <w:sz w:val="26"/>
          <w:szCs w:val="26"/>
        </w:rPr>
        <w:lastRenderedPageBreak/>
        <w:t>пользования материалов музеев г. Череповца. Она предусматривает преемственность с образовательной программой курса «История Вологодской области», примерных программ по курсу «История».</w:t>
      </w:r>
    </w:p>
    <w:p w:rsidR="00FA2D55" w:rsidRPr="006C5D23" w:rsidRDefault="00FA2D55" w:rsidP="00FA2D55">
      <w:pPr>
        <w:tabs>
          <w:tab w:val="left" w:pos="0"/>
        </w:tabs>
        <w:ind w:firstLine="709"/>
        <w:jc w:val="both"/>
        <w:rPr>
          <w:sz w:val="26"/>
          <w:szCs w:val="26"/>
        </w:rPr>
      </w:pPr>
      <w:r w:rsidRPr="006C5D23">
        <w:rPr>
          <w:sz w:val="26"/>
          <w:szCs w:val="26"/>
        </w:rPr>
        <w:t>Культурно-массовые мероприятия представлены вечерами, посвященными церковным и гражданским праздникам; празднованию дня рождения предводителя уездного дворянства В.В. Верещагина, поэта серебряного века И. Северянина, музыкальными вечерами на усадьбе Гальских, в доме-музее И.А. Милютина; новогодними балами в художественном музее; фольклорными праздниками, военно-историческими реконструкциями и др.</w:t>
      </w:r>
    </w:p>
    <w:p w:rsidR="00FA2D55" w:rsidRPr="006C5D23" w:rsidRDefault="00FA2D55" w:rsidP="00FA2D55">
      <w:pPr>
        <w:shd w:val="clear" w:color="auto" w:fill="FFFFFF"/>
        <w:ind w:firstLine="709"/>
        <w:jc w:val="both"/>
        <w:rPr>
          <w:sz w:val="26"/>
          <w:szCs w:val="26"/>
        </w:rPr>
      </w:pPr>
      <w:r w:rsidRPr="006C5D23">
        <w:rPr>
          <w:bCs/>
          <w:sz w:val="26"/>
          <w:szCs w:val="26"/>
        </w:rPr>
        <w:t xml:space="preserve">Музей поддерживает тесные связи </w:t>
      </w:r>
      <w:r w:rsidRPr="006C5D23">
        <w:rPr>
          <w:sz w:val="26"/>
          <w:szCs w:val="26"/>
        </w:rPr>
        <w:t xml:space="preserve">с широкой общественностью страны и зарубежья, </w:t>
      </w:r>
      <w:r w:rsidRPr="006C5D23">
        <w:rPr>
          <w:bCs/>
          <w:sz w:val="26"/>
          <w:szCs w:val="26"/>
        </w:rPr>
        <w:t xml:space="preserve">со средствами массовой информации Вологодской области, </w:t>
      </w:r>
      <w:r w:rsidRPr="006C5D23">
        <w:rPr>
          <w:sz w:val="26"/>
          <w:szCs w:val="26"/>
        </w:rPr>
        <w:t>является членом Ассоциации «Союз музеев России». Среди музеев постоянными партнерами в научной и хозяйственной деятельности выступают Русский музей и Третьяковская галерея.</w:t>
      </w:r>
    </w:p>
    <w:p w:rsidR="00FA2D55" w:rsidRPr="006C5D23" w:rsidRDefault="00FA2D55" w:rsidP="00FA2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Среди всех направлений, безусловно, одно из ведущих мест занимает библиотечное обслуживание населения.</w:t>
      </w:r>
    </w:p>
    <w:p w:rsidR="00FA2D55" w:rsidRPr="006C5D23" w:rsidRDefault="00FA2D55" w:rsidP="00FA2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Важную миссию в развитии единого культурного и информационного пространства страны играют именно библиотеки.</w:t>
      </w:r>
    </w:p>
    <w:p w:rsidR="00FA2D55" w:rsidRPr="006C5D23" w:rsidRDefault="00FA2D55" w:rsidP="00FA2D55">
      <w:pPr>
        <w:ind w:firstLine="709"/>
        <w:jc w:val="both"/>
        <w:rPr>
          <w:sz w:val="26"/>
          <w:szCs w:val="26"/>
        </w:rPr>
      </w:pPr>
      <w:r w:rsidRPr="006C5D23">
        <w:rPr>
          <w:sz w:val="26"/>
          <w:szCs w:val="26"/>
        </w:rPr>
        <w:t>В городе Череповце на протяжении многих лет основные задачи по сохранению культурного наследия, внедрению современных информационных технологий, улучшению обслуживания читателей и организации удаленного доступа пользователей к библиотечным фондам выполняет одно юридическое лицо - муниципальное объединение библиотек, в состав которого входит 13 библиотек, расположенных в Зашекснинском, Индустриальном, Зареченском и Северном микрорайонах города. Библиотечный фонд общедоступных муниципальных библиотек составил на 1 января 2015 года 722,3 тыс. экземпляров. Основной источник формирования книжных фондов муниципальных библиотек города - целевые средства по федеральным, региональным и муниципальным программам. Ежегодно библиотечный фонд пополняется на 3-4 тыс. новых книг. Дополнительно в качестве пожертвований от физических и юридических лиц в библиотечный фонд поступает 4-8 тыс. экз. книг. Несмотря на это, книгообеспеченность остается на уровне 2-3 экземпляра книг на 1 жителя (при нормативе 5-7 экз. книг). Недостаток книг в библиотечных фондах частично компенсируется подпиской на удаленные электронные базы данных – оцифрованные библиотеки.</w:t>
      </w:r>
    </w:p>
    <w:p w:rsidR="00FA2D55" w:rsidRPr="006C5D23" w:rsidRDefault="00FA2D55" w:rsidP="00FA2D55">
      <w:pPr>
        <w:ind w:firstLine="709"/>
        <w:jc w:val="both"/>
        <w:rPr>
          <w:sz w:val="26"/>
          <w:szCs w:val="26"/>
        </w:rPr>
      </w:pPr>
      <w:r w:rsidRPr="006C5D23">
        <w:rPr>
          <w:sz w:val="26"/>
          <w:szCs w:val="26"/>
        </w:rPr>
        <w:t>Библиотеки города развиваются как многофункциональные культурные центры: обеспечивают бесплатный свободный доступ к библиотечным фондам и справочно-поисковому аппарату; ориентируются в обслуживании на все социальные группы; предлагают разнообразный спектр услуг; гарантируют высокий уровень проводимых культурно-досуговых мероприятий. За год в библиотеках проходит более 3500 мероприятий</w:t>
      </w:r>
    </w:p>
    <w:p w:rsidR="00FA2D55" w:rsidRPr="006C5D23" w:rsidRDefault="00FA2D55" w:rsidP="00FA2D55">
      <w:pPr>
        <w:autoSpaceDE w:val="0"/>
        <w:autoSpaceDN w:val="0"/>
        <w:adjustRightInd w:val="0"/>
        <w:ind w:firstLine="709"/>
        <w:jc w:val="both"/>
        <w:rPr>
          <w:sz w:val="26"/>
          <w:szCs w:val="26"/>
        </w:rPr>
      </w:pPr>
      <w:r w:rsidRPr="006C5D23">
        <w:rPr>
          <w:sz w:val="26"/>
          <w:szCs w:val="26"/>
        </w:rPr>
        <w:t>Важным направлением деятельности является развитие взаимодействия публичных детских и юношеских библиотек, библиотек семейного чтения с библиотеками учебных заведений, в первую очередь – со школьными библиотеками.</w:t>
      </w:r>
    </w:p>
    <w:p w:rsidR="00FA2D55" w:rsidRPr="006C5D23" w:rsidRDefault="00FA2D55" w:rsidP="00FA2D55">
      <w:pPr>
        <w:autoSpaceDE w:val="0"/>
        <w:autoSpaceDN w:val="0"/>
        <w:adjustRightInd w:val="0"/>
        <w:ind w:firstLine="709"/>
        <w:jc w:val="both"/>
        <w:rPr>
          <w:sz w:val="26"/>
          <w:szCs w:val="26"/>
        </w:rPr>
      </w:pPr>
      <w:r w:rsidRPr="006C5D23">
        <w:rPr>
          <w:sz w:val="26"/>
          <w:szCs w:val="26"/>
        </w:rPr>
        <w:t>Череповецкие библиотеки активно взаимодействуют с библиотеками других регионов России. В практике работы видеомосты (г. Рязань), выступления на научно-практических конференциях (г. С.-Петербург, Архангельск), организация межрегиональных семинаров (Государственная историческая библиотека, Российская библиотечная ассоциация).</w:t>
      </w:r>
    </w:p>
    <w:p w:rsidR="00FA2D55" w:rsidRPr="006C5D23" w:rsidRDefault="00FA2D55" w:rsidP="00FA2D55">
      <w:pPr>
        <w:autoSpaceDE w:val="0"/>
        <w:autoSpaceDN w:val="0"/>
        <w:adjustRightInd w:val="0"/>
        <w:ind w:firstLine="709"/>
        <w:jc w:val="both"/>
        <w:rPr>
          <w:sz w:val="26"/>
          <w:szCs w:val="26"/>
        </w:rPr>
      </w:pPr>
      <w:r w:rsidRPr="006C5D23">
        <w:rPr>
          <w:sz w:val="26"/>
          <w:szCs w:val="26"/>
        </w:rPr>
        <w:t>Спрос населения на библиотечные услуги постепенно трансформируется в сторону электронных изданий и ресурсов. Все большим спросом, особенно среди молодого поколения, пользуются ресурсы глобальных информационных сетей. Интернет постепенно заменяет печатные издания. Доля удовлетворенных запросов пользовате</w:t>
      </w:r>
      <w:r w:rsidRPr="006C5D23">
        <w:rPr>
          <w:sz w:val="26"/>
          <w:szCs w:val="26"/>
        </w:rPr>
        <w:lastRenderedPageBreak/>
        <w:t>лей с помощью электронных изданий от общего числа выданных источников составляет 4,5%, остальное – печатные издания, однако отмечается положительная динамика обращения читателей к электронным библиотечным ресурсам (рост составил с 51,2 тыс. обращений в 2011 году до 99,7 тыс. обращений в 2014 году). С 1992 года в учреждении создается электронный каталог, который сегодня содержит 287,5 тыс. библиографических записей. Электронный каталог включает описание книг, брошюр, нот, краеведческих материалов, статей из сборников и журналов, иностранных изданий. С 2014 года каталог выставлен на официальном сайте М</w:t>
      </w:r>
      <w:r w:rsidR="0010629D" w:rsidRPr="006C5D23">
        <w:rPr>
          <w:sz w:val="26"/>
          <w:szCs w:val="26"/>
        </w:rPr>
        <w:t>А</w:t>
      </w:r>
      <w:r w:rsidRPr="006C5D23">
        <w:rPr>
          <w:sz w:val="26"/>
          <w:szCs w:val="26"/>
        </w:rPr>
        <w:t>УК «Объединение библиотек»</w:t>
      </w:r>
      <w:r w:rsidR="00C547F6" w:rsidRPr="006C5D23">
        <w:rPr>
          <w:rStyle w:val="af"/>
          <w:sz w:val="26"/>
          <w:szCs w:val="26"/>
        </w:rPr>
        <w:footnoteReference w:id="2"/>
      </w:r>
      <w:r w:rsidRPr="006C5D23">
        <w:rPr>
          <w:sz w:val="26"/>
          <w:szCs w:val="26"/>
        </w:rPr>
        <w:t>. Входит составной частью в Единый сводный электронный каталог библиотек Вологодской области, а также в Сводный электронный каталог библиотек России. Число обращений к электронному каталогу составило более 3000 раз.</w:t>
      </w:r>
    </w:p>
    <w:p w:rsidR="00FA2D55" w:rsidRPr="006C5D23" w:rsidRDefault="00FA2D55" w:rsidP="00FA2D55">
      <w:pPr>
        <w:tabs>
          <w:tab w:val="left" w:pos="1155"/>
        </w:tabs>
        <w:ind w:firstLine="709"/>
        <w:jc w:val="both"/>
        <w:rPr>
          <w:sz w:val="26"/>
          <w:szCs w:val="26"/>
        </w:rPr>
      </w:pPr>
      <w:r w:rsidRPr="006C5D23">
        <w:rPr>
          <w:sz w:val="26"/>
          <w:szCs w:val="26"/>
        </w:rPr>
        <w:t>Сеть муниципальных театрально-концертных учреждений представлена двумя театрами (МАУК «Камерный театр», МБУК «Театр для детей и молодежи»</w:t>
      </w:r>
      <w:r w:rsidRPr="006C5D23">
        <w:rPr>
          <w:rStyle w:val="af"/>
          <w:sz w:val="26"/>
          <w:szCs w:val="26"/>
        </w:rPr>
        <w:footnoteReference w:id="3"/>
      </w:r>
      <w:r w:rsidRPr="006C5D23">
        <w:rPr>
          <w:sz w:val="26"/>
          <w:szCs w:val="26"/>
        </w:rPr>
        <w:t xml:space="preserve">) и одной муниципальной концертной организацией – </w:t>
      </w:r>
      <w:r w:rsidRPr="007F4B72">
        <w:rPr>
          <w:sz w:val="26"/>
          <w:szCs w:val="26"/>
        </w:rPr>
        <w:t>М</w:t>
      </w:r>
      <w:r w:rsidR="00CB4240" w:rsidRPr="007F4B72">
        <w:rPr>
          <w:sz w:val="26"/>
          <w:szCs w:val="26"/>
        </w:rPr>
        <w:t>А</w:t>
      </w:r>
      <w:r w:rsidRPr="007F4B72">
        <w:rPr>
          <w:sz w:val="26"/>
          <w:szCs w:val="26"/>
        </w:rPr>
        <w:t>УК «Городское филармоническое собрание»</w:t>
      </w:r>
      <w:r w:rsidR="00CB4240" w:rsidRPr="007F4B72">
        <w:rPr>
          <w:sz w:val="26"/>
          <w:szCs w:val="26"/>
          <w:vertAlign w:val="superscript"/>
        </w:rPr>
        <w:t>4</w:t>
      </w:r>
      <w:r w:rsidRPr="007F4B72">
        <w:rPr>
          <w:sz w:val="26"/>
          <w:szCs w:val="26"/>
        </w:rPr>
        <w:t>, объединившей 5 творческих коллективов, среди которых</w:t>
      </w:r>
      <w:r w:rsidRPr="006C5D23">
        <w:rPr>
          <w:sz w:val="26"/>
          <w:szCs w:val="26"/>
        </w:rPr>
        <w:t xml:space="preserve"> Камерный хор «Воскресение», Ансамбль песни и танца «ЧереповецЪ», Симфонический оркестр, Транс-театр. Деятельность учреждений является важнейшей составляющей культурной жизни города и включает в себя процесс создания творческого продукта, показ спектаклей и концертных программ. Театры и концертная организация имеют собственные репетиционные и концертные площадки. В 2014 году муниципальными учреждениями профессионального искусства проведено более 700 мероприятий, которые посетили 111,86 тысяч человек, создано 5 премьерных спектаклей и 24 концертные программы.</w:t>
      </w:r>
    </w:p>
    <w:p w:rsidR="00FA2D55" w:rsidRPr="006C5D23" w:rsidRDefault="00FA2D55" w:rsidP="00FA2D55">
      <w:pPr>
        <w:ind w:firstLine="709"/>
        <w:jc w:val="both"/>
        <w:rPr>
          <w:sz w:val="26"/>
          <w:szCs w:val="26"/>
        </w:rPr>
      </w:pPr>
      <w:r w:rsidRPr="006C5D23">
        <w:rPr>
          <w:sz w:val="26"/>
          <w:szCs w:val="26"/>
        </w:rPr>
        <w:t>Обеспечение разнообразия репертуарного предложения - одно из приоритетных направлений развития театрально-концертной деятельности.</w:t>
      </w:r>
    </w:p>
    <w:p w:rsidR="00FA2D55" w:rsidRPr="006C5D23" w:rsidRDefault="00FA2D55" w:rsidP="00FA2D55">
      <w:pPr>
        <w:ind w:firstLine="709"/>
        <w:jc w:val="both"/>
        <w:rPr>
          <w:sz w:val="26"/>
          <w:szCs w:val="26"/>
        </w:rPr>
      </w:pPr>
      <w:r w:rsidRPr="006C5D23">
        <w:rPr>
          <w:sz w:val="26"/>
          <w:szCs w:val="26"/>
        </w:rPr>
        <w:t xml:space="preserve">Приоритетными направлениями в работе учреждений искусства за последние десять лет явились: </w:t>
      </w:r>
      <w:r w:rsidRPr="006C5D23">
        <w:rPr>
          <w:rFonts w:eastAsia="TimesNewRomanPSMT"/>
          <w:sz w:val="26"/>
          <w:szCs w:val="26"/>
        </w:rPr>
        <w:t xml:space="preserve">совершенствование профессионального искусства, формирование репертуарной политики, </w:t>
      </w:r>
      <w:r w:rsidRPr="006C5D23">
        <w:rPr>
          <w:sz w:val="26"/>
          <w:szCs w:val="26"/>
        </w:rPr>
        <w:t>постановка и прокат силами своих коллективов спектаклей и концертных программ, как на стационарных площадках, так и в ходе проведения гастрольных поездок по Вологодской области и за ее пределами; организация проката спектаклей и концертных программ, подготовленных сторонними организациями и коллективами, а также участие профессиональных коллективов в фестивалях регионального, российского и международного уровня.</w:t>
      </w:r>
    </w:p>
    <w:p w:rsidR="00410160" w:rsidRPr="006C5D23" w:rsidRDefault="00FA2D55" w:rsidP="00410160">
      <w:pPr>
        <w:ind w:firstLine="709"/>
        <w:jc w:val="both"/>
        <w:rPr>
          <w:sz w:val="26"/>
          <w:szCs w:val="26"/>
        </w:rPr>
      </w:pPr>
      <w:r w:rsidRPr="006C5D23">
        <w:rPr>
          <w:sz w:val="26"/>
          <w:szCs w:val="26"/>
        </w:rPr>
        <w:t>В городе осуществляют деятельность 5 образовательных учреждений дополнительного образования детей, в которых обучается более 4000 детей от 2-х лет до 18-ти. Концепция развития дополнительного образования заключается в реализации идеи построения принципиально новой образовательной среды, в создании образа и модели школы искусств будущего, которые будут соответствовать реалиям завтрашнего дня и потребностям будущих поколений. Программа развития дополнительного образования направлена на то, чтобы деятельность школы искусств, предлагающей населению услуги в сфере искусства, перестала быть замкнутой исключительно на образовательных или досугово-просветительских целях.</w:t>
      </w:r>
      <w:r w:rsidR="00410160" w:rsidRPr="00410160">
        <w:rPr>
          <w:sz w:val="26"/>
          <w:szCs w:val="26"/>
        </w:rPr>
        <w:t xml:space="preserve"> </w:t>
      </w:r>
      <w:r w:rsidR="00410160" w:rsidRPr="006C5D23">
        <w:rPr>
          <w:sz w:val="26"/>
          <w:szCs w:val="26"/>
        </w:rPr>
        <w:t>Уже сегодня можно с уверенностью утверждать, что школа искусств является культурообразующим фактором развития города, становится одним из ключевых элементов этой среды.</w:t>
      </w:r>
    </w:p>
    <w:p w:rsidR="00FA2D55" w:rsidRPr="006C5D23" w:rsidRDefault="00FA2D55" w:rsidP="00FA2D55">
      <w:pPr>
        <w:ind w:firstLine="709"/>
        <w:jc w:val="both"/>
        <w:rPr>
          <w:sz w:val="26"/>
          <w:szCs w:val="26"/>
        </w:rPr>
      </w:pPr>
      <w:r w:rsidRPr="006C5D23">
        <w:rPr>
          <w:sz w:val="26"/>
          <w:szCs w:val="26"/>
        </w:rPr>
        <w:lastRenderedPageBreak/>
        <w:t>Специфика школы искусств</w:t>
      </w:r>
      <w:r w:rsidR="00F758ED" w:rsidRPr="006C5D23">
        <w:rPr>
          <w:sz w:val="26"/>
          <w:szCs w:val="26"/>
        </w:rPr>
        <w:t xml:space="preserve"> </w:t>
      </w:r>
      <w:r w:rsidRPr="006C5D23">
        <w:rPr>
          <w:sz w:val="26"/>
          <w:szCs w:val="26"/>
        </w:rPr>
        <w:t>предполагает как многообразие направлений деятельности, так и широкое взаимодействие, и сотрудничество с образовательными структурами, а также общественными и творческими организациями города.</w:t>
      </w:r>
    </w:p>
    <w:p w:rsidR="00FA2D55" w:rsidRPr="006C5D23" w:rsidRDefault="00FA2D55" w:rsidP="00FA2D55">
      <w:pPr>
        <w:ind w:firstLine="709"/>
        <w:jc w:val="both"/>
        <w:rPr>
          <w:rFonts w:eastAsia="Calibri"/>
          <w:sz w:val="26"/>
          <w:szCs w:val="26"/>
        </w:rPr>
      </w:pPr>
      <w:r w:rsidRPr="006C5D23">
        <w:rPr>
          <w:rFonts w:eastAsia="Calibri"/>
          <w:sz w:val="26"/>
          <w:szCs w:val="26"/>
        </w:rPr>
        <w:t>На сегодняшний день, имея огромный спектр разнообразных отделений, образовательные учреждения дополнительного образования</w:t>
      </w:r>
      <w:r w:rsidR="007F4B72">
        <w:rPr>
          <w:rFonts w:eastAsia="Calibri"/>
          <w:sz w:val="26"/>
          <w:szCs w:val="26"/>
        </w:rPr>
        <w:t xml:space="preserve"> </w:t>
      </w:r>
      <w:r w:rsidRPr="006C5D23">
        <w:rPr>
          <w:rFonts w:eastAsia="Calibri"/>
          <w:sz w:val="26"/>
          <w:szCs w:val="26"/>
        </w:rPr>
        <w:t xml:space="preserve"> детей сферы культуры города Череповца могут в полной мере раскрыть способности ребенка в любом виде искусства.</w:t>
      </w:r>
    </w:p>
    <w:p w:rsidR="00FA2D55" w:rsidRPr="006C5D23" w:rsidRDefault="00FA2D55" w:rsidP="00FA2D55">
      <w:pPr>
        <w:ind w:firstLine="709"/>
        <w:jc w:val="both"/>
        <w:rPr>
          <w:sz w:val="26"/>
          <w:szCs w:val="26"/>
        </w:rPr>
      </w:pPr>
      <w:r w:rsidRPr="006C5D23">
        <w:rPr>
          <w:sz w:val="26"/>
          <w:szCs w:val="26"/>
        </w:rPr>
        <w:t xml:space="preserve">Школами искусств и </w:t>
      </w:r>
      <w:r w:rsidRPr="00CC2B61">
        <w:rPr>
          <w:sz w:val="26"/>
          <w:szCs w:val="26"/>
        </w:rPr>
        <w:t>М</w:t>
      </w:r>
      <w:r w:rsidR="00CB4240" w:rsidRPr="00CC2B61">
        <w:rPr>
          <w:sz w:val="26"/>
          <w:szCs w:val="26"/>
        </w:rPr>
        <w:t>А</w:t>
      </w:r>
      <w:r w:rsidRPr="00CC2B61">
        <w:rPr>
          <w:sz w:val="26"/>
          <w:szCs w:val="26"/>
        </w:rPr>
        <w:t>У ДО «ДДиЮ «Дом знаний»</w:t>
      </w:r>
      <w:r w:rsidR="00CB4240" w:rsidRPr="00CC2B61">
        <w:rPr>
          <w:sz w:val="26"/>
          <w:szCs w:val="26"/>
          <w:vertAlign w:val="superscript"/>
        </w:rPr>
        <w:t>5</w:t>
      </w:r>
      <w:r w:rsidRPr="006C5D23">
        <w:rPr>
          <w:sz w:val="26"/>
          <w:szCs w:val="26"/>
        </w:rPr>
        <w:t xml:space="preserve"> на основании лицензии реализуются в полном объёме образовательные программы дополнительного образования детей художественно-эстетической направленности по различным видам искусств.</w:t>
      </w:r>
    </w:p>
    <w:p w:rsidR="00FA2D55" w:rsidRPr="006C5D23" w:rsidRDefault="00FA2D55" w:rsidP="00FA2D55">
      <w:pPr>
        <w:shd w:val="clear" w:color="auto" w:fill="FFFFFF"/>
        <w:ind w:firstLine="709"/>
        <w:jc w:val="both"/>
        <w:rPr>
          <w:sz w:val="26"/>
          <w:szCs w:val="26"/>
        </w:rPr>
      </w:pPr>
      <w:r w:rsidRPr="006C5D23">
        <w:rPr>
          <w:sz w:val="26"/>
          <w:szCs w:val="26"/>
        </w:rPr>
        <w:t xml:space="preserve">С 1 сентября 2013 года школы искусств начали реализацию дополнительных предпрофессиональных общеобразовательных программ в области искусств в соответствии с федеральными государственными требованиями по музыкальному, </w:t>
      </w:r>
      <w:r w:rsidRPr="006C5D23">
        <w:rPr>
          <w:bCs/>
          <w:sz w:val="26"/>
          <w:szCs w:val="26"/>
        </w:rPr>
        <w:t>изобразительному, хореографическому искусствам.</w:t>
      </w:r>
      <w:r w:rsidRPr="006C5D23">
        <w:rPr>
          <w:sz w:val="26"/>
          <w:szCs w:val="26"/>
        </w:rPr>
        <w:t xml:space="preserve"> Ежегодно учащиеся школ искусств достигают высоких результатов в творческих конкурсах, достойно представляют город, способствуя повышению имиджа города Череповца, привлечению интереса к Северо-Западному региону.</w:t>
      </w:r>
    </w:p>
    <w:p w:rsidR="00FA2D55" w:rsidRPr="006C5D23" w:rsidRDefault="00FA2D55" w:rsidP="00FA2D55">
      <w:pPr>
        <w:ind w:firstLine="709"/>
        <w:jc w:val="both"/>
        <w:rPr>
          <w:sz w:val="26"/>
          <w:szCs w:val="26"/>
        </w:rPr>
      </w:pPr>
      <w:r w:rsidRPr="006C5D23">
        <w:rPr>
          <w:sz w:val="26"/>
          <w:szCs w:val="26"/>
        </w:rPr>
        <w:t xml:space="preserve">Количество лауреатов и дипломантов творческих конкурсов постепенно растет из года в год: 2012/2013 учебный год - 429 человек, 2013/2014 учебный год - 540 человек, 2014/2015 год - 666 человек. Обладателями Гран-при и Лауреатами </w:t>
      </w:r>
      <w:r w:rsidRPr="006C5D23">
        <w:rPr>
          <w:sz w:val="26"/>
          <w:szCs w:val="26"/>
          <w:lang w:val="en-US"/>
        </w:rPr>
        <w:t>I</w:t>
      </w:r>
      <w:r w:rsidRPr="006C5D23">
        <w:rPr>
          <w:sz w:val="26"/>
          <w:szCs w:val="26"/>
        </w:rPr>
        <w:t xml:space="preserve"> степени в 2014 году стали 36 конкурсантов и 12 коллективов, представители различных направлений творчества.</w:t>
      </w:r>
    </w:p>
    <w:p w:rsidR="00FA2D55" w:rsidRPr="006C5D23" w:rsidRDefault="00FA2D55" w:rsidP="00FA2D55">
      <w:pPr>
        <w:ind w:firstLine="709"/>
        <w:jc w:val="both"/>
        <w:rPr>
          <w:sz w:val="26"/>
          <w:szCs w:val="26"/>
        </w:rPr>
      </w:pPr>
      <w:r w:rsidRPr="006C5D23">
        <w:rPr>
          <w:sz w:val="26"/>
          <w:szCs w:val="26"/>
        </w:rPr>
        <w:t>Общее количество педагогических работников по состоянию на 31.12.2014 составляло 349,5 человек, в том числе педагогических работников - 236,1 человек (68 % от общей численности работающих в дополнительном образовании).</w:t>
      </w:r>
    </w:p>
    <w:p w:rsidR="00FA2D55" w:rsidRPr="006C5D23" w:rsidRDefault="00FA2D55" w:rsidP="00FA2D55">
      <w:pPr>
        <w:ind w:firstLine="709"/>
        <w:jc w:val="both"/>
        <w:rPr>
          <w:sz w:val="26"/>
          <w:szCs w:val="26"/>
        </w:rPr>
      </w:pPr>
      <w:r w:rsidRPr="006C5D23">
        <w:rPr>
          <w:sz w:val="26"/>
          <w:szCs w:val="26"/>
        </w:rPr>
        <w:t>В целях сохранения, создания и распространения нематериальных культурных ценностей, предоставления культурных благ населению в городе создана и в настоящее время функционирует сеть муниципальных культурно-досуговых учреждений (по состоянию на 31.12.2014):</w:t>
      </w:r>
    </w:p>
    <w:p w:rsidR="00FA2D55" w:rsidRPr="006C5D23" w:rsidRDefault="00FA2D55" w:rsidP="00FA2D55">
      <w:pPr>
        <w:ind w:firstLine="709"/>
        <w:jc w:val="both"/>
        <w:rPr>
          <w:sz w:val="26"/>
          <w:szCs w:val="26"/>
        </w:rPr>
      </w:pPr>
      <w:r w:rsidRPr="006C5D23">
        <w:rPr>
          <w:sz w:val="26"/>
          <w:szCs w:val="26"/>
        </w:rPr>
        <w:t>- три муниципальных дворца культуры («Дворец химиков», ДК «Строитель» и «Дворец металлургов», которые имеют в совокупности 5 обособленных клубов в Индустриальном, Зашекснинском и Северном районах города);</w:t>
      </w:r>
    </w:p>
    <w:p w:rsidR="00FA2D55" w:rsidRPr="006C5D23" w:rsidRDefault="00FA2D55" w:rsidP="00FA2D55">
      <w:pPr>
        <w:ind w:firstLine="709"/>
        <w:jc w:val="both"/>
        <w:rPr>
          <w:sz w:val="26"/>
          <w:szCs w:val="26"/>
        </w:rPr>
      </w:pPr>
      <w:r w:rsidRPr="006C5D23">
        <w:rPr>
          <w:sz w:val="26"/>
          <w:szCs w:val="26"/>
        </w:rPr>
        <w:t>- учреждение «Городской культурно-досуговый центр «Единение»;</w:t>
      </w:r>
    </w:p>
    <w:p w:rsidR="00FA2D55" w:rsidRPr="006C5D23" w:rsidRDefault="00FA2D55" w:rsidP="00FA2D55">
      <w:pPr>
        <w:ind w:firstLine="709"/>
        <w:jc w:val="both"/>
        <w:rPr>
          <w:sz w:val="26"/>
          <w:szCs w:val="26"/>
        </w:rPr>
      </w:pPr>
      <w:r w:rsidRPr="006C5D23">
        <w:rPr>
          <w:sz w:val="26"/>
          <w:szCs w:val="26"/>
        </w:rPr>
        <w:t>Одним из основных направлений в деятельности досуговых учреждений является сохранение и развитие самодеятельного народного творчества, поддержка клубных формирований.</w:t>
      </w:r>
    </w:p>
    <w:p w:rsidR="00FA2D55" w:rsidRPr="006C5D23" w:rsidRDefault="00FA2D55" w:rsidP="00FA2D55">
      <w:pPr>
        <w:ind w:firstLine="709"/>
        <w:jc w:val="both"/>
        <w:rPr>
          <w:sz w:val="26"/>
          <w:szCs w:val="26"/>
        </w:rPr>
      </w:pPr>
      <w:r w:rsidRPr="006C5D23">
        <w:rPr>
          <w:sz w:val="26"/>
          <w:szCs w:val="26"/>
        </w:rPr>
        <w:t>В течение 2014 года культурно-досуговыми учреждениями проведено более 2 тысяч культурно-массовых и зрелищных мероприятий, посещаемость которых достигла более 600 тысяч человек.</w:t>
      </w:r>
    </w:p>
    <w:p w:rsidR="00410160" w:rsidRDefault="00FA2D55" w:rsidP="00410160">
      <w:pPr>
        <w:ind w:firstLine="709"/>
        <w:jc w:val="both"/>
        <w:rPr>
          <w:sz w:val="26"/>
          <w:szCs w:val="26"/>
        </w:rPr>
      </w:pPr>
      <w:r w:rsidRPr="006C5D23">
        <w:rPr>
          <w:sz w:val="26"/>
          <w:szCs w:val="26"/>
        </w:rPr>
        <w:t>Досуговыми учреждениями ежегодно проводится целый ряд мероприятий, направленных на решение социальных проблем, принимается участие в реализации областных и городских программ по патриотическому, экологическому воспитанию, организации досуга детей и молодежи, ветеранов, реабилитации инвалидов, семейному отдыху, профилактике наркомании, ВИЧ-инфекций, алкоголизма, безнадзорности и правонарушений, по пропаганде здорового образа жизни.</w:t>
      </w:r>
      <w:r w:rsidR="00410160" w:rsidRPr="00410160">
        <w:rPr>
          <w:sz w:val="26"/>
          <w:szCs w:val="26"/>
        </w:rPr>
        <w:t xml:space="preserve"> </w:t>
      </w:r>
      <w:r w:rsidR="00410160" w:rsidRPr="006C5D23">
        <w:rPr>
          <w:sz w:val="26"/>
          <w:szCs w:val="26"/>
        </w:rPr>
        <w:t xml:space="preserve">Во дворцах культуры в 2014 году осуществляли свою деятельность более 300 клубных формирований (коллективы любительского художественного творчества, любительские объединения и клубы по интересам), в которых занималось свыше 13,3 тыс. человек в возрасте от 2-х до 80-ти лет. </w:t>
      </w:r>
    </w:p>
    <w:p w:rsidR="007E394F" w:rsidRDefault="007E394F" w:rsidP="007E394F">
      <w:pPr>
        <w:jc w:val="both"/>
        <w:rPr>
          <w:sz w:val="26"/>
          <w:szCs w:val="26"/>
        </w:rPr>
      </w:pPr>
      <w:r>
        <w:rPr>
          <w:rStyle w:val="af"/>
        </w:rPr>
        <w:t>5</w:t>
      </w:r>
      <w:r>
        <w:t xml:space="preserve"> </w:t>
      </w:r>
      <w:r w:rsidRPr="00FA2D55">
        <w:rPr>
          <w:sz w:val="18"/>
          <w:szCs w:val="18"/>
        </w:rPr>
        <w:t xml:space="preserve">До </w:t>
      </w:r>
      <w:r w:rsidRPr="00F9769B">
        <w:rPr>
          <w:sz w:val="18"/>
          <w:szCs w:val="18"/>
        </w:rPr>
        <w:t>14.01.2021 - МБУ ДО «ДДиЮ «Дом знаний», с 15.01.2021 - М</w:t>
      </w:r>
      <w:r>
        <w:rPr>
          <w:sz w:val="18"/>
          <w:szCs w:val="18"/>
        </w:rPr>
        <w:t>А</w:t>
      </w:r>
      <w:r w:rsidRPr="00CB4240">
        <w:rPr>
          <w:sz w:val="18"/>
          <w:szCs w:val="18"/>
        </w:rPr>
        <w:t>У ДО «ДДиЮ «Дом знаний</w:t>
      </w:r>
      <w:r w:rsidRPr="00FA2D55">
        <w:rPr>
          <w:sz w:val="18"/>
          <w:szCs w:val="18"/>
        </w:rPr>
        <w:t>», применить данную норму далее по тексту Программы</w:t>
      </w:r>
    </w:p>
    <w:p w:rsidR="00FA2D55" w:rsidRPr="006C5D23" w:rsidRDefault="00FA2D55" w:rsidP="00FA2D55">
      <w:pPr>
        <w:ind w:firstLine="709"/>
        <w:jc w:val="both"/>
        <w:rPr>
          <w:sz w:val="26"/>
          <w:szCs w:val="26"/>
        </w:rPr>
      </w:pPr>
      <w:r w:rsidRPr="006C5D23">
        <w:rPr>
          <w:sz w:val="26"/>
          <w:szCs w:val="26"/>
        </w:rPr>
        <w:lastRenderedPageBreak/>
        <w:t>Это уникальная система по развитию и совершенствованию личности в процессе любительского художественного творчества. Клубные формирования охватывали все жанры и направления. На протяжении многих лет высокой популярностью среди населения пользуются клубные формирования хореографической направленности. Развитию жанра способствует высокий рейтинг городских хореографических коллективов со сложившимися традициями, хорошей школой, возможностью участия в областных, зональных, региональных, всероссийских конкурсах.</w:t>
      </w:r>
    </w:p>
    <w:p w:rsidR="00FA2D55" w:rsidRPr="006C5D23" w:rsidRDefault="00FA2D55" w:rsidP="00FA2D55">
      <w:pPr>
        <w:ind w:firstLine="709"/>
        <w:jc w:val="both"/>
        <w:rPr>
          <w:sz w:val="26"/>
          <w:szCs w:val="26"/>
        </w:rPr>
      </w:pPr>
      <w:r w:rsidRPr="006C5D23">
        <w:rPr>
          <w:sz w:val="26"/>
          <w:szCs w:val="26"/>
        </w:rPr>
        <w:t>Знаковыми событиями культурной жизни города Череповца в 2014 году стали фестивали, творческие акции и мероприятия:</w:t>
      </w:r>
    </w:p>
    <w:p w:rsidR="00FA2D55" w:rsidRPr="006C5D23" w:rsidRDefault="00FA2D55" w:rsidP="00FA2D55">
      <w:pPr>
        <w:ind w:firstLine="709"/>
        <w:jc w:val="both"/>
        <w:rPr>
          <w:sz w:val="26"/>
          <w:szCs w:val="26"/>
        </w:rPr>
      </w:pPr>
      <w:r w:rsidRPr="006C5D23">
        <w:rPr>
          <w:sz w:val="26"/>
          <w:szCs w:val="26"/>
        </w:rPr>
        <w:t>- мероприятия к дню рождения поэта-земляка Александра Башлачева;</w:t>
      </w:r>
    </w:p>
    <w:p w:rsidR="00FA2D55" w:rsidRPr="006C5D23" w:rsidRDefault="00FA2D55" w:rsidP="00FA2D55">
      <w:pPr>
        <w:ind w:firstLine="709"/>
        <w:jc w:val="both"/>
        <w:rPr>
          <w:sz w:val="26"/>
          <w:szCs w:val="26"/>
        </w:rPr>
      </w:pPr>
      <w:r w:rsidRPr="006C5D23">
        <w:rPr>
          <w:sz w:val="26"/>
          <w:szCs w:val="26"/>
        </w:rPr>
        <w:t>- городской открытый фестиваль-конкурс хореографического искусства «Мир танца»;</w:t>
      </w:r>
    </w:p>
    <w:p w:rsidR="00FA2D55" w:rsidRPr="006C5D23" w:rsidRDefault="00FA2D55" w:rsidP="00FA2D55">
      <w:pPr>
        <w:ind w:firstLine="709"/>
        <w:jc w:val="both"/>
        <w:rPr>
          <w:sz w:val="26"/>
          <w:szCs w:val="26"/>
        </w:rPr>
      </w:pPr>
      <w:r w:rsidRPr="006C5D23">
        <w:rPr>
          <w:sz w:val="26"/>
          <w:szCs w:val="26"/>
        </w:rPr>
        <w:t>-городской открытый интегрированный фестиваль-конкурс творчества детей и молодёжи с ограниченными возможностями «Стремление к Солнцу»;</w:t>
      </w:r>
    </w:p>
    <w:p w:rsidR="00FA2D55" w:rsidRPr="006C5D23" w:rsidRDefault="00FA2D55" w:rsidP="00FA2D55">
      <w:pPr>
        <w:ind w:firstLine="709"/>
        <w:jc w:val="both"/>
        <w:rPr>
          <w:sz w:val="26"/>
          <w:szCs w:val="26"/>
        </w:rPr>
      </w:pPr>
      <w:r w:rsidRPr="006C5D23">
        <w:rPr>
          <w:sz w:val="26"/>
          <w:szCs w:val="26"/>
        </w:rPr>
        <w:t>- городской открытый фестиваль-конкурс народного искусства «Русская гармонь»;</w:t>
      </w:r>
    </w:p>
    <w:p w:rsidR="00FA2D55" w:rsidRPr="006C5D23" w:rsidRDefault="00FA2D55" w:rsidP="00FA2D55">
      <w:pPr>
        <w:ind w:firstLine="709"/>
        <w:rPr>
          <w:bCs/>
          <w:sz w:val="26"/>
          <w:szCs w:val="26"/>
        </w:rPr>
      </w:pPr>
      <w:r w:rsidRPr="006C5D23">
        <w:rPr>
          <w:sz w:val="26"/>
          <w:szCs w:val="26"/>
        </w:rPr>
        <w:t xml:space="preserve">- </w:t>
      </w:r>
      <w:r w:rsidRPr="006C5D23">
        <w:rPr>
          <w:bCs/>
          <w:sz w:val="26"/>
          <w:szCs w:val="26"/>
        </w:rPr>
        <w:t>фестиваль традиционной народной культуры «Звонница»;</w:t>
      </w:r>
    </w:p>
    <w:p w:rsidR="00FA2D55" w:rsidRPr="006C5D23" w:rsidRDefault="00FA2D55" w:rsidP="00FA2D55">
      <w:pPr>
        <w:ind w:firstLine="709"/>
        <w:rPr>
          <w:sz w:val="26"/>
          <w:szCs w:val="26"/>
        </w:rPr>
      </w:pPr>
      <w:r w:rsidRPr="006C5D23">
        <w:rPr>
          <w:sz w:val="26"/>
          <w:szCs w:val="26"/>
        </w:rPr>
        <w:t>- фестиваль литературного театра «Кот-баюн»;</w:t>
      </w:r>
    </w:p>
    <w:p w:rsidR="00FA2D55" w:rsidRPr="006C5D23" w:rsidRDefault="00FA2D55" w:rsidP="00FA2D55">
      <w:pPr>
        <w:ind w:firstLine="709"/>
        <w:rPr>
          <w:bCs/>
          <w:sz w:val="26"/>
          <w:szCs w:val="26"/>
        </w:rPr>
      </w:pPr>
      <w:r w:rsidRPr="006C5D23">
        <w:rPr>
          <w:bCs/>
          <w:sz w:val="26"/>
          <w:szCs w:val="26"/>
        </w:rPr>
        <w:t xml:space="preserve">- </w:t>
      </w:r>
      <w:r w:rsidRPr="006C5D23">
        <w:rPr>
          <w:sz w:val="26"/>
          <w:szCs w:val="26"/>
        </w:rPr>
        <w:t xml:space="preserve">фестиваль славянской музыки, </w:t>
      </w:r>
      <w:r w:rsidRPr="006C5D23">
        <w:rPr>
          <w:sz w:val="26"/>
          <w:szCs w:val="26"/>
          <w:shd w:val="clear" w:color="auto" w:fill="FFFFFF"/>
        </w:rPr>
        <w:t>пропагандирующий различные виды искусства славянских народов;</w:t>
      </w:r>
    </w:p>
    <w:p w:rsidR="00FA2D55" w:rsidRPr="006C5D23" w:rsidRDefault="00FA2D55" w:rsidP="00FA2D55">
      <w:pPr>
        <w:ind w:firstLine="709"/>
        <w:jc w:val="both"/>
        <w:rPr>
          <w:sz w:val="26"/>
          <w:szCs w:val="26"/>
        </w:rPr>
      </w:pPr>
      <w:r w:rsidRPr="006C5D23">
        <w:rPr>
          <w:sz w:val="26"/>
          <w:szCs w:val="26"/>
        </w:rPr>
        <w:t xml:space="preserve">- фестиваль «Золотая маска». </w:t>
      </w:r>
      <w:r w:rsidRPr="006C5D23">
        <w:rPr>
          <w:bCs/>
          <w:sz w:val="26"/>
          <w:szCs w:val="26"/>
        </w:rPr>
        <w:t>Мероприятия фестиваля посетили более</w:t>
      </w:r>
      <w:r w:rsidRPr="006C5D23">
        <w:rPr>
          <w:sz w:val="26"/>
          <w:szCs w:val="26"/>
        </w:rPr>
        <w:t xml:space="preserve"> 4 тыс. горожан и гостей города, побывав на гастрольных спектаклях т</w:t>
      </w:r>
      <w:r w:rsidRPr="006C5D23">
        <w:rPr>
          <w:sz w:val="26"/>
          <w:szCs w:val="26"/>
          <w:shd w:val="clear" w:color="auto" w:fill="FFFFFF"/>
        </w:rPr>
        <w:t>е</w:t>
      </w:r>
      <w:r w:rsidRPr="006C5D23">
        <w:rPr>
          <w:sz w:val="26"/>
          <w:szCs w:val="26"/>
        </w:rPr>
        <w:t>атра им. Е. Вахтангова «Маскарад», театра им. Пушкина «Материнское поле», РАМТ «Бесстрашный барин»;</w:t>
      </w:r>
    </w:p>
    <w:p w:rsidR="00FA2D55" w:rsidRPr="006C5D23" w:rsidRDefault="00FA2D55" w:rsidP="00FA2D55">
      <w:pPr>
        <w:ind w:firstLine="709"/>
        <w:jc w:val="both"/>
        <w:rPr>
          <w:sz w:val="26"/>
          <w:szCs w:val="26"/>
        </w:rPr>
      </w:pPr>
      <w:r w:rsidRPr="006C5D23">
        <w:rPr>
          <w:sz w:val="26"/>
          <w:szCs w:val="26"/>
        </w:rPr>
        <w:t>- Первый открытый фестиваль «Гончары Вологодчины»;</w:t>
      </w:r>
    </w:p>
    <w:p w:rsidR="00FA2D55" w:rsidRPr="006C5D23" w:rsidRDefault="00FA2D55" w:rsidP="00FA2D55">
      <w:pPr>
        <w:ind w:firstLine="709"/>
        <w:jc w:val="both"/>
        <w:rPr>
          <w:sz w:val="26"/>
          <w:szCs w:val="26"/>
        </w:rPr>
      </w:pPr>
      <w:r w:rsidRPr="006C5D23">
        <w:rPr>
          <w:sz w:val="26"/>
          <w:szCs w:val="26"/>
        </w:rPr>
        <w:t>- фестиваль «Зимние забавы», фестиваль цветов на усадьбе Гальских.</w:t>
      </w:r>
    </w:p>
    <w:p w:rsidR="00FA2D55" w:rsidRPr="006C5D23" w:rsidRDefault="00FA2D55" w:rsidP="00FA2D55">
      <w:pPr>
        <w:ind w:firstLine="709"/>
        <w:jc w:val="both"/>
        <w:rPr>
          <w:sz w:val="26"/>
          <w:szCs w:val="26"/>
        </w:rPr>
      </w:pPr>
      <w:r w:rsidRPr="006C5D23">
        <w:rPr>
          <w:sz w:val="26"/>
          <w:szCs w:val="26"/>
        </w:rPr>
        <w:t>Несмотря на то, что сфера культуры является активным участником социально-экономических процессов, происходящих в городе, предусматриваемые в последние годы объемы бюджетных ассигнований по отрасли «культура» не способствуют ее развитию, многие проблемы сферы культуры города Череповца пока остаются нерешенными.</w:t>
      </w:r>
    </w:p>
    <w:p w:rsidR="00FA2D55" w:rsidRPr="006C5D23" w:rsidRDefault="00FA2D55" w:rsidP="00FA2D55">
      <w:pPr>
        <w:ind w:firstLine="720"/>
        <w:jc w:val="both"/>
        <w:rPr>
          <w:sz w:val="26"/>
          <w:szCs w:val="26"/>
        </w:rPr>
      </w:pPr>
      <w:r w:rsidRPr="006C5D23">
        <w:rPr>
          <w:sz w:val="26"/>
          <w:szCs w:val="26"/>
        </w:rPr>
        <w:t>Приходит в упадок материально-техническая база учреждений культуры, что негативно сказывается на количестве и качестве оказываемых населению услуг. По состоянию на 1 января 2015 года 19,5 % зданий, в которых располагаются учреждения культуры, находятся в аварийном состояни</w:t>
      </w:r>
      <w:r w:rsidRPr="00CC2B61">
        <w:rPr>
          <w:sz w:val="26"/>
          <w:szCs w:val="26"/>
        </w:rPr>
        <w:t>и</w:t>
      </w:r>
      <w:r w:rsidR="006A089B" w:rsidRPr="00CC2B61">
        <w:rPr>
          <w:sz w:val="26"/>
          <w:szCs w:val="26"/>
          <w:vertAlign w:val="superscript"/>
        </w:rPr>
        <w:t>6</w:t>
      </w:r>
      <w:r w:rsidRPr="00CC2B61">
        <w:rPr>
          <w:sz w:val="26"/>
          <w:szCs w:val="26"/>
        </w:rPr>
        <w:t xml:space="preserve"> </w:t>
      </w:r>
      <w:r w:rsidRPr="006C5D23">
        <w:rPr>
          <w:sz w:val="26"/>
          <w:szCs w:val="26"/>
        </w:rPr>
        <w:t>или требуют капитального ремонта</w:t>
      </w:r>
      <w:r w:rsidRPr="006C5D23">
        <w:rPr>
          <w:b/>
          <w:sz w:val="26"/>
          <w:szCs w:val="26"/>
        </w:rPr>
        <w:t xml:space="preserve">. </w:t>
      </w:r>
      <w:r w:rsidRPr="006C5D23">
        <w:rPr>
          <w:sz w:val="26"/>
          <w:szCs w:val="26"/>
        </w:rPr>
        <w:t xml:space="preserve">К муниципальным учреждениям культуры, требующим капитального ремонта, отнесены здания, на которые составлена дефектная ведомость (акт) на капитальный ремонт и утверждена МКУ «УКСиР». </w:t>
      </w:r>
    </w:p>
    <w:p w:rsidR="00FA2D55" w:rsidRDefault="00FA2D55" w:rsidP="00FA2D55">
      <w:pPr>
        <w:tabs>
          <w:tab w:val="left" w:pos="993"/>
        </w:tabs>
        <w:ind w:firstLine="709"/>
        <w:jc w:val="both"/>
        <w:rPr>
          <w:sz w:val="26"/>
          <w:szCs w:val="26"/>
        </w:rPr>
      </w:pPr>
      <w:r w:rsidRPr="006C5D23">
        <w:rPr>
          <w:sz w:val="26"/>
          <w:szCs w:val="26"/>
        </w:rPr>
        <w:t xml:space="preserve">Более 30 процентов зданий испытывают потребность в текущем ремонте. По состоянию на 1 января 2015 года доля объектов культурного наследия, находящихся в удовлетворительном техническом состоянии, составила 84,2 процента от общего числа объектов культурного наследия, находящихся в муниципальной собственности. 3 объекта культурного наследия из 19 нуждается в реставрации по причинам разрушительного воздействия природных факторов, ненадлежащего содержания собственниками (пользователями), воздействия хозяйственной деятельности. Отрицательно сказывается на качестве оказания услуг в сфере культуры, а также образовательного процесса в учреждениях культуры изношенность музыкальных инструментов, ветхость оборудования, мебели. </w:t>
      </w:r>
    </w:p>
    <w:p w:rsidR="001605BB" w:rsidRDefault="001605BB" w:rsidP="00FA2D55">
      <w:pPr>
        <w:tabs>
          <w:tab w:val="left" w:pos="993"/>
        </w:tabs>
        <w:ind w:firstLine="709"/>
        <w:jc w:val="both"/>
        <w:rPr>
          <w:sz w:val="26"/>
          <w:szCs w:val="26"/>
        </w:rPr>
      </w:pPr>
    </w:p>
    <w:p w:rsidR="001605BB" w:rsidRDefault="001605BB" w:rsidP="00FA2D55">
      <w:pPr>
        <w:tabs>
          <w:tab w:val="left" w:pos="993"/>
        </w:tabs>
        <w:ind w:firstLine="709"/>
        <w:jc w:val="both"/>
        <w:rPr>
          <w:sz w:val="26"/>
          <w:szCs w:val="26"/>
        </w:rPr>
      </w:pPr>
    </w:p>
    <w:p w:rsidR="006A089B" w:rsidRPr="001605BB" w:rsidRDefault="006A089B" w:rsidP="006A089B">
      <w:pPr>
        <w:tabs>
          <w:tab w:val="left" w:pos="993"/>
        </w:tabs>
        <w:jc w:val="both"/>
        <w:rPr>
          <w:sz w:val="18"/>
          <w:szCs w:val="18"/>
        </w:rPr>
      </w:pPr>
      <w:r w:rsidRPr="001605BB">
        <w:rPr>
          <w:rStyle w:val="af"/>
          <w:sz w:val="18"/>
          <w:szCs w:val="18"/>
        </w:rPr>
        <w:t>6</w:t>
      </w:r>
      <w:r w:rsidRPr="001605BB">
        <w:rPr>
          <w:sz w:val="18"/>
          <w:szCs w:val="18"/>
        </w:rPr>
        <w:t>- учтены здания, подлежащие сносу, на которые бюро технической инвентаризации дало соответствующее заключение</w:t>
      </w:r>
    </w:p>
    <w:p w:rsidR="006A089B" w:rsidRDefault="006A089B" w:rsidP="00FA2D55">
      <w:pPr>
        <w:tabs>
          <w:tab w:val="left" w:pos="993"/>
        </w:tabs>
        <w:ind w:firstLine="709"/>
        <w:jc w:val="both"/>
        <w:rPr>
          <w:sz w:val="26"/>
          <w:szCs w:val="26"/>
        </w:rPr>
      </w:pPr>
    </w:p>
    <w:p w:rsidR="001605BB" w:rsidRPr="006C5D23" w:rsidRDefault="001605BB" w:rsidP="00FA2D55">
      <w:pPr>
        <w:tabs>
          <w:tab w:val="left" w:pos="993"/>
        </w:tabs>
        <w:ind w:firstLine="709"/>
        <w:jc w:val="both"/>
        <w:rPr>
          <w:sz w:val="26"/>
          <w:szCs w:val="26"/>
        </w:rPr>
      </w:pPr>
    </w:p>
    <w:p w:rsidR="00FA2D55" w:rsidRPr="006C5D23" w:rsidRDefault="00FA2D55" w:rsidP="00FA2D55">
      <w:pPr>
        <w:tabs>
          <w:tab w:val="left" w:pos="993"/>
        </w:tabs>
        <w:ind w:firstLine="709"/>
        <w:jc w:val="both"/>
        <w:rPr>
          <w:spacing w:val="-2"/>
          <w:sz w:val="26"/>
          <w:szCs w:val="26"/>
        </w:rPr>
      </w:pPr>
      <w:r w:rsidRPr="006C5D23">
        <w:rPr>
          <w:spacing w:val="-2"/>
          <w:sz w:val="26"/>
          <w:szCs w:val="26"/>
        </w:rPr>
        <w:t>В соответствии с современными требованиями учреждения культуры и детские школы искусств необходимо обеспечить аудио-, видео-, компьютерным оборудованием, новыми музыкальными инструментами. Муниципальные учреждения культуры испытывают острый дефицит в квалифицированных кадрах, обусловленный низким общественным престижем профессий клубных, библиотечных, музейных работников, низким уровнем оплаты труда. Уход специалистов из сферы культуры и слабый приток молодежи снижают эффективность работы. В большинстве учреждений культуры наблюдается ярко выраженная тенденция старения кадров. Кроме проблемы старения кадров, пристального внимания заслуживает необходимость повышения их квалификации, т.к. многие сотрудники учреждений культуры оказываются неспособными уловить те новые веяния и тенденции в развитии культуры и проведения досуга, которые интересны населению, в особенности молодежи.</w:t>
      </w:r>
    </w:p>
    <w:p w:rsidR="00FA2D55" w:rsidRPr="006C5D23" w:rsidRDefault="00FA2D55" w:rsidP="00FA2D55">
      <w:pPr>
        <w:tabs>
          <w:tab w:val="left" w:pos="993"/>
        </w:tabs>
        <w:ind w:firstLine="709"/>
        <w:jc w:val="both"/>
        <w:rPr>
          <w:sz w:val="26"/>
          <w:szCs w:val="26"/>
        </w:rPr>
      </w:pPr>
      <w:r w:rsidRPr="006C5D23">
        <w:rPr>
          <w:sz w:val="26"/>
          <w:szCs w:val="26"/>
        </w:rPr>
        <w:t>Уровень оплаты труда работников культуры остается недостаточным. Исполнение Указа Президента Российской Федерации от 07 мая 2012 № 597 «О мероприятиях по реализации государственной социальной политики» требует доведения средней заработной платы работников учреждений культуры и педагогов учреждений дополнительного образования до уровня средней заработной платы в регионе к 2018 году. Следует отметить существенное повышение заработной платы работникам учреждений культуры и педагогам дополнительного образования города Череповца в 2014 году, но необходимо подчеркнуть, что нивелирование разрыва в оплате труда работников культуры и дополнительного образования с оплатой труда в среднем по экономике региона идет не слишком быстрыми темпами. В 2014 году соотношение средней заработной платы работников учреждений культуры к средней заработной плате по экономике в Вологодской области достигло отметки 58,8 %, педагогов учреждений дополнительного образования сферы культуры - 63,5%. Особенно острая ситуация наблюдается в библиотеках, музеях и школах искусств.</w:t>
      </w:r>
    </w:p>
    <w:p w:rsidR="00FA2D55" w:rsidRPr="006C5D23" w:rsidRDefault="00FA2D55" w:rsidP="00FA2D55">
      <w:pPr>
        <w:tabs>
          <w:tab w:val="left" w:pos="993"/>
        </w:tabs>
        <w:ind w:firstLine="709"/>
        <w:jc w:val="both"/>
        <w:rPr>
          <w:sz w:val="26"/>
          <w:szCs w:val="26"/>
        </w:rPr>
      </w:pPr>
      <w:r w:rsidRPr="006C5D23">
        <w:rPr>
          <w:sz w:val="26"/>
          <w:szCs w:val="26"/>
        </w:rPr>
        <w:t>Город Череповец относится к числу городов с благоприятными возможностями для развития внутреннего и въездного туризма. Удачное расположение, близость к транспортным магистралям, проведение международных и всероссийских мероприятий - факторы, способствующие развитию межрегиональных связей, в том числе и в сфере туризма. Обладая богатой историей, традициями, город Череповец имеет возможности развивать различные формы туризма: деловой, событийный, культурно-познавательный, паломнический (религиозный), активный. В период с 2013 по 2014 годы наблюдается стабильная положительная динамика развития туристской отрасли.</w:t>
      </w:r>
    </w:p>
    <w:p w:rsidR="00FA2D55" w:rsidRPr="006C5D23" w:rsidRDefault="00FA2D55" w:rsidP="00FA2D55">
      <w:pPr>
        <w:tabs>
          <w:tab w:val="left" w:pos="993"/>
        </w:tabs>
        <w:ind w:firstLine="709"/>
        <w:jc w:val="both"/>
        <w:rPr>
          <w:sz w:val="26"/>
          <w:szCs w:val="26"/>
        </w:rPr>
      </w:pPr>
      <w:r w:rsidRPr="006C5D23">
        <w:rPr>
          <w:sz w:val="26"/>
          <w:szCs w:val="26"/>
        </w:rPr>
        <w:t>Вместе с тем низкая конкурентоспособность коллективных средств размещения, дефицит современного номерного фонда гостиниц туристского класса, неравномерное распределение гостиниц и практическое отсутствие альтернативных вариантов размещения, слабое развитие инженерной инфраструктуры, особенно сетей автодорог, соединяющих места проживания с местами отдыха и туристскими объектами, относится к факторам, сдерживающим развитие сферы туризма.</w:t>
      </w:r>
    </w:p>
    <w:p w:rsidR="00994183" w:rsidRPr="006C5D23" w:rsidRDefault="00FA2D55" w:rsidP="00FA2D55">
      <w:pPr>
        <w:tabs>
          <w:tab w:val="left" w:pos="993"/>
        </w:tabs>
        <w:ind w:firstLine="709"/>
        <w:jc w:val="both"/>
        <w:rPr>
          <w:sz w:val="26"/>
          <w:szCs w:val="26"/>
        </w:rPr>
      </w:pPr>
      <w:r w:rsidRPr="006C5D23">
        <w:rPr>
          <w:sz w:val="26"/>
          <w:szCs w:val="26"/>
        </w:rPr>
        <w:t>Указанные проблемы определяют необходимость разработки системы мер, направленной на создание условий для устойчивого развития культуры и туризма в городе Череповце, повышение качества культурных и туристских услуг, обеспечение их многообразия</w:t>
      </w:r>
      <w:r w:rsidR="00994183" w:rsidRPr="006C5D23">
        <w:rPr>
          <w:sz w:val="26"/>
          <w:szCs w:val="26"/>
        </w:rPr>
        <w:t>.</w:t>
      </w:r>
    </w:p>
    <w:p w:rsidR="00994183" w:rsidRPr="006C5D23" w:rsidRDefault="00994183" w:rsidP="00FA4BAD">
      <w:pPr>
        <w:tabs>
          <w:tab w:val="left" w:pos="993"/>
        </w:tabs>
        <w:ind w:firstLine="709"/>
        <w:jc w:val="both"/>
        <w:rPr>
          <w:sz w:val="26"/>
          <w:szCs w:val="26"/>
        </w:rPr>
      </w:pPr>
    </w:p>
    <w:p w:rsidR="00994183" w:rsidRPr="006C5D23" w:rsidRDefault="00994183" w:rsidP="00FA4BAD">
      <w:pPr>
        <w:ind w:firstLine="709"/>
        <w:jc w:val="both"/>
        <w:rPr>
          <w:b/>
          <w:sz w:val="26"/>
          <w:szCs w:val="26"/>
        </w:rPr>
      </w:pPr>
      <w:r w:rsidRPr="006C5D23">
        <w:rPr>
          <w:b/>
          <w:sz w:val="26"/>
          <w:szCs w:val="26"/>
        </w:rPr>
        <w:t>II. Приоритеты 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этапов реализации Программы</w:t>
      </w:r>
    </w:p>
    <w:p w:rsidR="00994183" w:rsidRPr="006C5D23" w:rsidRDefault="00994183" w:rsidP="00FA4BAD">
      <w:pPr>
        <w:ind w:firstLine="709"/>
        <w:jc w:val="both"/>
        <w:rPr>
          <w:b/>
          <w:sz w:val="26"/>
          <w:szCs w:val="26"/>
        </w:rPr>
      </w:pPr>
    </w:p>
    <w:p w:rsidR="00F20B71" w:rsidRPr="006C5D23" w:rsidRDefault="00F20B71" w:rsidP="00F20B71">
      <w:pPr>
        <w:ind w:firstLine="709"/>
        <w:jc w:val="both"/>
        <w:rPr>
          <w:sz w:val="26"/>
          <w:szCs w:val="26"/>
        </w:rPr>
      </w:pPr>
      <w:r w:rsidRPr="006C5D23">
        <w:rPr>
          <w:sz w:val="26"/>
          <w:szCs w:val="26"/>
        </w:rPr>
        <w:lastRenderedPageBreak/>
        <w:t xml:space="preserve">Целеполагание Программы основано на приоритетах государственной культурной политики Российской Федерации, обозначенных Государственной программой Российской Федерации «Развитие культуры и туризма» на 2013-2020 годы, Федеральной целевой </w:t>
      </w:r>
      <w:hyperlink r:id="rId11" w:history="1">
        <w:r w:rsidRPr="006C5D23">
          <w:rPr>
            <w:sz w:val="26"/>
            <w:szCs w:val="26"/>
          </w:rPr>
          <w:t>программой</w:t>
        </w:r>
      </w:hyperlink>
      <w:r w:rsidRPr="006C5D23">
        <w:t xml:space="preserve"> </w:t>
      </w:r>
      <w:r w:rsidRPr="006C5D23">
        <w:rPr>
          <w:sz w:val="26"/>
          <w:szCs w:val="26"/>
        </w:rPr>
        <w:t>«Культура России (2012 - 2018 годы)», Стратегией социально-экономического развития города до 2022 года «Череповец - город возможностей».</w:t>
      </w:r>
    </w:p>
    <w:p w:rsidR="00F20B71" w:rsidRPr="006C5D23" w:rsidRDefault="00F20B71" w:rsidP="00F20B71">
      <w:pPr>
        <w:autoSpaceDE w:val="0"/>
        <w:autoSpaceDN w:val="0"/>
        <w:adjustRightInd w:val="0"/>
        <w:ind w:firstLine="709"/>
        <w:jc w:val="both"/>
        <w:rPr>
          <w:rFonts w:eastAsia="TimesNewRomanPSMT"/>
          <w:spacing w:val="-2"/>
          <w:sz w:val="26"/>
          <w:szCs w:val="26"/>
        </w:rPr>
      </w:pPr>
      <w:r w:rsidRPr="006C5D23">
        <w:rPr>
          <w:rFonts w:eastAsia="TimesNewRomanPSMT"/>
          <w:spacing w:val="-2"/>
          <w:sz w:val="26"/>
          <w:szCs w:val="26"/>
        </w:rPr>
        <w:t xml:space="preserve">Цель Программы: </w:t>
      </w:r>
      <w:r w:rsidRPr="006C5D23">
        <w:rPr>
          <w:spacing w:val="-2"/>
          <w:sz w:val="26"/>
          <w:szCs w:val="26"/>
        </w:rPr>
        <w:t xml:space="preserve">Обеспечение развития культурного творчества населения, инноваций в сфере культуры через сохранение, эффективное использование и пополнение культурного потенциала, формирование на территории города конкурентоспособного туристского продукта, которая </w:t>
      </w:r>
      <w:r w:rsidRPr="006C5D23">
        <w:rPr>
          <w:rFonts w:eastAsia="TimesNewRomanPSMT"/>
          <w:spacing w:val="-2"/>
          <w:sz w:val="26"/>
          <w:szCs w:val="26"/>
        </w:rPr>
        <w:t xml:space="preserve">отражает конечные результаты Программы реализации и соответствует сферам деятельности исполнителей Программы. </w:t>
      </w:r>
    </w:p>
    <w:p w:rsidR="00F20B71" w:rsidRPr="006C5D23" w:rsidRDefault="00F20B71" w:rsidP="00F20B71">
      <w:pPr>
        <w:autoSpaceDE w:val="0"/>
        <w:autoSpaceDN w:val="0"/>
        <w:adjustRightInd w:val="0"/>
        <w:ind w:firstLine="709"/>
        <w:jc w:val="both"/>
        <w:rPr>
          <w:rFonts w:eastAsia="TimesNewRomanPSMT"/>
          <w:sz w:val="26"/>
          <w:szCs w:val="26"/>
        </w:rPr>
      </w:pPr>
      <w:r w:rsidRPr="006C5D23">
        <w:rPr>
          <w:rFonts w:eastAsia="TimesNewRomanPSMT"/>
          <w:sz w:val="26"/>
          <w:szCs w:val="26"/>
        </w:rPr>
        <w:t>Достижение целей Программы обеспечивается решением комплекса взаимосвязанных задач:</w:t>
      </w:r>
    </w:p>
    <w:p w:rsidR="00F20B71" w:rsidRPr="006C5D23" w:rsidRDefault="00F20B71" w:rsidP="00F20B71">
      <w:pPr>
        <w:autoSpaceDE w:val="0"/>
        <w:autoSpaceDN w:val="0"/>
        <w:adjustRightInd w:val="0"/>
        <w:ind w:firstLine="709"/>
        <w:jc w:val="both"/>
        <w:rPr>
          <w:sz w:val="26"/>
          <w:szCs w:val="26"/>
        </w:rPr>
      </w:pPr>
      <w:r w:rsidRPr="006C5D23">
        <w:rPr>
          <w:sz w:val="26"/>
          <w:szCs w:val="26"/>
        </w:rPr>
        <w:t>- обеспечение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F20B71" w:rsidRPr="006C5D23" w:rsidRDefault="00F20B71" w:rsidP="00F20B71">
      <w:pPr>
        <w:autoSpaceDE w:val="0"/>
        <w:autoSpaceDN w:val="0"/>
        <w:adjustRightInd w:val="0"/>
        <w:ind w:firstLine="709"/>
        <w:jc w:val="both"/>
        <w:rPr>
          <w:sz w:val="26"/>
          <w:szCs w:val="26"/>
        </w:rPr>
      </w:pPr>
      <w:r w:rsidRPr="006C5D23">
        <w:rPr>
          <w:sz w:val="26"/>
          <w:szCs w:val="26"/>
        </w:rPr>
        <w:t>- развитие театрального и музыкального искусства, обеспечение роста его качества и доступности для населения г. Череповца;</w:t>
      </w:r>
    </w:p>
    <w:p w:rsidR="00F20B71" w:rsidRPr="006C5D23" w:rsidRDefault="00F20B71" w:rsidP="00F20B71">
      <w:pPr>
        <w:ind w:firstLine="709"/>
        <w:jc w:val="both"/>
        <w:rPr>
          <w:rFonts w:eastAsia="Calibri"/>
          <w:sz w:val="26"/>
          <w:szCs w:val="26"/>
        </w:rPr>
      </w:pPr>
      <w:r w:rsidRPr="006C5D23">
        <w:rPr>
          <w:rFonts w:eastAsia="Calibri"/>
          <w:sz w:val="26"/>
          <w:szCs w:val="26"/>
        </w:rPr>
        <w:t xml:space="preserve">- сохранение и развитие системы дополнительного образования детей; </w:t>
      </w:r>
    </w:p>
    <w:p w:rsidR="00F20B71" w:rsidRPr="006C5D23" w:rsidRDefault="00F20B71" w:rsidP="00F20B71">
      <w:pPr>
        <w:autoSpaceDE w:val="0"/>
        <w:autoSpaceDN w:val="0"/>
        <w:adjustRightInd w:val="0"/>
        <w:ind w:firstLine="709"/>
        <w:jc w:val="both"/>
        <w:rPr>
          <w:sz w:val="26"/>
          <w:szCs w:val="26"/>
        </w:rPr>
      </w:pPr>
      <w:r w:rsidRPr="006C5D23">
        <w:rPr>
          <w:sz w:val="26"/>
          <w:szCs w:val="26"/>
        </w:rPr>
        <w:t>-создание условий для развития самодеятельного художественного творчества и досуга населения;</w:t>
      </w:r>
    </w:p>
    <w:p w:rsidR="00F20B71" w:rsidRPr="006C5D23" w:rsidRDefault="00F20B71" w:rsidP="00F20B71">
      <w:pPr>
        <w:autoSpaceDE w:val="0"/>
        <w:autoSpaceDN w:val="0"/>
        <w:adjustRightInd w:val="0"/>
        <w:ind w:firstLine="709"/>
        <w:jc w:val="both"/>
        <w:rPr>
          <w:rFonts w:eastAsia="TimesNewRomanPSMT"/>
          <w:sz w:val="26"/>
          <w:szCs w:val="26"/>
        </w:rPr>
      </w:pPr>
      <w:r w:rsidRPr="006C5D23">
        <w:rPr>
          <w:sz w:val="26"/>
          <w:szCs w:val="26"/>
        </w:rPr>
        <w:t>- создание условий для устойчивого развития сферы внутреннего и въездного туризма города.</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Программа предусматривает городской уровень реализации программных мероприятий, специфические задачи которых отражены в соответствующих </w:t>
      </w:r>
      <w:hyperlink r:id="rId12" w:history="1">
        <w:r w:rsidRPr="006C5D23">
          <w:rPr>
            <w:sz w:val="26"/>
            <w:szCs w:val="26"/>
            <w:u w:val="single"/>
          </w:rPr>
          <w:t>подпрограммах</w:t>
        </w:r>
      </w:hyperlink>
      <w:r w:rsidRPr="006C5D23">
        <w:rPr>
          <w:sz w:val="26"/>
          <w:szCs w:val="26"/>
        </w:rPr>
        <w:t>.</w:t>
      </w:r>
    </w:p>
    <w:p w:rsidR="00F20B71" w:rsidRPr="006C5D23" w:rsidRDefault="00F20B71" w:rsidP="00F20B71">
      <w:pPr>
        <w:ind w:firstLine="709"/>
        <w:jc w:val="both"/>
        <w:rPr>
          <w:sz w:val="26"/>
          <w:szCs w:val="26"/>
        </w:rPr>
      </w:pPr>
      <w:r w:rsidRPr="006C5D23">
        <w:rPr>
          <w:sz w:val="26"/>
          <w:szCs w:val="26"/>
        </w:rPr>
        <w:t>По итогам реализации Программы планируется достижение следующих количественных результатов:</w:t>
      </w:r>
    </w:p>
    <w:p w:rsidR="00F20B71" w:rsidRPr="006C5D23" w:rsidRDefault="00F20B71" w:rsidP="00F20B71">
      <w:pPr>
        <w:ind w:firstLine="709"/>
        <w:jc w:val="both"/>
        <w:rPr>
          <w:sz w:val="26"/>
          <w:szCs w:val="26"/>
        </w:rPr>
      </w:pPr>
      <w:r w:rsidRPr="006C5D23">
        <w:rPr>
          <w:sz w:val="26"/>
          <w:szCs w:val="26"/>
        </w:rPr>
        <w:t>- количество посещений горожанами учреждений, мероприятий культуры к 202</w:t>
      </w:r>
      <w:r w:rsidR="00365D79" w:rsidRPr="006C5D23">
        <w:rPr>
          <w:sz w:val="26"/>
          <w:szCs w:val="26"/>
        </w:rPr>
        <w:t>3</w:t>
      </w:r>
      <w:r w:rsidRPr="006C5D23">
        <w:rPr>
          <w:sz w:val="26"/>
          <w:szCs w:val="26"/>
        </w:rPr>
        <w:t xml:space="preserve"> году составит 7,</w:t>
      </w:r>
      <w:r w:rsidR="00065E9F" w:rsidRPr="006C5D23">
        <w:rPr>
          <w:sz w:val="26"/>
          <w:szCs w:val="26"/>
        </w:rPr>
        <w:t>4</w:t>
      </w:r>
      <w:r w:rsidRPr="006C5D23">
        <w:rPr>
          <w:spacing w:val="-2"/>
          <w:sz w:val="26"/>
          <w:szCs w:val="26"/>
        </w:rPr>
        <w:t xml:space="preserve"> посещения на 1 жителя города в год;</w:t>
      </w:r>
    </w:p>
    <w:p w:rsidR="00F20B71" w:rsidRPr="006C5D23" w:rsidRDefault="00F20B71" w:rsidP="00F20B71">
      <w:pPr>
        <w:ind w:firstLine="709"/>
        <w:jc w:val="both"/>
        <w:rPr>
          <w:sz w:val="26"/>
          <w:szCs w:val="26"/>
        </w:rPr>
      </w:pPr>
      <w:r w:rsidRPr="006C5D23">
        <w:rPr>
          <w:sz w:val="26"/>
          <w:szCs w:val="26"/>
        </w:rPr>
        <w:t>- оценка горожанами удовлетворенности качеством работы учреждений сферы культуры достигнет 80 баллов к 202</w:t>
      </w:r>
      <w:r w:rsidR="00365D79" w:rsidRPr="006C5D23">
        <w:rPr>
          <w:sz w:val="26"/>
          <w:szCs w:val="26"/>
        </w:rPr>
        <w:t>3</w:t>
      </w:r>
      <w:r w:rsidRPr="006C5D23">
        <w:rPr>
          <w:sz w:val="26"/>
          <w:szCs w:val="26"/>
        </w:rPr>
        <w:t xml:space="preserve"> году; </w:t>
      </w:r>
    </w:p>
    <w:p w:rsidR="00F20B71" w:rsidRPr="006C5D23" w:rsidRDefault="00F20B71" w:rsidP="00F20B71">
      <w:pPr>
        <w:ind w:firstLine="709"/>
        <w:jc w:val="both"/>
        <w:rPr>
          <w:sz w:val="26"/>
          <w:szCs w:val="26"/>
        </w:rPr>
      </w:pPr>
      <w:r w:rsidRPr="006C5D23">
        <w:rPr>
          <w:sz w:val="26"/>
          <w:szCs w:val="26"/>
        </w:rPr>
        <w:t>- количество туристов и экскурсантов к 202</w:t>
      </w:r>
      <w:r w:rsidR="00365D79" w:rsidRPr="006C5D23">
        <w:rPr>
          <w:sz w:val="26"/>
          <w:szCs w:val="26"/>
        </w:rPr>
        <w:t>3</w:t>
      </w:r>
      <w:r w:rsidRPr="006C5D23">
        <w:rPr>
          <w:sz w:val="26"/>
          <w:szCs w:val="26"/>
        </w:rPr>
        <w:t xml:space="preserve"> году составит </w:t>
      </w:r>
      <w:r w:rsidRPr="006C5D23">
        <w:rPr>
          <w:bCs/>
          <w:noProof/>
          <w:sz w:val="26"/>
          <w:szCs w:val="26"/>
        </w:rPr>
        <w:t>580,2 тысяч человек</w:t>
      </w:r>
      <w:r w:rsidRPr="006C5D23">
        <w:rPr>
          <w:sz w:val="26"/>
          <w:szCs w:val="26"/>
        </w:rPr>
        <w:t xml:space="preserve"> в год; </w:t>
      </w:r>
    </w:p>
    <w:p w:rsidR="00F20B71" w:rsidRPr="006C5D23" w:rsidRDefault="00F20B71" w:rsidP="00F20B71">
      <w:pPr>
        <w:ind w:firstLine="709"/>
        <w:jc w:val="both"/>
        <w:rPr>
          <w:bCs/>
          <w:noProof/>
          <w:sz w:val="26"/>
          <w:szCs w:val="26"/>
        </w:rPr>
      </w:pPr>
      <w:r w:rsidRPr="006C5D23">
        <w:rPr>
          <w:sz w:val="26"/>
          <w:szCs w:val="26"/>
        </w:rPr>
        <w:t>- количество событийных мероприятий -</w:t>
      </w:r>
      <w:r w:rsidRPr="006C5D23">
        <w:rPr>
          <w:bCs/>
          <w:noProof/>
          <w:sz w:val="26"/>
          <w:szCs w:val="26"/>
        </w:rPr>
        <w:t>14 единиц в год к 202</w:t>
      </w:r>
      <w:r w:rsidR="00365D79" w:rsidRPr="006C5D23">
        <w:rPr>
          <w:bCs/>
          <w:noProof/>
          <w:sz w:val="26"/>
          <w:szCs w:val="26"/>
        </w:rPr>
        <w:t>3</w:t>
      </w:r>
      <w:r w:rsidRPr="006C5D23">
        <w:rPr>
          <w:bCs/>
          <w:noProof/>
          <w:sz w:val="26"/>
          <w:szCs w:val="26"/>
        </w:rPr>
        <w:t xml:space="preserve"> году;</w:t>
      </w:r>
    </w:p>
    <w:p w:rsidR="00F20B71" w:rsidRPr="006C5D23" w:rsidRDefault="00F20B71" w:rsidP="00F20B71">
      <w:pPr>
        <w:ind w:firstLine="709"/>
        <w:jc w:val="both"/>
        <w:rPr>
          <w:sz w:val="26"/>
          <w:szCs w:val="26"/>
        </w:rPr>
      </w:pPr>
      <w:r w:rsidRPr="006C5D23">
        <w:rPr>
          <w:bCs/>
          <w:sz w:val="26"/>
          <w:szCs w:val="26"/>
        </w:rPr>
        <w:t>- количество волонтёров вовлечённых в программу «Волонтёры культуры»</w:t>
      </w:r>
      <w:r w:rsidR="00065E9F" w:rsidRPr="006C5D23">
        <w:rPr>
          <w:bCs/>
          <w:sz w:val="26"/>
          <w:szCs w:val="26"/>
        </w:rPr>
        <w:t xml:space="preserve"> </w:t>
      </w:r>
      <w:r w:rsidRPr="006C5D23">
        <w:rPr>
          <w:bCs/>
          <w:sz w:val="26"/>
          <w:szCs w:val="26"/>
        </w:rPr>
        <w:t xml:space="preserve">- 10 человек </w:t>
      </w:r>
      <w:r w:rsidRPr="006C5D23">
        <w:rPr>
          <w:bCs/>
          <w:noProof/>
          <w:sz w:val="26"/>
          <w:szCs w:val="26"/>
        </w:rPr>
        <w:t>к 202</w:t>
      </w:r>
      <w:r w:rsidR="00365D79" w:rsidRPr="006C5D23">
        <w:rPr>
          <w:bCs/>
          <w:noProof/>
          <w:sz w:val="26"/>
          <w:szCs w:val="26"/>
        </w:rPr>
        <w:t>3</w:t>
      </w:r>
      <w:r w:rsidRPr="006C5D23">
        <w:rPr>
          <w:bCs/>
          <w:noProof/>
          <w:sz w:val="26"/>
          <w:szCs w:val="26"/>
        </w:rPr>
        <w:t xml:space="preserve"> году.</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Достижение значений целевых показателей (индикаторов) Программы приведет </w:t>
      </w:r>
      <w:r w:rsidRPr="006C5D23">
        <w:rPr>
          <w:rFonts w:eastAsia="TimesNewRomanPSMT"/>
          <w:sz w:val="26"/>
          <w:szCs w:val="26"/>
        </w:rPr>
        <w:t>к повышению эффективности функционирования муниципальных учреждений культуры и их конкурентоспособности, повышению доступности культурных услуг, позволит обеспечить рост социальной активности населения, непосредственно влияющий на качество жизни.</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Будут созданы условия для обеспечения удовлетворительного состояния объектов культурного наследия, находящихся в муниципальной собственности, и реализации прав граждан на доступ к культурным ценностям.</w:t>
      </w:r>
    </w:p>
    <w:p w:rsidR="00F20B71" w:rsidRPr="006C5D23" w:rsidRDefault="00F20B71" w:rsidP="00F20B71">
      <w:pPr>
        <w:autoSpaceDE w:val="0"/>
        <w:autoSpaceDN w:val="0"/>
        <w:adjustRightInd w:val="0"/>
        <w:ind w:firstLine="709"/>
        <w:jc w:val="both"/>
        <w:rPr>
          <w:sz w:val="26"/>
          <w:szCs w:val="26"/>
        </w:rPr>
      </w:pPr>
      <w:r w:rsidRPr="006C5D23">
        <w:rPr>
          <w:sz w:val="26"/>
          <w:szCs w:val="26"/>
        </w:rPr>
        <w:t>Значения показателей (индикаторов) муниципальной Программы по годам реализации представлены в таблице 1 приложения 2 к Программе.</w:t>
      </w:r>
    </w:p>
    <w:p w:rsidR="00F20B71" w:rsidRPr="006C5D23" w:rsidRDefault="00F20B71" w:rsidP="00F20B71">
      <w:pPr>
        <w:autoSpaceDE w:val="0"/>
        <w:autoSpaceDN w:val="0"/>
        <w:adjustRightInd w:val="0"/>
        <w:jc w:val="center"/>
        <w:outlineLvl w:val="1"/>
        <w:rPr>
          <w:sz w:val="26"/>
          <w:szCs w:val="26"/>
        </w:rPr>
      </w:pPr>
    </w:p>
    <w:p w:rsidR="00F20B71" w:rsidRPr="006C5D23" w:rsidRDefault="00F20B71" w:rsidP="00F20B71">
      <w:pPr>
        <w:autoSpaceDE w:val="0"/>
        <w:autoSpaceDN w:val="0"/>
        <w:adjustRightInd w:val="0"/>
        <w:jc w:val="center"/>
        <w:outlineLvl w:val="1"/>
        <w:rPr>
          <w:sz w:val="26"/>
          <w:szCs w:val="26"/>
        </w:rPr>
      </w:pPr>
    </w:p>
    <w:p w:rsidR="00F20B71" w:rsidRPr="006C5D23" w:rsidRDefault="00F20B71" w:rsidP="00F20B71">
      <w:pPr>
        <w:autoSpaceDE w:val="0"/>
        <w:autoSpaceDN w:val="0"/>
        <w:adjustRightInd w:val="0"/>
        <w:jc w:val="center"/>
        <w:outlineLvl w:val="1"/>
        <w:rPr>
          <w:sz w:val="26"/>
          <w:szCs w:val="26"/>
        </w:rPr>
      </w:pPr>
      <w:r w:rsidRPr="006C5D23">
        <w:rPr>
          <w:sz w:val="26"/>
          <w:szCs w:val="26"/>
        </w:rPr>
        <w:t>Сроки и этапы реализации Программы</w:t>
      </w:r>
    </w:p>
    <w:p w:rsidR="00F20B71" w:rsidRPr="006C5D23" w:rsidRDefault="00F20B71" w:rsidP="00F20B71">
      <w:pPr>
        <w:autoSpaceDE w:val="0"/>
        <w:autoSpaceDN w:val="0"/>
        <w:adjustRightInd w:val="0"/>
        <w:ind w:firstLine="540"/>
        <w:jc w:val="both"/>
        <w:rPr>
          <w:sz w:val="26"/>
          <w:szCs w:val="26"/>
        </w:rPr>
      </w:pPr>
    </w:p>
    <w:p w:rsidR="00F20B71" w:rsidRPr="006C5D23" w:rsidRDefault="00F20B71" w:rsidP="00F20B71">
      <w:pPr>
        <w:spacing w:line="480" w:lineRule="auto"/>
        <w:ind w:left="283"/>
        <w:rPr>
          <w:rFonts w:eastAsia="Calibri"/>
          <w:sz w:val="26"/>
          <w:szCs w:val="26"/>
        </w:rPr>
      </w:pPr>
      <w:r w:rsidRPr="006C5D23">
        <w:rPr>
          <w:rFonts w:eastAsia="Calibri"/>
          <w:sz w:val="26"/>
          <w:szCs w:val="26"/>
        </w:rPr>
        <w:t>Сроки реализ</w:t>
      </w:r>
      <w:r w:rsidR="00F758ED" w:rsidRPr="006C5D23">
        <w:rPr>
          <w:rFonts w:eastAsia="Calibri"/>
          <w:sz w:val="26"/>
          <w:szCs w:val="26"/>
        </w:rPr>
        <w:t>ации Программы – 2016-202</w:t>
      </w:r>
      <w:r w:rsidR="00365D79" w:rsidRPr="006C5D23">
        <w:rPr>
          <w:rFonts w:eastAsia="Calibri"/>
          <w:sz w:val="26"/>
          <w:szCs w:val="26"/>
        </w:rPr>
        <w:t>3</w:t>
      </w:r>
      <w:r w:rsidR="00F758ED" w:rsidRPr="006C5D23">
        <w:rPr>
          <w:rFonts w:eastAsia="Calibri"/>
          <w:sz w:val="26"/>
          <w:szCs w:val="26"/>
        </w:rPr>
        <w:t xml:space="preserve"> годы</w:t>
      </w:r>
    </w:p>
    <w:p w:rsidR="00F20B71" w:rsidRPr="006C5D23" w:rsidRDefault="00F20B71" w:rsidP="00F20B71">
      <w:pPr>
        <w:autoSpaceDE w:val="0"/>
        <w:autoSpaceDN w:val="0"/>
        <w:adjustRightInd w:val="0"/>
        <w:ind w:firstLine="720"/>
        <w:jc w:val="both"/>
        <w:rPr>
          <w:sz w:val="26"/>
          <w:szCs w:val="26"/>
        </w:rPr>
      </w:pPr>
      <w:r w:rsidRPr="006C5D23">
        <w:rPr>
          <w:sz w:val="26"/>
          <w:szCs w:val="26"/>
        </w:rPr>
        <w:lastRenderedPageBreak/>
        <w:t>В том числе по этапам:</w:t>
      </w:r>
    </w:p>
    <w:p w:rsidR="00F20B71" w:rsidRPr="006C5D23" w:rsidRDefault="00F20B71" w:rsidP="00F20B71">
      <w:pPr>
        <w:autoSpaceDE w:val="0"/>
        <w:autoSpaceDN w:val="0"/>
        <w:adjustRightInd w:val="0"/>
        <w:ind w:firstLine="720"/>
        <w:jc w:val="both"/>
        <w:rPr>
          <w:sz w:val="26"/>
          <w:szCs w:val="26"/>
        </w:rPr>
      </w:pPr>
      <w:r w:rsidRPr="006C5D23">
        <w:rPr>
          <w:sz w:val="26"/>
          <w:szCs w:val="26"/>
        </w:rPr>
        <w:t>I этап - 2016-202</w:t>
      </w:r>
      <w:r w:rsidR="00065E9F" w:rsidRPr="006C5D23">
        <w:rPr>
          <w:sz w:val="26"/>
          <w:szCs w:val="26"/>
        </w:rPr>
        <w:t>3</w:t>
      </w:r>
      <w:r w:rsidRPr="006C5D23">
        <w:rPr>
          <w:sz w:val="26"/>
          <w:szCs w:val="26"/>
        </w:rPr>
        <w:t xml:space="preserve"> г.</w:t>
      </w:r>
    </w:p>
    <w:p w:rsidR="00994183" w:rsidRPr="006C5D23" w:rsidRDefault="00F20B71" w:rsidP="00F20B71">
      <w:pPr>
        <w:autoSpaceDE w:val="0"/>
        <w:autoSpaceDN w:val="0"/>
        <w:adjustRightInd w:val="0"/>
        <w:ind w:firstLine="709"/>
        <w:jc w:val="both"/>
        <w:rPr>
          <w:sz w:val="26"/>
          <w:szCs w:val="26"/>
        </w:rPr>
      </w:pPr>
      <w:r w:rsidRPr="006C5D23">
        <w:rPr>
          <w:sz w:val="26"/>
          <w:szCs w:val="26"/>
        </w:rPr>
        <w:t>Контрольными этапами являются ежегодные отчеты, осуществляется мониторинг промежуточных показателей и результатов научно обоснованных исследований потребностей и удовлетворенности населения</w:t>
      </w:r>
      <w:r w:rsidR="00994183" w:rsidRPr="006C5D23">
        <w:rPr>
          <w:sz w:val="26"/>
          <w:szCs w:val="26"/>
        </w:rPr>
        <w:t>.</w:t>
      </w:r>
    </w:p>
    <w:p w:rsidR="00994183" w:rsidRPr="006C5D23" w:rsidRDefault="00994183" w:rsidP="00FA4BAD">
      <w:pPr>
        <w:autoSpaceDE w:val="0"/>
        <w:autoSpaceDN w:val="0"/>
        <w:adjustRightInd w:val="0"/>
        <w:jc w:val="center"/>
        <w:outlineLvl w:val="1"/>
        <w:rPr>
          <w:sz w:val="26"/>
          <w:szCs w:val="26"/>
        </w:rPr>
      </w:pPr>
    </w:p>
    <w:p w:rsidR="00994183" w:rsidRPr="006C5D23" w:rsidRDefault="00D413BF" w:rsidP="00FA4BAD">
      <w:pPr>
        <w:autoSpaceDE w:val="0"/>
        <w:autoSpaceDN w:val="0"/>
        <w:adjustRightInd w:val="0"/>
        <w:ind w:firstLine="540"/>
        <w:jc w:val="both"/>
        <w:rPr>
          <w:b/>
          <w:sz w:val="26"/>
          <w:szCs w:val="26"/>
        </w:rPr>
      </w:pPr>
      <w:r w:rsidRPr="006C5D23">
        <w:rPr>
          <w:b/>
          <w:sz w:val="26"/>
          <w:szCs w:val="26"/>
          <w:lang w:val="en-US"/>
        </w:rPr>
        <w:t>II</w:t>
      </w:r>
      <w:r w:rsidRPr="006C5D23">
        <w:rPr>
          <w:b/>
          <w:sz w:val="26"/>
          <w:szCs w:val="26"/>
        </w:rPr>
        <w:t>I.</w:t>
      </w:r>
      <w:r w:rsidR="00994183" w:rsidRPr="006C5D23">
        <w:rPr>
          <w:b/>
          <w:sz w:val="26"/>
          <w:szCs w:val="26"/>
        </w:rPr>
        <w:t xml:space="preserve"> Обобщенная характеристика, обоснование выделения и включения в состав муниципальной Программы реализуемых подпрограмм</w:t>
      </w:r>
    </w:p>
    <w:p w:rsidR="00994183" w:rsidRPr="006C5D23" w:rsidRDefault="00994183" w:rsidP="00FA4BAD">
      <w:pPr>
        <w:autoSpaceDE w:val="0"/>
        <w:autoSpaceDN w:val="0"/>
        <w:adjustRightInd w:val="0"/>
        <w:ind w:firstLine="540"/>
        <w:jc w:val="both"/>
        <w:rPr>
          <w:b/>
          <w:sz w:val="26"/>
          <w:szCs w:val="26"/>
        </w:rPr>
      </w:pPr>
    </w:p>
    <w:p w:rsidR="00F20B71" w:rsidRPr="006C5D23" w:rsidRDefault="00F20B71" w:rsidP="00F20B71">
      <w:pPr>
        <w:autoSpaceDE w:val="0"/>
        <w:autoSpaceDN w:val="0"/>
        <w:adjustRightInd w:val="0"/>
        <w:ind w:firstLine="709"/>
        <w:jc w:val="both"/>
        <w:rPr>
          <w:sz w:val="26"/>
          <w:szCs w:val="26"/>
        </w:rPr>
      </w:pPr>
      <w:r w:rsidRPr="006C5D23">
        <w:rPr>
          <w:sz w:val="26"/>
          <w:szCs w:val="26"/>
        </w:rPr>
        <w:t>Масштабность и функциональная неоднородность поставленных задач муниципальной Программы требуют дифференцированного подхода к их решению, разработке комплекса мероприятий для каждой задачи. В этой связи в составе муниципальной Программы выделяются следующие подпрограммы:</w:t>
      </w:r>
    </w:p>
    <w:p w:rsidR="00F20B71" w:rsidRPr="006C5D23" w:rsidRDefault="00F20B71" w:rsidP="00F20B71">
      <w:pPr>
        <w:snapToGrid w:val="0"/>
        <w:ind w:firstLine="709"/>
        <w:jc w:val="both"/>
        <w:rPr>
          <w:sz w:val="26"/>
          <w:szCs w:val="26"/>
        </w:rPr>
      </w:pPr>
      <w:r w:rsidRPr="006C5D23">
        <w:rPr>
          <w:sz w:val="26"/>
          <w:szCs w:val="26"/>
        </w:rPr>
        <w:t>подпрограмма 1 «Наследие»;</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подпрограмма 2 «Искусство»;</w:t>
      </w:r>
    </w:p>
    <w:p w:rsidR="00F20B71" w:rsidRPr="006C5D23" w:rsidRDefault="00F20B71" w:rsidP="00F20B71">
      <w:pPr>
        <w:autoSpaceDE w:val="0"/>
        <w:autoSpaceDN w:val="0"/>
        <w:adjustRightInd w:val="0"/>
        <w:ind w:firstLine="709"/>
        <w:jc w:val="both"/>
        <w:outlineLvl w:val="2"/>
        <w:rPr>
          <w:sz w:val="26"/>
          <w:szCs w:val="26"/>
        </w:rPr>
      </w:pPr>
      <w:r w:rsidRPr="006C5D23">
        <w:rPr>
          <w:sz w:val="26"/>
          <w:szCs w:val="26"/>
        </w:rPr>
        <w:t>подпрограмма 3 «Досуг»;</w:t>
      </w:r>
    </w:p>
    <w:p w:rsidR="00F20B71" w:rsidRPr="006C5D23" w:rsidRDefault="00F20B71" w:rsidP="00F20B71">
      <w:pPr>
        <w:autoSpaceDE w:val="0"/>
        <w:autoSpaceDN w:val="0"/>
        <w:adjustRightInd w:val="0"/>
        <w:ind w:firstLine="709"/>
        <w:jc w:val="both"/>
        <w:outlineLvl w:val="2"/>
        <w:rPr>
          <w:sz w:val="26"/>
          <w:szCs w:val="26"/>
        </w:rPr>
      </w:pPr>
      <w:r w:rsidRPr="006C5D23">
        <w:rPr>
          <w:sz w:val="26"/>
          <w:szCs w:val="26"/>
        </w:rPr>
        <w:t>подпрограмма 4 «Туризм».</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Предусмотренные в рамках каждой подпрограммы цели, задачи и мероприятия полным образом охватывают весь диапазон заданных приоритетных направлений развития сферы культуры и туризма, в максимальной степени будут способствовать достижению цели и конечных результатов настоящей Программы.</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xml:space="preserve">Подпрограмма 1 «Наследие» </w:t>
      </w:r>
      <w:r w:rsidRPr="006C5D23">
        <w:rPr>
          <w:rFonts w:cs="Courier New"/>
          <w:b/>
          <w:bCs/>
          <w:sz w:val="26"/>
          <w:szCs w:val="26"/>
        </w:rPr>
        <w:t>направлена на решение задачи</w:t>
      </w:r>
      <w:r w:rsidRPr="006C5D23">
        <w:rPr>
          <w:sz w:val="26"/>
          <w:szCs w:val="26"/>
        </w:rPr>
        <w:t xml:space="preserve"> Программы </w:t>
      </w:r>
      <w:r w:rsidRPr="006C5D23">
        <w:rPr>
          <w:rFonts w:cs="Courier New"/>
          <w:bCs/>
          <w:sz w:val="26"/>
          <w:szCs w:val="26"/>
        </w:rPr>
        <w:t>по</w:t>
      </w:r>
      <w:r w:rsidRPr="006C5D23">
        <w:rPr>
          <w:sz w:val="26"/>
          <w:szCs w:val="26"/>
        </w:rPr>
        <w:t xml:space="preserve"> обеспечению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ind w:firstLine="709"/>
        <w:jc w:val="both"/>
        <w:rPr>
          <w:sz w:val="26"/>
          <w:szCs w:val="26"/>
        </w:rPr>
      </w:pPr>
      <w:r w:rsidRPr="006C5D23">
        <w:rPr>
          <w:bCs/>
          <w:spacing w:val="-1"/>
          <w:sz w:val="26"/>
          <w:szCs w:val="26"/>
        </w:rPr>
        <w:t>- о</w:t>
      </w:r>
      <w:r w:rsidRPr="006C5D23">
        <w:rPr>
          <w:sz w:val="26"/>
          <w:szCs w:val="26"/>
        </w:rPr>
        <w:t>рганизация мероприятий по сохранению, реставрации (ремонту) объектов культурного наследия</w:t>
      </w:r>
      <w:r w:rsidRPr="006C5D23">
        <w:rPr>
          <w:bCs/>
          <w:spacing w:val="-1"/>
          <w:sz w:val="26"/>
          <w:szCs w:val="26"/>
        </w:rPr>
        <w:t>;</w:t>
      </w:r>
    </w:p>
    <w:p w:rsidR="00F20B71" w:rsidRPr="006C5D23" w:rsidRDefault="00F20B71" w:rsidP="00F20B71">
      <w:pPr>
        <w:autoSpaceDE w:val="0"/>
        <w:ind w:firstLine="709"/>
        <w:jc w:val="both"/>
        <w:rPr>
          <w:sz w:val="26"/>
          <w:szCs w:val="26"/>
        </w:rPr>
      </w:pPr>
      <w:r w:rsidRPr="006C5D23">
        <w:rPr>
          <w:sz w:val="26"/>
          <w:szCs w:val="26"/>
        </w:rPr>
        <w:t>- оказание муниципальной услуги в области музейного дела и обеспечение деятельности муниципального автономного учреждения культуры «Череповецкое музейное объединение»;</w:t>
      </w:r>
    </w:p>
    <w:p w:rsidR="00F20B71" w:rsidRPr="006C5D23" w:rsidRDefault="00F20B71" w:rsidP="00F20B71">
      <w:pPr>
        <w:autoSpaceDE w:val="0"/>
        <w:ind w:firstLine="709"/>
        <w:jc w:val="both"/>
        <w:rPr>
          <w:sz w:val="26"/>
          <w:szCs w:val="26"/>
        </w:rPr>
      </w:pPr>
      <w:r w:rsidRPr="006C5D23">
        <w:rPr>
          <w:sz w:val="26"/>
          <w:szCs w:val="26"/>
        </w:rPr>
        <w:t>- осуществление реставрации и консервации музейных предметов, музейных коллекций;</w:t>
      </w:r>
    </w:p>
    <w:p w:rsidR="00F20B71" w:rsidRPr="006C5D23" w:rsidRDefault="00F20B71" w:rsidP="00F20B71">
      <w:pPr>
        <w:autoSpaceDE w:val="0"/>
        <w:ind w:firstLine="709"/>
        <w:jc w:val="both"/>
        <w:rPr>
          <w:bCs/>
          <w:spacing w:val="-1"/>
          <w:sz w:val="26"/>
          <w:szCs w:val="26"/>
        </w:rPr>
      </w:pPr>
      <w:r w:rsidRPr="006C5D23">
        <w:rPr>
          <w:sz w:val="26"/>
          <w:szCs w:val="26"/>
        </w:rPr>
        <w:t>- формирование, учет, изучение, обеспечение физического сохранения и безопасности музейных предметов, музейных коллекций;</w:t>
      </w:r>
    </w:p>
    <w:p w:rsidR="00F20B71" w:rsidRPr="006C5D23" w:rsidRDefault="00F20B71" w:rsidP="00F20B71">
      <w:pPr>
        <w:autoSpaceDE w:val="0"/>
        <w:ind w:firstLine="709"/>
        <w:jc w:val="both"/>
        <w:rPr>
          <w:sz w:val="26"/>
          <w:szCs w:val="26"/>
        </w:rPr>
      </w:pPr>
      <w:r w:rsidRPr="006C5D23">
        <w:rPr>
          <w:bCs/>
          <w:spacing w:val="-1"/>
          <w:sz w:val="26"/>
          <w:szCs w:val="26"/>
        </w:rPr>
        <w:t>- р</w:t>
      </w:r>
      <w:r w:rsidRPr="006C5D23">
        <w:rPr>
          <w:sz w:val="26"/>
          <w:szCs w:val="26"/>
        </w:rPr>
        <w:t>азвитие музейного дела;</w:t>
      </w:r>
    </w:p>
    <w:p w:rsidR="00F20B71" w:rsidRPr="006C5D23" w:rsidRDefault="00F20B71" w:rsidP="00F20B71">
      <w:pPr>
        <w:ind w:firstLine="709"/>
        <w:jc w:val="both"/>
        <w:rPr>
          <w:sz w:val="26"/>
          <w:szCs w:val="26"/>
        </w:rPr>
      </w:pPr>
      <w:r w:rsidRPr="006C5D23">
        <w:rPr>
          <w:sz w:val="26"/>
          <w:szCs w:val="26"/>
        </w:rPr>
        <w:t xml:space="preserve">- оказание муниципальной услуги в области библиотечного дела и обеспечение деятельности муниципального </w:t>
      </w:r>
      <w:r w:rsidR="00C22A36" w:rsidRPr="006C5D23">
        <w:rPr>
          <w:sz w:val="26"/>
          <w:szCs w:val="26"/>
        </w:rPr>
        <w:t>автономного</w:t>
      </w:r>
      <w:r w:rsidRPr="006C5D23">
        <w:rPr>
          <w:sz w:val="26"/>
          <w:szCs w:val="26"/>
        </w:rPr>
        <w:t xml:space="preserve"> учреждения культуры «Объединение библиотек»;</w:t>
      </w:r>
    </w:p>
    <w:p w:rsidR="00F20B71" w:rsidRPr="006C5D23" w:rsidRDefault="00F20B71" w:rsidP="00F20B71">
      <w:pPr>
        <w:widowControl w:val="0"/>
        <w:autoSpaceDE w:val="0"/>
        <w:autoSpaceDN w:val="0"/>
        <w:adjustRightInd w:val="0"/>
        <w:ind w:firstLine="709"/>
        <w:jc w:val="both"/>
        <w:rPr>
          <w:sz w:val="26"/>
          <w:szCs w:val="26"/>
        </w:rPr>
      </w:pPr>
      <w:r w:rsidRPr="006C5D23">
        <w:rPr>
          <w:bCs/>
          <w:spacing w:val="-1"/>
          <w:sz w:val="26"/>
          <w:szCs w:val="26"/>
        </w:rPr>
        <w:t>- б</w:t>
      </w:r>
      <w:r w:rsidRPr="006C5D23">
        <w:rPr>
          <w:sz w:val="26"/>
          <w:szCs w:val="26"/>
        </w:rPr>
        <w:t>иблиографическая обработка документов и создание каталогов;</w:t>
      </w:r>
    </w:p>
    <w:p w:rsidR="00F20B71" w:rsidRPr="006C5D23" w:rsidRDefault="00F20B71" w:rsidP="00F20B71">
      <w:pPr>
        <w:ind w:firstLine="709"/>
        <w:jc w:val="both"/>
        <w:rPr>
          <w:sz w:val="26"/>
          <w:szCs w:val="26"/>
        </w:rPr>
      </w:pPr>
      <w:r w:rsidRPr="006C5D23">
        <w:rPr>
          <w:sz w:val="26"/>
          <w:szCs w:val="26"/>
        </w:rPr>
        <w:t>- формирование, учет, изучение, обеспечение физического сохранения и безопасности фондов библиотеки;</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развитие библиотечного дела;</w:t>
      </w:r>
    </w:p>
    <w:p w:rsidR="00F20B71" w:rsidRPr="0070731D" w:rsidRDefault="00F20B71" w:rsidP="00F20B71">
      <w:pPr>
        <w:widowControl w:val="0"/>
        <w:autoSpaceDE w:val="0"/>
        <w:autoSpaceDN w:val="0"/>
        <w:adjustRightInd w:val="0"/>
        <w:ind w:firstLine="709"/>
        <w:jc w:val="both"/>
        <w:rPr>
          <w:i/>
          <w:spacing w:val="-4"/>
          <w:sz w:val="26"/>
          <w:szCs w:val="26"/>
        </w:rPr>
      </w:pPr>
      <w:r w:rsidRPr="006C5D23">
        <w:rPr>
          <w:sz w:val="26"/>
          <w:szCs w:val="26"/>
        </w:rPr>
        <w:t xml:space="preserve">- комплектование книжных фондов </w:t>
      </w:r>
      <w:r w:rsidR="00CD2BBD" w:rsidRPr="0070731D">
        <w:rPr>
          <w:sz w:val="26"/>
          <w:szCs w:val="26"/>
        </w:rPr>
        <w:t>муниципальных библиотек города</w:t>
      </w:r>
      <w:r w:rsidR="00EA49EA" w:rsidRPr="0070731D">
        <w:rPr>
          <w:sz w:val="26"/>
          <w:szCs w:val="26"/>
        </w:rPr>
        <w:t>*</w:t>
      </w:r>
      <w:r w:rsidRPr="0070731D">
        <w:rPr>
          <w:sz w:val="26"/>
          <w:szCs w:val="26"/>
        </w:rPr>
        <w:t>.</w:t>
      </w:r>
    </w:p>
    <w:p w:rsidR="00F20B71" w:rsidRPr="0070731D" w:rsidRDefault="00F20B71" w:rsidP="00F20B71">
      <w:pPr>
        <w:autoSpaceDE w:val="0"/>
        <w:autoSpaceDN w:val="0"/>
        <w:adjustRightInd w:val="0"/>
        <w:ind w:firstLine="709"/>
        <w:jc w:val="both"/>
        <w:rPr>
          <w:rFonts w:eastAsia="Calibri"/>
          <w:sz w:val="26"/>
          <w:szCs w:val="26"/>
        </w:rPr>
      </w:pPr>
      <w:r w:rsidRPr="0070731D">
        <w:rPr>
          <w:rFonts w:eastAsia="Calibri"/>
          <w:sz w:val="26"/>
          <w:szCs w:val="26"/>
        </w:rPr>
        <w:t>Реализация мероприятий подпрограммы 1 обеспечит:</w:t>
      </w:r>
    </w:p>
    <w:p w:rsidR="00F20B71" w:rsidRPr="0070731D" w:rsidRDefault="00F20B71" w:rsidP="00F20B71">
      <w:pPr>
        <w:autoSpaceDE w:val="0"/>
        <w:autoSpaceDN w:val="0"/>
        <w:adjustRightInd w:val="0"/>
        <w:ind w:firstLine="709"/>
        <w:jc w:val="both"/>
        <w:rPr>
          <w:sz w:val="26"/>
          <w:szCs w:val="26"/>
        </w:rPr>
      </w:pPr>
      <w:r w:rsidRPr="0070731D">
        <w:rPr>
          <w:sz w:val="26"/>
          <w:szCs w:val="26"/>
        </w:rPr>
        <w:t xml:space="preserve">- </w:t>
      </w:r>
      <w:r w:rsidRPr="0070731D">
        <w:rPr>
          <w:bCs/>
          <w:sz w:val="26"/>
          <w:szCs w:val="26"/>
        </w:rPr>
        <w:t>с</w:t>
      </w:r>
      <w:r w:rsidRPr="0070731D">
        <w:rPr>
          <w:sz w:val="26"/>
          <w:szCs w:val="26"/>
        </w:rPr>
        <w:t>охранение, эффективное использование, популяризацию и охрану памятников истории и архитектуры, улучшение их физического состояния;</w:t>
      </w:r>
    </w:p>
    <w:p w:rsidR="00F20B71" w:rsidRPr="0070731D" w:rsidRDefault="00F20B71" w:rsidP="00F20B71">
      <w:pPr>
        <w:autoSpaceDE w:val="0"/>
        <w:autoSpaceDN w:val="0"/>
        <w:adjustRightInd w:val="0"/>
        <w:ind w:firstLine="709"/>
        <w:jc w:val="both"/>
        <w:rPr>
          <w:sz w:val="26"/>
          <w:szCs w:val="26"/>
        </w:rPr>
      </w:pPr>
      <w:r w:rsidRPr="0070731D">
        <w:rPr>
          <w:sz w:val="26"/>
          <w:szCs w:val="26"/>
        </w:rPr>
        <w:t>- повышение доступности и качества музейных услуг;</w:t>
      </w:r>
    </w:p>
    <w:p w:rsidR="00F20B71" w:rsidRDefault="00F20B71" w:rsidP="00F20B71">
      <w:pPr>
        <w:autoSpaceDE w:val="0"/>
        <w:autoSpaceDN w:val="0"/>
        <w:adjustRightInd w:val="0"/>
        <w:ind w:firstLine="709"/>
        <w:jc w:val="both"/>
        <w:rPr>
          <w:sz w:val="26"/>
          <w:szCs w:val="26"/>
        </w:rPr>
      </w:pPr>
      <w:r w:rsidRPr="0070731D">
        <w:rPr>
          <w:sz w:val="26"/>
          <w:szCs w:val="26"/>
        </w:rPr>
        <w:t>- повышение доступности и качества библиотечно-информационного обслуживания населения города.</w:t>
      </w:r>
    </w:p>
    <w:p w:rsidR="00D21EE2" w:rsidRPr="0070731D" w:rsidRDefault="00D21EE2" w:rsidP="00F20B71">
      <w:pPr>
        <w:autoSpaceDE w:val="0"/>
        <w:autoSpaceDN w:val="0"/>
        <w:adjustRightInd w:val="0"/>
        <w:ind w:firstLine="709"/>
        <w:jc w:val="both"/>
        <w:rPr>
          <w:sz w:val="26"/>
          <w:szCs w:val="26"/>
        </w:rPr>
      </w:pPr>
    </w:p>
    <w:p w:rsidR="00D21EE2" w:rsidRPr="00D21EE2" w:rsidRDefault="00EA49EA" w:rsidP="00F20B71">
      <w:pPr>
        <w:autoSpaceDE w:val="0"/>
        <w:autoSpaceDN w:val="0"/>
        <w:adjustRightInd w:val="0"/>
        <w:ind w:firstLine="709"/>
        <w:jc w:val="both"/>
        <w:rPr>
          <w:color w:val="000000"/>
          <w:sz w:val="20"/>
          <w:szCs w:val="20"/>
          <w:shd w:val="clear" w:color="auto" w:fill="FFFFFF"/>
        </w:rPr>
      </w:pPr>
      <w:r w:rsidRPr="00D21EE2">
        <w:rPr>
          <w:sz w:val="20"/>
          <w:szCs w:val="20"/>
        </w:rPr>
        <w:lastRenderedPageBreak/>
        <w:t>*</w:t>
      </w:r>
      <w:r w:rsidR="00D21EE2" w:rsidRPr="00D21EE2">
        <w:rPr>
          <w:color w:val="000000"/>
          <w:sz w:val="20"/>
          <w:szCs w:val="20"/>
          <w:shd w:val="clear" w:color="auto" w:fill="FFFFFF"/>
        </w:rPr>
        <w:t>до 01.01.2021 наименование «Комплектование книжных фондов общедоступных библиотек»</w:t>
      </w:r>
    </w:p>
    <w:p w:rsidR="00D21EE2" w:rsidRDefault="00D21EE2" w:rsidP="00F20B71">
      <w:pPr>
        <w:autoSpaceDE w:val="0"/>
        <w:autoSpaceDN w:val="0"/>
        <w:adjustRightInd w:val="0"/>
        <w:ind w:firstLine="709"/>
        <w:jc w:val="both"/>
        <w:rPr>
          <w:rFonts w:ascii="Calibri" w:hAnsi="Calibri"/>
          <w:color w:val="000000"/>
          <w:sz w:val="20"/>
          <w:szCs w:val="20"/>
          <w:shd w:val="clear" w:color="auto" w:fill="FFFFFF"/>
        </w:rPr>
      </w:pPr>
    </w:p>
    <w:p w:rsidR="00F20B71" w:rsidRPr="006C5D23" w:rsidRDefault="00D21EE2" w:rsidP="00F20B71">
      <w:pPr>
        <w:autoSpaceDE w:val="0"/>
        <w:autoSpaceDN w:val="0"/>
        <w:adjustRightInd w:val="0"/>
        <w:ind w:firstLine="709"/>
        <w:jc w:val="both"/>
        <w:rPr>
          <w:sz w:val="26"/>
          <w:szCs w:val="26"/>
        </w:rPr>
      </w:pPr>
      <w:r w:rsidRPr="006C5D23">
        <w:rPr>
          <w:sz w:val="26"/>
          <w:szCs w:val="26"/>
        </w:rPr>
        <w:t xml:space="preserve"> </w:t>
      </w:r>
      <w:r w:rsidR="00F20B71" w:rsidRPr="006C5D23">
        <w:rPr>
          <w:sz w:val="26"/>
          <w:szCs w:val="26"/>
        </w:rPr>
        <w:t>Подпрограмма 2 «Искусство»</w:t>
      </w:r>
      <w:r w:rsidR="00F20B71" w:rsidRPr="006C5D23">
        <w:rPr>
          <w:b/>
          <w:bCs/>
          <w:sz w:val="26"/>
          <w:szCs w:val="26"/>
        </w:rPr>
        <w:t xml:space="preserve"> направлена на решение задачи</w:t>
      </w:r>
      <w:r w:rsidR="00F20B71" w:rsidRPr="006C5D23">
        <w:rPr>
          <w:sz w:val="26"/>
          <w:szCs w:val="26"/>
        </w:rPr>
        <w:t xml:space="preserve"> муниципальной Программы:</w:t>
      </w:r>
    </w:p>
    <w:p w:rsidR="00F20B71" w:rsidRPr="006C5D23" w:rsidRDefault="00F20B71" w:rsidP="00F20B71">
      <w:pPr>
        <w:autoSpaceDE w:val="0"/>
        <w:autoSpaceDN w:val="0"/>
        <w:adjustRightInd w:val="0"/>
        <w:ind w:firstLine="709"/>
        <w:jc w:val="both"/>
        <w:rPr>
          <w:sz w:val="26"/>
          <w:szCs w:val="26"/>
        </w:rPr>
      </w:pPr>
      <w:r w:rsidRPr="006C5D23">
        <w:rPr>
          <w:sz w:val="26"/>
          <w:szCs w:val="26"/>
        </w:rPr>
        <w:t>- развитие театрального и музыкального искусства, обеспечение роста его качества и доступности для населения г. Череповца;</w:t>
      </w:r>
    </w:p>
    <w:p w:rsidR="00F20B71" w:rsidRPr="006C5D23" w:rsidRDefault="00F20B71" w:rsidP="00F20B71">
      <w:pPr>
        <w:ind w:firstLine="709"/>
        <w:jc w:val="both"/>
        <w:rPr>
          <w:rFonts w:eastAsia="Calibri"/>
          <w:sz w:val="26"/>
          <w:szCs w:val="26"/>
        </w:rPr>
      </w:pPr>
      <w:r w:rsidRPr="006C5D23">
        <w:rPr>
          <w:rFonts w:eastAsia="Calibri"/>
          <w:sz w:val="26"/>
          <w:szCs w:val="26"/>
        </w:rPr>
        <w:t>- сохранение и развитие системы дополнительного образования детей.</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ind w:firstLine="709"/>
        <w:jc w:val="both"/>
        <w:rPr>
          <w:sz w:val="26"/>
          <w:szCs w:val="26"/>
        </w:rPr>
      </w:pPr>
      <w:r w:rsidRPr="006C5D23">
        <w:rPr>
          <w:sz w:val="26"/>
          <w:szCs w:val="26"/>
        </w:rPr>
        <w:t>- оказание муниципальных услуг в области театрально-концертного дела и обеспечение деятельности муниципальных учреждений культуры;</w:t>
      </w:r>
    </w:p>
    <w:p w:rsidR="00F20B71" w:rsidRPr="00CC2B61" w:rsidRDefault="00F20B71" w:rsidP="00F20B71">
      <w:pPr>
        <w:widowControl w:val="0"/>
        <w:autoSpaceDE w:val="0"/>
        <w:autoSpaceDN w:val="0"/>
        <w:adjustRightInd w:val="0"/>
        <w:ind w:firstLine="709"/>
        <w:jc w:val="both"/>
        <w:rPr>
          <w:sz w:val="26"/>
          <w:szCs w:val="26"/>
        </w:rPr>
      </w:pPr>
      <w:r w:rsidRPr="006C5D23">
        <w:rPr>
          <w:sz w:val="26"/>
          <w:szCs w:val="26"/>
        </w:rPr>
        <w:t xml:space="preserve">- оказание муниципальной услуги в области предоставления общеразвивающих программ и обеспечение деятельности </w:t>
      </w:r>
      <w:r w:rsidRPr="00CC2B61">
        <w:rPr>
          <w:sz w:val="26"/>
          <w:szCs w:val="26"/>
        </w:rPr>
        <w:t>М</w:t>
      </w:r>
      <w:r w:rsidR="006A089B" w:rsidRPr="00CC2B61">
        <w:rPr>
          <w:sz w:val="26"/>
          <w:szCs w:val="26"/>
        </w:rPr>
        <w:t>А</w:t>
      </w:r>
      <w:r w:rsidRPr="00CC2B61">
        <w:rPr>
          <w:sz w:val="26"/>
          <w:szCs w:val="26"/>
        </w:rPr>
        <w:t>У ДО «ДДиЮ «Дом знаний»;</w:t>
      </w:r>
    </w:p>
    <w:p w:rsidR="00F20B71" w:rsidRPr="006C5D23" w:rsidRDefault="00F20B71" w:rsidP="00F20B71">
      <w:pPr>
        <w:autoSpaceDE w:val="0"/>
        <w:ind w:firstLine="709"/>
        <w:jc w:val="both"/>
        <w:rPr>
          <w:sz w:val="26"/>
          <w:szCs w:val="26"/>
        </w:rPr>
      </w:pPr>
      <w:r w:rsidRPr="006C5D23">
        <w:rPr>
          <w:sz w:val="26"/>
          <w:szCs w:val="26"/>
        </w:rPr>
        <w:t>- оказание муниципальной услуги в области предоставления предпрофессиональных программ, обеспечение деятельности школ искусств;</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театрально-концертных учреждений.</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Реализация мероприятий подпрограммы 2 обеспечит: повышение эффективности деятельности театров, концертной организации; будет способствовать расширению культурных предложений и реализации творческого потенциала населения; сохранению и развитию системы дополнительного образования в сфере культуры и искусства.</w:t>
      </w:r>
    </w:p>
    <w:p w:rsidR="00F20B71" w:rsidRPr="006C5D23" w:rsidRDefault="00F20B71" w:rsidP="00F20B71">
      <w:pPr>
        <w:autoSpaceDE w:val="0"/>
        <w:autoSpaceDN w:val="0"/>
        <w:adjustRightInd w:val="0"/>
        <w:ind w:right="-57" w:firstLine="709"/>
        <w:jc w:val="both"/>
        <w:rPr>
          <w:sz w:val="26"/>
          <w:szCs w:val="26"/>
        </w:rPr>
      </w:pPr>
      <w:r w:rsidRPr="006C5D23">
        <w:rPr>
          <w:sz w:val="26"/>
          <w:szCs w:val="26"/>
        </w:rPr>
        <w:t>Подпрограмма 3 «Досуг»</w:t>
      </w:r>
      <w:r w:rsidRPr="006C5D23">
        <w:rPr>
          <w:rFonts w:cs="Courier New"/>
          <w:b/>
          <w:bCs/>
          <w:sz w:val="26"/>
          <w:szCs w:val="26"/>
        </w:rPr>
        <w:t xml:space="preserve"> направлена на решение задач </w:t>
      </w:r>
      <w:r w:rsidRPr="006C5D23">
        <w:rPr>
          <w:sz w:val="26"/>
          <w:szCs w:val="26"/>
        </w:rPr>
        <w:t xml:space="preserve">муниципальной Программы </w:t>
      </w:r>
      <w:r w:rsidRPr="006C5D23">
        <w:rPr>
          <w:rFonts w:cs="Courier New"/>
          <w:bCs/>
          <w:sz w:val="26"/>
          <w:szCs w:val="26"/>
        </w:rPr>
        <w:t>по</w:t>
      </w:r>
      <w:r w:rsidR="00C22A36" w:rsidRPr="006C5D23">
        <w:rPr>
          <w:rFonts w:cs="Courier New"/>
          <w:bCs/>
          <w:sz w:val="26"/>
          <w:szCs w:val="26"/>
        </w:rPr>
        <w:t xml:space="preserve"> </w:t>
      </w:r>
      <w:r w:rsidRPr="006C5D23">
        <w:rPr>
          <w:sz w:val="26"/>
          <w:szCs w:val="26"/>
        </w:rPr>
        <w:t>созданию условий для развития самодеятельного художественного творчества и досуга населения.</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autoSpaceDN w:val="0"/>
        <w:adjustRightInd w:val="0"/>
        <w:ind w:firstLine="709"/>
        <w:jc w:val="both"/>
        <w:rPr>
          <w:sz w:val="26"/>
          <w:szCs w:val="26"/>
        </w:rPr>
      </w:pPr>
      <w:r w:rsidRPr="006C5D23">
        <w:rPr>
          <w:sz w:val="26"/>
          <w:szCs w:val="26"/>
        </w:rPr>
        <w:t>- организация деятельности клубных формирований и формирований самодеятельного народного творчества;</w:t>
      </w:r>
    </w:p>
    <w:p w:rsidR="00F20B71" w:rsidRPr="006C5D23" w:rsidRDefault="00F20B71" w:rsidP="00F20B71">
      <w:pPr>
        <w:autoSpaceDE w:val="0"/>
        <w:autoSpaceDN w:val="0"/>
        <w:adjustRightInd w:val="0"/>
        <w:ind w:firstLine="709"/>
        <w:jc w:val="both"/>
        <w:rPr>
          <w:sz w:val="26"/>
          <w:szCs w:val="26"/>
        </w:rPr>
      </w:pPr>
      <w:r w:rsidRPr="006C5D23">
        <w:rPr>
          <w:sz w:val="26"/>
          <w:szCs w:val="26"/>
        </w:rPr>
        <w:t>- создание условий для организации досуга населения;</w:t>
      </w:r>
    </w:p>
    <w:p w:rsidR="00F20B71" w:rsidRPr="006C5D23" w:rsidRDefault="00F20B71" w:rsidP="00F20B71">
      <w:pPr>
        <w:autoSpaceDE w:val="0"/>
        <w:autoSpaceDN w:val="0"/>
        <w:adjustRightInd w:val="0"/>
        <w:ind w:firstLine="709"/>
        <w:jc w:val="both"/>
        <w:rPr>
          <w:sz w:val="26"/>
          <w:szCs w:val="26"/>
        </w:rPr>
      </w:pPr>
      <w:r w:rsidRPr="006C5D23">
        <w:rPr>
          <w:sz w:val="26"/>
          <w:szCs w:val="26"/>
        </w:rPr>
        <w:t>- организация и проведение городских культурно-массовых мероприятий;</w:t>
      </w:r>
    </w:p>
    <w:p w:rsidR="00F20B71" w:rsidRPr="006C5D23" w:rsidRDefault="00F20B71" w:rsidP="00F20B71">
      <w:pPr>
        <w:autoSpaceDE w:val="0"/>
        <w:autoSpaceDN w:val="0"/>
        <w:adjustRightInd w:val="0"/>
        <w:ind w:firstLine="709"/>
        <w:jc w:val="both"/>
        <w:rPr>
          <w:sz w:val="26"/>
          <w:szCs w:val="26"/>
        </w:rPr>
      </w:pPr>
      <w:r w:rsidRPr="006C5D23">
        <w:rPr>
          <w:sz w:val="26"/>
          <w:szCs w:val="26"/>
        </w:rPr>
        <w:t>- проведение мероприятий по поддержке традиционной народной культуры, художественных ремесел, самодеятельного художественного творчества;</w:t>
      </w:r>
    </w:p>
    <w:p w:rsidR="00F20B71" w:rsidRPr="006C5D23" w:rsidRDefault="00F20B71" w:rsidP="00F20B71">
      <w:pPr>
        <w:autoSpaceDE w:val="0"/>
        <w:ind w:firstLine="709"/>
        <w:jc w:val="both"/>
        <w:rPr>
          <w:sz w:val="26"/>
          <w:szCs w:val="26"/>
        </w:rPr>
      </w:pPr>
      <w:r w:rsidRPr="006C5D23">
        <w:rPr>
          <w:sz w:val="26"/>
          <w:szCs w:val="26"/>
        </w:rPr>
        <w:t>- укрепление материально-технической базы клубных учреждений.</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Реализация мероприятий подпрограммы 3 обеспечит сохранность, развитие и популяризацию лучших образцов традиционной народной культуры и народного творчества; обеспечит права граждан на участие в культурной жизни города; создаст условия для самореализации и формирования творческих способностей личности, работы через работу клубных формирований (кружков, творческих коллективов, секций, студий самодеятельного художественного, изобразительного и технического творчества и других любительских объединений). </w:t>
      </w:r>
      <w:r w:rsidRPr="006C5D23">
        <w:rPr>
          <w:bCs/>
          <w:sz w:val="26"/>
          <w:szCs w:val="26"/>
        </w:rPr>
        <w:t>О</w:t>
      </w:r>
      <w:r w:rsidRPr="006C5D23">
        <w:rPr>
          <w:sz w:val="26"/>
          <w:szCs w:val="26"/>
        </w:rPr>
        <w:t>рганизация и проведение культурных проектов, мероприятий, посвященных праздничным и памятным датам; организация ежегодных городских культурно-массовых мероприятий повысит имидж города Череповца как города с многообразными культурными традициями.</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Подпрограмма 4 «Туризм»</w:t>
      </w:r>
      <w:r w:rsidRPr="006C5D23">
        <w:rPr>
          <w:rFonts w:eastAsia="Calibri"/>
          <w:b/>
          <w:bCs/>
          <w:sz w:val="26"/>
          <w:szCs w:val="26"/>
        </w:rPr>
        <w:t xml:space="preserve"> направлена на решение задачи </w:t>
      </w:r>
      <w:r w:rsidRPr="006C5D23">
        <w:rPr>
          <w:rFonts w:eastAsia="Calibri"/>
          <w:sz w:val="26"/>
          <w:szCs w:val="26"/>
        </w:rPr>
        <w:t xml:space="preserve">Программы </w:t>
      </w:r>
      <w:r w:rsidRPr="006C5D23">
        <w:rPr>
          <w:rFonts w:eastAsia="Calibri"/>
          <w:bCs/>
          <w:sz w:val="26"/>
          <w:szCs w:val="26"/>
        </w:rPr>
        <w:t>по</w:t>
      </w:r>
      <w:r w:rsidRPr="006C5D23">
        <w:rPr>
          <w:rFonts w:eastAsia="Calibri"/>
          <w:sz w:val="26"/>
          <w:szCs w:val="26"/>
        </w:rPr>
        <w:t>созданию условий для устойчивого развития сферы внутреннего и въездного туризма города.</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ind w:firstLine="709"/>
        <w:jc w:val="both"/>
        <w:rPr>
          <w:sz w:val="26"/>
          <w:szCs w:val="26"/>
        </w:rPr>
      </w:pPr>
      <w:r w:rsidRPr="006C5D23">
        <w:rPr>
          <w:sz w:val="26"/>
          <w:szCs w:val="26"/>
        </w:rPr>
        <w:t>- информационная поддержка туристской деятельности в городе, что позволит получать оперативные данные о состоянии туристских ресурсов и туристской инфраструктуры города;</w:t>
      </w:r>
    </w:p>
    <w:p w:rsidR="00F20B71" w:rsidRPr="006C5D23" w:rsidRDefault="00F20B71" w:rsidP="00F20B71">
      <w:pPr>
        <w:widowControl w:val="0"/>
        <w:autoSpaceDE w:val="0"/>
        <w:autoSpaceDN w:val="0"/>
        <w:adjustRightInd w:val="0"/>
        <w:ind w:firstLine="709"/>
        <w:jc w:val="both"/>
        <w:rPr>
          <w:rFonts w:eastAsia="Calibri"/>
          <w:sz w:val="26"/>
          <w:szCs w:val="26"/>
        </w:rPr>
      </w:pPr>
      <w:r w:rsidRPr="006C5D23">
        <w:rPr>
          <w:rFonts w:eastAsia="Calibri"/>
          <w:sz w:val="26"/>
          <w:szCs w:val="26"/>
        </w:rPr>
        <w:lastRenderedPageBreak/>
        <w:t>- продвижение городского туристского продукта на российском рынке;</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развитие туристской, инженерной и транспортной инфраструктур, благодаря чему будет возможно дальнейшее развитие туристской деятельности на территории города;</w:t>
      </w:r>
    </w:p>
    <w:p w:rsidR="00F20B71" w:rsidRPr="006C5D23" w:rsidRDefault="00F20B71" w:rsidP="00F20B71">
      <w:pPr>
        <w:autoSpaceDE w:val="0"/>
        <w:autoSpaceDN w:val="0"/>
        <w:adjustRightInd w:val="0"/>
        <w:ind w:firstLine="709"/>
        <w:jc w:val="both"/>
        <w:outlineLvl w:val="2"/>
        <w:rPr>
          <w:sz w:val="26"/>
          <w:szCs w:val="26"/>
        </w:rPr>
      </w:pPr>
      <w:r w:rsidRPr="006C5D23">
        <w:rPr>
          <w:sz w:val="26"/>
          <w:szCs w:val="26"/>
        </w:rPr>
        <w:t>- создание туристско-рекреационного кластера города.</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Реализация мероприятий подпрограммы 4 обеспечит формирование на территории города конкурентоспособного туристского продукта.</w:t>
      </w:r>
    </w:p>
    <w:p w:rsidR="00F20B71" w:rsidRPr="006C5D23" w:rsidRDefault="00F20B71" w:rsidP="00F20B71">
      <w:pPr>
        <w:autoSpaceDE w:val="0"/>
        <w:autoSpaceDN w:val="0"/>
        <w:adjustRightInd w:val="0"/>
        <w:jc w:val="both"/>
        <w:rPr>
          <w:b/>
          <w:sz w:val="26"/>
          <w:szCs w:val="26"/>
        </w:rPr>
      </w:pPr>
    </w:p>
    <w:p w:rsidR="00F20B71" w:rsidRPr="006C5D23" w:rsidRDefault="00F20B71" w:rsidP="00F20B71">
      <w:pPr>
        <w:autoSpaceDE w:val="0"/>
        <w:autoSpaceDN w:val="0"/>
        <w:adjustRightInd w:val="0"/>
        <w:ind w:firstLine="540"/>
        <w:jc w:val="both"/>
        <w:rPr>
          <w:b/>
          <w:sz w:val="26"/>
          <w:szCs w:val="26"/>
        </w:rPr>
      </w:pPr>
      <w:r w:rsidRPr="006C5D23">
        <w:rPr>
          <w:b/>
          <w:sz w:val="26"/>
          <w:szCs w:val="26"/>
        </w:rPr>
        <w:t>IV. Обобщенная характеристика основных мероприятий и ведомственных целевых программ Программы</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Программа включает в себя комплекс </w:t>
      </w:r>
      <w:hyperlink w:anchor="Par526" w:history="1">
        <w:r w:rsidRPr="006C5D23">
          <w:rPr>
            <w:sz w:val="26"/>
            <w:szCs w:val="26"/>
          </w:rPr>
          <w:t>мероприятий</w:t>
        </w:r>
      </w:hyperlink>
      <w:r w:rsidRPr="006C5D23">
        <w:rPr>
          <w:sz w:val="26"/>
          <w:szCs w:val="26"/>
        </w:rPr>
        <w:t xml:space="preserve">, направленных на развитие сферы культуры и искусства, сохранение традиций, сохранение и эффективное использование объектов культурного наследия. </w:t>
      </w:r>
    </w:p>
    <w:p w:rsidR="00F20B71" w:rsidRPr="006C5D23" w:rsidRDefault="00F20B71" w:rsidP="00F20B71">
      <w:pPr>
        <w:autoSpaceDE w:val="0"/>
        <w:autoSpaceDN w:val="0"/>
        <w:adjustRightInd w:val="0"/>
        <w:ind w:firstLine="709"/>
        <w:jc w:val="both"/>
        <w:rPr>
          <w:sz w:val="26"/>
          <w:szCs w:val="26"/>
        </w:rPr>
      </w:pPr>
      <w:r w:rsidRPr="006C5D23">
        <w:rPr>
          <w:sz w:val="26"/>
          <w:szCs w:val="26"/>
        </w:rPr>
        <w:t>Перечень основных программных мероприятий, посредством которых будет осуществляться достижение целей и задач Программы:</w:t>
      </w:r>
    </w:p>
    <w:p w:rsidR="00F20B71" w:rsidRPr="006C5D23" w:rsidRDefault="00F20B71" w:rsidP="00F20B71">
      <w:pPr>
        <w:autoSpaceDE w:val="0"/>
        <w:autoSpaceDN w:val="0"/>
        <w:adjustRightInd w:val="0"/>
        <w:ind w:firstLine="540"/>
        <w:jc w:val="both"/>
        <w:rPr>
          <w:sz w:val="26"/>
          <w:szCs w:val="26"/>
          <w:shd w:val="clear" w:color="auto" w:fill="FFFFFF"/>
        </w:rPr>
      </w:pPr>
      <w:r w:rsidRPr="006C5D23">
        <w:rPr>
          <w:sz w:val="26"/>
          <w:szCs w:val="26"/>
          <w:shd w:val="clear" w:color="auto" w:fill="FFFFFF"/>
        </w:rPr>
        <w:t>- организация работы по реализации целей, задач управления и выполнения его функциональных обязанностей;</w:t>
      </w:r>
    </w:p>
    <w:p w:rsidR="00F20B71" w:rsidRPr="006C5D23" w:rsidRDefault="00F20B71" w:rsidP="00F20B71">
      <w:pPr>
        <w:autoSpaceDE w:val="0"/>
        <w:autoSpaceDN w:val="0"/>
        <w:adjustRightInd w:val="0"/>
        <w:ind w:firstLine="540"/>
        <w:jc w:val="both"/>
        <w:rPr>
          <w:sz w:val="26"/>
          <w:szCs w:val="26"/>
        </w:rPr>
      </w:pPr>
      <w:r w:rsidRPr="006C5D23">
        <w:rPr>
          <w:sz w:val="26"/>
          <w:szCs w:val="26"/>
          <w:shd w:val="clear" w:color="auto" w:fill="FFFFFF"/>
        </w:rPr>
        <w:t xml:space="preserve">- </w:t>
      </w:r>
      <w:r w:rsidRPr="006C5D23">
        <w:rPr>
          <w:spacing w:val="-6"/>
          <w:sz w:val="26"/>
          <w:szCs w:val="26"/>
        </w:rPr>
        <w:t>экономическое и хозяйственное обеспечение деятельности учреждений подведомственных управлению по делам культуры мэрии</w:t>
      </w:r>
      <w:r w:rsidRPr="006C5D23">
        <w:rPr>
          <w:sz w:val="26"/>
          <w:szCs w:val="26"/>
        </w:rPr>
        <w:t>.</w:t>
      </w:r>
    </w:p>
    <w:p w:rsidR="00F20B71" w:rsidRPr="006C5D23" w:rsidRDefault="001B751B" w:rsidP="00F20B71">
      <w:pPr>
        <w:autoSpaceDE w:val="0"/>
        <w:autoSpaceDN w:val="0"/>
        <w:adjustRightInd w:val="0"/>
        <w:ind w:firstLine="709"/>
        <w:jc w:val="both"/>
        <w:rPr>
          <w:bCs/>
          <w:sz w:val="26"/>
          <w:szCs w:val="26"/>
        </w:rPr>
      </w:pPr>
      <w:hyperlink w:anchor="Par526" w:history="1">
        <w:r w:rsidR="00F20B71" w:rsidRPr="006C5D23">
          <w:rPr>
            <w:sz w:val="26"/>
            <w:szCs w:val="26"/>
          </w:rPr>
          <w:t>Перечень</w:t>
        </w:r>
      </w:hyperlink>
      <w:r w:rsidR="00F20B71" w:rsidRPr="006C5D23">
        <w:rPr>
          <w:sz w:val="26"/>
          <w:szCs w:val="26"/>
        </w:rPr>
        <w:t xml:space="preserve"> мероприятий Программы с указанием сроков их реализации и непосредственных результатов приведен в таблице 2 приложения 2 к Программе.</w:t>
      </w:r>
    </w:p>
    <w:p w:rsidR="00F20B71" w:rsidRPr="006C5D23" w:rsidRDefault="00F20B71" w:rsidP="00F20B71">
      <w:pPr>
        <w:autoSpaceDE w:val="0"/>
        <w:autoSpaceDN w:val="0"/>
        <w:adjustRightInd w:val="0"/>
        <w:ind w:firstLine="540"/>
        <w:jc w:val="both"/>
        <w:rPr>
          <w:b/>
          <w:sz w:val="26"/>
          <w:szCs w:val="26"/>
        </w:rPr>
      </w:pPr>
    </w:p>
    <w:p w:rsidR="00F20B71" w:rsidRPr="006C5D23" w:rsidRDefault="00F20B71" w:rsidP="00F20B71">
      <w:pPr>
        <w:autoSpaceDE w:val="0"/>
        <w:autoSpaceDN w:val="0"/>
        <w:adjustRightInd w:val="0"/>
        <w:ind w:firstLine="540"/>
        <w:jc w:val="both"/>
        <w:rPr>
          <w:b/>
          <w:sz w:val="26"/>
          <w:szCs w:val="26"/>
        </w:rPr>
      </w:pPr>
      <w:r w:rsidRPr="006C5D23">
        <w:rPr>
          <w:rFonts w:ascii="Arial" w:hAnsi="Arial" w:cs="Arial"/>
          <w:b/>
          <w:sz w:val="26"/>
          <w:szCs w:val="26"/>
        </w:rPr>
        <w:t>V.</w:t>
      </w:r>
      <w:r w:rsidRPr="006C5D23">
        <w:rPr>
          <w:b/>
          <w:sz w:val="26"/>
          <w:szCs w:val="26"/>
        </w:rPr>
        <w:t xml:space="preserve"> Информация об участии общественных и иных организаций в реализации Программы, а также целевых внебюджетных фондов</w:t>
      </w:r>
    </w:p>
    <w:p w:rsidR="00F20B71" w:rsidRPr="006C5D23" w:rsidRDefault="00F20B71" w:rsidP="00F20B71">
      <w:pPr>
        <w:autoSpaceDE w:val="0"/>
        <w:autoSpaceDN w:val="0"/>
        <w:adjustRightInd w:val="0"/>
        <w:ind w:firstLine="540"/>
        <w:jc w:val="both"/>
        <w:rPr>
          <w:b/>
          <w:sz w:val="26"/>
          <w:szCs w:val="26"/>
        </w:rPr>
      </w:pP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Программа носит межведомственный характер. К участию в реализации Программы могут привлекаться органы исполнительной (муниципальной) власти, юридические и физические лица, муниципальные учреждения, частные организации культуры.</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Программы не предусмотрено.</w:t>
      </w:r>
    </w:p>
    <w:p w:rsidR="00F20B71" w:rsidRPr="006C5D23" w:rsidRDefault="00F20B71" w:rsidP="00F20B71">
      <w:pPr>
        <w:widowControl w:val="0"/>
        <w:autoSpaceDE w:val="0"/>
        <w:autoSpaceDN w:val="0"/>
        <w:adjustRightInd w:val="0"/>
        <w:ind w:firstLine="709"/>
        <w:jc w:val="both"/>
        <w:rPr>
          <w:sz w:val="26"/>
          <w:szCs w:val="26"/>
        </w:rPr>
      </w:pPr>
    </w:p>
    <w:p w:rsidR="00F20B71" w:rsidRPr="006C5D23" w:rsidRDefault="00F20B71" w:rsidP="00F20B71">
      <w:pPr>
        <w:autoSpaceDE w:val="0"/>
        <w:autoSpaceDN w:val="0"/>
        <w:adjustRightInd w:val="0"/>
        <w:ind w:firstLine="540"/>
        <w:jc w:val="both"/>
        <w:outlineLvl w:val="0"/>
        <w:rPr>
          <w:b/>
          <w:sz w:val="26"/>
          <w:szCs w:val="26"/>
        </w:rPr>
      </w:pPr>
      <w:r w:rsidRPr="006C5D23">
        <w:rPr>
          <w:b/>
          <w:sz w:val="26"/>
          <w:szCs w:val="26"/>
        </w:rPr>
        <w:t>V</w:t>
      </w:r>
      <w:r w:rsidRPr="006C5D23">
        <w:rPr>
          <w:b/>
          <w:sz w:val="26"/>
          <w:szCs w:val="26"/>
          <w:lang w:val="en-US"/>
        </w:rPr>
        <w:t>I</w:t>
      </w:r>
      <w:r w:rsidRPr="006C5D23">
        <w:rPr>
          <w:b/>
          <w:sz w:val="26"/>
          <w:szCs w:val="26"/>
        </w:rPr>
        <w:t>. Обоснование объема финансовых ресурсов, необходимых для реализации Программы</w:t>
      </w:r>
    </w:p>
    <w:p w:rsidR="00F20B71" w:rsidRPr="006C5D23" w:rsidRDefault="00F20B71" w:rsidP="00F20B71">
      <w:pPr>
        <w:autoSpaceDE w:val="0"/>
        <w:autoSpaceDN w:val="0"/>
        <w:adjustRightInd w:val="0"/>
        <w:ind w:firstLine="540"/>
        <w:jc w:val="both"/>
        <w:rPr>
          <w:sz w:val="26"/>
          <w:szCs w:val="26"/>
        </w:rPr>
      </w:pPr>
    </w:p>
    <w:p w:rsidR="00F20B71" w:rsidRPr="006C5D23" w:rsidRDefault="00F20B71" w:rsidP="00F20B71">
      <w:pPr>
        <w:ind w:firstLine="709"/>
        <w:jc w:val="both"/>
        <w:rPr>
          <w:spacing w:val="-2"/>
          <w:sz w:val="26"/>
          <w:szCs w:val="26"/>
        </w:rPr>
      </w:pPr>
      <w:r w:rsidRPr="006C5D23">
        <w:rPr>
          <w:spacing w:val="-2"/>
          <w:sz w:val="26"/>
          <w:szCs w:val="26"/>
        </w:rPr>
        <w:t>В рамках реализации целей Программы не предусматривается привлечение средств бюджетов целевых внебюджетных фондов, физических и юридических лиц. Вместе с тем планируется привлечение средств федерального и областного бюджетов на выполнение основных мероприятий подпрограммы 4. Привлечение средств областного бюджета осуществляется в форме участия в ежегодном конкурсном отборе. Обязательным условием для участия в конкурсе является софинансирование мероприятий за счет средств местного бюджета.</w:t>
      </w:r>
    </w:p>
    <w:p w:rsidR="00F20B71" w:rsidRPr="006C5D23" w:rsidRDefault="00F20B71" w:rsidP="00F20B71">
      <w:pPr>
        <w:ind w:firstLine="709"/>
        <w:jc w:val="both"/>
        <w:rPr>
          <w:sz w:val="26"/>
          <w:szCs w:val="26"/>
        </w:rPr>
      </w:pPr>
      <w:r w:rsidRPr="006C5D23">
        <w:rPr>
          <w:sz w:val="26"/>
          <w:szCs w:val="26"/>
        </w:rPr>
        <w:t>На выполнение целей Программы планируется привлечение средств:</w:t>
      </w:r>
    </w:p>
    <w:p w:rsidR="00F20B71" w:rsidRPr="00A0758D" w:rsidRDefault="00F20B71" w:rsidP="00F20B71">
      <w:pPr>
        <w:ind w:firstLine="709"/>
        <w:jc w:val="both"/>
        <w:rPr>
          <w:sz w:val="26"/>
          <w:szCs w:val="26"/>
        </w:rPr>
      </w:pPr>
      <w:r w:rsidRPr="006C5D23">
        <w:rPr>
          <w:sz w:val="26"/>
          <w:szCs w:val="26"/>
        </w:rPr>
        <w:t xml:space="preserve">федерального бюджета – </w:t>
      </w:r>
      <w:r w:rsidRPr="00A0758D">
        <w:rPr>
          <w:sz w:val="26"/>
          <w:szCs w:val="26"/>
        </w:rPr>
        <w:t>4</w:t>
      </w:r>
      <w:r w:rsidR="00F76DE3" w:rsidRPr="00A0758D">
        <w:rPr>
          <w:sz w:val="26"/>
          <w:szCs w:val="26"/>
        </w:rPr>
        <w:t> 3</w:t>
      </w:r>
      <w:r w:rsidR="00F14A13" w:rsidRPr="00A0758D">
        <w:rPr>
          <w:sz w:val="26"/>
          <w:szCs w:val="26"/>
        </w:rPr>
        <w:t>09</w:t>
      </w:r>
      <w:r w:rsidR="00F76DE3" w:rsidRPr="00A0758D">
        <w:rPr>
          <w:sz w:val="26"/>
          <w:szCs w:val="26"/>
        </w:rPr>
        <w:t>,</w:t>
      </w:r>
      <w:r w:rsidR="00F14A13" w:rsidRPr="00A0758D">
        <w:rPr>
          <w:sz w:val="26"/>
          <w:szCs w:val="26"/>
        </w:rPr>
        <w:t xml:space="preserve">9 </w:t>
      </w:r>
      <w:r w:rsidRPr="00A0758D">
        <w:rPr>
          <w:sz w:val="26"/>
          <w:szCs w:val="26"/>
        </w:rPr>
        <w:t>тыс. рублей;</w:t>
      </w:r>
    </w:p>
    <w:p w:rsidR="00F20B71" w:rsidRPr="00A0758D" w:rsidRDefault="00F20B71" w:rsidP="00F20B71">
      <w:pPr>
        <w:ind w:firstLine="709"/>
        <w:jc w:val="both"/>
        <w:rPr>
          <w:sz w:val="26"/>
          <w:szCs w:val="26"/>
        </w:rPr>
      </w:pPr>
      <w:r w:rsidRPr="00A0758D">
        <w:rPr>
          <w:sz w:val="26"/>
          <w:szCs w:val="26"/>
        </w:rPr>
        <w:t xml:space="preserve">областного бюджета – </w:t>
      </w:r>
      <w:r w:rsidRPr="0035378F">
        <w:rPr>
          <w:sz w:val="26"/>
          <w:szCs w:val="26"/>
        </w:rPr>
        <w:t>12</w:t>
      </w:r>
      <w:r w:rsidR="008C2277" w:rsidRPr="0035378F">
        <w:rPr>
          <w:sz w:val="26"/>
          <w:szCs w:val="26"/>
        </w:rPr>
        <w:t>1</w:t>
      </w:r>
      <w:r w:rsidRPr="0035378F">
        <w:rPr>
          <w:sz w:val="26"/>
          <w:szCs w:val="26"/>
        </w:rPr>
        <w:t> </w:t>
      </w:r>
      <w:r w:rsidR="008C2277" w:rsidRPr="0035378F">
        <w:rPr>
          <w:sz w:val="26"/>
          <w:szCs w:val="26"/>
        </w:rPr>
        <w:t>72</w:t>
      </w:r>
      <w:r w:rsidR="00F14A13" w:rsidRPr="0035378F">
        <w:rPr>
          <w:sz w:val="26"/>
          <w:szCs w:val="26"/>
        </w:rPr>
        <w:t>3</w:t>
      </w:r>
      <w:r w:rsidRPr="0035378F">
        <w:rPr>
          <w:sz w:val="26"/>
          <w:szCs w:val="26"/>
        </w:rPr>
        <w:t>,7</w:t>
      </w:r>
      <w:r w:rsidRPr="00A0758D">
        <w:rPr>
          <w:sz w:val="26"/>
          <w:szCs w:val="26"/>
        </w:rPr>
        <w:t xml:space="preserve"> тыс. рублей;</w:t>
      </w:r>
    </w:p>
    <w:p w:rsidR="00F20B71" w:rsidRPr="00CC2B61" w:rsidRDefault="00F20B71" w:rsidP="00F20B71">
      <w:pPr>
        <w:ind w:firstLine="709"/>
        <w:jc w:val="both"/>
        <w:rPr>
          <w:sz w:val="26"/>
          <w:szCs w:val="26"/>
        </w:rPr>
      </w:pPr>
      <w:r w:rsidRPr="00A0758D">
        <w:rPr>
          <w:sz w:val="26"/>
          <w:szCs w:val="26"/>
        </w:rPr>
        <w:t xml:space="preserve">городского бюджета – </w:t>
      </w:r>
      <w:r w:rsidRPr="00CC2B61">
        <w:rPr>
          <w:sz w:val="26"/>
          <w:szCs w:val="26"/>
        </w:rPr>
        <w:t>3</w:t>
      </w:r>
      <w:r w:rsidR="00BB2FAF" w:rsidRPr="00CC2B61">
        <w:rPr>
          <w:sz w:val="26"/>
          <w:szCs w:val="26"/>
        </w:rPr>
        <w:t> </w:t>
      </w:r>
      <w:r w:rsidR="00F14A13" w:rsidRPr="00CC2B61">
        <w:rPr>
          <w:sz w:val="26"/>
          <w:szCs w:val="26"/>
        </w:rPr>
        <w:t>8</w:t>
      </w:r>
      <w:r w:rsidR="008C2277" w:rsidRPr="00CC2B61">
        <w:rPr>
          <w:sz w:val="26"/>
          <w:szCs w:val="26"/>
        </w:rPr>
        <w:t>8</w:t>
      </w:r>
      <w:r w:rsidR="006A089B" w:rsidRPr="00CC2B61">
        <w:rPr>
          <w:sz w:val="26"/>
          <w:szCs w:val="26"/>
        </w:rPr>
        <w:t>0 746,6</w:t>
      </w:r>
      <w:r w:rsidRPr="00CC2B61">
        <w:rPr>
          <w:sz w:val="26"/>
          <w:szCs w:val="26"/>
          <w:lang w:eastAsia="en-US"/>
        </w:rPr>
        <w:t xml:space="preserve"> </w:t>
      </w:r>
      <w:r w:rsidRPr="00CC2B61">
        <w:rPr>
          <w:sz w:val="26"/>
          <w:szCs w:val="26"/>
        </w:rPr>
        <w:t xml:space="preserve">тыс. рублей; </w:t>
      </w:r>
    </w:p>
    <w:p w:rsidR="00F20B71" w:rsidRPr="006C5D23" w:rsidRDefault="00F20B71" w:rsidP="00F20B71">
      <w:pPr>
        <w:ind w:firstLine="709"/>
        <w:jc w:val="both"/>
        <w:rPr>
          <w:sz w:val="26"/>
          <w:szCs w:val="26"/>
        </w:rPr>
      </w:pPr>
      <w:r w:rsidRPr="00CC2B61">
        <w:rPr>
          <w:sz w:val="26"/>
          <w:szCs w:val="26"/>
        </w:rPr>
        <w:t>внебюджетных средств -</w:t>
      </w:r>
      <w:r w:rsidRPr="00CC2B61">
        <w:rPr>
          <w:rFonts w:eastAsia="MS Mincho"/>
          <w:sz w:val="26"/>
          <w:szCs w:val="26"/>
        </w:rPr>
        <w:t> </w:t>
      </w:r>
      <w:r w:rsidRPr="00CC2B61">
        <w:rPr>
          <w:sz w:val="26"/>
          <w:szCs w:val="26"/>
        </w:rPr>
        <w:t>1 </w:t>
      </w:r>
      <w:r w:rsidR="00BB2FAF" w:rsidRPr="00CC2B61">
        <w:rPr>
          <w:sz w:val="26"/>
          <w:szCs w:val="26"/>
        </w:rPr>
        <w:t>8</w:t>
      </w:r>
      <w:r w:rsidR="006A089B" w:rsidRPr="00CC2B61">
        <w:rPr>
          <w:sz w:val="26"/>
          <w:szCs w:val="26"/>
        </w:rPr>
        <w:t>07 594,3</w:t>
      </w:r>
      <w:r w:rsidR="00C8731C" w:rsidRPr="00CC2B61">
        <w:rPr>
          <w:sz w:val="26"/>
          <w:szCs w:val="26"/>
        </w:rPr>
        <w:t xml:space="preserve"> </w:t>
      </w:r>
      <w:r w:rsidRPr="00CC2B61">
        <w:rPr>
          <w:sz w:val="26"/>
          <w:szCs w:val="26"/>
        </w:rPr>
        <w:t>тыс</w:t>
      </w:r>
      <w:r w:rsidRPr="006C5D23">
        <w:rPr>
          <w:sz w:val="26"/>
          <w:szCs w:val="26"/>
        </w:rPr>
        <w:t>. рублей.</w:t>
      </w:r>
    </w:p>
    <w:p w:rsidR="00F20B71" w:rsidRPr="006C5D23" w:rsidRDefault="00F20B71" w:rsidP="00F20B71">
      <w:pPr>
        <w:autoSpaceDE w:val="0"/>
        <w:autoSpaceDN w:val="0"/>
        <w:adjustRightInd w:val="0"/>
        <w:ind w:firstLine="709"/>
        <w:jc w:val="both"/>
        <w:rPr>
          <w:sz w:val="28"/>
          <w:szCs w:val="28"/>
        </w:rPr>
      </w:pPr>
      <w:r w:rsidRPr="006C5D23">
        <w:rPr>
          <w:sz w:val="26"/>
          <w:szCs w:val="26"/>
          <w:lang w:eastAsia="zh-CN"/>
        </w:rPr>
        <w:t>Расчет объема средств городского бюджета, необходимых для реализации Программы в 2016-202</w:t>
      </w:r>
      <w:r w:rsidR="00365D79" w:rsidRPr="006C5D23">
        <w:rPr>
          <w:sz w:val="26"/>
          <w:szCs w:val="26"/>
          <w:lang w:eastAsia="zh-CN"/>
        </w:rPr>
        <w:t>3</w:t>
      </w:r>
      <w:r w:rsidRPr="006C5D23">
        <w:rPr>
          <w:sz w:val="26"/>
          <w:szCs w:val="26"/>
          <w:lang w:eastAsia="zh-CN"/>
        </w:rPr>
        <w:t xml:space="preserve"> годах, произведен в соответствии с утвержденным </w:t>
      </w:r>
      <w:r w:rsidRPr="006C5D23">
        <w:rPr>
          <w:sz w:val="26"/>
          <w:szCs w:val="26"/>
        </w:rPr>
        <w:t>Порядком конкурсного распределения принимаемых расходных обязательств города Череповца при формировании проекта городского бюджета согласно эффективности планируе</w:t>
      </w:r>
      <w:r w:rsidRPr="006C5D23">
        <w:rPr>
          <w:sz w:val="26"/>
          <w:szCs w:val="26"/>
        </w:rPr>
        <w:lastRenderedPageBreak/>
        <w:t>мых мероприятий</w:t>
      </w:r>
      <w:r w:rsidRPr="006C5D23">
        <w:rPr>
          <w:sz w:val="26"/>
          <w:szCs w:val="26"/>
          <w:lang w:eastAsia="zh-CN"/>
        </w:rPr>
        <w:t xml:space="preserve"> и методом индексации с использованием прогнозных значений индексов-дефляторов.</w:t>
      </w:r>
    </w:p>
    <w:p w:rsidR="00994183" w:rsidRPr="006C5D23" w:rsidRDefault="00F20B71" w:rsidP="00F20B71">
      <w:pPr>
        <w:autoSpaceDE w:val="0"/>
        <w:autoSpaceDN w:val="0"/>
        <w:adjustRightInd w:val="0"/>
        <w:ind w:firstLine="709"/>
        <w:jc w:val="both"/>
        <w:rPr>
          <w:sz w:val="26"/>
          <w:szCs w:val="26"/>
        </w:rPr>
      </w:pPr>
      <w:r w:rsidRPr="006C5D23">
        <w:rPr>
          <w:sz w:val="26"/>
          <w:szCs w:val="26"/>
        </w:rPr>
        <w:t>Финансовое обеспечение реализации мероприятий подпрограмм осуществляется в форме предоставления муниципальным учреждениям культуры, находящимся в ведении управления по делам культуры мэрии, субсидий на финансовое обеспечение выполнения ими муниципальных заданий и субсидий на иные цели</w:t>
      </w:r>
      <w:r w:rsidR="00994183" w:rsidRPr="006C5D23">
        <w:rPr>
          <w:sz w:val="26"/>
          <w:szCs w:val="26"/>
        </w:rPr>
        <w:t>.</w:t>
      </w:r>
    </w:p>
    <w:p w:rsidR="00994183" w:rsidRPr="006C5D23" w:rsidRDefault="00994183" w:rsidP="00FA4BAD">
      <w:pPr>
        <w:pStyle w:val="ConsPlusNormal"/>
        <w:widowControl/>
        <w:ind w:firstLine="709"/>
        <w:jc w:val="both"/>
        <w:rPr>
          <w:rFonts w:ascii="Times New Roman" w:hAnsi="Times New Roman" w:cs="Times New Roman"/>
          <w:sz w:val="26"/>
          <w:szCs w:val="26"/>
        </w:rPr>
      </w:pPr>
    </w:p>
    <w:p w:rsidR="00C22A36" w:rsidRPr="006C5D23" w:rsidRDefault="00C22A36" w:rsidP="00FA4BAD">
      <w:pPr>
        <w:pStyle w:val="ConsPlusNormal"/>
        <w:widowControl/>
        <w:ind w:firstLine="709"/>
        <w:jc w:val="both"/>
        <w:rPr>
          <w:rFonts w:ascii="Times New Roman" w:hAnsi="Times New Roman" w:cs="Times New Roman"/>
          <w:sz w:val="26"/>
          <w:szCs w:val="26"/>
        </w:rPr>
      </w:pPr>
    </w:p>
    <w:p w:rsidR="00994183" w:rsidRPr="006C5D23" w:rsidRDefault="00D413BF" w:rsidP="00A155DC">
      <w:pPr>
        <w:pStyle w:val="ConsPlusNormal"/>
        <w:widowControl/>
        <w:ind w:firstLine="0"/>
        <w:jc w:val="center"/>
        <w:rPr>
          <w:rFonts w:ascii="Times New Roman" w:hAnsi="Times New Roman" w:cs="Times New Roman"/>
          <w:b/>
          <w:sz w:val="26"/>
          <w:szCs w:val="26"/>
        </w:rPr>
      </w:pPr>
      <w:r w:rsidRPr="001605BB">
        <w:rPr>
          <w:rFonts w:ascii="Times New Roman" w:hAnsi="Times New Roman" w:cs="Times New Roman"/>
          <w:b/>
          <w:sz w:val="26"/>
          <w:szCs w:val="26"/>
        </w:rPr>
        <w:t>VI</w:t>
      </w:r>
      <w:r w:rsidRPr="001605BB">
        <w:rPr>
          <w:rFonts w:ascii="Times New Roman" w:hAnsi="Times New Roman" w:cs="Times New Roman"/>
          <w:b/>
          <w:sz w:val="26"/>
          <w:szCs w:val="26"/>
          <w:lang w:val="en-US"/>
        </w:rPr>
        <w:t>I</w:t>
      </w:r>
      <w:r w:rsidRPr="001605BB">
        <w:rPr>
          <w:rFonts w:ascii="Times New Roman" w:hAnsi="Times New Roman" w:cs="Times New Roman"/>
          <w:b/>
          <w:sz w:val="26"/>
          <w:szCs w:val="26"/>
        </w:rPr>
        <w:t>.</w:t>
      </w:r>
      <w:r w:rsidR="00994183" w:rsidRPr="006C5D23">
        <w:rPr>
          <w:rFonts w:ascii="Times New Roman" w:hAnsi="Times New Roman" w:cs="Times New Roman"/>
          <w:b/>
          <w:sz w:val="26"/>
          <w:szCs w:val="26"/>
        </w:rPr>
        <w:t xml:space="preserve"> Информация по ресурсному обеспечению за счет средств</w:t>
      </w:r>
    </w:p>
    <w:p w:rsidR="00994183" w:rsidRPr="006C5D23" w:rsidRDefault="00994183"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городского бюджета (с расшифровкой по главным распорядителям средств городского бюджета, основным мероприятиям муниципальной программы/подпрограммы, а также по годам реализации муниципальной программы) и при необходимости -  других источников финансирования</w:t>
      </w:r>
    </w:p>
    <w:p w:rsidR="00994183" w:rsidRPr="006C5D23" w:rsidRDefault="00994183" w:rsidP="00A155DC">
      <w:pPr>
        <w:pStyle w:val="ConsPlusNormal"/>
        <w:widowControl/>
        <w:ind w:firstLine="0"/>
        <w:jc w:val="center"/>
        <w:rPr>
          <w:rFonts w:ascii="Times New Roman" w:hAnsi="Times New Roman" w:cs="Times New Roman"/>
          <w:b/>
          <w:sz w:val="26"/>
          <w:szCs w:val="26"/>
        </w:rPr>
      </w:pPr>
    </w:p>
    <w:p w:rsidR="00FA2D55" w:rsidRPr="00A0758D" w:rsidRDefault="00FA2D55" w:rsidP="00FA2D55">
      <w:pPr>
        <w:widowControl w:val="0"/>
        <w:autoSpaceDE w:val="0"/>
        <w:autoSpaceDN w:val="0"/>
        <w:adjustRightInd w:val="0"/>
        <w:ind w:firstLine="709"/>
        <w:jc w:val="both"/>
        <w:rPr>
          <w:rFonts w:eastAsia="Calibri"/>
          <w:sz w:val="26"/>
          <w:szCs w:val="26"/>
        </w:rPr>
      </w:pPr>
      <w:r w:rsidRPr="006C5D23">
        <w:rPr>
          <w:rFonts w:eastAsia="Calibri"/>
          <w:sz w:val="26"/>
          <w:szCs w:val="26"/>
        </w:rPr>
        <w:t xml:space="preserve">Общий объем бюджетных ассигнований на реализацию Программы за счет средств городского бюджета составляет </w:t>
      </w:r>
      <w:r w:rsidRPr="001605BB">
        <w:rPr>
          <w:rFonts w:eastAsia="Calibri"/>
          <w:sz w:val="26"/>
          <w:szCs w:val="26"/>
        </w:rPr>
        <w:t>3</w:t>
      </w:r>
      <w:r w:rsidR="00BB2FAF" w:rsidRPr="001605BB">
        <w:rPr>
          <w:rFonts w:eastAsia="Calibri"/>
          <w:sz w:val="26"/>
          <w:szCs w:val="26"/>
        </w:rPr>
        <w:t> </w:t>
      </w:r>
      <w:r w:rsidR="00B05275" w:rsidRPr="001605BB">
        <w:rPr>
          <w:rFonts w:eastAsia="Calibri"/>
          <w:sz w:val="26"/>
          <w:szCs w:val="26"/>
        </w:rPr>
        <w:t>8</w:t>
      </w:r>
      <w:r w:rsidR="00FB0F06" w:rsidRPr="001605BB">
        <w:rPr>
          <w:rFonts w:eastAsia="Calibri"/>
          <w:sz w:val="26"/>
          <w:szCs w:val="26"/>
        </w:rPr>
        <w:t>8</w:t>
      </w:r>
      <w:r w:rsidR="006A089B" w:rsidRPr="001605BB">
        <w:rPr>
          <w:rFonts w:eastAsia="Calibri"/>
          <w:sz w:val="26"/>
          <w:szCs w:val="26"/>
        </w:rPr>
        <w:t>0</w:t>
      </w:r>
      <w:r w:rsidR="00B05275" w:rsidRPr="001605BB">
        <w:rPr>
          <w:rFonts w:eastAsia="Calibri"/>
          <w:sz w:val="26"/>
          <w:szCs w:val="26"/>
        </w:rPr>
        <w:t> </w:t>
      </w:r>
      <w:r w:rsidR="006A089B" w:rsidRPr="001605BB">
        <w:rPr>
          <w:rFonts w:eastAsia="Calibri"/>
          <w:sz w:val="26"/>
          <w:szCs w:val="26"/>
        </w:rPr>
        <w:t>74</w:t>
      </w:r>
      <w:r w:rsidR="00B05275" w:rsidRPr="001605BB">
        <w:rPr>
          <w:rFonts w:eastAsia="Calibri"/>
          <w:sz w:val="26"/>
          <w:szCs w:val="26"/>
        </w:rPr>
        <w:t>6,</w:t>
      </w:r>
      <w:r w:rsidR="006A089B" w:rsidRPr="001605BB">
        <w:rPr>
          <w:rFonts w:eastAsia="Calibri"/>
          <w:sz w:val="26"/>
          <w:szCs w:val="26"/>
        </w:rPr>
        <w:t>6</w:t>
      </w:r>
      <w:r w:rsidRPr="00A0758D">
        <w:rPr>
          <w:rFonts w:eastAsia="Calibri"/>
          <w:sz w:val="26"/>
          <w:szCs w:val="26"/>
        </w:rPr>
        <w:t xml:space="preserve"> тыс. рублей, в том числе по годам реализации:</w:t>
      </w:r>
    </w:p>
    <w:tbl>
      <w:tblPr>
        <w:tblW w:w="0" w:type="auto"/>
        <w:tblLook w:val="00A0" w:firstRow="1" w:lastRow="0" w:firstColumn="1" w:lastColumn="0" w:noHBand="0" w:noVBand="0"/>
      </w:tblPr>
      <w:tblGrid>
        <w:gridCol w:w="4785"/>
        <w:gridCol w:w="4785"/>
      </w:tblGrid>
      <w:tr w:rsidR="00FA2D55" w:rsidRPr="00A0758D" w:rsidTr="005026A6">
        <w:tc>
          <w:tcPr>
            <w:tcW w:w="4785" w:type="dxa"/>
          </w:tcPr>
          <w:p w:rsidR="00FA2D55" w:rsidRPr="00A0758D" w:rsidRDefault="00FA2D55" w:rsidP="00FA2D55">
            <w:pPr>
              <w:snapToGrid w:val="0"/>
              <w:jc w:val="both"/>
              <w:rPr>
                <w:sz w:val="26"/>
                <w:szCs w:val="26"/>
              </w:rPr>
            </w:pPr>
            <w:r w:rsidRPr="00A0758D">
              <w:rPr>
                <w:sz w:val="26"/>
                <w:szCs w:val="26"/>
              </w:rPr>
              <w:t>2016 г. - 353 906,4 тыс. руб.</w:t>
            </w:r>
          </w:p>
          <w:p w:rsidR="00FA2D55" w:rsidRPr="00A0758D" w:rsidRDefault="00FA2D55" w:rsidP="00FA2D55">
            <w:pPr>
              <w:autoSpaceDE w:val="0"/>
              <w:autoSpaceDN w:val="0"/>
              <w:adjustRightInd w:val="0"/>
              <w:rPr>
                <w:rFonts w:eastAsia="Calibri"/>
                <w:sz w:val="26"/>
                <w:szCs w:val="26"/>
              </w:rPr>
            </w:pPr>
            <w:r w:rsidRPr="00A0758D">
              <w:rPr>
                <w:rFonts w:eastAsia="Calibri"/>
                <w:sz w:val="26"/>
                <w:szCs w:val="26"/>
              </w:rPr>
              <w:t>2017 г. - 404 689,9 тыс. руб.</w:t>
            </w:r>
          </w:p>
          <w:p w:rsidR="00FA2D55" w:rsidRPr="00A0758D" w:rsidRDefault="00FA2D55" w:rsidP="00FA2D55">
            <w:pPr>
              <w:autoSpaceDE w:val="0"/>
              <w:autoSpaceDN w:val="0"/>
              <w:adjustRightInd w:val="0"/>
              <w:rPr>
                <w:sz w:val="22"/>
                <w:szCs w:val="22"/>
              </w:rPr>
            </w:pPr>
            <w:r w:rsidRPr="00A0758D">
              <w:rPr>
                <w:sz w:val="26"/>
                <w:szCs w:val="26"/>
              </w:rPr>
              <w:t>2018 г. - 467 757,8 тыс. руб.</w:t>
            </w:r>
          </w:p>
          <w:p w:rsidR="00FA2D55" w:rsidRPr="00A0758D" w:rsidRDefault="00FA2D55" w:rsidP="00FA2D55">
            <w:pPr>
              <w:autoSpaceDE w:val="0"/>
              <w:autoSpaceDN w:val="0"/>
              <w:adjustRightInd w:val="0"/>
              <w:rPr>
                <w:sz w:val="26"/>
                <w:szCs w:val="26"/>
              </w:rPr>
            </w:pPr>
            <w:r w:rsidRPr="00A0758D">
              <w:rPr>
                <w:sz w:val="26"/>
                <w:szCs w:val="26"/>
              </w:rPr>
              <w:t>2019 г.-  466 568,5 тыс. руб.</w:t>
            </w:r>
          </w:p>
        </w:tc>
        <w:tc>
          <w:tcPr>
            <w:tcW w:w="4785" w:type="dxa"/>
          </w:tcPr>
          <w:p w:rsidR="00FA2D55" w:rsidRPr="00A0758D" w:rsidRDefault="00FA2D55" w:rsidP="00FA2D55">
            <w:pPr>
              <w:snapToGrid w:val="0"/>
              <w:rPr>
                <w:sz w:val="26"/>
                <w:szCs w:val="26"/>
              </w:rPr>
            </w:pPr>
            <w:r w:rsidRPr="00A0758D">
              <w:rPr>
                <w:sz w:val="26"/>
                <w:szCs w:val="26"/>
              </w:rPr>
              <w:t xml:space="preserve">2020 г.- </w:t>
            </w:r>
            <w:r w:rsidRPr="0035378F">
              <w:rPr>
                <w:sz w:val="26"/>
                <w:szCs w:val="26"/>
              </w:rPr>
              <w:t>5</w:t>
            </w:r>
            <w:r w:rsidR="00FB0F06" w:rsidRPr="0035378F">
              <w:rPr>
                <w:sz w:val="26"/>
                <w:szCs w:val="26"/>
              </w:rPr>
              <w:t>90</w:t>
            </w:r>
            <w:r w:rsidR="00B05275" w:rsidRPr="0035378F">
              <w:rPr>
                <w:sz w:val="26"/>
                <w:szCs w:val="26"/>
              </w:rPr>
              <w:t> </w:t>
            </w:r>
            <w:r w:rsidR="00FB0F06" w:rsidRPr="0035378F">
              <w:rPr>
                <w:sz w:val="26"/>
                <w:szCs w:val="26"/>
              </w:rPr>
              <w:t>3</w:t>
            </w:r>
            <w:r w:rsidR="00B05275" w:rsidRPr="0035378F">
              <w:rPr>
                <w:sz w:val="26"/>
                <w:szCs w:val="26"/>
              </w:rPr>
              <w:t>73,1</w:t>
            </w:r>
            <w:r w:rsidRPr="00A0758D">
              <w:rPr>
                <w:sz w:val="26"/>
                <w:szCs w:val="26"/>
              </w:rPr>
              <w:t xml:space="preserve"> тыс. руб.</w:t>
            </w:r>
          </w:p>
          <w:p w:rsidR="00FA2D55" w:rsidRPr="001605BB" w:rsidRDefault="00FA2D55" w:rsidP="00FA2D55">
            <w:pPr>
              <w:snapToGrid w:val="0"/>
              <w:rPr>
                <w:sz w:val="26"/>
                <w:szCs w:val="26"/>
              </w:rPr>
            </w:pPr>
            <w:r w:rsidRPr="00A0758D">
              <w:rPr>
                <w:sz w:val="26"/>
                <w:szCs w:val="26"/>
              </w:rPr>
              <w:t xml:space="preserve">2021 г.- </w:t>
            </w:r>
            <w:r w:rsidR="00B51AB1" w:rsidRPr="001605BB">
              <w:rPr>
                <w:sz w:val="26"/>
                <w:szCs w:val="26"/>
              </w:rPr>
              <w:t>5</w:t>
            </w:r>
            <w:r w:rsidR="006A089B" w:rsidRPr="001605BB">
              <w:rPr>
                <w:sz w:val="26"/>
                <w:szCs w:val="26"/>
              </w:rPr>
              <w:t>41</w:t>
            </w:r>
            <w:r w:rsidR="00B05275" w:rsidRPr="001605BB">
              <w:rPr>
                <w:sz w:val="26"/>
                <w:szCs w:val="26"/>
              </w:rPr>
              <w:t> </w:t>
            </w:r>
            <w:r w:rsidR="006A089B" w:rsidRPr="001605BB">
              <w:rPr>
                <w:sz w:val="26"/>
                <w:szCs w:val="26"/>
              </w:rPr>
              <w:t>745</w:t>
            </w:r>
            <w:r w:rsidR="00B05275" w:rsidRPr="001605BB">
              <w:rPr>
                <w:sz w:val="26"/>
                <w:szCs w:val="26"/>
              </w:rPr>
              <w:t>,</w:t>
            </w:r>
            <w:r w:rsidR="006A089B" w:rsidRPr="001605BB">
              <w:rPr>
                <w:sz w:val="26"/>
                <w:szCs w:val="26"/>
              </w:rPr>
              <w:t>9</w:t>
            </w:r>
            <w:r w:rsidRPr="001605BB">
              <w:rPr>
                <w:sz w:val="26"/>
                <w:szCs w:val="26"/>
              </w:rPr>
              <w:t xml:space="preserve"> тыс. руб.</w:t>
            </w:r>
          </w:p>
          <w:p w:rsidR="00FA2D55" w:rsidRPr="001605BB" w:rsidRDefault="00FA2D55" w:rsidP="00FA2D55">
            <w:pPr>
              <w:snapToGrid w:val="0"/>
              <w:rPr>
                <w:sz w:val="26"/>
                <w:szCs w:val="26"/>
              </w:rPr>
            </w:pPr>
            <w:r w:rsidRPr="001605BB">
              <w:rPr>
                <w:sz w:val="26"/>
                <w:szCs w:val="26"/>
              </w:rPr>
              <w:t xml:space="preserve">2022 г.- </w:t>
            </w:r>
            <w:r w:rsidR="00B51AB1" w:rsidRPr="001605BB">
              <w:rPr>
                <w:sz w:val="26"/>
                <w:szCs w:val="26"/>
              </w:rPr>
              <w:t>5</w:t>
            </w:r>
            <w:r w:rsidR="006A089B" w:rsidRPr="001605BB">
              <w:rPr>
                <w:sz w:val="26"/>
                <w:szCs w:val="26"/>
              </w:rPr>
              <w:t>27 838,0</w:t>
            </w:r>
            <w:r w:rsidRPr="001605BB">
              <w:rPr>
                <w:sz w:val="26"/>
                <w:szCs w:val="26"/>
              </w:rPr>
              <w:t xml:space="preserve"> тыс. руб.</w:t>
            </w:r>
          </w:p>
          <w:p w:rsidR="00365D79" w:rsidRPr="00A0758D" w:rsidRDefault="00365D79" w:rsidP="00FA2D55">
            <w:pPr>
              <w:snapToGrid w:val="0"/>
              <w:rPr>
                <w:sz w:val="26"/>
                <w:szCs w:val="26"/>
              </w:rPr>
            </w:pPr>
            <w:r w:rsidRPr="001605BB">
              <w:rPr>
                <w:sz w:val="26"/>
                <w:szCs w:val="26"/>
              </w:rPr>
              <w:t>2023 г.</w:t>
            </w:r>
            <w:r w:rsidR="00B51AB1" w:rsidRPr="001605BB">
              <w:rPr>
                <w:sz w:val="26"/>
                <w:szCs w:val="26"/>
              </w:rPr>
              <w:t>- 5</w:t>
            </w:r>
            <w:r w:rsidR="006A089B" w:rsidRPr="001605BB">
              <w:rPr>
                <w:sz w:val="26"/>
                <w:szCs w:val="26"/>
              </w:rPr>
              <w:t>27 867,0</w:t>
            </w:r>
            <w:r w:rsidR="00B51AB1" w:rsidRPr="00A0758D">
              <w:rPr>
                <w:sz w:val="26"/>
                <w:szCs w:val="26"/>
              </w:rPr>
              <w:t xml:space="preserve"> тыс. руб.</w:t>
            </w:r>
          </w:p>
          <w:p w:rsidR="00FA2D55" w:rsidRPr="00A0758D" w:rsidRDefault="00FA2D55" w:rsidP="00FA2D55">
            <w:pPr>
              <w:snapToGrid w:val="0"/>
              <w:jc w:val="both"/>
              <w:rPr>
                <w:sz w:val="26"/>
                <w:szCs w:val="26"/>
              </w:rPr>
            </w:pPr>
          </w:p>
        </w:tc>
      </w:tr>
    </w:tbl>
    <w:p w:rsidR="00994183" w:rsidRPr="00CD2BBD" w:rsidRDefault="00FA2D55" w:rsidP="00A155DC">
      <w:pPr>
        <w:pStyle w:val="Iauiue"/>
        <w:snapToGrid w:val="0"/>
        <w:ind w:firstLine="709"/>
        <w:jc w:val="both"/>
      </w:pPr>
      <w:r w:rsidRPr="00CD2BBD">
        <w:t>Ресурсное обеспечение и прогнозная (справочная) оценка расходов бюджета, внебюджетных источников на реализацию Программы (с расшифровкой по главным распорядителям средств городского бюджета, основным мероприятиям Программы, подпрограмм Программы, а также по годам реализации Программы) на период 2016-202</w:t>
      </w:r>
      <w:r w:rsidR="00B51AB1" w:rsidRPr="00CD2BBD">
        <w:t>3</w:t>
      </w:r>
      <w:r w:rsidRPr="00CD2BBD">
        <w:t xml:space="preserve"> годы представлены в таблицах 3,4 приложения 2 к Программе</w:t>
      </w:r>
      <w:r w:rsidR="00994183" w:rsidRPr="00CD2BBD">
        <w:t>.</w:t>
      </w:r>
    </w:p>
    <w:p w:rsidR="00994183" w:rsidRPr="006C5D23" w:rsidRDefault="00994183" w:rsidP="00A155DC">
      <w:pPr>
        <w:pStyle w:val="Iauiue"/>
        <w:snapToGrid w:val="0"/>
        <w:ind w:firstLine="709"/>
        <w:jc w:val="both"/>
      </w:pPr>
    </w:p>
    <w:p w:rsidR="00994183" w:rsidRPr="006C5D23" w:rsidRDefault="00994183" w:rsidP="00A155DC">
      <w:pPr>
        <w:pStyle w:val="ConsPlusNormal"/>
        <w:widowControl/>
        <w:ind w:firstLine="709"/>
        <w:jc w:val="both"/>
        <w:rPr>
          <w:rFonts w:ascii="Times New Roman" w:hAnsi="Times New Roman" w:cs="Times New Roman"/>
          <w:sz w:val="26"/>
          <w:szCs w:val="26"/>
        </w:rPr>
      </w:pPr>
    </w:p>
    <w:p w:rsidR="00994183" w:rsidRPr="006C5D23" w:rsidRDefault="00D413BF"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VIII.</w:t>
      </w:r>
      <w:r w:rsidR="005026A6" w:rsidRPr="006C5D23">
        <w:rPr>
          <w:rFonts w:ascii="Times New Roman" w:hAnsi="Times New Roman" w:cs="Times New Roman"/>
          <w:b/>
          <w:sz w:val="26"/>
          <w:szCs w:val="26"/>
        </w:rPr>
        <w:t xml:space="preserve"> </w:t>
      </w:r>
      <w:r w:rsidR="00994183" w:rsidRPr="006C5D23">
        <w:rPr>
          <w:rFonts w:ascii="Times New Roman" w:hAnsi="Times New Roman" w:cs="Times New Roman"/>
          <w:b/>
          <w:sz w:val="26"/>
          <w:szCs w:val="26"/>
        </w:rPr>
        <w:t xml:space="preserve">Прогноз конечных результатов реализации муниципальной </w:t>
      </w:r>
    </w:p>
    <w:p w:rsidR="00994183" w:rsidRPr="006C5D23" w:rsidRDefault="00994183"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 xml:space="preserve">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w:t>
      </w:r>
    </w:p>
    <w:p w:rsidR="00994183" w:rsidRPr="006C5D23" w:rsidRDefault="00994183"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в соответствующей сфере</w:t>
      </w:r>
    </w:p>
    <w:p w:rsidR="00994183" w:rsidRPr="006C5D23" w:rsidRDefault="00994183" w:rsidP="00A155DC">
      <w:pPr>
        <w:autoSpaceDE w:val="0"/>
        <w:autoSpaceDN w:val="0"/>
        <w:adjustRightInd w:val="0"/>
        <w:ind w:firstLine="720"/>
        <w:jc w:val="both"/>
        <w:outlineLvl w:val="1"/>
        <w:rPr>
          <w:b/>
          <w:sz w:val="26"/>
          <w:szCs w:val="26"/>
        </w:rPr>
      </w:pPr>
    </w:p>
    <w:p w:rsidR="005026A6" w:rsidRPr="006C5D23" w:rsidRDefault="005026A6" w:rsidP="005026A6">
      <w:pPr>
        <w:ind w:firstLine="709"/>
        <w:jc w:val="both"/>
        <w:rPr>
          <w:sz w:val="26"/>
          <w:szCs w:val="26"/>
        </w:rPr>
      </w:pPr>
      <w:r w:rsidRPr="006C5D23">
        <w:rPr>
          <w:sz w:val="26"/>
          <w:szCs w:val="26"/>
        </w:rPr>
        <w:t xml:space="preserve">По итогам реализации Программы планируется достижение следующих количественных результатов: </w:t>
      </w:r>
    </w:p>
    <w:p w:rsidR="005026A6" w:rsidRPr="006C5D23" w:rsidRDefault="005026A6" w:rsidP="005026A6">
      <w:pPr>
        <w:ind w:firstLine="709"/>
        <w:jc w:val="both"/>
        <w:rPr>
          <w:sz w:val="26"/>
          <w:szCs w:val="26"/>
        </w:rPr>
      </w:pPr>
      <w:r w:rsidRPr="006C5D23">
        <w:rPr>
          <w:sz w:val="26"/>
          <w:szCs w:val="26"/>
        </w:rPr>
        <w:t>- количество посещений горожанами учреждений, мероприятий культуры к 202</w:t>
      </w:r>
      <w:r w:rsidR="002C1D8C" w:rsidRPr="006C5D23">
        <w:rPr>
          <w:sz w:val="26"/>
          <w:szCs w:val="26"/>
        </w:rPr>
        <w:t>3</w:t>
      </w:r>
      <w:r w:rsidRPr="006C5D23">
        <w:rPr>
          <w:sz w:val="26"/>
          <w:szCs w:val="26"/>
        </w:rPr>
        <w:t xml:space="preserve"> году составит 7,</w:t>
      </w:r>
      <w:r w:rsidR="00B51AB1" w:rsidRPr="006C5D23">
        <w:rPr>
          <w:sz w:val="26"/>
          <w:szCs w:val="26"/>
        </w:rPr>
        <w:t>4</w:t>
      </w:r>
      <w:r w:rsidRPr="006C5D23">
        <w:rPr>
          <w:spacing w:val="-2"/>
          <w:sz w:val="26"/>
          <w:szCs w:val="26"/>
        </w:rPr>
        <w:t xml:space="preserve"> посещения на 1 жителя города в год;</w:t>
      </w:r>
    </w:p>
    <w:p w:rsidR="005026A6" w:rsidRPr="006C5D23" w:rsidRDefault="005026A6" w:rsidP="005026A6">
      <w:pPr>
        <w:ind w:firstLine="709"/>
        <w:jc w:val="both"/>
        <w:rPr>
          <w:sz w:val="26"/>
          <w:szCs w:val="26"/>
        </w:rPr>
      </w:pPr>
      <w:r w:rsidRPr="006C5D23">
        <w:rPr>
          <w:sz w:val="26"/>
          <w:szCs w:val="26"/>
        </w:rPr>
        <w:t>- оценка горожанами удовлетворенности качеством работы учреждений сферы культуры достигнет 80 баллов к 202</w:t>
      </w:r>
      <w:r w:rsidR="002C1D8C" w:rsidRPr="006C5D23">
        <w:rPr>
          <w:sz w:val="26"/>
          <w:szCs w:val="26"/>
        </w:rPr>
        <w:t>3</w:t>
      </w:r>
      <w:r w:rsidRPr="006C5D23">
        <w:rPr>
          <w:sz w:val="26"/>
          <w:szCs w:val="26"/>
        </w:rPr>
        <w:t xml:space="preserve"> году;</w:t>
      </w:r>
    </w:p>
    <w:p w:rsidR="005026A6" w:rsidRPr="006C5D23" w:rsidRDefault="005026A6" w:rsidP="005026A6">
      <w:pPr>
        <w:ind w:firstLine="709"/>
        <w:jc w:val="both"/>
        <w:rPr>
          <w:sz w:val="26"/>
          <w:szCs w:val="26"/>
        </w:rPr>
      </w:pPr>
      <w:r w:rsidRPr="006C5D23">
        <w:rPr>
          <w:sz w:val="26"/>
          <w:szCs w:val="26"/>
        </w:rPr>
        <w:t>- количество туристов и экскурсантов к 202</w:t>
      </w:r>
      <w:r w:rsidR="002C1D8C" w:rsidRPr="006C5D23">
        <w:rPr>
          <w:sz w:val="26"/>
          <w:szCs w:val="26"/>
        </w:rPr>
        <w:t>3</w:t>
      </w:r>
      <w:r w:rsidRPr="006C5D23">
        <w:rPr>
          <w:sz w:val="26"/>
          <w:szCs w:val="26"/>
        </w:rPr>
        <w:t xml:space="preserve"> году составит </w:t>
      </w:r>
      <w:r w:rsidRPr="006C5D23">
        <w:rPr>
          <w:bCs/>
          <w:noProof/>
          <w:sz w:val="26"/>
          <w:szCs w:val="26"/>
        </w:rPr>
        <w:t>580,2 тысяч человек</w:t>
      </w:r>
      <w:r w:rsidRPr="006C5D23">
        <w:rPr>
          <w:sz w:val="26"/>
          <w:szCs w:val="26"/>
        </w:rPr>
        <w:t xml:space="preserve"> в год;</w:t>
      </w:r>
    </w:p>
    <w:p w:rsidR="005026A6" w:rsidRPr="006C5D23" w:rsidRDefault="005026A6" w:rsidP="005026A6">
      <w:pPr>
        <w:ind w:firstLine="709"/>
        <w:jc w:val="both"/>
        <w:rPr>
          <w:sz w:val="26"/>
          <w:szCs w:val="26"/>
        </w:rPr>
      </w:pPr>
      <w:r w:rsidRPr="006C5D23">
        <w:rPr>
          <w:sz w:val="26"/>
          <w:szCs w:val="26"/>
        </w:rPr>
        <w:t>- количество событийных мероприятий -</w:t>
      </w:r>
      <w:r w:rsidRPr="006C5D23">
        <w:rPr>
          <w:bCs/>
          <w:noProof/>
          <w:sz w:val="26"/>
          <w:szCs w:val="26"/>
        </w:rPr>
        <w:t>14 единиц в год к 202</w:t>
      </w:r>
      <w:r w:rsidR="002C1D8C" w:rsidRPr="006C5D23">
        <w:rPr>
          <w:bCs/>
          <w:noProof/>
          <w:sz w:val="26"/>
          <w:szCs w:val="26"/>
        </w:rPr>
        <w:t>3</w:t>
      </w:r>
      <w:r w:rsidRPr="006C5D23">
        <w:rPr>
          <w:bCs/>
          <w:noProof/>
          <w:sz w:val="26"/>
          <w:szCs w:val="26"/>
        </w:rPr>
        <w:t xml:space="preserve"> году;</w:t>
      </w:r>
    </w:p>
    <w:p w:rsidR="005026A6" w:rsidRPr="006C5D23" w:rsidRDefault="005026A6" w:rsidP="005026A6">
      <w:pPr>
        <w:autoSpaceDE w:val="0"/>
        <w:autoSpaceDN w:val="0"/>
        <w:adjustRightInd w:val="0"/>
        <w:ind w:firstLine="720"/>
        <w:jc w:val="both"/>
        <w:outlineLvl w:val="1"/>
        <w:rPr>
          <w:bCs/>
          <w:sz w:val="26"/>
          <w:szCs w:val="26"/>
        </w:rPr>
      </w:pPr>
      <w:r w:rsidRPr="006C5D23">
        <w:rPr>
          <w:bCs/>
          <w:sz w:val="26"/>
          <w:szCs w:val="26"/>
        </w:rPr>
        <w:t>- количество посещений организаций культуры по отношению к уровню 2010 года в 202</w:t>
      </w:r>
      <w:r w:rsidR="002C1D8C" w:rsidRPr="006C5D23">
        <w:rPr>
          <w:bCs/>
          <w:sz w:val="26"/>
          <w:szCs w:val="26"/>
        </w:rPr>
        <w:t>3</w:t>
      </w:r>
      <w:r w:rsidRPr="006C5D23">
        <w:rPr>
          <w:bCs/>
          <w:sz w:val="26"/>
          <w:szCs w:val="26"/>
        </w:rPr>
        <w:t xml:space="preserve"> году - 8</w:t>
      </w:r>
      <w:r w:rsidR="00B51AB1" w:rsidRPr="006C5D23">
        <w:rPr>
          <w:bCs/>
          <w:sz w:val="26"/>
          <w:szCs w:val="26"/>
        </w:rPr>
        <w:t>1</w:t>
      </w:r>
      <w:r w:rsidRPr="006C5D23">
        <w:rPr>
          <w:bCs/>
          <w:sz w:val="26"/>
          <w:szCs w:val="26"/>
        </w:rPr>
        <w:t>,</w:t>
      </w:r>
      <w:r w:rsidR="00B51AB1" w:rsidRPr="006C5D23">
        <w:rPr>
          <w:bCs/>
          <w:sz w:val="26"/>
          <w:szCs w:val="26"/>
        </w:rPr>
        <w:t>0</w:t>
      </w:r>
      <w:r w:rsidRPr="006C5D23">
        <w:rPr>
          <w:bCs/>
          <w:sz w:val="26"/>
          <w:szCs w:val="26"/>
        </w:rPr>
        <w:t>4%;</w:t>
      </w:r>
    </w:p>
    <w:p w:rsidR="00994183" w:rsidRPr="006C5D23" w:rsidRDefault="005026A6" w:rsidP="005026A6">
      <w:pPr>
        <w:autoSpaceDE w:val="0"/>
        <w:autoSpaceDN w:val="0"/>
        <w:adjustRightInd w:val="0"/>
        <w:ind w:firstLine="720"/>
        <w:jc w:val="both"/>
        <w:outlineLvl w:val="1"/>
        <w:rPr>
          <w:bCs/>
          <w:sz w:val="26"/>
          <w:szCs w:val="26"/>
        </w:rPr>
      </w:pPr>
      <w:r w:rsidRPr="006C5D23">
        <w:rPr>
          <w:bCs/>
          <w:sz w:val="26"/>
          <w:szCs w:val="26"/>
        </w:rPr>
        <w:t xml:space="preserve">- количество волонтёров вовлечённых в программу «Волонтёры культуры» - 10 человек </w:t>
      </w:r>
      <w:r w:rsidRPr="006C5D23">
        <w:rPr>
          <w:bCs/>
          <w:noProof/>
          <w:sz w:val="26"/>
          <w:szCs w:val="26"/>
        </w:rPr>
        <w:t>к 202</w:t>
      </w:r>
      <w:r w:rsidR="002C1D8C" w:rsidRPr="006C5D23">
        <w:rPr>
          <w:bCs/>
          <w:noProof/>
          <w:sz w:val="26"/>
          <w:szCs w:val="26"/>
        </w:rPr>
        <w:t>3</w:t>
      </w:r>
      <w:r w:rsidRPr="006C5D23">
        <w:rPr>
          <w:bCs/>
          <w:noProof/>
          <w:sz w:val="26"/>
          <w:szCs w:val="26"/>
        </w:rPr>
        <w:t xml:space="preserve"> году</w:t>
      </w:r>
      <w:r w:rsidR="008A648C" w:rsidRPr="006C5D23">
        <w:rPr>
          <w:bCs/>
          <w:sz w:val="26"/>
          <w:szCs w:val="26"/>
        </w:rPr>
        <w:t>.</w:t>
      </w:r>
    </w:p>
    <w:p w:rsidR="005026A6" w:rsidRPr="006C5D23" w:rsidRDefault="005026A6" w:rsidP="005026A6">
      <w:pPr>
        <w:autoSpaceDE w:val="0"/>
        <w:autoSpaceDN w:val="0"/>
        <w:adjustRightInd w:val="0"/>
        <w:ind w:firstLine="720"/>
        <w:jc w:val="both"/>
        <w:outlineLvl w:val="1"/>
        <w:rPr>
          <w:b/>
          <w:sz w:val="26"/>
          <w:szCs w:val="26"/>
        </w:rPr>
      </w:pPr>
    </w:p>
    <w:p w:rsidR="00994183" w:rsidRPr="006C5D23" w:rsidRDefault="00D413BF" w:rsidP="00A155DC">
      <w:pPr>
        <w:autoSpaceDE w:val="0"/>
        <w:autoSpaceDN w:val="0"/>
        <w:adjustRightInd w:val="0"/>
        <w:ind w:firstLine="720"/>
        <w:jc w:val="both"/>
        <w:outlineLvl w:val="1"/>
        <w:rPr>
          <w:b/>
          <w:sz w:val="26"/>
          <w:szCs w:val="26"/>
        </w:rPr>
      </w:pPr>
      <w:r w:rsidRPr="006C5D23">
        <w:rPr>
          <w:b/>
          <w:sz w:val="26"/>
          <w:szCs w:val="26"/>
        </w:rPr>
        <w:t>IX.</w:t>
      </w:r>
      <w:r w:rsidR="00994183" w:rsidRPr="006C5D23">
        <w:rPr>
          <w:b/>
          <w:sz w:val="26"/>
          <w:szCs w:val="26"/>
        </w:rPr>
        <w:t xml:space="preserve"> Анализ рисков реализации Программы и описание мер управления рисками реализации Программы</w:t>
      </w:r>
    </w:p>
    <w:p w:rsidR="00994183" w:rsidRPr="006C5D23" w:rsidRDefault="00994183" w:rsidP="00A155DC">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09"/>
        <w:jc w:val="both"/>
        <w:rPr>
          <w:sz w:val="26"/>
          <w:szCs w:val="26"/>
        </w:rPr>
      </w:pPr>
      <w:r w:rsidRPr="006C5D23">
        <w:rPr>
          <w:sz w:val="26"/>
          <w:szCs w:val="26"/>
        </w:rPr>
        <w:lastRenderedPageBreak/>
        <w:t>Анализ рисков и управление рисками при реализации Программы осуществляет ответственный исполнитель-координатор Программы – управление по делам культуры мэрии города Череповца.</w:t>
      </w:r>
    </w:p>
    <w:p w:rsidR="005026A6" w:rsidRPr="006C5D23" w:rsidRDefault="005026A6" w:rsidP="005026A6">
      <w:pPr>
        <w:ind w:left="283" w:firstLine="709"/>
        <w:jc w:val="both"/>
        <w:rPr>
          <w:rFonts w:eastAsia="Calibri"/>
          <w:sz w:val="26"/>
          <w:szCs w:val="26"/>
        </w:rPr>
      </w:pPr>
      <w:r w:rsidRPr="006C5D23">
        <w:rPr>
          <w:rFonts w:eastAsia="Calibri"/>
          <w:sz w:val="26"/>
          <w:szCs w:val="26"/>
        </w:rPr>
        <w:t>К наиболее серьезным рискам можно отнести финансовый и административный риски реализации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Финансовый риск реализации Программы представляет собой невыполнение в полном объеме принятых по Программе финансовых обязательств.</w:t>
      </w:r>
    </w:p>
    <w:p w:rsidR="005026A6" w:rsidRPr="006C5D23" w:rsidRDefault="005026A6" w:rsidP="005026A6">
      <w:pPr>
        <w:autoSpaceDE w:val="0"/>
        <w:autoSpaceDN w:val="0"/>
        <w:adjustRightInd w:val="0"/>
        <w:ind w:firstLine="709"/>
        <w:jc w:val="both"/>
        <w:rPr>
          <w:sz w:val="26"/>
          <w:szCs w:val="26"/>
        </w:rPr>
      </w:pPr>
      <w:r w:rsidRPr="006C5D23">
        <w:rPr>
          <w:sz w:val="26"/>
          <w:szCs w:val="26"/>
        </w:rPr>
        <w:t>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 Минимизация рисков недофинансирования мероприятий Программы из бюджета города осуществляется путем формирования механизмов инвестиционной привлекательности инновационных проектов в сфере культуры.</w:t>
      </w:r>
    </w:p>
    <w:p w:rsidR="005026A6" w:rsidRPr="006C5D23" w:rsidRDefault="005026A6" w:rsidP="005026A6">
      <w:pPr>
        <w:autoSpaceDE w:val="0"/>
        <w:autoSpaceDN w:val="0"/>
        <w:adjustRightInd w:val="0"/>
        <w:ind w:firstLine="709"/>
        <w:jc w:val="both"/>
        <w:rPr>
          <w:sz w:val="26"/>
          <w:szCs w:val="26"/>
        </w:rPr>
      </w:pPr>
      <w:r w:rsidRPr="006C5D23">
        <w:rPr>
          <w:sz w:val="26"/>
          <w:szCs w:val="26"/>
        </w:rPr>
        <w:t>Административный риск связан с неэффективным управлением Программой, которое может привести к невыполнению целей и задач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Способами ограничения административного риска являются:</w:t>
      </w:r>
    </w:p>
    <w:p w:rsidR="005026A6" w:rsidRPr="006C5D23" w:rsidRDefault="005026A6" w:rsidP="005026A6">
      <w:pPr>
        <w:autoSpaceDE w:val="0"/>
        <w:autoSpaceDN w:val="0"/>
        <w:adjustRightInd w:val="0"/>
        <w:ind w:firstLine="709"/>
        <w:jc w:val="both"/>
        <w:rPr>
          <w:sz w:val="26"/>
          <w:szCs w:val="26"/>
        </w:rPr>
      </w:pPr>
      <w:r w:rsidRPr="006C5D23">
        <w:rPr>
          <w:sz w:val="26"/>
          <w:szCs w:val="26"/>
        </w:rPr>
        <w:t>- контроль</w:t>
      </w:r>
      <w:r w:rsidR="00544EB5" w:rsidRPr="006C5D23">
        <w:rPr>
          <w:sz w:val="26"/>
          <w:szCs w:val="26"/>
        </w:rPr>
        <w:t xml:space="preserve"> </w:t>
      </w:r>
      <w:r w:rsidRPr="006C5D23">
        <w:rPr>
          <w:sz w:val="26"/>
          <w:szCs w:val="26"/>
        </w:rPr>
        <w:t xml:space="preserve"> за ходом выполнения программных мероприятий и совершенствование механизма текущего управления реализацией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 формирование ежегодных планов реализации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 непрерывный мониторинг выполнения показателей (индикаторов)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 информирование населения и открытая публикация данных о ходе реализации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Принятие мер по управлению рисками осуществляется ответственным исполнителем-координатором Программы на основе мониторинга реализации Программы и оценки ее эффективности.</w:t>
      </w:r>
    </w:p>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widowControl w:val="0"/>
        <w:autoSpaceDE w:val="0"/>
        <w:autoSpaceDN w:val="0"/>
        <w:adjustRightInd w:val="0"/>
        <w:ind w:firstLine="709"/>
        <w:jc w:val="center"/>
        <w:rPr>
          <w:b/>
          <w:sz w:val="26"/>
          <w:szCs w:val="26"/>
        </w:rPr>
      </w:pPr>
      <w:r w:rsidRPr="006C5D23">
        <w:rPr>
          <w:rFonts w:ascii="Arial" w:hAnsi="Arial" w:cs="Arial"/>
          <w:b/>
          <w:sz w:val="26"/>
          <w:szCs w:val="26"/>
          <w:lang w:val="en-US"/>
        </w:rPr>
        <w:t>X</w:t>
      </w:r>
      <w:r w:rsidRPr="006C5D23">
        <w:rPr>
          <w:rFonts w:ascii="Arial" w:hAnsi="Arial" w:cs="Arial"/>
          <w:b/>
          <w:sz w:val="26"/>
          <w:szCs w:val="26"/>
        </w:rPr>
        <w:t>.</w:t>
      </w:r>
      <w:r w:rsidRPr="006C5D23">
        <w:rPr>
          <w:b/>
          <w:sz w:val="26"/>
          <w:szCs w:val="26"/>
        </w:rPr>
        <w:t xml:space="preserve"> Методика расчета значений целевых показателей (индикаторов) муниципальной программы/подпрограмм</w:t>
      </w:r>
    </w:p>
    <w:p w:rsidR="005026A6" w:rsidRPr="006C5D23" w:rsidRDefault="005026A6" w:rsidP="005026A6">
      <w:pPr>
        <w:autoSpaceDE w:val="0"/>
        <w:autoSpaceDN w:val="0"/>
        <w:adjustRightInd w:val="0"/>
        <w:ind w:firstLine="709"/>
        <w:jc w:val="both"/>
        <w:rPr>
          <w:sz w:val="26"/>
          <w:szCs w:val="26"/>
        </w:rPr>
      </w:pPr>
      <w:r w:rsidRPr="006C5D23">
        <w:rPr>
          <w:sz w:val="26"/>
          <w:szCs w:val="26"/>
        </w:rPr>
        <w:t>Методика расчета значений целевых показателей (индикаторов) и показателей Программы (подпрограмм) приведена в приложении 1 к Программе.</w:t>
      </w:r>
    </w:p>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jc w:val="center"/>
        <w:outlineLvl w:val="1"/>
        <w:rPr>
          <w:b/>
          <w:sz w:val="26"/>
          <w:szCs w:val="26"/>
        </w:rPr>
      </w:pPr>
      <w:r w:rsidRPr="006C5D23">
        <w:rPr>
          <w:b/>
          <w:sz w:val="26"/>
          <w:szCs w:val="26"/>
          <w:lang w:val="en-US"/>
        </w:rPr>
        <w:t>X</w:t>
      </w:r>
      <w:r w:rsidRPr="006C5D23">
        <w:rPr>
          <w:b/>
          <w:sz w:val="26"/>
          <w:szCs w:val="26"/>
        </w:rPr>
        <w:t>I. Методика оценки эффективности Программы</w:t>
      </w:r>
    </w:p>
    <w:p w:rsidR="005026A6" w:rsidRPr="006C5D23" w:rsidRDefault="005026A6" w:rsidP="005026A6">
      <w:pPr>
        <w:autoSpaceDE w:val="0"/>
        <w:autoSpaceDN w:val="0"/>
        <w:adjustRightInd w:val="0"/>
        <w:ind w:firstLine="540"/>
        <w:jc w:val="both"/>
        <w:rPr>
          <w:sz w:val="26"/>
          <w:szCs w:val="26"/>
        </w:rPr>
      </w:pPr>
    </w:p>
    <w:p w:rsidR="005026A6" w:rsidRPr="006C5D23" w:rsidRDefault="005026A6" w:rsidP="005026A6">
      <w:pPr>
        <w:autoSpaceDE w:val="0"/>
        <w:autoSpaceDN w:val="0"/>
        <w:adjustRightInd w:val="0"/>
        <w:ind w:firstLine="720"/>
        <w:jc w:val="both"/>
        <w:rPr>
          <w:spacing w:val="-6"/>
          <w:sz w:val="26"/>
          <w:szCs w:val="26"/>
        </w:rPr>
      </w:pPr>
      <w:r w:rsidRPr="006C5D23">
        <w:rPr>
          <w:spacing w:val="-6"/>
          <w:sz w:val="26"/>
          <w:szCs w:val="26"/>
        </w:rPr>
        <w:t>Особенностью сферы культуры является то, что основные результаты культурной деятельности выражаются в «отложенном» социальном эффекте – повышении качества жизни населения и росте интеллектуального потенциала общества.</w:t>
      </w:r>
    </w:p>
    <w:p w:rsidR="005026A6" w:rsidRPr="006C5D23" w:rsidRDefault="005026A6" w:rsidP="005026A6">
      <w:pPr>
        <w:autoSpaceDE w:val="0"/>
        <w:autoSpaceDN w:val="0"/>
        <w:adjustRightInd w:val="0"/>
        <w:ind w:firstLine="720"/>
        <w:jc w:val="both"/>
        <w:rPr>
          <w:sz w:val="26"/>
          <w:szCs w:val="26"/>
        </w:rPr>
      </w:pPr>
      <w:r w:rsidRPr="006C5D23">
        <w:rPr>
          <w:sz w:val="26"/>
          <w:szCs w:val="26"/>
        </w:rPr>
        <w:t>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 и выполнения мероприятий Программы. Инструментами контроля эффективности Программы являются ежегодные отчеты, мониторинг промежуточных показателей.</w:t>
      </w:r>
    </w:p>
    <w:p w:rsidR="005026A6" w:rsidRPr="006C5D23" w:rsidRDefault="005026A6" w:rsidP="005026A6">
      <w:pPr>
        <w:autoSpaceDE w:val="0"/>
        <w:autoSpaceDN w:val="0"/>
        <w:adjustRightInd w:val="0"/>
        <w:ind w:firstLine="720"/>
        <w:jc w:val="both"/>
        <w:rPr>
          <w:sz w:val="26"/>
          <w:szCs w:val="26"/>
        </w:rPr>
      </w:pPr>
      <w:r w:rsidRPr="006C5D23">
        <w:rPr>
          <w:sz w:val="26"/>
          <w:szCs w:val="26"/>
        </w:rPr>
        <w:t>Для оценки эффективности реализации Программы используются показатели (критерии) эффективности, которые отражают выполнение мероприятий Программы.</w:t>
      </w:r>
    </w:p>
    <w:p w:rsidR="005026A6" w:rsidRPr="006C5D23" w:rsidRDefault="005026A6" w:rsidP="005026A6">
      <w:pPr>
        <w:autoSpaceDE w:val="0"/>
        <w:autoSpaceDN w:val="0"/>
        <w:adjustRightInd w:val="0"/>
        <w:ind w:firstLine="720"/>
        <w:jc w:val="both"/>
        <w:rPr>
          <w:sz w:val="26"/>
          <w:szCs w:val="26"/>
        </w:rPr>
      </w:pPr>
      <w:r w:rsidRPr="006C5D23">
        <w:rPr>
          <w:sz w:val="26"/>
          <w:szCs w:val="26"/>
        </w:rPr>
        <w:t>Общая эффективность выполнения Программы складывается из результатов по всем Подпрограммам.</w:t>
      </w:r>
    </w:p>
    <w:p w:rsidR="005026A6" w:rsidRPr="006C5D23" w:rsidRDefault="005026A6" w:rsidP="005026A6">
      <w:pPr>
        <w:autoSpaceDE w:val="0"/>
        <w:autoSpaceDN w:val="0"/>
        <w:adjustRightInd w:val="0"/>
        <w:ind w:firstLine="720"/>
        <w:jc w:val="both"/>
        <w:rPr>
          <w:sz w:val="26"/>
          <w:szCs w:val="26"/>
        </w:rPr>
      </w:pPr>
      <w:r w:rsidRPr="006C5D23">
        <w:rPr>
          <w:sz w:val="26"/>
          <w:szCs w:val="26"/>
        </w:rPr>
        <w:t>Оценка эффективности реализации Программы производится путем сравнения фактически достигнутых показателей за соответствующий год с плановыми значениями показателей (критериев).</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xml:space="preserve">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 </w:t>
      </w:r>
    </w:p>
    <w:p w:rsidR="005026A6" w:rsidRPr="006C5D23" w:rsidRDefault="005026A6" w:rsidP="005026A6">
      <w:pPr>
        <w:tabs>
          <w:tab w:val="left" w:pos="1276"/>
        </w:tabs>
        <w:autoSpaceDE w:val="0"/>
        <w:autoSpaceDN w:val="0"/>
        <w:adjustRightInd w:val="0"/>
        <w:ind w:firstLine="709"/>
        <w:jc w:val="right"/>
        <w:outlineLvl w:val="1"/>
        <w:rPr>
          <w:sz w:val="26"/>
          <w:szCs w:val="26"/>
        </w:rPr>
      </w:pP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П = З</w:t>
      </w:r>
      <w:r w:rsidRPr="006C5D23">
        <w:rPr>
          <w:sz w:val="26"/>
          <w:szCs w:val="26"/>
          <w:vertAlign w:val="subscript"/>
        </w:rPr>
        <w:t>ф</w:t>
      </w:r>
      <w:r w:rsidRPr="006C5D23">
        <w:rPr>
          <w:sz w:val="26"/>
          <w:szCs w:val="26"/>
        </w:rPr>
        <w:t>/ З</w:t>
      </w:r>
      <w:r w:rsidRPr="006C5D23">
        <w:rPr>
          <w:sz w:val="26"/>
          <w:szCs w:val="26"/>
          <w:vertAlign w:val="subscript"/>
        </w:rPr>
        <w:t>п *</w:t>
      </w:r>
      <w:r w:rsidRPr="006C5D23">
        <w:rPr>
          <w:sz w:val="26"/>
          <w:szCs w:val="26"/>
        </w:rPr>
        <w:t>100 %, где:</w:t>
      </w:r>
    </w:p>
    <w:p w:rsidR="005026A6" w:rsidRPr="006C5D23" w:rsidRDefault="005026A6" w:rsidP="005026A6">
      <w:pPr>
        <w:tabs>
          <w:tab w:val="left" w:pos="2726"/>
        </w:tabs>
        <w:autoSpaceDE w:val="0"/>
        <w:autoSpaceDN w:val="0"/>
        <w:adjustRightInd w:val="0"/>
        <w:ind w:firstLine="709"/>
        <w:outlineLvl w:val="1"/>
        <w:rPr>
          <w:rFonts w:ascii="Arial" w:hAnsi="Arial" w:cs="Arial"/>
          <w:sz w:val="26"/>
          <w:szCs w:val="26"/>
        </w:rPr>
      </w:pPr>
      <w:r w:rsidRPr="006C5D23">
        <w:rPr>
          <w:rFonts w:ascii="Arial" w:hAnsi="Arial" w:cs="Arial"/>
          <w:sz w:val="26"/>
          <w:szCs w:val="26"/>
        </w:rPr>
        <w:tab/>
      </w: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П – степень достижения планового значения показателя;</w:t>
      </w: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З</w:t>
      </w:r>
      <w:r w:rsidRPr="006C5D23">
        <w:rPr>
          <w:sz w:val="26"/>
          <w:szCs w:val="26"/>
          <w:vertAlign w:val="subscript"/>
        </w:rPr>
        <w:t xml:space="preserve">ф </w:t>
      </w:r>
      <w:r w:rsidRPr="006C5D23">
        <w:rPr>
          <w:sz w:val="26"/>
          <w:szCs w:val="26"/>
        </w:rPr>
        <w:t xml:space="preserve">– фактическое значение показателя; </w:t>
      </w: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З</w:t>
      </w:r>
      <w:r w:rsidRPr="006C5D23">
        <w:rPr>
          <w:sz w:val="26"/>
          <w:szCs w:val="26"/>
          <w:vertAlign w:val="subscript"/>
        </w:rPr>
        <w:t xml:space="preserve">п </w:t>
      </w:r>
      <w:r w:rsidRPr="006C5D23">
        <w:rPr>
          <w:sz w:val="26"/>
          <w:szCs w:val="26"/>
        </w:rPr>
        <w:t>– плановое значение показателя.</w:t>
      </w:r>
    </w:p>
    <w:p w:rsidR="005026A6" w:rsidRPr="006C5D23" w:rsidRDefault="005026A6" w:rsidP="005026A6">
      <w:pPr>
        <w:tabs>
          <w:tab w:val="left" w:pos="1276"/>
        </w:tabs>
        <w:ind w:firstLine="709"/>
        <w:jc w:val="both"/>
        <w:rPr>
          <w:sz w:val="26"/>
          <w:szCs w:val="26"/>
        </w:rPr>
      </w:pPr>
    </w:p>
    <w:p w:rsidR="005026A6" w:rsidRPr="006C5D23" w:rsidRDefault="005026A6" w:rsidP="005026A6">
      <w:pPr>
        <w:tabs>
          <w:tab w:val="left" w:pos="1276"/>
        </w:tabs>
        <w:ind w:firstLine="709"/>
        <w:jc w:val="both"/>
        <w:rPr>
          <w:sz w:val="26"/>
          <w:szCs w:val="26"/>
        </w:rPr>
      </w:pPr>
      <w:r w:rsidRPr="006C5D23">
        <w:rPr>
          <w:sz w:val="26"/>
          <w:szCs w:val="26"/>
        </w:rPr>
        <w:t xml:space="preserve">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 </w:t>
      </w:r>
    </w:p>
    <w:p w:rsidR="005026A6" w:rsidRPr="006C5D23" w:rsidRDefault="005026A6" w:rsidP="005026A6">
      <w:pPr>
        <w:tabs>
          <w:tab w:val="left" w:pos="1276"/>
        </w:tabs>
        <w:ind w:firstLine="709"/>
        <w:jc w:val="both"/>
        <w:rPr>
          <w:sz w:val="26"/>
          <w:szCs w:val="26"/>
        </w:rPr>
      </w:pPr>
      <w:r w:rsidRPr="006C5D23">
        <w:rPr>
          <w:sz w:val="26"/>
          <w:szCs w:val="26"/>
        </w:rPr>
        <w:t>до 95 % – неэффективное выполнение показателей муниципальной  программы;</w:t>
      </w:r>
    </w:p>
    <w:p w:rsidR="005026A6" w:rsidRPr="006C5D23" w:rsidRDefault="005026A6" w:rsidP="005026A6">
      <w:pPr>
        <w:tabs>
          <w:tab w:val="left" w:pos="1276"/>
        </w:tabs>
        <w:ind w:firstLine="709"/>
        <w:jc w:val="both"/>
        <w:rPr>
          <w:sz w:val="26"/>
          <w:szCs w:val="26"/>
        </w:rPr>
      </w:pPr>
      <w:r w:rsidRPr="006C5D23">
        <w:rPr>
          <w:sz w:val="26"/>
          <w:szCs w:val="26"/>
        </w:rPr>
        <w:t>95 % и более – эффективное выполнение показателей муниципальной программы.</w:t>
      </w:r>
    </w:p>
    <w:p w:rsidR="005026A6" w:rsidRPr="006C5D23" w:rsidRDefault="005026A6" w:rsidP="005026A6">
      <w:pPr>
        <w:autoSpaceDE w:val="0"/>
        <w:autoSpaceDN w:val="0"/>
        <w:adjustRightInd w:val="0"/>
        <w:ind w:firstLine="720"/>
        <w:jc w:val="both"/>
        <w:rPr>
          <w:sz w:val="26"/>
          <w:szCs w:val="26"/>
        </w:rPr>
      </w:pPr>
      <w:r w:rsidRPr="006C5D23">
        <w:rPr>
          <w:sz w:val="26"/>
          <w:szCs w:val="26"/>
        </w:rPr>
        <w:t>Методика оценки эффективности Программы определяет алгоритм оценки эффективности Программы по отдельным этапам, итогам реализации и Подпрограммам.</w:t>
      </w:r>
    </w:p>
    <w:p w:rsidR="005026A6" w:rsidRPr="006C5D23" w:rsidRDefault="005026A6" w:rsidP="005026A6">
      <w:pPr>
        <w:ind w:firstLine="708"/>
        <w:jc w:val="both"/>
        <w:rPr>
          <w:sz w:val="26"/>
          <w:szCs w:val="26"/>
        </w:rPr>
      </w:pPr>
      <w:r w:rsidRPr="006C5D23">
        <w:rPr>
          <w:bCs/>
          <w:iCs/>
          <w:sz w:val="26"/>
          <w:szCs w:val="26"/>
        </w:rPr>
        <w:t xml:space="preserve">Степень достижения индекса эффективности Программы  в целом рассчитывается как отношение суммарного значения процента выполнения 4 интегральных показателей муниципальной программы и показателей 4 подпрограмм, 2-х мероприятий к их общему количеству; </w:t>
      </w:r>
      <w:r w:rsidRPr="006C5D23">
        <w:rPr>
          <w:sz w:val="26"/>
          <w:szCs w:val="26"/>
        </w:rPr>
        <w:t>оценивается по следующей формуле:</w:t>
      </w:r>
    </w:p>
    <w:p w:rsidR="005026A6" w:rsidRPr="006C5D23" w:rsidRDefault="005026A6" w:rsidP="005026A6">
      <w:pPr>
        <w:ind w:firstLine="708"/>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956"/>
        <w:gridCol w:w="636"/>
      </w:tblGrid>
      <w:tr w:rsidR="005026A6" w:rsidRPr="006C5D23" w:rsidTr="005026A6">
        <w:trPr>
          <w:jc w:val="center"/>
        </w:trPr>
        <w:tc>
          <w:tcPr>
            <w:tcW w:w="0" w:type="auto"/>
            <w:vMerge w:val="restart"/>
            <w:tcBorders>
              <w:top w:val="nil"/>
              <w:left w:val="nil"/>
              <w:bottom w:val="nil"/>
              <w:right w:val="nil"/>
            </w:tcBorders>
            <w:vAlign w:val="center"/>
          </w:tcPr>
          <w:p w:rsidR="005026A6" w:rsidRPr="006C5D23" w:rsidRDefault="005026A6" w:rsidP="005026A6">
            <w:pPr>
              <w:autoSpaceDE w:val="0"/>
              <w:autoSpaceDN w:val="0"/>
              <w:adjustRightInd w:val="0"/>
              <w:jc w:val="center"/>
              <w:rPr>
                <w:sz w:val="26"/>
                <w:szCs w:val="26"/>
              </w:rPr>
            </w:pPr>
            <w:r w:rsidRPr="006C5D23">
              <w:rPr>
                <w:sz w:val="26"/>
                <w:szCs w:val="26"/>
                <w:lang w:val="en-US"/>
              </w:rPr>
              <w:t>E</w:t>
            </w:r>
            <w:r w:rsidRPr="006C5D23">
              <w:rPr>
                <w:sz w:val="26"/>
                <w:szCs w:val="26"/>
              </w:rPr>
              <w:t xml:space="preserve"> =</w:t>
            </w:r>
          </w:p>
        </w:tc>
        <w:tc>
          <w:tcPr>
            <w:tcW w:w="0" w:type="auto"/>
            <w:tcBorders>
              <w:top w:val="nil"/>
              <w:left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rPr>
              <w:t>Е</w:t>
            </w:r>
            <w:r w:rsidRPr="006C5D23">
              <w:rPr>
                <w:sz w:val="26"/>
                <w:szCs w:val="26"/>
                <w:vertAlign w:val="subscript"/>
              </w:rPr>
              <w:t>1</w:t>
            </w:r>
            <w:r w:rsidRPr="006C5D23">
              <w:rPr>
                <w:sz w:val="26"/>
                <w:szCs w:val="26"/>
              </w:rPr>
              <w:t>+ Е</w:t>
            </w:r>
            <w:r w:rsidRPr="006C5D23">
              <w:rPr>
                <w:sz w:val="26"/>
                <w:szCs w:val="26"/>
                <w:vertAlign w:val="subscript"/>
                <w:lang w:val="en-US"/>
              </w:rPr>
              <w:t>n</w:t>
            </w:r>
            <w:r w:rsidRPr="006C5D23">
              <w:rPr>
                <w:sz w:val="26"/>
                <w:szCs w:val="26"/>
              </w:rPr>
              <w:t>……. (%)</w:t>
            </w:r>
          </w:p>
        </w:tc>
        <w:tc>
          <w:tcPr>
            <w:tcW w:w="0" w:type="auto"/>
            <w:vMerge w:val="restart"/>
            <w:tcBorders>
              <w:top w:val="nil"/>
              <w:left w:val="nil"/>
              <w:bottom w:val="nil"/>
              <w:right w:val="nil"/>
            </w:tcBorders>
            <w:vAlign w:val="center"/>
          </w:tcPr>
          <w:p w:rsidR="005026A6" w:rsidRPr="006C5D23" w:rsidRDefault="005026A6" w:rsidP="005026A6">
            <w:pPr>
              <w:autoSpaceDE w:val="0"/>
              <w:autoSpaceDN w:val="0"/>
              <w:adjustRightInd w:val="0"/>
              <w:ind w:left="-65"/>
              <w:rPr>
                <w:sz w:val="26"/>
                <w:szCs w:val="26"/>
              </w:rPr>
            </w:pPr>
            <w:r w:rsidRPr="006C5D23">
              <w:rPr>
                <w:sz w:val="26"/>
                <w:szCs w:val="26"/>
              </w:rPr>
              <w:t>, где</w:t>
            </w:r>
          </w:p>
        </w:tc>
      </w:tr>
      <w:tr w:rsidR="005026A6" w:rsidRPr="006C5D23" w:rsidTr="005026A6">
        <w:trPr>
          <w:jc w:val="center"/>
        </w:trPr>
        <w:tc>
          <w:tcPr>
            <w:tcW w:w="0" w:type="auto"/>
            <w:vMerge/>
            <w:tcBorders>
              <w:left w:val="nil"/>
              <w:bottom w:val="nil"/>
              <w:right w:val="nil"/>
            </w:tcBorders>
          </w:tcPr>
          <w:p w:rsidR="005026A6" w:rsidRPr="006C5D23" w:rsidRDefault="005026A6" w:rsidP="005026A6">
            <w:pPr>
              <w:autoSpaceDE w:val="0"/>
              <w:autoSpaceDN w:val="0"/>
              <w:adjustRightInd w:val="0"/>
              <w:jc w:val="both"/>
              <w:rPr>
                <w:sz w:val="26"/>
                <w:szCs w:val="26"/>
              </w:rPr>
            </w:pPr>
          </w:p>
        </w:tc>
        <w:tc>
          <w:tcPr>
            <w:tcW w:w="0" w:type="auto"/>
            <w:tcBorders>
              <w:left w:val="nil"/>
              <w:bottom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n</w:t>
            </w:r>
          </w:p>
        </w:tc>
        <w:tc>
          <w:tcPr>
            <w:tcW w:w="0" w:type="auto"/>
            <w:vMerge/>
            <w:tcBorders>
              <w:left w:val="nil"/>
              <w:bottom w:val="nil"/>
              <w:right w:val="nil"/>
            </w:tcBorders>
          </w:tcPr>
          <w:p w:rsidR="005026A6" w:rsidRPr="006C5D23" w:rsidRDefault="005026A6" w:rsidP="005026A6">
            <w:pPr>
              <w:autoSpaceDE w:val="0"/>
              <w:autoSpaceDN w:val="0"/>
              <w:adjustRightInd w:val="0"/>
              <w:jc w:val="both"/>
              <w:rPr>
                <w:sz w:val="26"/>
                <w:szCs w:val="26"/>
              </w:rPr>
            </w:pPr>
          </w:p>
        </w:tc>
      </w:tr>
    </w:tbl>
    <w:p w:rsidR="005026A6" w:rsidRPr="006C5D23" w:rsidRDefault="005026A6" w:rsidP="005026A6">
      <w:pPr>
        <w:autoSpaceDE w:val="0"/>
        <w:autoSpaceDN w:val="0"/>
        <w:adjustRightInd w:val="0"/>
        <w:ind w:firstLine="709"/>
        <w:jc w:val="both"/>
        <w:rPr>
          <w:spacing w:val="-6"/>
          <w:sz w:val="26"/>
          <w:szCs w:val="26"/>
        </w:rPr>
      </w:pPr>
      <w:r w:rsidRPr="006C5D23">
        <w:rPr>
          <w:spacing w:val="-6"/>
          <w:sz w:val="26"/>
          <w:szCs w:val="26"/>
        </w:rPr>
        <w:t>E – эффективность реализации Программы (индекс эффективности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E</w:t>
      </w:r>
      <w:r w:rsidRPr="006C5D23">
        <w:rPr>
          <w:sz w:val="26"/>
          <w:szCs w:val="26"/>
          <w:vertAlign w:val="subscript"/>
        </w:rPr>
        <w:t xml:space="preserve">1 </w:t>
      </w:r>
      <w:r w:rsidRPr="006C5D23">
        <w:rPr>
          <w:sz w:val="26"/>
          <w:szCs w:val="26"/>
        </w:rPr>
        <w:t>– эффективность реализации подпрограммы;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n – суммарное количество интегральных показателей, количество подпрограмм, мероприятий.</w:t>
      </w:r>
    </w:p>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09"/>
        <w:jc w:val="both"/>
        <w:rPr>
          <w:sz w:val="26"/>
          <w:szCs w:val="26"/>
        </w:rPr>
      </w:pPr>
      <w:r w:rsidRPr="006C5D23">
        <w:rPr>
          <w:sz w:val="26"/>
          <w:szCs w:val="26"/>
        </w:rPr>
        <w:t>Эффективность реализации подпрограммы (Е</w:t>
      </w:r>
      <w:r w:rsidRPr="006C5D23">
        <w:rPr>
          <w:sz w:val="26"/>
          <w:szCs w:val="26"/>
          <w:vertAlign w:val="subscript"/>
          <w:lang w:val="en-US"/>
        </w:rPr>
        <w:t>n</w:t>
      </w:r>
      <w:r w:rsidRPr="006C5D23">
        <w:rPr>
          <w:sz w:val="26"/>
          <w:szCs w:val="26"/>
        </w:rPr>
        <w:t>) оценивается как отношение достигнутых (фактических) нефинансовых показателей подпрограмм к запланированному результату</w:t>
      </w:r>
    </w:p>
    <w:p w:rsidR="005026A6" w:rsidRPr="006C5D23" w:rsidRDefault="005026A6" w:rsidP="005026A6">
      <w:pPr>
        <w:autoSpaceDE w:val="0"/>
        <w:autoSpaceDN w:val="0"/>
        <w:adjustRightInd w:val="0"/>
        <w:ind w:firstLine="709"/>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23"/>
        <w:gridCol w:w="559"/>
        <w:gridCol w:w="300"/>
        <w:gridCol w:w="540"/>
        <w:gridCol w:w="300"/>
        <w:gridCol w:w="587"/>
        <w:gridCol w:w="300"/>
        <w:gridCol w:w="675"/>
        <w:gridCol w:w="300"/>
        <w:gridCol w:w="519"/>
        <w:gridCol w:w="223"/>
        <w:gridCol w:w="1502"/>
      </w:tblGrid>
      <w:tr w:rsidR="005026A6" w:rsidRPr="006C5D23" w:rsidTr="005026A6">
        <w:trPr>
          <w:jc w:val="center"/>
        </w:trPr>
        <w:tc>
          <w:tcPr>
            <w:tcW w:w="0" w:type="auto"/>
            <w:tcBorders>
              <w:top w:val="nil"/>
              <w:left w:val="nil"/>
              <w:bottom w:val="nil"/>
              <w:right w:val="nil"/>
            </w:tcBorders>
            <w:vAlign w:val="center"/>
          </w:tcPr>
          <w:p w:rsidR="005026A6" w:rsidRPr="006C5D23" w:rsidRDefault="005026A6" w:rsidP="005026A6">
            <w:pPr>
              <w:autoSpaceDE w:val="0"/>
              <w:autoSpaceDN w:val="0"/>
              <w:adjustRightInd w:val="0"/>
              <w:jc w:val="center"/>
              <w:rPr>
                <w:sz w:val="26"/>
                <w:szCs w:val="26"/>
              </w:rPr>
            </w:pPr>
          </w:p>
        </w:tc>
        <w:tc>
          <w:tcPr>
            <w:tcW w:w="0" w:type="auto"/>
            <w:vMerge w:val="restart"/>
            <w:tcBorders>
              <w:top w:val="nil"/>
              <w:left w:val="nil"/>
              <w:right w:val="nil"/>
            </w:tcBorders>
          </w:tcPr>
          <w:p w:rsidR="005026A6" w:rsidRPr="006C5D23" w:rsidRDefault="005026A6" w:rsidP="005026A6">
            <w:pPr>
              <w:autoSpaceDE w:val="0"/>
              <w:autoSpaceDN w:val="0"/>
              <w:adjustRightInd w:val="0"/>
              <w:jc w:val="center"/>
              <w:rPr>
                <w:sz w:val="26"/>
                <w:szCs w:val="26"/>
              </w:rPr>
            </w:pPr>
          </w:p>
        </w:tc>
        <w:tc>
          <w:tcPr>
            <w:tcW w:w="0" w:type="auto"/>
            <w:tcBorders>
              <w:top w:val="nil"/>
              <w:left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P</w:t>
            </w:r>
            <w:r w:rsidRPr="006C5D23">
              <w:rPr>
                <w:sz w:val="26"/>
                <w:szCs w:val="26"/>
                <w:vertAlign w:val="subscript"/>
              </w:rPr>
              <w:t>ф1</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tcBorders>
              <w:top w:val="nil"/>
              <w:left w:val="nil"/>
              <w:bottom w:val="nil"/>
              <w:right w:val="nil"/>
            </w:tcBorders>
          </w:tcPr>
          <w:p w:rsidR="005026A6" w:rsidRPr="006C5D23" w:rsidRDefault="005026A6" w:rsidP="005026A6">
            <w:pPr>
              <w:autoSpaceDE w:val="0"/>
              <w:autoSpaceDN w:val="0"/>
              <w:adjustRightInd w:val="0"/>
              <w:ind w:left="-65"/>
              <w:rPr>
                <w:sz w:val="26"/>
                <w:szCs w:val="26"/>
              </w:rPr>
            </w:pPr>
            <w:r w:rsidRPr="006C5D23">
              <w:rPr>
                <w:sz w:val="26"/>
                <w:szCs w:val="26"/>
                <w:lang w:val="en-US"/>
              </w:rPr>
              <w:t>P</w:t>
            </w:r>
            <w:r w:rsidRPr="006C5D23">
              <w:rPr>
                <w:sz w:val="26"/>
                <w:szCs w:val="26"/>
                <w:vertAlign w:val="subscript"/>
              </w:rPr>
              <w:t>ф2</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tcBorders>
              <w:top w:val="nil"/>
              <w:left w:val="nil"/>
              <w:bottom w:val="nil"/>
              <w:right w:val="nil"/>
            </w:tcBorders>
          </w:tcPr>
          <w:p w:rsidR="005026A6" w:rsidRPr="006C5D23" w:rsidRDefault="005026A6" w:rsidP="005026A6">
            <w:pPr>
              <w:autoSpaceDE w:val="0"/>
              <w:autoSpaceDN w:val="0"/>
              <w:adjustRightInd w:val="0"/>
              <w:ind w:left="-65"/>
              <w:rPr>
                <w:sz w:val="26"/>
                <w:szCs w:val="26"/>
                <w:lang w:val="en-US"/>
              </w:rPr>
            </w:pPr>
            <w:r w:rsidRPr="006C5D23">
              <w:rPr>
                <w:sz w:val="26"/>
                <w:szCs w:val="26"/>
                <w:lang w:val="en-US"/>
              </w:rPr>
              <w:t>P</w:t>
            </w:r>
            <w:r w:rsidRPr="006C5D23">
              <w:rPr>
                <w:sz w:val="26"/>
                <w:szCs w:val="26"/>
                <w:vertAlign w:val="subscript"/>
              </w:rPr>
              <w:t>ф</w:t>
            </w:r>
            <w:r w:rsidRPr="006C5D23">
              <w:rPr>
                <w:sz w:val="26"/>
                <w:szCs w:val="26"/>
                <w:vertAlign w:val="subscript"/>
                <w:lang w:val="en-US"/>
              </w:rPr>
              <w:t>m</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516" w:type="dxa"/>
            <w:tcBorders>
              <w:top w:val="nil"/>
              <w:left w:val="nil"/>
              <w:bottom w:val="nil"/>
              <w:right w:val="nil"/>
            </w:tcBorders>
          </w:tcPr>
          <w:p w:rsidR="005026A6" w:rsidRPr="006C5D23" w:rsidRDefault="005026A6" w:rsidP="005026A6">
            <w:pPr>
              <w:autoSpaceDE w:val="0"/>
              <w:autoSpaceDN w:val="0"/>
              <w:adjustRightInd w:val="0"/>
              <w:ind w:left="-65"/>
              <w:rPr>
                <w:sz w:val="26"/>
                <w:szCs w:val="26"/>
              </w:rPr>
            </w:pPr>
          </w:p>
        </w:tc>
        <w:tc>
          <w:tcPr>
            <w:tcW w:w="0" w:type="auto"/>
            <w:vMerge w:val="restart"/>
            <w:tcBorders>
              <w:top w:val="nil"/>
              <w:left w:val="nil"/>
              <w:right w:val="nil"/>
            </w:tcBorders>
          </w:tcPr>
          <w:p w:rsidR="005026A6" w:rsidRPr="006C5D23" w:rsidRDefault="005026A6" w:rsidP="005026A6">
            <w:pPr>
              <w:autoSpaceDE w:val="0"/>
              <w:autoSpaceDN w:val="0"/>
              <w:adjustRightInd w:val="0"/>
              <w:ind w:left="-65"/>
              <w:rPr>
                <w:sz w:val="26"/>
                <w:szCs w:val="26"/>
              </w:rPr>
            </w:pPr>
          </w:p>
        </w:tc>
        <w:tc>
          <w:tcPr>
            <w:tcW w:w="0" w:type="auto"/>
            <w:tcBorders>
              <w:top w:val="nil"/>
              <w:left w:val="nil"/>
              <w:bottom w:val="nil"/>
              <w:right w:val="nil"/>
            </w:tcBorders>
            <w:vAlign w:val="center"/>
          </w:tcPr>
          <w:p w:rsidR="005026A6" w:rsidRPr="006C5D23" w:rsidRDefault="005026A6" w:rsidP="005026A6">
            <w:pPr>
              <w:autoSpaceDE w:val="0"/>
              <w:autoSpaceDN w:val="0"/>
              <w:adjustRightInd w:val="0"/>
              <w:ind w:left="-65"/>
              <w:rPr>
                <w:sz w:val="26"/>
                <w:szCs w:val="26"/>
              </w:rPr>
            </w:pPr>
          </w:p>
        </w:tc>
      </w:tr>
      <w:tr w:rsidR="005026A6" w:rsidRPr="006C5D23" w:rsidTr="005026A6">
        <w:trPr>
          <w:jc w:val="center"/>
        </w:trPr>
        <w:tc>
          <w:tcPr>
            <w:tcW w:w="0" w:type="auto"/>
            <w:vMerge w:val="restart"/>
            <w:tcBorders>
              <w:top w:val="nil"/>
              <w:left w:val="nil"/>
              <w:right w:val="nil"/>
            </w:tcBorders>
            <w:vAlign w:val="center"/>
          </w:tcPr>
          <w:p w:rsidR="005026A6" w:rsidRPr="006C5D23" w:rsidRDefault="005026A6" w:rsidP="005026A6">
            <w:pPr>
              <w:autoSpaceDE w:val="0"/>
              <w:autoSpaceDN w:val="0"/>
              <w:adjustRightInd w:val="0"/>
              <w:jc w:val="center"/>
              <w:rPr>
                <w:sz w:val="26"/>
                <w:szCs w:val="26"/>
              </w:rPr>
            </w:pPr>
            <w:r w:rsidRPr="006C5D23">
              <w:rPr>
                <w:sz w:val="26"/>
                <w:szCs w:val="26"/>
                <w:lang w:val="en-US"/>
              </w:rPr>
              <w:t>E</w:t>
            </w:r>
            <w:r w:rsidRPr="006C5D23">
              <w:rPr>
                <w:sz w:val="26"/>
                <w:szCs w:val="26"/>
                <w:vertAlign w:val="subscript"/>
                <w:lang w:val="en-US"/>
              </w:rPr>
              <w:t>n</w:t>
            </w:r>
            <w:r w:rsidRPr="006C5D23">
              <w:rPr>
                <w:sz w:val="26"/>
                <w:szCs w:val="26"/>
              </w:rPr>
              <w:t xml:space="preserve"> =</w:t>
            </w:r>
          </w:p>
        </w:tc>
        <w:tc>
          <w:tcPr>
            <w:tcW w:w="0" w:type="auto"/>
            <w:vMerge/>
            <w:tcBorders>
              <w:left w:val="nil"/>
              <w:right w:val="nil"/>
            </w:tcBorders>
          </w:tcPr>
          <w:p w:rsidR="005026A6" w:rsidRPr="006C5D23" w:rsidRDefault="005026A6" w:rsidP="005026A6">
            <w:pPr>
              <w:autoSpaceDE w:val="0"/>
              <w:autoSpaceDN w:val="0"/>
              <w:adjustRightInd w:val="0"/>
              <w:jc w:val="center"/>
              <w:rPr>
                <w:sz w:val="26"/>
                <w:szCs w:val="26"/>
                <w:lang w:val="en-US"/>
              </w:rPr>
            </w:pPr>
          </w:p>
        </w:tc>
        <w:tc>
          <w:tcPr>
            <w:tcW w:w="0" w:type="auto"/>
            <w:tcBorders>
              <w:left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P</w:t>
            </w:r>
            <w:r w:rsidRPr="006C5D23">
              <w:rPr>
                <w:sz w:val="26"/>
                <w:szCs w:val="26"/>
                <w:vertAlign w:val="subscript"/>
              </w:rPr>
              <w:t>н1</w:t>
            </w: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tcBorders>
              <w:left w:val="nil"/>
              <w:right w:val="nil"/>
            </w:tcBorders>
          </w:tcPr>
          <w:p w:rsidR="005026A6" w:rsidRPr="006C5D23" w:rsidRDefault="005026A6" w:rsidP="005026A6">
            <w:pPr>
              <w:autoSpaceDE w:val="0"/>
              <w:autoSpaceDN w:val="0"/>
              <w:adjustRightInd w:val="0"/>
              <w:jc w:val="both"/>
              <w:rPr>
                <w:sz w:val="26"/>
                <w:szCs w:val="26"/>
              </w:rPr>
            </w:pPr>
            <w:r w:rsidRPr="006C5D23">
              <w:rPr>
                <w:sz w:val="26"/>
                <w:szCs w:val="26"/>
                <w:lang w:val="en-US"/>
              </w:rPr>
              <w:t>P</w:t>
            </w:r>
            <w:r w:rsidRPr="006C5D23">
              <w:rPr>
                <w:sz w:val="26"/>
                <w:szCs w:val="26"/>
                <w:vertAlign w:val="subscript"/>
              </w:rPr>
              <w:t>н2</w:t>
            </w: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tcBorders>
              <w:left w:val="nil"/>
              <w:right w:val="nil"/>
            </w:tcBorders>
          </w:tcPr>
          <w:p w:rsidR="005026A6" w:rsidRPr="006C5D23" w:rsidRDefault="005026A6" w:rsidP="005026A6">
            <w:pPr>
              <w:autoSpaceDE w:val="0"/>
              <w:autoSpaceDN w:val="0"/>
              <w:adjustRightInd w:val="0"/>
              <w:jc w:val="both"/>
              <w:rPr>
                <w:sz w:val="26"/>
                <w:szCs w:val="26"/>
              </w:rPr>
            </w:pPr>
            <w:r w:rsidRPr="006C5D23">
              <w:rPr>
                <w:sz w:val="26"/>
                <w:szCs w:val="26"/>
                <w:lang w:val="en-US"/>
              </w:rPr>
              <w:t>P</w:t>
            </w:r>
            <w:r w:rsidRPr="006C5D23">
              <w:rPr>
                <w:sz w:val="26"/>
                <w:szCs w:val="26"/>
                <w:vertAlign w:val="subscript"/>
              </w:rPr>
              <w:t>н</w:t>
            </w:r>
            <w:r w:rsidRPr="006C5D23">
              <w:rPr>
                <w:sz w:val="26"/>
                <w:szCs w:val="26"/>
                <w:vertAlign w:val="subscript"/>
                <w:lang w:val="en-US"/>
              </w:rPr>
              <w:t>m</w:t>
            </w: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516" w:type="dxa"/>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val="restart"/>
            <w:tcBorders>
              <w:top w:val="nil"/>
              <w:left w:val="nil"/>
              <w:bottom w:val="nil"/>
              <w:right w:val="nil"/>
            </w:tcBorders>
            <w:vAlign w:val="center"/>
          </w:tcPr>
          <w:p w:rsidR="005026A6" w:rsidRPr="006C5D23" w:rsidRDefault="005026A6" w:rsidP="005026A6">
            <w:pPr>
              <w:autoSpaceDE w:val="0"/>
              <w:autoSpaceDN w:val="0"/>
              <w:adjustRightInd w:val="0"/>
              <w:ind w:left="-65"/>
              <w:rPr>
                <w:sz w:val="26"/>
                <w:szCs w:val="26"/>
              </w:rPr>
            </w:pPr>
            <w:r w:rsidRPr="006C5D23">
              <w:rPr>
                <w:sz w:val="26"/>
                <w:szCs w:val="26"/>
              </w:rPr>
              <w:t>х 100 %, где</w:t>
            </w:r>
          </w:p>
        </w:tc>
      </w:tr>
      <w:tr w:rsidR="005026A6" w:rsidRPr="006C5D23" w:rsidTr="005026A6">
        <w:trPr>
          <w:jc w:val="center"/>
        </w:trPr>
        <w:tc>
          <w:tcPr>
            <w:tcW w:w="0" w:type="auto"/>
            <w:vMerge/>
            <w:tcBorders>
              <w:left w:val="nil"/>
              <w:bottom w:val="nil"/>
              <w:right w:val="nil"/>
            </w:tcBorders>
          </w:tcPr>
          <w:p w:rsidR="005026A6" w:rsidRPr="006C5D23" w:rsidRDefault="005026A6" w:rsidP="005026A6">
            <w:pPr>
              <w:autoSpaceDE w:val="0"/>
              <w:autoSpaceDN w:val="0"/>
              <w:adjustRightInd w:val="0"/>
              <w:jc w:val="both"/>
              <w:rPr>
                <w:sz w:val="26"/>
                <w:szCs w:val="26"/>
              </w:rPr>
            </w:pPr>
          </w:p>
        </w:tc>
        <w:tc>
          <w:tcPr>
            <w:tcW w:w="4525" w:type="dxa"/>
            <w:gridSpan w:val="11"/>
            <w:tcBorders>
              <w:left w:val="nil"/>
              <w:bottom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m</w:t>
            </w:r>
          </w:p>
        </w:tc>
        <w:tc>
          <w:tcPr>
            <w:tcW w:w="0" w:type="auto"/>
            <w:vMerge/>
            <w:tcBorders>
              <w:top w:val="nil"/>
              <w:left w:val="nil"/>
              <w:bottom w:val="nil"/>
              <w:right w:val="nil"/>
            </w:tcBorders>
          </w:tcPr>
          <w:p w:rsidR="005026A6" w:rsidRPr="006C5D23" w:rsidRDefault="005026A6" w:rsidP="005026A6">
            <w:pPr>
              <w:autoSpaceDE w:val="0"/>
              <w:autoSpaceDN w:val="0"/>
              <w:adjustRightInd w:val="0"/>
              <w:jc w:val="both"/>
              <w:rPr>
                <w:sz w:val="26"/>
                <w:szCs w:val="26"/>
              </w:rPr>
            </w:pPr>
          </w:p>
        </w:tc>
      </w:tr>
    </w:tbl>
    <w:p w:rsidR="005026A6" w:rsidRPr="006C5D23" w:rsidRDefault="005026A6" w:rsidP="005026A6">
      <w:pPr>
        <w:autoSpaceDE w:val="0"/>
        <w:autoSpaceDN w:val="0"/>
        <w:adjustRightInd w:val="0"/>
        <w:ind w:firstLine="720"/>
        <w:jc w:val="both"/>
      </w:pPr>
      <w:r w:rsidRPr="006C5D23">
        <w:t>Е</w:t>
      </w:r>
      <w:r w:rsidRPr="006C5D23">
        <w:rPr>
          <w:vertAlign w:val="subscript"/>
          <w:lang w:val="en-US"/>
        </w:rPr>
        <w:t>n</w:t>
      </w:r>
      <w:r w:rsidRPr="006C5D23">
        <w:t xml:space="preserve"> – </w:t>
      </w:r>
      <w:r w:rsidRPr="006C5D23">
        <w:rPr>
          <w:sz w:val="26"/>
          <w:szCs w:val="26"/>
        </w:rPr>
        <w:t>эффективность реализации подпрограммы (процентов) (индекс эффективности подпрограммы);</w:t>
      </w:r>
    </w:p>
    <w:p w:rsidR="005026A6" w:rsidRPr="006C5D23" w:rsidRDefault="005026A6" w:rsidP="005026A6">
      <w:pPr>
        <w:autoSpaceDE w:val="0"/>
        <w:autoSpaceDN w:val="0"/>
        <w:adjustRightInd w:val="0"/>
        <w:ind w:firstLine="720"/>
        <w:jc w:val="both"/>
        <w:rPr>
          <w:spacing w:val="-2"/>
          <w:sz w:val="26"/>
          <w:szCs w:val="26"/>
        </w:rPr>
      </w:pPr>
      <w:r w:rsidRPr="006C5D23">
        <w:rPr>
          <w:spacing w:val="-2"/>
          <w:sz w:val="26"/>
          <w:szCs w:val="26"/>
          <w:lang w:val="en-US"/>
        </w:rPr>
        <w:t>P</w:t>
      </w:r>
      <w:r w:rsidRPr="006C5D23">
        <w:rPr>
          <w:spacing w:val="-2"/>
          <w:sz w:val="26"/>
          <w:szCs w:val="26"/>
          <w:vertAlign w:val="subscript"/>
        </w:rPr>
        <w:t>ф1</w:t>
      </w:r>
      <w:r w:rsidRPr="006C5D23">
        <w:rPr>
          <w:spacing w:val="-2"/>
          <w:sz w:val="26"/>
          <w:szCs w:val="26"/>
        </w:rPr>
        <w:t xml:space="preserve"> – фактический показатель, достигнутый в ходе реализации подпрограммы;</w:t>
      </w:r>
    </w:p>
    <w:p w:rsidR="005026A6" w:rsidRPr="006C5D23" w:rsidRDefault="005026A6" w:rsidP="005026A6">
      <w:pPr>
        <w:autoSpaceDE w:val="0"/>
        <w:autoSpaceDN w:val="0"/>
        <w:adjustRightInd w:val="0"/>
        <w:ind w:firstLine="720"/>
        <w:jc w:val="both"/>
        <w:rPr>
          <w:sz w:val="26"/>
          <w:szCs w:val="26"/>
        </w:rPr>
      </w:pPr>
      <w:r w:rsidRPr="006C5D23">
        <w:rPr>
          <w:sz w:val="26"/>
          <w:szCs w:val="26"/>
          <w:lang w:val="en-US"/>
        </w:rPr>
        <w:t>P</w:t>
      </w:r>
      <w:r w:rsidRPr="006C5D23">
        <w:rPr>
          <w:sz w:val="26"/>
          <w:szCs w:val="26"/>
          <w:vertAlign w:val="subscript"/>
        </w:rPr>
        <w:t>н1</w:t>
      </w:r>
      <w:r w:rsidRPr="006C5D23">
        <w:rPr>
          <w:sz w:val="26"/>
          <w:szCs w:val="26"/>
        </w:rPr>
        <w:t xml:space="preserve"> – нормативный показатель, утвержденный в подпрограмме;</w:t>
      </w:r>
    </w:p>
    <w:p w:rsidR="005026A6" w:rsidRPr="006C5D23" w:rsidRDefault="005026A6" w:rsidP="005026A6">
      <w:pPr>
        <w:autoSpaceDE w:val="0"/>
        <w:autoSpaceDN w:val="0"/>
        <w:adjustRightInd w:val="0"/>
        <w:ind w:firstLine="720"/>
        <w:jc w:val="both"/>
        <w:rPr>
          <w:sz w:val="26"/>
          <w:szCs w:val="26"/>
        </w:rPr>
      </w:pPr>
      <w:r w:rsidRPr="006C5D23">
        <w:rPr>
          <w:sz w:val="26"/>
          <w:szCs w:val="26"/>
          <w:lang w:val="en-US"/>
        </w:rPr>
        <w:t>m</w:t>
      </w:r>
      <w:r w:rsidRPr="006C5D23">
        <w:rPr>
          <w:sz w:val="26"/>
          <w:szCs w:val="26"/>
        </w:rPr>
        <w:t>- количество показателей (критериев) подпрограммы.</w:t>
      </w:r>
    </w:p>
    <w:p w:rsidR="005026A6" w:rsidRPr="006C5D23" w:rsidRDefault="005026A6" w:rsidP="005026A6">
      <w:pPr>
        <w:autoSpaceDE w:val="0"/>
        <w:autoSpaceDN w:val="0"/>
        <w:adjustRightInd w:val="0"/>
        <w:ind w:firstLine="720"/>
        <w:jc w:val="both"/>
        <w:rPr>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Эффективность Программы в целом определяется по индексу эффективности подпрограмм.</w:t>
      </w:r>
    </w:p>
    <w:p w:rsidR="005026A6" w:rsidRDefault="005026A6" w:rsidP="00C8731C">
      <w:pPr>
        <w:autoSpaceDE w:val="0"/>
        <w:autoSpaceDN w:val="0"/>
        <w:adjustRightInd w:val="0"/>
        <w:ind w:firstLine="720"/>
        <w:jc w:val="both"/>
        <w:rPr>
          <w:sz w:val="26"/>
          <w:szCs w:val="26"/>
        </w:rPr>
      </w:pPr>
      <w:r w:rsidRPr="006C5D23">
        <w:rPr>
          <w:sz w:val="26"/>
          <w:szCs w:val="26"/>
        </w:rPr>
        <w:t>По итогам проведения анализа дается оценка эффективности подпрограмм и в целом Программы:</w:t>
      </w:r>
    </w:p>
    <w:p w:rsidR="00C8731C" w:rsidRPr="006C5D23" w:rsidRDefault="00C8731C" w:rsidP="00C8731C">
      <w:pPr>
        <w:autoSpaceDE w:val="0"/>
        <w:autoSpaceDN w:val="0"/>
        <w:adjustRightInd w:val="0"/>
        <w:ind w:firstLine="720"/>
        <w:jc w:val="both"/>
        <w:rPr>
          <w:sz w:val="26"/>
          <w:szCs w:val="26"/>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268"/>
        <w:gridCol w:w="3782"/>
      </w:tblGrid>
      <w:tr w:rsidR="005026A6" w:rsidRPr="006C5D23" w:rsidTr="005026A6">
        <w:tc>
          <w:tcPr>
            <w:tcW w:w="3369" w:type="dxa"/>
            <w:vAlign w:val="center"/>
          </w:tcPr>
          <w:p w:rsidR="005026A6" w:rsidRPr="006C5D23" w:rsidRDefault="005026A6" w:rsidP="005026A6">
            <w:pPr>
              <w:autoSpaceDE w:val="0"/>
              <w:autoSpaceDN w:val="0"/>
              <w:adjustRightInd w:val="0"/>
              <w:jc w:val="center"/>
              <w:rPr>
                <w:sz w:val="26"/>
                <w:szCs w:val="26"/>
              </w:rPr>
            </w:pPr>
            <w:r w:rsidRPr="006C5D23">
              <w:rPr>
                <w:sz w:val="26"/>
                <w:szCs w:val="26"/>
              </w:rPr>
              <w:t>Наименование</w:t>
            </w:r>
          </w:p>
        </w:tc>
        <w:tc>
          <w:tcPr>
            <w:tcW w:w="2268" w:type="dxa"/>
            <w:vAlign w:val="center"/>
          </w:tcPr>
          <w:p w:rsidR="005026A6" w:rsidRPr="006C5D23" w:rsidRDefault="005026A6" w:rsidP="005026A6">
            <w:pPr>
              <w:autoSpaceDE w:val="0"/>
              <w:autoSpaceDN w:val="0"/>
              <w:adjustRightInd w:val="0"/>
              <w:jc w:val="center"/>
              <w:rPr>
                <w:sz w:val="26"/>
                <w:szCs w:val="26"/>
              </w:rPr>
            </w:pPr>
            <w:r w:rsidRPr="006C5D23">
              <w:rPr>
                <w:sz w:val="26"/>
                <w:szCs w:val="26"/>
              </w:rPr>
              <w:t xml:space="preserve">Индекс </w:t>
            </w:r>
          </w:p>
          <w:p w:rsidR="005026A6" w:rsidRPr="006C5D23" w:rsidRDefault="005026A6" w:rsidP="005026A6">
            <w:pPr>
              <w:autoSpaceDE w:val="0"/>
              <w:autoSpaceDN w:val="0"/>
              <w:adjustRightInd w:val="0"/>
              <w:jc w:val="center"/>
              <w:rPr>
                <w:sz w:val="26"/>
                <w:szCs w:val="26"/>
              </w:rPr>
            </w:pPr>
            <w:r w:rsidRPr="006C5D23">
              <w:rPr>
                <w:sz w:val="26"/>
                <w:szCs w:val="26"/>
              </w:rPr>
              <w:t>эффективности</w:t>
            </w:r>
          </w:p>
        </w:tc>
        <w:tc>
          <w:tcPr>
            <w:tcW w:w="3782" w:type="dxa"/>
            <w:vAlign w:val="center"/>
          </w:tcPr>
          <w:p w:rsidR="005026A6" w:rsidRPr="006C5D23" w:rsidRDefault="005026A6" w:rsidP="005026A6">
            <w:pPr>
              <w:autoSpaceDE w:val="0"/>
              <w:autoSpaceDN w:val="0"/>
              <w:adjustRightInd w:val="0"/>
              <w:jc w:val="center"/>
              <w:rPr>
                <w:sz w:val="26"/>
                <w:szCs w:val="26"/>
              </w:rPr>
            </w:pPr>
            <w:r w:rsidRPr="006C5D23">
              <w:rPr>
                <w:sz w:val="26"/>
                <w:szCs w:val="26"/>
              </w:rPr>
              <w:t xml:space="preserve">Оценка </w:t>
            </w:r>
          </w:p>
          <w:p w:rsidR="005026A6" w:rsidRPr="006C5D23" w:rsidRDefault="005026A6" w:rsidP="005026A6">
            <w:pPr>
              <w:autoSpaceDE w:val="0"/>
              <w:autoSpaceDN w:val="0"/>
              <w:adjustRightInd w:val="0"/>
              <w:jc w:val="center"/>
              <w:rPr>
                <w:sz w:val="26"/>
                <w:szCs w:val="26"/>
              </w:rPr>
            </w:pPr>
            <w:r w:rsidRPr="006C5D23">
              <w:rPr>
                <w:sz w:val="26"/>
                <w:szCs w:val="26"/>
              </w:rPr>
              <w:t xml:space="preserve">эффективности подпрограмм, </w:t>
            </w:r>
          </w:p>
          <w:p w:rsidR="005026A6" w:rsidRPr="006C5D23" w:rsidRDefault="005026A6" w:rsidP="005026A6">
            <w:pPr>
              <w:autoSpaceDE w:val="0"/>
              <w:autoSpaceDN w:val="0"/>
              <w:adjustRightInd w:val="0"/>
              <w:jc w:val="center"/>
              <w:rPr>
                <w:sz w:val="26"/>
                <w:szCs w:val="26"/>
              </w:rPr>
            </w:pPr>
            <w:r w:rsidRPr="006C5D23">
              <w:rPr>
                <w:sz w:val="26"/>
                <w:szCs w:val="26"/>
              </w:rPr>
              <w:t>Программы в целом</w:t>
            </w:r>
          </w:p>
        </w:tc>
      </w:tr>
      <w:tr w:rsidR="005026A6" w:rsidRPr="006C5D23" w:rsidTr="005026A6">
        <w:tc>
          <w:tcPr>
            <w:tcW w:w="3369" w:type="dxa"/>
            <w:vMerge w:val="restart"/>
          </w:tcPr>
          <w:p w:rsidR="005026A6" w:rsidRPr="006C5D23" w:rsidRDefault="005026A6" w:rsidP="005026A6">
            <w:pPr>
              <w:autoSpaceDE w:val="0"/>
              <w:autoSpaceDN w:val="0"/>
              <w:adjustRightInd w:val="0"/>
              <w:ind w:right="-167"/>
              <w:rPr>
                <w:sz w:val="26"/>
                <w:szCs w:val="26"/>
              </w:rPr>
            </w:pPr>
            <w:r w:rsidRPr="006C5D23">
              <w:rPr>
                <w:sz w:val="26"/>
                <w:szCs w:val="26"/>
              </w:rPr>
              <w:t>Е (Е</w:t>
            </w:r>
            <w:r w:rsidRPr="006C5D23">
              <w:rPr>
                <w:sz w:val="26"/>
                <w:szCs w:val="26"/>
                <w:vertAlign w:val="subscript"/>
                <w:lang w:val="en-US"/>
              </w:rPr>
              <w:t>n</w:t>
            </w:r>
            <w:r w:rsidRPr="006C5D23">
              <w:rPr>
                <w:sz w:val="26"/>
                <w:szCs w:val="26"/>
              </w:rPr>
              <w:t>) – эффективность Программы (подпрограммы)</w:t>
            </w:r>
          </w:p>
        </w:tc>
        <w:tc>
          <w:tcPr>
            <w:tcW w:w="2268" w:type="dxa"/>
          </w:tcPr>
          <w:p w:rsidR="005026A6" w:rsidRPr="006C5D23" w:rsidRDefault="005026A6" w:rsidP="005026A6">
            <w:pPr>
              <w:autoSpaceDE w:val="0"/>
              <w:autoSpaceDN w:val="0"/>
              <w:adjustRightInd w:val="0"/>
              <w:jc w:val="both"/>
              <w:rPr>
                <w:sz w:val="26"/>
                <w:szCs w:val="26"/>
              </w:rPr>
            </w:pPr>
            <w:r w:rsidRPr="006C5D23">
              <w:rPr>
                <w:sz w:val="26"/>
                <w:szCs w:val="26"/>
              </w:rPr>
              <w:t>95 % &lt; = Е (Е</w:t>
            </w:r>
            <w:r w:rsidRPr="006C5D23">
              <w:rPr>
                <w:sz w:val="26"/>
                <w:szCs w:val="26"/>
                <w:vertAlign w:val="subscript"/>
                <w:lang w:val="en-US"/>
              </w:rPr>
              <w:t>n</w:t>
            </w:r>
            <w:r w:rsidRPr="006C5D23">
              <w:rPr>
                <w:sz w:val="26"/>
                <w:szCs w:val="26"/>
              </w:rPr>
              <w:t xml:space="preserve">) </w:t>
            </w:r>
          </w:p>
        </w:tc>
        <w:tc>
          <w:tcPr>
            <w:tcW w:w="3782" w:type="dxa"/>
          </w:tcPr>
          <w:p w:rsidR="005026A6" w:rsidRPr="006C5D23" w:rsidRDefault="005026A6" w:rsidP="005026A6">
            <w:pPr>
              <w:autoSpaceDE w:val="0"/>
              <w:autoSpaceDN w:val="0"/>
              <w:adjustRightInd w:val="0"/>
              <w:rPr>
                <w:sz w:val="26"/>
                <w:szCs w:val="26"/>
              </w:rPr>
            </w:pPr>
            <w:r w:rsidRPr="006C5D23">
              <w:rPr>
                <w:sz w:val="26"/>
                <w:szCs w:val="26"/>
              </w:rPr>
              <w:t xml:space="preserve">Эффективное выполнение </w:t>
            </w:r>
          </w:p>
        </w:tc>
      </w:tr>
      <w:tr w:rsidR="005026A6" w:rsidRPr="006C5D23" w:rsidTr="005026A6">
        <w:trPr>
          <w:trHeight w:val="70"/>
        </w:trPr>
        <w:tc>
          <w:tcPr>
            <w:tcW w:w="3369" w:type="dxa"/>
            <w:vMerge/>
          </w:tcPr>
          <w:p w:rsidR="005026A6" w:rsidRPr="006C5D23" w:rsidRDefault="005026A6" w:rsidP="005026A6">
            <w:pPr>
              <w:autoSpaceDE w:val="0"/>
              <w:autoSpaceDN w:val="0"/>
              <w:adjustRightInd w:val="0"/>
              <w:jc w:val="both"/>
              <w:rPr>
                <w:sz w:val="26"/>
                <w:szCs w:val="26"/>
              </w:rPr>
            </w:pPr>
          </w:p>
        </w:tc>
        <w:tc>
          <w:tcPr>
            <w:tcW w:w="2268" w:type="dxa"/>
          </w:tcPr>
          <w:p w:rsidR="005026A6" w:rsidRPr="006C5D23" w:rsidRDefault="005026A6" w:rsidP="005026A6">
            <w:pPr>
              <w:autoSpaceDE w:val="0"/>
              <w:autoSpaceDN w:val="0"/>
              <w:adjustRightInd w:val="0"/>
              <w:jc w:val="both"/>
              <w:rPr>
                <w:sz w:val="26"/>
                <w:szCs w:val="26"/>
              </w:rPr>
            </w:pPr>
            <w:r w:rsidRPr="006C5D23">
              <w:rPr>
                <w:sz w:val="26"/>
                <w:szCs w:val="26"/>
              </w:rPr>
              <w:t>95 % &gt; Е (Е</w:t>
            </w:r>
            <w:r w:rsidRPr="006C5D23">
              <w:rPr>
                <w:sz w:val="26"/>
                <w:szCs w:val="26"/>
                <w:vertAlign w:val="subscript"/>
                <w:lang w:val="en-US"/>
              </w:rPr>
              <w:t>n</w:t>
            </w:r>
            <w:r w:rsidRPr="006C5D23">
              <w:rPr>
                <w:sz w:val="26"/>
                <w:szCs w:val="26"/>
              </w:rPr>
              <w:t xml:space="preserve">) </w:t>
            </w:r>
          </w:p>
        </w:tc>
        <w:tc>
          <w:tcPr>
            <w:tcW w:w="3782" w:type="dxa"/>
          </w:tcPr>
          <w:p w:rsidR="005026A6" w:rsidRPr="006C5D23" w:rsidRDefault="005026A6" w:rsidP="005026A6">
            <w:pPr>
              <w:autoSpaceDE w:val="0"/>
              <w:autoSpaceDN w:val="0"/>
              <w:adjustRightInd w:val="0"/>
              <w:rPr>
                <w:sz w:val="26"/>
                <w:szCs w:val="26"/>
              </w:rPr>
            </w:pPr>
            <w:r w:rsidRPr="006C5D23">
              <w:rPr>
                <w:sz w:val="26"/>
                <w:szCs w:val="26"/>
              </w:rPr>
              <w:t xml:space="preserve">Неэффективное выполнение </w:t>
            </w:r>
          </w:p>
        </w:tc>
      </w:tr>
    </w:tbl>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p w:rsidR="00994183" w:rsidRPr="006C5D23" w:rsidRDefault="005026A6" w:rsidP="005026A6">
      <w:pPr>
        <w:autoSpaceDE w:val="0"/>
        <w:autoSpaceDN w:val="0"/>
        <w:adjustRightInd w:val="0"/>
        <w:ind w:firstLine="720"/>
        <w:jc w:val="both"/>
        <w:rPr>
          <w:sz w:val="26"/>
          <w:szCs w:val="26"/>
        </w:rPr>
      </w:pPr>
      <w:r w:rsidRPr="006C5D23">
        <w:rPr>
          <w:sz w:val="26"/>
          <w:szCs w:val="26"/>
        </w:rPr>
        <w:t>ЭБ = БИ/БУ*100%, где</w:t>
      </w:r>
      <w:r w:rsidR="00994183" w:rsidRPr="006C5D23">
        <w:rPr>
          <w:sz w:val="26"/>
          <w:szCs w:val="26"/>
        </w:rPr>
        <w:t>:</w:t>
      </w:r>
    </w:p>
    <w:p w:rsidR="00994183" w:rsidRPr="006C5D23" w:rsidRDefault="00994183" w:rsidP="00A155DC">
      <w:pPr>
        <w:autoSpaceDE w:val="0"/>
        <w:autoSpaceDN w:val="0"/>
        <w:adjustRightInd w:val="0"/>
        <w:ind w:firstLine="720"/>
        <w:jc w:val="both"/>
        <w:rPr>
          <w:sz w:val="26"/>
          <w:szCs w:val="26"/>
        </w:rPr>
      </w:pPr>
      <w:r w:rsidRPr="006C5D23">
        <w:rPr>
          <w:sz w:val="26"/>
          <w:szCs w:val="26"/>
        </w:rPr>
        <w:t>ЭБ – значение индекса степени достижения запланированного уровня затрат;</w:t>
      </w:r>
    </w:p>
    <w:p w:rsidR="00994183" w:rsidRPr="006C5D23" w:rsidRDefault="00994183" w:rsidP="00A155DC">
      <w:pPr>
        <w:autoSpaceDE w:val="0"/>
        <w:autoSpaceDN w:val="0"/>
        <w:adjustRightInd w:val="0"/>
        <w:ind w:firstLine="720"/>
        <w:jc w:val="both"/>
        <w:rPr>
          <w:sz w:val="26"/>
          <w:szCs w:val="26"/>
        </w:rPr>
      </w:pPr>
      <w:r w:rsidRPr="006C5D23">
        <w:rPr>
          <w:sz w:val="26"/>
          <w:szCs w:val="26"/>
        </w:rPr>
        <w:t>БИ – кассовое исполнение бюджетных расходов по обеспечению реализации мероприятий Программы;</w:t>
      </w:r>
    </w:p>
    <w:p w:rsidR="00994183" w:rsidRPr="006C5D23" w:rsidRDefault="00994183" w:rsidP="00A155DC">
      <w:pPr>
        <w:autoSpaceDE w:val="0"/>
        <w:autoSpaceDN w:val="0"/>
        <w:adjustRightInd w:val="0"/>
        <w:ind w:firstLine="720"/>
        <w:jc w:val="both"/>
        <w:rPr>
          <w:sz w:val="26"/>
          <w:szCs w:val="26"/>
        </w:rPr>
      </w:pPr>
      <w:r w:rsidRPr="006C5D23">
        <w:rPr>
          <w:sz w:val="26"/>
          <w:szCs w:val="26"/>
        </w:rPr>
        <w:t>БУ – лимиты бюджетных обязательств.</w:t>
      </w:r>
    </w:p>
    <w:p w:rsidR="00994183" w:rsidRPr="006C5D23" w:rsidRDefault="00994183" w:rsidP="00A155DC">
      <w:pPr>
        <w:autoSpaceDE w:val="0"/>
        <w:autoSpaceDN w:val="0"/>
        <w:adjustRightInd w:val="0"/>
        <w:ind w:firstLine="720"/>
        <w:jc w:val="both"/>
        <w:rPr>
          <w:sz w:val="26"/>
          <w:szCs w:val="26"/>
        </w:rPr>
      </w:pPr>
      <w:r w:rsidRPr="006C5D23">
        <w:rPr>
          <w:sz w:val="26"/>
          <w:szCs w:val="26"/>
        </w:rPr>
        <w:t>Эффективным является использование бюджетных средств при значении показателя ЭБ от 95% и выше.</w:t>
      </w:r>
    </w:p>
    <w:p w:rsidR="00994183" w:rsidRPr="006C5D23" w:rsidRDefault="00994183" w:rsidP="00A155DC">
      <w:pPr>
        <w:autoSpaceDE w:val="0"/>
        <w:autoSpaceDN w:val="0"/>
        <w:adjustRightInd w:val="0"/>
        <w:ind w:firstLine="720"/>
        <w:jc w:val="both"/>
        <w:rPr>
          <w:sz w:val="26"/>
          <w:szCs w:val="26"/>
        </w:rPr>
        <w:sectPr w:rsidR="00994183" w:rsidRPr="006C5D23" w:rsidSect="007F4B72">
          <w:pgSz w:w="11906" w:h="16838" w:code="9"/>
          <w:pgMar w:top="567" w:right="567" w:bottom="567" w:left="1701" w:header="454" w:footer="709" w:gutter="0"/>
          <w:pgNumType w:start="1"/>
          <w:cols w:space="708"/>
          <w:titlePg/>
          <w:docGrid w:linePitch="360"/>
        </w:sectPr>
      </w:pPr>
    </w:p>
    <w:p w:rsidR="00994183" w:rsidRPr="006C5D23" w:rsidRDefault="00994183" w:rsidP="009E0273">
      <w:pPr>
        <w:jc w:val="center"/>
        <w:rPr>
          <w:sz w:val="26"/>
          <w:szCs w:val="26"/>
        </w:rPr>
      </w:pPr>
      <w:r w:rsidRPr="006C5D23">
        <w:rPr>
          <w:sz w:val="26"/>
          <w:szCs w:val="26"/>
        </w:rPr>
        <w:lastRenderedPageBreak/>
        <w:t>Подпрограмма 1 «Наследие»</w:t>
      </w:r>
    </w:p>
    <w:p w:rsidR="00994183" w:rsidRPr="006C5D23" w:rsidRDefault="00994183" w:rsidP="00A155DC">
      <w:pPr>
        <w:autoSpaceDE w:val="0"/>
        <w:autoSpaceDN w:val="0"/>
        <w:adjustRightInd w:val="0"/>
        <w:jc w:val="center"/>
        <w:rPr>
          <w:sz w:val="26"/>
          <w:szCs w:val="26"/>
        </w:rPr>
      </w:pPr>
      <w:r w:rsidRPr="006C5D23">
        <w:rPr>
          <w:sz w:val="26"/>
          <w:szCs w:val="26"/>
        </w:rPr>
        <w:t>(далее – Подпрограмма 1)</w:t>
      </w:r>
    </w:p>
    <w:p w:rsidR="00994183" w:rsidRPr="006C5D23" w:rsidRDefault="00994183" w:rsidP="00A155DC">
      <w:pPr>
        <w:autoSpaceDE w:val="0"/>
        <w:autoSpaceDN w:val="0"/>
        <w:adjustRightInd w:val="0"/>
        <w:jc w:val="center"/>
        <w:outlineLvl w:val="3"/>
        <w:rPr>
          <w:sz w:val="26"/>
          <w:szCs w:val="26"/>
        </w:rPr>
      </w:pPr>
      <w:r w:rsidRPr="006C5D23">
        <w:rPr>
          <w:sz w:val="26"/>
          <w:szCs w:val="26"/>
        </w:rPr>
        <w:t>Паспорт Подпрограммы 1</w:t>
      </w:r>
    </w:p>
    <w:p w:rsidR="00994183" w:rsidRPr="006C5D23" w:rsidRDefault="00994183" w:rsidP="00A155DC">
      <w:pPr>
        <w:autoSpaceDE w:val="0"/>
        <w:autoSpaceDN w:val="0"/>
        <w:adjustRightInd w:val="0"/>
        <w:ind w:firstLine="540"/>
        <w:jc w:val="both"/>
        <w:rPr>
          <w:sz w:val="16"/>
        </w:rPr>
      </w:pPr>
    </w:p>
    <w:tbl>
      <w:tblPr>
        <w:tblW w:w="0" w:type="auto"/>
        <w:tblInd w:w="70" w:type="dxa"/>
        <w:tblLayout w:type="fixed"/>
        <w:tblCellMar>
          <w:left w:w="70" w:type="dxa"/>
          <w:right w:w="70" w:type="dxa"/>
        </w:tblCellMar>
        <w:tblLook w:val="0000" w:firstRow="0" w:lastRow="0" w:firstColumn="0" w:lastColumn="0" w:noHBand="0" w:noVBand="0"/>
      </w:tblPr>
      <w:tblGrid>
        <w:gridCol w:w="2160"/>
        <w:gridCol w:w="7020"/>
      </w:tblGrid>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Ответственный </w:t>
            </w:r>
            <w:r w:rsidRPr="006C5D23">
              <w:rPr>
                <w:rFonts w:ascii="Times New Roman" w:hAnsi="Times New Roman"/>
                <w:sz w:val="26"/>
                <w:szCs w:val="26"/>
              </w:rPr>
              <w:br/>
              <w:t xml:space="preserve">исполнитель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Управление по делам культуры мэрии</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Соисполнители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МАУК «Череповецкое музейное объединение»,</w:t>
            </w:r>
          </w:p>
          <w:p w:rsidR="005026A6" w:rsidRPr="006C5D23" w:rsidRDefault="005026A6" w:rsidP="005026A6">
            <w:pPr>
              <w:autoSpaceDE w:val="0"/>
              <w:autoSpaceDN w:val="0"/>
              <w:adjustRightInd w:val="0"/>
              <w:jc w:val="both"/>
              <w:rPr>
                <w:sz w:val="26"/>
                <w:szCs w:val="26"/>
              </w:rPr>
            </w:pPr>
            <w:r w:rsidRPr="006C5D23">
              <w:rPr>
                <w:sz w:val="26"/>
                <w:szCs w:val="26"/>
              </w:rPr>
              <w:t>М</w:t>
            </w:r>
            <w:r w:rsidR="00EE057F" w:rsidRPr="006C5D23">
              <w:rPr>
                <w:sz w:val="26"/>
                <w:szCs w:val="26"/>
              </w:rPr>
              <w:t>А</w:t>
            </w:r>
            <w:r w:rsidRPr="006C5D23">
              <w:rPr>
                <w:sz w:val="26"/>
                <w:szCs w:val="26"/>
              </w:rPr>
              <w:t>УК «Объединение библиотек»</w:t>
            </w:r>
          </w:p>
          <w:p w:rsidR="005026A6" w:rsidRPr="006C5D23" w:rsidRDefault="005026A6" w:rsidP="005026A6">
            <w:pPr>
              <w:autoSpaceDE w:val="0"/>
              <w:autoSpaceDN w:val="0"/>
              <w:adjustRightInd w:val="0"/>
              <w:jc w:val="both"/>
              <w:rPr>
                <w:sz w:val="26"/>
                <w:szCs w:val="26"/>
              </w:rPr>
            </w:pP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widowControl w:val="0"/>
              <w:autoSpaceDE w:val="0"/>
              <w:autoSpaceDN w:val="0"/>
              <w:adjustRightInd w:val="0"/>
              <w:jc w:val="center"/>
              <w:rPr>
                <w:sz w:val="26"/>
                <w:szCs w:val="26"/>
              </w:rPr>
            </w:pPr>
            <w:r w:rsidRPr="006C5D23">
              <w:rPr>
                <w:sz w:val="26"/>
                <w:szCs w:val="26"/>
              </w:rPr>
              <w:t>Участники</w:t>
            </w:r>
          </w:p>
          <w:p w:rsidR="005026A6" w:rsidRPr="006C5D23" w:rsidRDefault="005026A6" w:rsidP="005026A6">
            <w:pPr>
              <w:widowControl w:val="0"/>
              <w:autoSpaceDE w:val="0"/>
              <w:autoSpaceDN w:val="0"/>
              <w:adjustRightInd w:val="0"/>
              <w:jc w:val="center"/>
              <w:rPr>
                <w:sz w:val="26"/>
                <w:szCs w:val="26"/>
              </w:rPr>
            </w:pPr>
            <w:r w:rsidRPr="006C5D23">
              <w:rPr>
                <w:sz w:val="26"/>
                <w:szCs w:val="26"/>
              </w:rPr>
              <w:t>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МАУК «Камерный театр»</w:t>
            </w:r>
          </w:p>
          <w:p w:rsidR="005026A6" w:rsidRPr="009A418D" w:rsidRDefault="005026A6" w:rsidP="005026A6">
            <w:pPr>
              <w:autoSpaceDE w:val="0"/>
              <w:autoSpaceDN w:val="0"/>
              <w:adjustRightInd w:val="0"/>
              <w:jc w:val="both"/>
              <w:rPr>
                <w:sz w:val="26"/>
                <w:szCs w:val="26"/>
              </w:rPr>
            </w:pPr>
            <w:r w:rsidRPr="009A418D">
              <w:rPr>
                <w:sz w:val="26"/>
                <w:szCs w:val="26"/>
              </w:rPr>
              <w:t>М</w:t>
            </w:r>
            <w:r w:rsidR="00982FE1" w:rsidRPr="009A418D">
              <w:rPr>
                <w:sz w:val="26"/>
                <w:szCs w:val="26"/>
              </w:rPr>
              <w:t>А</w:t>
            </w:r>
            <w:r w:rsidRPr="009A418D">
              <w:rPr>
                <w:sz w:val="26"/>
                <w:szCs w:val="26"/>
              </w:rPr>
              <w:t>У ДО «ДДиЮ «Дом знаний»</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МКУ «ЦБ ОУК»</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МКУ «ЦОУ «Культура»</w:t>
            </w:r>
          </w:p>
          <w:p w:rsidR="005026A6" w:rsidRPr="006C5D23" w:rsidRDefault="005026A6" w:rsidP="005026A6">
            <w:pPr>
              <w:pStyle w:val="ConsPlusCell"/>
              <w:widowControl/>
              <w:jc w:val="both"/>
              <w:rPr>
                <w:rFonts w:ascii="Times New Roman" w:hAnsi="Times New Roman"/>
                <w:spacing w:val="-8"/>
                <w:sz w:val="26"/>
                <w:szCs w:val="26"/>
              </w:rPr>
            </w:pPr>
            <w:r w:rsidRPr="006C5D23">
              <w:rPr>
                <w:rFonts w:ascii="Times New Roman" w:hAnsi="Times New Roman"/>
                <w:spacing w:val="-8"/>
                <w:sz w:val="26"/>
                <w:szCs w:val="26"/>
              </w:rPr>
              <w:t>Учреждения, подведомственные управлению образования мэрии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Комитет по управлению имуществом города </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ind w:left="-70" w:right="-70"/>
              <w:jc w:val="center"/>
              <w:rPr>
                <w:rFonts w:ascii="Times New Roman" w:hAnsi="Times New Roman"/>
                <w:sz w:val="26"/>
                <w:szCs w:val="26"/>
              </w:rPr>
            </w:pPr>
            <w:r w:rsidRPr="006C5D23">
              <w:rPr>
                <w:rFonts w:ascii="Times New Roman" w:hAnsi="Times New Roman"/>
                <w:sz w:val="26"/>
                <w:szCs w:val="26"/>
              </w:rPr>
              <w:t>Программно-целевые инструменты 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ad"/>
              <w:jc w:val="left"/>
              <w:rPr>
                <w:rFonts w:eastAsia="Times New Roman"/>
                <w:b w:val="0"/>
                <w:sz w:val="26"/>
                <w:szCs w:val="26"/>
              </w:rPr>
            </w:pPr>
            <w:r w:rsidRPr="006C5D23">
              <w:rPr>
                <w:rFonts w:eastAsia="Times New Roman"/>
                <w:b w:val="0"/>
                <w:sz w:val="26"/>
                <w:szCs w:val="26"/>
              </w:rPr>
              <w:t>Нет</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Цель</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a3"/>
              <w:shd w:val="clear" w:color="auto" w:fill="FFFFFF"/>
              <w:spacing w:before="0" w:beforeAutospacing="0" w:after="0" w:afterAutospacing="0"/>
              <w:jc w:val="both"/>
              <w:rPr>
                <w:sz w:val="26"/>
                <w:szCs w:val="26"/>
              </w:rPr>
            </w:pPr>
            <w:r w:rsidRPr="006C5D23">
              <w:rPr>
                <w:sz w:val="26"/>
                <w:szCs w:val="26"/>
              </w:rPr>
              <w:t>Сохранение культурного и исторического наследия, расширение доступа населения к культурным ценностям и информации</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Задачи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autoSpaceDE w:val="0"/>
              <w:snapToGrid w:val="0"/>
              <w:jc w:val="both"/>
              <w:rPr>
                <w:sz w:val="26"/>
                <w:szCs w:val="26"/>
              </w:rPr>
            </w:pPr>
            <w:r w:rsidRPr="006C5D23">
              <w:rPr>
                <w:sz w:val="26"/>
                <w:szCs w:val="26"/>
              </w:rPr>
              <w:t xml:space="preserve">- Обеспечение сохранности, использования и реставрация (ремонт) объектов культурного наследия; </w:t>
            </w:r>
          </w:p>
          <w:p w:rsidR="005026A6" w:rsidRPr="006C5D23" w:rsidRDefault="005026A6" w:rsidP="005026A6">
            <w:pPr>
              <w:autoSpaceDE w:val="0"/>
              <w:snapToGrid w:val="0"/>
              <w:jc w:val="both"/>
              <w:rPr>
                <w:sz w:val="26"/>
                <w:szCs w:val="26"/>
              </w:rPr>
            </w:pPr>
            <w:r w:rsidRPr="006C5D23">
              <w:rPr>
                <w:sz w:val="26"/>
                <w:szCs w:val="26"/>
              </w:rPr>
              <w:t>- повышение доступности и качества музейных услуг;</w:t>
            </w:r>
          </w:p>
          <w:p w:rsidR="005026A6" w:rsidRPr="006C5D23" w:rsidRDefault="005026A6" w:rsidP="005026A6">
            <w:pPr>
              <w:autoSpaceDE w:val="0"/>
              <w:snapToGrid w:val="0"/>
              <w:jc w:val="both"/>
              <w:rPr>
                <w:sz w:val="26"/>
                <w:szCs w:val="26"/>
              </w:rPr>
            </w:pPr>
            <w:r w:rsidRPr="006C5D23">
              <w:rPr>
                <w:sz w:val="26"/>
                <w:szCs w:val="26"/>
              </w:rPr>
              <w:t>- повышение доступности и качества библиотечных услуг</w:t>
            </w:r>
          </w:p>
        </w:tc>
      </w:tr>
      <w:tr w:rsidR="005026A6" w:rsidRPr="006C5D23" w:rsidTr="009E0273">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Целевые </w:t>
            </w:r>
            <w:r w:rsidRPr="006C5D23">
              <w:rPr>
                <w:rFonts w:ascii="Times New Roman" w:hAnsi="Times New Roman"/>
                <w:sz w:val="26"/>
                <w:szCs w:val="26"/>
              </w:rPr>
              <w:br/>
              <w:t xml:space="preserve">индикаторы и </w:t>
            </w:r>
            <w:r w:rsidRPr="006C5D23">
              <w:rPr>
                <w:rFonts w:ascii="Times New Roman" w:hAnsi="Times New Roman"/>
                <w:sz w:val="26"/>
                <w:szCs w:val="26"/>
              </w:rPr>
              <w:br/>
              <w:t xml:space="preserve">показатели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доля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w:t>
            </w:r>
            <w:r w:rsidRPr="006C5D23">
              <w:rPr>
                <w:rFonts w:ascii="Times New Roman" w:hAnsi="Times New Roman"/>
                <w:spacing w:val="-8"/>
                <w:sz w:val="26"/>
                <w:szCs w:val="26"/>
              </w:rPr>
              <w:t>;</w:t>
            </w:r>
          </w:p>
          <w:p w:rsidR="005026A6" w:rsidRPr="006C5D23" w:rsidRDefault="005026A6" w:rsidP="005026A6">
            <w:pPr>
              <w:pStyle w:val="ConsPlusCell"/>
              <w:rPr>
                <w:rFonts w:ascii="Times New Roman" w:hAnsi="Times New Roman"/>
                <w:spacing w:val="-8"/>
                <w:sz w:val="26"/>
                <w:szCs w:val="26"/>
                <w:vertAlign w:val="superscript"/>
              </w:rPr>
            </w:pPr>
            <w:r w:rsidRPr="006C5D23">
              <w:rPr>
                <w:rFonts w:ascii="Times New Roman" w:hAnsi="Times New Roman"/>
                <w:spacing w:val="-2"/>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r w:rsidRPr="006C5D23">
              <w:rPr>
                <w:rFonts w:ascii="Times New Roman" w:hAnsi="Times New Roman"/>
                <w:spacing w:val="-8"/>
                <w:sz w:val="26"/>
                <w:szCs w:val="26"/>
              </w:rPr>
              <w:t>;</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количество посещений музеев; в том числе: количество проведённых мероприятий, выполненных работ, охват населения, привлечённого к участию в мероприятиях, проводимых в рамках реализации проекта «Выставка «Принимаю на себя звание воина»</w:t>
            </w:r>
            <w:r w:rsidR="00190F6D" w:rsidRPr="006C5D23">
              <w:rPr>
                <w:rFonts w:ascii="Times New Roman" w:hAnsi="Times New Roman"/>
                <w:sz w:val="26"/>
                <w:szCs w:val="26"/>
              </w:rPr>
              <w:t xml:space="preserve"> </w:t>
            </w:r>
            <w:r w:rsidRPr="006C5D23">
              <w:rPr>
                <w:rFonts w:ascii="Times New Roman" w:hAnsi="Times New Roman"/>
                <w:sz w:val="26"/>
                <w:szCs w:val="26"/>
              </w:rPr>
              <w:t>(к 100-летию современной российской армии)»;</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число музейных предметов, требующих консервации или реставрации;</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доля представленных (во всех формах) зрителю музейных предметов в общем количестве музейных предметов основного фонда;</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xml:space="preserve">- количество посещений библиотек, в том числе удаленно через сеть Интернет и в том числе на 1 жителя в год; </w:t>
            </w:r>
          </w:p>
          <w:p w:rsidR="005026A6" w:rsidRPr="006C5D23" w:rsidRDefault="005026A6" w:rsidP="005026A6">
            <w:pPr>
              <w:autoSpaceDE w:val="0"/>
              <w:autoSpaceDN w:val="0"/>
              <w:adjustRightInd w:val="0"/>
              <w:rPr>
                <w:rFonts w:eastAsia="ArialUnicodeMS"/>
                <w:sz w:val="26"/>
                <w:szCs w:val="26"/>
              </w:rPr>
            </w:pPr>
            <w:r w:rsidRPr="006C5D23">
              <w:rPr>
                <w:rFonts w:eastAsia="ArialUnicodeMS"/>
                <w:sz w:val="26"/>
                <w:szCs w:val="26"/>
              </w:rPr>
              <w:t>- количество библиографических записей, внесенных в электронный каталог муниципальных библиотек города;</w:t>
            </w:r>
          </w:p>
          <w:p w:rsidR="005026A6" w:rsidRPr="006C5D23" w:rsidRDefault="005026A6" w:rsidP="005026A6">
            <w:pPr>
              <w:rPr>
                <w:rFonts w:eastAsia="ArialUnicodeMS"/>
                <w:sz w:val="26"/>
                <w:szCs w:val="26"/>
              </w:rPr>
            </w:pPr>
            <w:r w:rsidRPr="006C5D23">
              <w:rPr>
                <w:rFonts w:eastAsia="ArialUnicodeMS"/>
                <w:sz w:val="26"/>
                <w:szCs w:val="26"/>
              </w:rPr>
              <w:t>- количество документов, внесенных в электронный каталог муниципальных библиотек,</w:t>
            </w:r>
          </w:p>
          <w:p w:rsidR="005026A6" w:rsidRPr="006C5D23" w:rsidRDefault="005026A6" w:rsidP="005026A6">
            <w:pPr>
              <w:rPr>
                <w:rFonts w:eastAsia="ArialUnicodeMS"/>
                <w:sz w:val="26"/>
                <w:szCs w:val="26"/>
              </w:rPr>
            </w:pPr>
            <w:r w:rsidRPr="006C5D23">
              <w:rPr>
                <w:rFonts w:eastAsia="ArialUnicodeMS"/>
                <w:sz w:val="26"/>
                <w:szCs w:val="26"/>
              </w:rPr>
              <w:lastRenderedPageBreak/>
              <w:t>- уровень комплектования книжных фондов библиотек;</w:t>
            </w:r>
          </w:p>
          <w:p w:rsidR="005026A6" w:rsidRPr="006C5D23" w:rsidRDefault="005026A6" w:rsidP="005026A6">
            <w:pPr>
              <w:rPr>
                <w:sz w:val="26"/>
                <w:szCs w:val="26"/>
              </w:rPr>
            </w:pPr>
            <w:r w:rsidRPr="006C5D23">
              <w:rPr>
                <w:rFonts w:eastAsia="ArialUnicodeMS"/>
                <w:sz w:val="26"/>
                <w:szCs w:val="26"/>
              </w:rPr>
              <w:t>- обращение к электронному каталогу</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lastRenderedPageBreak/>
              <w:t xml:space="preserve">Этапы и сроки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autoSpaceDE w:val="0"/>
              <w:autoSpaceDN w:val="0"/>
              <w:adjustRightInd w:val="0"/>
              <w:jc w:val="both"/>
              <w:rPr>
                <w:sz w:val="26"/>
                <w:szCs w:val="26"/>
              </w:rPr>
            </w:pPr>
            <w:r w:rsidRPr="006C5D23">
              <w:rPr>
                <w:sz w:val="26"/>
                <w:szCs w:val="26"/>
              </w:rPr>
              <w:t>Срок реализации Подпрограммы: 2016-202</w:t>
            </w:r>
            <w:r w:rsidR="00190F6D" w:rsidRPr="006C5D23">
              <w:rPr>
                <w:sz w:val="26"/>
                <w:szCs w:val="26"/>
              </w:rPr>
              <w:t>3</w:t>
            </w:r>
            <w:r w:rsidRPr="006C5D23">
              <w:rPr>
                <w:sz w:val="26"/>
                <w:szCs w:val="26"/>
              </w:rPr>
              <w:t xml:space="preserve"> годы</w:t>
            </w:r>
          </w:p>
          <w:p w:rsidR="005026A6" w:rsidRPr="006C5D23" w:rsidRDefault="005026A6" w:rsidP="005026A6">
            <w:pPr>
              <w:autoSpaceDE w:val="0"/>
              <w:autoSpaceDN w:val="0"/>
              <w:adjustRightInd w:val="0"/>
              <w:jc w:val="both"/>
              <w:rPr>
                <w:sz w:val="26"/>
                <w:szCs w:val="26"/>
              </w:rPr>
            </w:pPr>
            <w:r w:rsidRPr="006C5D23">
              <w:rPr>
                <w:sz w:val="26"/>
                <w:szCs w:val="26"/>
              </w:rPr>
              <w:t>Этапы реализации Подпрограммы:</w:t>
            </w:r>
          </w:p>
          <w:p w:rsidR="005026A6" w:rsidRPr="006C5D23" w:rsidRDefault="005026A6" w:rsidP="002C1D8C">
            <w:pPr>
              <w:autoSpaceDE w:val="0"/>
              <w:autoSpaceDN w:val="0"/>
              <w:adjustRightInd w:val="0"/>
              <w:jc w:val="both"/>
              <w:rPr>
                <w:sz w:val="26"/>
                <w:szCs w:val="26"/>
              </w:rPr>
            </w:pPr>
            <w:r w:rsidRPr="006C5D23">
              <w:rPr>
                <w:sz w:val="26"/>
                <w:szCs w:val="26"/>
              </w:rPr>
              <w:t>I этап–2016 – 202</w:t>
            </w:r>
            <w:r w:rsidR="002C1D8C" w:rsidRPr="006C5D23">
              <w:rPr>
                <w:sz w:val="26"/>
                <w:szCs w:val="26"/>
              </w:rPr>
              <w:t>3</w:t>
            </w:r>
            <w:r w:rsidRPr="006C5D23">
              <w:rPr>
                <w:sz w:val="26"/>
                <w:szCs w:val="26"/>
              </w:rPr>
              <w:t xml:space="preserve"> гг.</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Общий объем финансового обеспечения 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 </w:t>
            </w:r>
          </w:p>
          <w:p w:rsidR="005026A6" w:rsidRPr="001605BB" w:rsidRDefault="005026A6" w:rsidP="005026A6">
            <w:pPr>
              <w:pStyle w:val="ConsPlusCell"/>
              <w:rPr>
                <w:rFonts w:ascii="Times New Roman" w:hAnsi="Times New Roman"/>
                <w:sz w:val="26"/>
                <w:szCs w:val="26"/>
              </w:rPr>
            </w:pPr>
            <w:r w:rsidRPr="001605BB">
              <w:rPr>
                <w:rFonts w:ascii="Times New Roman" w:hAnsi="Times New Roman"/>
                <w:bCs/>
                <w:sz w:val="26"/>
                <w:szCs w:val="26"/>
              </w:rPr>
              <w:t xml:space="preserve">1 </w:t>
            </w:r>
            <w:r w:rsidR="002F47D8" w:rsidRPr="001605BB">
              <w:rPr>
                <w:rFonts w:ascii="Times New Roman" w:hAnsi="Times New Roman"/>
                <w:bCs/>
                <w:sz w:val="26"/>
                <w:szCs w:val="26"/>
              </w:rPr>
              <w:t>2</w:t>
            </w:r>
            <w:r w:rsidR="00982FE1" w:rsidRPr="001605BB">
              <w:rPr>
                <w:rFonts w:ascii="Times New Roman" w:hAnsi="Times New Roman"/>
                <w:bCs/>
                <w:sz w:val="26"/>
                <w:szCs w:val="26"/>
              </w:rPr>
              <w:t>41</w:t>
            </w:r>
            <w:r w:rsidR="00B05275" w:rsidRPr="001605BB">
              <w:rPr>
                <w:rFonts w:ascii="Times New Roman" w:hAnsi="Times New Roman"/>
                <w:bCs/>
                <w:sz w:val="26"/>
                <w:szCs w:val="26"/>
              </w:rPr>
              <w:t> </w:t>
            </w:r>
            <w:r w:rsidR="00982FE1" w:rsidRPr="001605BB">
              <w:rPr>
                <w:rFonts w:ascii="Times New Roman" w:hAnsi="Times New Roman"/>
                <w:bCs/>
                <w:sz w:val="26"/>
                <w:szCs w:val="26"/>
              </w:rPr>
              <w:t>065</w:t>
            </w:r>
            <w:r w:rsidR="00B05275" w:rsidRPr="001605BB">
              <w:rPr>
                <w:rFonts w:ascii="Times New Roman" w:hAnsi="Times New Roman"/>
                <w:bCs/>
                <w:sz w:val="26"/>
                <w:szCs w:val="26"/>
              </w:rPr>
              <w:t>,</w:t>
            </w:r>
            <w:r w:rsidR="00982FE1" w:rsidRPr="001605BB">
              <w:rPr>
                <w:rFonts w:ascii="Times New Roman" w:hAnsi="Times New Roman"/>
                <w:bCs/>
                <w:sz w:val="26"/>
                <w:szCs w:val="26"/>
              </w:rPr>
              <w:t>1</w:t>
            </w:r>
            <w:r w:rsidRPr="001605BB">
              <w:rPr>
                <w:b/>
                <w:bCs/>
                <w:sz w:val="26"/>
                <w:szCs w:val="26"/>
              </w:rPr>
              <w:t xml:space="preserve"> </w:t>
            </w:r>
            <w:r w:rsidRPr="001605BB">
              <w:rPr>
                <w:rFonts w:ascii="Times New Roman" w:hAnsi="Times New Roman"/>
                <w:sz w:val="26"/>
                <w:szCs w:val="26"/>
              </w:rPr>
              <w:t>тыс. руб.,</w:t>
            </w:r>
          </w:p>
          <w:p w:rsidR="005026A6" w:rsidRPr="001605BB" w:rsidRDefault="005026A6" w:rsidP="005026A6">
            <w:pPr>
              <w:pStyle w:val="ConsPlusCell"/>
              <w:widowControl/>
              <w:jc w:val="both"/>
              <w:rPr>
                <w:rFonts w:ascii="Times New Roman" w:hAnsi="Times New Roman"/>
                <w:sz w:val="26"/>
                <w:szCs w:val="26"/>
              </w:rPr>
            </w:pPr>
            <w:r w:rsidRPr="001605BB">
              <w:rPr>
                <w:rFonts w:ascii="Times New Roman" w:hAnsi="Times New Roman"/>
                <w:sz w:val="26"/>
                <w:szCs w:val="26"/>
              </w:rPr>
              <w:t>в том числе по годам реализации:</w:t>
            </w:r>
          </w:p>
          <w:p w:rsidR="005026A6" w:rsidRPr="001605BB" w:rsidRDefault="005026A6" w:rsidP="005026A6">
            <w:pPr>
              <w:pStyle w:val="ConsPlusCell"/>
              <w:widowControl/>
              <w:jc w:val="both"/>
              <w:rPr>
                <w:rFonts w:ascii="Times New Roman" w:hAnsi="Times New Roman"/>
                <w:sz w:val="26"/>
                <w:szCs w:val="26"/>
              </w:rPr>
            </w:pPr>
            <w:r w:rsidRPr="001605BB">
              <w:rPr>
                <w:rFonts w:ascii="Times New Roman" w:hAnsi="Times New Roman"/>
                <w:sz w:val="26"/>
                <w:szCs w:val="26"/>
              </w:rPr>
              <w:t xml:space="preserve">2016 г. - </w:t>
            </w:r>
            <w:r w:rsidRPr="001605BB">
              <w:rPr>
                <w:rFonts w:ascii="Times New Roman" w:hAnsi="Times New Roman"/>
                <w:bCs/>
                <w:sz w:val="26"/>
                <w:szCs w:val="26"/>
              </w:rPr>
              <w:t xml:space="preserve">128 292,5 </w:t>
            </w:r>
            <w:r w:rsidRPr="001605BB">
              <w:rPr>
                <w:rFonts w:ascii="Times New Roman" w:hAnsi="Times New Roman"/>
                <w:sz w:val="26"/>
                <w:szCs w:val="26"/>
              </w:rPr>
              <w:t xml:space="preserve">тыс. руб. </w:t>
            </w:r>
          </w:p>
          <w:p w:rsidR="005026A6" w:rsidRPr="001605BB" w:rsidRDefault="005026A6" w:rsidP="005026A6">
            <w:pPr>
              <w:pStyle w:val="ConsPlusCell"/>
              <w:widowControl/>
              <w:jc w:val="both"/>
              <w:rPr>
                <w:rFonts w:ascii="Times New Roman" w:hAnsi="Times New Roman"/>
                <w:sz w:val="26"/>
                <w:szCs w:val="26"/>
              </w:rPr>
            </w:pPr>
            <w:r w:rsidRPr="001605BB">
              <w:rPr>
                <w:rFonts w:ascii="Times New Roman" w:hAnsi="Times New Roman"/>
                <w:sz w:val="26"/>
                <w:szCs w:val="26"/>
              </w:rPr>
              <w:t xml:space="preserve">2017 г. - </w:t>
            </w:r>
            <w:r w:rsidRPr="001605BB">
              <w:rPr>
                <w:rFonts w:ascii="Times New Roman" w:hAnsi="Times New Roman"/>
                <w:bCs/>
                <w:sz w:val="26"/>
                <w:szCs w:val="26"/>
              </w:rPr>
              <w:t>144 486,7</w:t>
            </w:r>
            <w:r w:rsidRPr="001605BB">
              <w:rPr>
                <w:rFonts w:ascii="Times New Roman" w:hAnsi="Times New Roman"/>
                <w:sz w:val="26"/>
                <w:szCs w:val="26"/>
              </w:rPr>
              <w:t>тыс. руб.</w:t>
            </w:r>
          </w:p>
          <w:p w:rsidR="005026A6" w:rsidRPr="001605BB" w:rsidRDefault="005026A6" w:rsidP="005026A6">
            <w:pPr>
              <w:autoSpaceDE w:val="0"/>
              <w:autoSpaceDN w:val="0"/>
              <w:adjustRightInd w:val="0"/>
              <w:jc w:val="both"/>
              <w:rPr>
                <w:sz w:val="26"/>
                <w:szCs w:val="26"/>
              </w:rPr>
            </w:pPr>
            <w:r w:rsidRPr="001605BB">
              <w:rPr>
                <w:sz w:val="26"/>
                <w:szCs w:val="26"/>
              </w:rPr>
              <w:t>2018 г.- 139 680,8 тыс. руб.</w:t>
            </w:r>
          </w:p>
          <w:p w:rsidR="005026A6" w:rsidRPr="001605BB" w:rsidRDefault="005026A6" w:rsidP="005026A6">
            <w:pPr>
              <w:autoSpaceDE w:val="0"/>
              <w:autoSpaceDN w:val="0"/>
              <w:adjustRightInd w:val="0"/>
              <w:jc w:val="both"/>
              <w:rPr>
                <w:sz w:val="26"/>
                <w:szCs w:val="26"/>
              </w:rPr>
            </w:pPr>
            <w:r w:rsidRPr="001605BB">
              <w:rPr>
                <w:sz w:val="26"/>
                <w:szCs w:val="26"/>
              </w:rPr>
              <w:t xml:space="preserve">2019 г.- </w:t>
            </w:r>
            <w:r w:rsidRPr="001605BB">
              <w:rPr>
                <w:bCs/>
                <w:sz w:val="26"/>
                <w:szCs w:val="26"/>
              </w:rPr>
              <w:t xml:space="preserve">202 123,8 </w:t>
            </w:r>
            <w:r w:rsidRPr="001605BB">
              <w:rPr>
                <w:sz w:val="26"/>
                <w:szCs w:val="26"/>
              </w:rPr>
              <w:t>тыс. руб.</w:t>
            </w:r>
          </w:p>
          <w:p w:rsidR="005026A6" w:rsidRPr="001605BB" w:rsidRDefault="005026A6" w:rsidP="005026A6">
            <w:pPr>
              <w:autoSpaceDE w:val="0"/>
              <w:autoSpaceDN w:val="0"/>
              <w:adjustRightInd w:val="0"/>
              <w:jc w:val="both"/>
              <w:rPr>
                <w:sz w:val="26"/>
                <w:szCs w:val="26"/>
              </w:rPr>
            </w:pPr>
            <w:r w:rsidRPr="001605BB">
              <w:rPr>
                <w:sz w:val="26"/>
                <w:szCs w:val="26"/>
              </w:rPr>
              <w:t xml:space="preserve">2020 г.- </w:t>
            </w:r>
            <w:r w:rsidRPr="001605BB">
              <w:rPr>
                <w:bCs/>
                <w:sz w:val="26"/>
                <w:szCs w:val="26"/>
              </w:rPr>
              <w:t>1</w:t>
            </w:r>
            <w:r w:rsidR="00BC7EB3" w:rsidRPr="001605BB">
              <w:rPr>
                <w:bCs/>
                <w:sz w:val="26"/>
                <w:szCs w:val="26"/>
              </w:rPr>
              <w:t>75</w:t>
            </w:r>
            <w:r w:rsidR="00982FE1" w:rsidRPr="001605BB">
              <w:rPr>
                <w:bCs/>
                <w:sz w:val="26"/>
                <w:szCs w:val="26"/>
              </w:rPr>
              <w:t> 584,9</w:t>
            </w:r>
            <w:r w:rsidRPr="001605BB">
              <w:rPr>
                <w:bCs/>
                <w:sz w:val="26"/>
                <w:szCs w:val="26"/>
              </w:rPr>
              <w:t xml:space="preserve"> </w:t>
            </w:r>
            <w:r w:rsidRPr="001605BB">
              <w:rPr>
                <w:sz w:val="26"/>
                <w:szCs w:val="26"/>
              </w:rPr>
              <w:t>тыс. руб.</w:t>
            </w:r>
          </w:p>
          <w:p w:rsidR="005026A6" w:rsidRPr="001605BB" w:rsidRDefault="005026A6" w:rsidP="005026A6">
            <w:pPr>
              <w:autoSpaceDE w:val="0"/>
              <w:autoSpaceDN w:val="0"/>
              <w:adjustRightInd w:val="0"/>
              <w:jc w:val="both"/>
              <w:rPr>
                <w:sz w:val="26"/>
                <w:szCs w:val="26"/>
              </w:rPr>
            </w:pPr>
            <w:r w:rsidRPr="001605BB">
              <w:rPr>
                <w:sz w:val="26"/>
                <w:szCs w:val="26"/>
              </w:rPr>
              <w:t xml:space="preserve">2021 г.- </w:t>
            </w:r>
            <w:r w:rsidRPr="001605BB">
              <w:rPr>
                <w:bCs/>
                <w:sz w:val="26"/>
                <w:szCs w:val="26"/>
              </w:rPr>
              <w:t>15</w:t>
            </w:r>
            <w:r w:rsidR="00982FE1" w:rsidRPr="001605BB">
              <w:rPr>
                <w:bCs/>
                <w:sz w:val="26"/>
                <w:szCs w:val="26"/>
              </w:rPr>
              <w:t>4 007,6</w:t>
            </w:r>
            <w:r w:rsidRPr="001605BB">
              <w:rPr>
                <w:bCs/>
                <w:sz w:val="26"/>
                <w:szCs w:val="26"/>
              </w:rPr>
              <w:t xml:space="preserve"> </w:t>
            </w:r>
            <w:r w:rsidRPr="001605BB">
              <w:rPr>
                <w:sz w:val="26"/>
                <w:szCs w:val="26"/>
              </w:rPr>
              <w:t>тыс. руб.</w:t>
            </w:r>
          </w:p>
          <w:p w:rsidR="005026A6" w:rsidRPr="001605BB" w:rsidRDefault="005026A6" w:rsidP="005026A6">
            <w:pPr>
              <w:autoSpaceDE w:val="0"/>
              <w:autoSpaceDN w:val="0"/>
              <w:adjustRightInd w:val="0"/>
              <w:jc w:val="both"/>
              <w:rPr>
                <w:sz w:val="26"/>
                <w:szCs w:val="26"/>
              </w:rPr>
            </w:pPr>
            <w:r w:rsidRPr="001605BB">
              <w:rPr>
                <w:sz w:val="26"/>
                <w:szCs w:val="26"/>
              </w:rPr>
              <w:t xml:space="preserve">2022 г.- </w:t>
            </w:r>
            <w:r w:rsidR="002F47D8" w:rsidRPr="001605BB">
              <w:rPr>
                <w:bCs/>
                <w:sz w:val="26"/>
                <w:szCs w:val="26"/>
              </w:rPr>
              <w:t>148</w:t>
            </w:r>
            <w:r w:rsidR="00982FE1" w:rsidRPr="001605BB">
              <w:rPr>
                <w:bCs/>
                <w:sz w:val="26"/>
                <w:szCs w:val="26"/>
              </w:rPr>
              <w:t> 444,4</w:t>
            </w:r>
            <w:r w:rsidRPr="001605BB">
              <w:rPr>
                <w:bCs/>
                <w:sz w:val="26"/>
                <w:szCs w:val="26"/>
              </w:rPr>
              <w:t xml:space="preserve"> </w:t>
            </w:r>
            <w:r w:rsidRPr="001605BB">
              <w:rPr>
                <w:sz w:val="26"/>
                <w:szCs w:val="26"/>
              </w:rPr>
              <w:t>тыс. руб.</w:t>
            </w:r>
          </w:p>
          <w:p w:rsidR="002C1D8C" w:rsidRPr="006C5D23" w:rsidRDefault="002C1D8C" w:rsidP="00982FE1">
            <w:pPr>
              <w:autoSpaceDE w:val="0"/>
              <w:autoSpaceDN w:val="0"/>
              <w:adjustRightInd w:val="0"/>
              <w:jc w:val="both"/>
              <w:rPr>
                <w:sz w:val="26"/>
                <w:szCs w:val="26"/>
              </w:rPr>
            </w:pPr>
            <w:r w:rsidRPr="001605BB">
              <w:rPr>
                <w:sz w:val="26"/>
                <w:szCs w:val="26"/>
              </w:rPr>
              <w:t xml:space="preserve">2023 г.- </w:t>
            </w:r>
            <w:r w:rsidR="0060774F" w:rsidRPr="001605BB">
              <w:rPr>
                <w:sz w:val="26"/>
                <w:szCs w:val="26"/>
              </w:rPr>
              <w:t>148</w:t>
            </w:r>
            <w:r w:rsidR="00982FE1" w:rsidRPr="001605BB">
              <w:rPr>
                <w:sz w:val="26"/>
                <w:szCs w:val="26"/>
              </w:rPr>
              <w:t> 444,4</w:t>
            </w:r>
            <w:r w:rsidR="002F47D8" w:rsidRPr="006C5D23">
              <w:rPr>
                <w:sz w:val="26"/>
                <w:szCs w:val="26"/>
              </w:rPr>
              <w:t xml:space="preserve"> тыс. руб.</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Объем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бюджетных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ассигнований</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Подпрограммы за счет «собственных» средств городского бюджета</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Объем бюджетных ассигнований по Подпрограмме –                  </w:t>
            </w:r>
            <w:r w:rsidR="002F47D8" w:rsidRPr="0035378F">
              <w:rPr>
                <w:rFonts w:ascii="Times New Roman" w:hAnsi="Times New Roman"/>
                <w:sz w:val="26"/>
                <w:szCs w:val="26"/>
              </w:rPr>
              <w:t>1 08</w:t>
            </w:r>
            <w:r w:rsidR="00BC7EB3" w:rsidRPr="0035378F">
              <w:rPr>
                <w:rFonts w:ascii="Times New Roman" w:hAnsi="Times New Roman"/>
                <w:sz w:val="26"/>
                <w:szCs w:val="26"/>
              </w:rPr>
              <w:t>8</w:t>
            </w:r>
            <w:r w:rsidR="00D51F0B" w:rsidRPr="0035378F">
              <w:rPr>
                <w:rFonts w:ascii="Times New Roman" w:hAnsi="Times New Roman"/>
                <w:sz w:val="26"/>
                <w:szCs w:val="26"/>
              </w:rPr>
              <w:t> </w:t>
            </w:r>
            <w:r w:rsidR="00BC7EB3" w:rsidRPr="0035378F">
              <w:rPr>
                <w:rFonts w:ascii="Times New Roman" w:hAnsi="Times New Roman"/>
                <w:sz w:val="26"/>
                <w:szCs w:val="26"/>
              </w:rPr>
              <w:t>4</w:t>
            </w:r>
            <w:r w:rsidR="00D51F0B" w:rsidRPr="0035378F">
              <w:rPr>
                <w:rFonts w:ascii="Times New Roman" w:hAnsi="Times New Roman"/>
                <w:sz w:val="26"/>
                <w:szCs w:val="26"/>
              </w:rPr>
              <w:t>03,4</w:t>
            </w:r>
            <w:r w:rsidRPr="006D7383">
              <w:rPr>
                <w:rFonts w:ascii="Times New Roman" w:hAnsi="Times New Roman"/>
                <w:sz w:val="26"/>
                <w:szCs w:val="26"/>
              </w:rPr>
              <w:t xml:space="preserve"> тыс</w:t>
            </w:r>
            <w:r w:rsidRPr="006C5D23">
              <w:rPr>
                <w:rFonts w:ascii="Times New Roman" w:hAnsi="Times New Roman"/>
                <w:sz w:val="26"/>
                <w:szCs w:val="26"/>
              </w:rPr>
              <w:t>.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в том числе по годам реализации:</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2016 г. - 112 811,7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2017 г. - 124 997,2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2018 г. - 119 752,7 тыс. руб.</w:t>
            </w:r>
          </w:p>
          <w:p w:rsidR="005026A6" w:rsidRPr="006C5D23" w:rsidRDefault="005026A6" w:rsidP="005026A6">
            <w:pPr>
              <w:autoSpaceDE w:val="0"/>
              <w:autoSpaceDN w:val="0"/>
              <w:adjustRightInd w:val="0"/>
              <w:jc w:val="both"/>
              <w:rPr>
                <w:sz w:val="26"/>
                <w:szCs w:val="26"/>
              </w:rPr>
            </w:pPr>
            <w:r w:rsidRPr="006C5D23">
              <w:rPr>
                <w:sz w:val="26"/>
                <w:szCs w:val="26"/>
              </w:rPr>
              <w:t>2019 г.- 161 401,9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2020 г.- </w:t>
            </w:r>
            <w:r w:rsidRPr="0035378F">
              <w:rPr>
                <w:rFonts w:ascii="Times New Roman" w:hAnsi="Times New Roman"/>
                <w:sz w:val="26"/>
                <w:szCs w:val="26"/>
              </w:rPr>
              <w:t>15</w:t>
            </w:r>
            <w:r w:rsidR="00BC7EB3" w:rsidRPr="0035378F">
              <w:rPr>
                <w:rFonts w:ascii="Times New Roman" w:hAnsi="Times New Roman"/>
                <w:sz w:val="26"/>
                <w:szCs w:val="26"/>
              </w:rPr>
              <w:t>9</w:t>
            </w:r>
            <w:r w:rsidR="00D51F0B" w:rsidRPr="0035378F">
              <w:rPr>
                <w:rFonts w:ascii="Times New Roman" w:hAnsi="Times New Roman"/>
                <w:sz w:val="26"/>
                <w:szCs w:val="26"/>
              </w:rPr>
              <w:t> </w:t>
            </w:r>
            <w:r w:rsidR="00BC7EB3" w:rsidRPr="0035378F">
              <w:rPr>
                <w:rFonts w:ascii="Times New Roman" w:hAnsi="Times New Roman"/>
                <w:sz w:val="26"/>
                <w:szCs w:val="26"/>
              </w:rPr>
              <w:t>6</w:t>
            </w:r>
            <w:r w:rsidR="00D51F0B" w:rsidRPr="0035378F">
              <w:rPr>
                <w:rFonts w:ascii="Times New Roman" w:hAnsi="Times New Roman"/>
                <w:sz w:val="26"/>
                <w:szCs w:val="26"/>
              </w:rPr>
              <w:t>34,0</w:t>
            </w:r>
            <w:r w:rsidRPr="006C5D23">
              <w:rPr>
                <w:rFonts w:ascii="Times New Roman" w:hAnsi="Times New Roman"/>
                <w:sz w:val="26"/>
                <w:szCs w:val="26"/>
              </w:rPr>
              <w:t xml:space="preserve">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2021 г.- </w:t>
            </w:r>
            <w:r w:rsidR="002F47D8" w:rsidRPr="006C5D23">
              <w:rPr>
                <w:rFonts w:ascii="Times New Roman" w:hAnsi="Times New Roman"/>
                <w:sz w:val="26"/>
                <w:szCs w:val="26"/>
              </w:rPr>
              <w:t>139 865,</w:t>
            </w:r>
            <w:r w:rsidR="00E55E2B">
              <w:rPr>
                <w:rFonts w:ascii="Times New Roman" w:hAnsi="Times New Roman"/>
                <w:sz w:val="26"/>
                <w:szCs w:val="26"/>
              </w:rPr>
              <w:t>3</w:t>
            </w:r>
            <w:r w:rsidRPr="006C5D23">
              <w:rPr>
                <w:rFonts w:ascii="Times New Roman" w:hAnsi="Times New Roman"/>
                <w:sz w:val="26"/>
                <w:szCs w:val="26"/>
              </w:rPr>
              <w:t xml:space="preserve">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2F47D8" w:rsidRPr="006C5D23">
              <w:rPr>
                <w:rFonts w:ascii="Times New Roman" w:hAnsi="Times New Roman"/>
                <w:sz w:val="26"/>
                <w:szCs w:val="26"/>
              </w:rPr>
              <w:t>134 970,3</w:t>
            </w:r>
            <w:r w:rsidRPr="006C5D23">
              <w:rPr>
                <w:rFonts w:ascii="Times New Roman" w:hAnsi="Times New Roman"/>
                <w:sz w:val="26"/>
                <w:szCs w:val="26"/>
              </w:rPr>
              <w:t xml:space="preserve"> тыс. руб.</w:t>
            </w:r>
          </w:p>
          <w:p w:rsidR="002C1D8C" w:rsidRPr="006C5D23" w:rsidRDefault="002C1D8C" w:rsidP="005026A6">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2F47D8" w:rsidRPr="006C5D23">
              <w:rPr>
                <w:rFonts w:ascii="Times New Roman" w:hAnsi="Times New Roman"/>
                <w:sz w:val="26"/>
                <w:szCs w:val="26"/>
              </w:rPr>
              <w:t xml:space="preserve"> 134 970,3 тыс. руб.</w:t>
            </w:r>
          </w:p>
        </w:tc>
      </w:tr>
      <w:tr w:rsidR="005026A6" w:rsidRPr="006C5D23" w:rsidTr="009E0273">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Ожидаемые </w:t>
            </w:r>
            <w:r w:rsidRPr="006C5D23">
              <w:rPr>
                <w:rFonts w:ascii="Times New Roman" w:hAnsi="Times New Roman"/>
                <w:sz w:val="26"/>
                <w:szCs w:val="26"/>
              </w:rPr>
              <w:br/>
              <w:t xml:space="preserve">результаты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ind w:right="-57"/>
              <w:rPr>
                <w:rFonts w:ascii="Times New Roman" w:hAnsi="Times New Roman"/>
                <w:spacing w:val="-8"/>
                <w:sz w:val="26"/>
                <w:szCs w:val="26"/>
                <w:vertAlign w:val="superscript"/>
              </w:rPr>
            </w:pPr>
            <w:r w:rsidRPr="006C5D23">
              <w:rPr>
                <w:rFonts w:ascii="Times New Roman" w:hAnsi="Times New Roman"/>
                <w:spacing w:val="-2"/>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 - не менее 21 % ежегодно</w:t>
            </w:r>
            <w:r w:rsidRPr="006C5D23">
              <w:rPr>
                <w:rFonts w:ascii="Times New Roman" w:hAnsi="Times New Roman"/>
                <w:spacing w:val="-8"/>
                <w:sz w:val="26"/>
                <w:szCs w:val="26"/>
              </w:rPr>
              <w:t>;</w:t>
            </w:r>
          </w:p>
          <w:p w:rsidR="005026A6" w:rsidRPr="006C5D23" w:rsidRDefault="005026A6" w:rsidP="005026A6">
            <w:pPr>
              <w:pStyle w:val="a4"/>
              <w:spacing w:after="0"/>
              <w:ind w:left="0" w:right="-57"/>
              <w:rPr>
                <w:rFonts w:eastAsia="Times New Roman"/>
                <w:sz w:val="26"/>
                <w:szCs w:val="26"/>
              </w:rPr>
            </w:pPr>
            <w:r w:rsidRPr="006C5D23">
              <w:rPr>
                <w:rFonts w:eastAsia="Times New Roman"/>
                <w:sz w:val="26"/>
                <w:szCs w:val="26"/>
              </w:rPr>
              <w:t>- доля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 (до 94,7 процента в 202</w:t>
            </w:r>
            <w:r w:rsidR="002C1D8C" w:rsidRPr="006C5D23">
              <w:rPr>
                <w:rFonts w:eastAsia="Times New Roman"/>
                <w:sz w:val="26"/>
                <w:szCs w:val="26"/>
              </w:rPr>
              <w:t>3</w:t>
            </w:r>
            <w:r w:rsidRPr="006C5D23">
              <w:rPr>
                <w:rFonts w:eastAsia="Times New Roman"/>
                <w:sz w:val="26"/>
                <w:szCs w:val="26"/>
              </w:rPr>
              <w:t>году);</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xml:space="preserve">- увеличение количества посещений музеев (не менее </w:t>
            </w:r>
            <w:r w:rsidR="002F47D8" w:rsidRPr="006C5D23">
              <w:rPr>
                <w:rFonts w:ascii="Times New Roman" w:hAnsi="Times New Roman"/>
                <w:sz w:val="26"/>
                <w:szCs w:val="26"/>
              </w:rPr>
              <w:t>340</w:t>
            </w:r>
            <w:r w:rsidRPr="006C5D23">
              <w:rPr>
                <w:rFonts w:ascii="Times New Roman" w:hAnsi="Times New Roman"/>
                <w:sz w:val="26"/>
                <w:szCs w:val="26"/>
              </w:rPr>
              <w:t xml:space="preserve"> тыс. посещ. в 202</w:t>
            </w:r>
            <w:r w:rsidR="002C1D8C" w:rsidRPr="006C5D23">
              <w:rPr>
                <w:rFonts w:ascii="Times New Roman" w:hAnsi="Times New Roman"/>
                <w:sz w:val="26"/>
                <w:szCs w:val="26"/>
              </w:rPr>
              <w:t>3</w:t>
            </w:r>
            <w:r w:rsidRPr="006C5D23">
              <w:rPr>
                <w:rFonts w:ascii="Times New Roman" w:hAnsi="Times New Roman"/>
                <w:sz w:val="26"/>
                <w:szCs w:val="26"/>
              </w:rPr>
              <w:t xml:space="preserve"> году),  в том числе: проведение 100 мероприятий (работ) в 2018 году в рамках реализации проекта «Выставка «Принимаю на себя звание воина» (к 100- летию современной российской армии)» с охватом населения, привлечённого к участию в мероприятиях не менее 0,94%;</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сокращение (к базовому 2014 году) количества музейных предметов, требующих консервации или реставрации (на 0,0</w:t>
            </w:r>
            <w:r w:rsidR="001A4054" w:rsidRPr="006C5D23">
              <w:rPr>
                <w:rFonts w:ascii="Times New Roman" w:hAnsi="Times New Roman"/>
                <w:sz w:val="26"/>
                <w:szCs w:val="26"/>
              </w:rPr>
              <w:t>8</w:t>
            </w:r>
            <w:r w:rsidRPr="006C5D23">
              <w:rPr>
                <w:rFonts w:ascii="Times New Roman" w:hAnsi="Times New Roman"/>
                <w:sz w:val="26"/>
                <w:szCs w:val="26"/>
              </w:rPr>
              <w:t xml:space="preserve"> процента в 202</w:t>
            </w:r>
            <w:r w:rsidR="002C1D8C" w:rsidRPr="006C5D23">
              <w:rPr>
                <w:rFonts w:ascii="Times New Roman" w:hAnsi="Times New Roman"/>
                <w:sz w:val="26"/>
                <w:szCs w:val="26"/>
              </w:rPr>
              <w:t>3</w:t>
            </w:r>
            <w:r w:rsidRPr="006C5D23">
              <w:rPr>
                <w:rFonts w:ascii="Times New Roman" w:hAnsi="Times New Roman"/>
                <w:sz w:val="26"/>
                <w:szCs w:val="26"/>
              </w:rPr>
              <w:t xml:space="preserve"> году);</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-увеличение доли представленных (во всех формах) зрителю музейных предметов в общем количестве музейных предметов основного фонда (до 6,</w:t>
            </w:r>
            <w:r w:rsidR="002F47D8" w:rsidRPr="006C5D23">
              <w:rPr>
                <w:rFonts w:ascii="Times New Roman" w:hAnsi="Times New Roman"/>
                <w:sz w:val="26"/>
                <w:szCs w:val="26"/>
              </w:rPr>
              <w:t>8</w:t>
            </w:r>
            <w:r w:rsidRPr="006C5D23">
              <w:rPr>
                <w:rFonts w:ascii="Times New Roman" w:hAnsi="Times New Roman"/>
                <w:sz w:val="26"/>
                <w:szCs w:val="26"/>
              </w:rPr>
              <w:t xml:space="preserve"> процента в 202</w:t>
            </w:r>
            <w:r w:rsidR="002C1D8C" w:rsidRPr="006C5D23">
              <w:rPr>
                <w:rFonts w:ascii="Times New Roman" w:hAnsi="Times New Roman"/>
                <w:sz w:val="26"/>
                <w:szCs w:val="26"/>
              </w:rPr>
              <w:t>3</w:t>
            </w:r>
            <w:r w:rsidRPr="006C5D23">
              <w:rPr>
                <w:rFonts w:ascii="Times New Roman" w:hAnsi="Times New Roman"/>
                <w:sz w:val="26"/>
                <w:szCs w:val="26"/>
              </w:rPr>
              <w:t xml:space="preserve"> году);</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увеличение количества посещений библиотек (не менее 52</w:t>
            </w:r>
            <w:r w:rsidR="00CC6C43" w:rsidRPr="006C5D23">
              <w:rPr>
                <w:rFonts w:ascii="Times New Roman" w:hAnsi="Times New Roman"/>
                <w:sz w:val="26"/>
                <w:szCs w:val="26"/>
              </w:rPr>
              <w:t>5</w:t>
            </w:r>
            <w:r w:rsidRPr="006C5D23">
              <w:rPr>
                <w:rFonts w:ascii="Times New Roman" w:hAnsi="Times New Roman"/>
                <w:sz w:val="26"/>
                <w:szCs w:val="26"/>
              </w:rPr>
              <w:t>,</w:t>
            </w:r>
            <w:r w:rsidR="00CC6C43" w:rsidRPr="006C5D23">
              <w:rPr>
                <w:rFonts w:ascii="Times New Roman" w:hAnsi="Times New Roman"/>
                <w:sz w:val="26"/>
                <w:szCs w:val="26"/>
              </w:rPr>
              <w:t>2</w:t>
            </w:r>
            <w:r w:rsidRPr="006C5D23">
              <w:rPr>
                <w:rFonts w:ascii="Times New Roman" w:hAnsi="Times New Roman"/>
                <w:sz w:val="26"/>
                <w:szCs w:val="26"/>
              </w:rPr>
              <w:t xml:space="preserve"> тыс. посещ. в 202</w:t>
            </w:r>
            <w:r w:rsidR="002C1D8C" w:rsidRPr="006C5D23">
              <w:rPr>
                <w:rFonts w:ascii="Times New Roman" w:hAnsi="Times New Roman"/>
                <w:sz w:val="26"/>
                <w:szCs w:val="26"/>
              </w:rPr>
              <w:t>3</w:t>
            </w:r>
            <w:r w:rsidRPr="006C5D23">
              <w:rPr>
                <w:rFonts w:ascii="Times New Roman" w:hAnsi="Times New Roman"/>
                <w:sz w:val="26"/>
                <w:szCs w:val="26"/>
              </w:rPr>
              <w:t xml:space="preserve"> году), в том числе удаленно через сеть Интернет (не менее 123,0 тыс. посещ. в 202</w:t>
            </w:r>
            <w:r w:rsidR="002C1D8C" w:rsidRPr="006C5D23">
              <w:rPr>
                <w:rFonts w:ascii="Times New Roman" w:hAnsi="Times New Roman"/>
                <w:sz w:val="26"/>
                <w:szCs w:val="26"/>
              </w:rPr>
              <w:t>3</w:t>
            </w:r>
            <w:r w:rsidRPr="006C5D23">
              <w:rPr>
                <w:rFonts w:ascii="Times New Roman" w:hAnsi="Times New Roman"/>
                <w:sz w:val="26"/>
                <w:szCs w:val="26"/>
              </w:rPr>
              <w:t xml:space="preserve"> году), в том числе на 1 жителя (не менее 1,3 посещ. до конца  202</w:t>
            </w:r>
            <w:r w:rsidR="002C1D8C" w:rsidRPr="006C5D23">
              <w:rPr>
                <w:rFonts w:ascii="Times New Roman" w:hAnsi="Times New Roman"/>
                <w:sz w:val="26"/>
                <w:szCs w:val="26"/>
              </w:rPr>
              <w:t>3</w:t>
            </w:r>
            <w:r w:rsidRPr="006C5D23">
              <w:rPr>
                <w:rFonts w:ascii="Times New Roman" w:hAnsi="Times New Roman"/>
                <w:sz w:val="26"/>
                <w:szCs w:val="26"/>
              </w:rPr>
              <w:t xml:space="preserve"> году); </w:t>
            </w:r>
          </w:p>
          <w:p w:rsidR="005026A6" w:rsidRPr="006C5D23" w:rsidRDefault="005026A6" w:rsidP="005026A6">
            <w:pPr>
              <w:pStyle w:val="ConsPlusCell"/>
              <w:ind w:right="-57"/>
              <w:rPr>
                <w:rFonts w:ascii="Times New Roman" w:hAnsi="Times New Roman"/>
                <w:sz w:val="24"/>
                <w:szCs w:val="24"/>
              </w:rPr>
            </w:pPr>
            <w:r w:rsidRPr="006C5D23">
              <w:rPr>
                <w:rFonts w:ascii="Times New Roman" w:hAnsi="Times New Roman"/>
                <w:sz w:val="26"/>
                <w:szCs w:val="26"/>
              </w:rPr>
              <w:lastRenderedPageBreak/>
              <w:t>- увеличение количества библиографических записей, внесенных в электронный каталог муниципальных библиотек города (на 132,7 %  к базовому 2014 году), объем электронных каталогов города к 202</w:t>
            </w:r>
            <w:r w:rsidR="002C1D8C" w:rsidRPr="006C5D23">
              <w:rPr>
                <w:rFonts w:ascii="Times New Roman" w:hAnsi="Times New Roman"/>
                <w:sz w:val="26"/>
                <w:szCs w:val="26"/>
              </w:rPr>
              <w:t>3</w:t>
            </w:r>
            <w:r w:rsidRPr="006C5D23">
              <w:rPr>
                <w:rFonts w:ascii="Times New Roman" w:hAnsi="Times New Roman"/>
                <w:sz w:val="26"/>
                <w:szCs w:val="26"/>
              </w:rPr>
              <w:t xml:space="preserve"> году составит 350,0 тыс. записей;</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увеличение количества документов, внесенных в электронный каталог муниципальных библиотек (увеличение на 230,8 процента в 202</w:t>
            </w:r>
            <w:r w:rsidR="002C1D8C" w:rsidRPr="006C5D23">
              <w:rPr>
                <w:rFonts w:ascii="Times New Roman" w:hAnsi="Times New Roman"/>
                <w:sz w:val="26"/>
                <w:szCs w:val="26"/>
              </w:rPr>
              <w:t>3</w:t>
            </w:r>
            <w:r w:rsidRPr="006C5D23">
              <w:rPr>
                <w:rFonts w:ascii="Times New Roman" w:hAnsi="Times New Roman"/>
                <w:sz w:val="26"/>
                <w:szCs w:val="26"/>
              </w:rPr>
              <w:t xml:space="preserve"> году по отношению к базовому 2014 году); </w:t>
            </w:r>
          </w:p>
          <w:p w:rsidR="005026A6" w:rsidRPr="006C5D23" w:rsidRDefault="005026A6" w:rsidP="005026A6">
            <w:pPr>
              <w:ind w:right="-57"/>
              <w:rPr>
                <w:sz w:val="26"/>
                <w:szCs w:val="26"/>
              </w:rPr>
            </w:pPr>
            <w:r w:rsidRPr="006C5D23">
              <w:rPr>
                <w:sz w:val="26"/>
                <w:szCs w:val="26"/>
              </w:rPr>
              <w:t>- уровень комплектования книжных фондов библиотек к 202</w:t>
            </w:r>
            <w:r w:rsidR="002C1D8C" w:rsidRPr="006C5D23">
              <w:rPr>
                <w:sz w:val="26"/>
                <w:szCs w:val="26"/>
              </w:rPr>
              <w:t>3</w:t>
            </w:r>
            <w:r w:rsidRPr="006C5D23">
              <w:rPr>
                <w:sz w:val="26"/>
                <w:szCs w:val="26"/>
              </w:rPr>
              <w:t xml:space="preserve"> году составит порядка 2,35 экз. на 1 жителя; </w:t>
            </w:r>
          </w:p>
          <w:p w:rsidR="005026A6" w:rsidRPr="006C5D23" w:rsidRDefault="005026A6" w:rsidP="00FB66C2">
            <w:pPr>
              <w:ind w:right="-57"/>
              <w:rPr>
                <w:sz w:val="26"/>
                <w:szCs w:val="26"/>
              </w:rPr>
            </w:pPr>
            <w:r w:rsidRPr="006C5D23">
              <w:rPr>
                <w:sz w:val="26"/>
                <w:szCs w:val="26"/>
              </w:rPr>
              <w:t xml:space="preserve">- </w:t>
            </w:r>
            <w:r w:rsidRPr="006C5D23">
              <w:rPr>
                <w:rFonts w:eastAsia="ArialUnicodeMS"/>
                <w:sz w:val="26"/>
                <w:szCs w:val="26"/>
              </w:rPr>
              <w:t>обращение к электронному каталогу (к 202</w:t>
            </w:r>
            <w:r w:rsidR="002C1D8C" w:rsidRPr="006C5D23">
              <w:rPr>
                <w:rFonts w:eastAsia="ArialUnicodeMS"/>
                <w:sz w:val="26"/>
                <w:szCs w:val="26"/>
              </w:rPr>
              <w:t>3</w:t>
            </w:r>
            <w:r w:rsidRPr="006C5D23">
              <w:rPr>
                <w:rFonts w:eastAsia="ArialUnicodeMS"/>
                <w:sz w:val="26"/>
                <w:szCs w:val="26"/>
              </w:rPr>
              <w:t xml:space="preserve"> году 17 </w:t>
            </w:r>
            <w:r w:rsidR="00FB66C2" w:rsidRPr="006C5D23">
              <w:rPr>
                <w:rFonts w:eastAsia="ArialUnicodeMS"/>
                <w:sz w:val="26"/>
                <w:szCs w:val="26"/>
              </w:rPr>
              <w:t>675</w:t>
            </w:r>
            <w:r w:rsidRPr="006C5D23">
              <w:rPr>
                <w:rFonts w:eastAsia="ArialUnicodeMS"/>
                <w:sz w:val="26"/>
                <w:szCs w:val="26"/>
              </w:rPr>
              <w:t xml:space="preserve"> ед./год)</w:t>
            </w:r>
          </w:p>
        </w:tc>
      </w:tr>
    </w:tbl>
    <w:p w:rsidR="00994183" w:rsidRPr="006C5D23" w:rsidRDefault="00994183" w:rsidP="00A155DC">
      <w:pPr>
        <w:autoSpaceDE w:val="0"/>
        <w:autoSpaceDN w:val="0"/>
        <w:adjustRightInd w:val="0"/>
        <w:ind w:firstLine="720"/>
        <w:jc w:val="both"/>
        <w:rPr>
          <w:b/>
          <w:sz w:val="26"/>
          <w:szCs w:val="26"/>
        </w:rPr>
      </w:pPr>
      <w:r w:rsidRPr="006C5D23">
        <w:rPr>
          <w:b/>
          <w:sz w:val="26"/>
          <w:szCs w:val="26"/>
          <w:lang w:val="en-US"/>
        </w:rPr>
        <w:lastRenderedPageBreak/>
        <w:t>I</w:t>
      </w:r>
      <w:r w:rsidRPr="006C5D23">
        <w:rPr>
          <w:b/>
          <w:sz w:val="26"/>
          <w:szCs w:val="26"/>
        </w:rPr>
        <w:t>. Характеристика текущего состояния в области сохранения эффективного использования и популяризации объектов культурного наследия, на решение которых направлена Подпрограмма 1</w:t>
      </w:r>
    </w:p>
    <w:p w:rsidR="00994183" w:rsidRPr="006C5D23" w:rsidRDefault="00994183" w:rsidP="00A155DC">
      <w:pPr>
        <w:autoSpaceDE w:val="0"/>
        <w:autoSpaceDN w:val="0"/>
        <w:adjustRightInd w:val="0"/>
        <w:ind w:firstLine="720"/>
        <w:jc w:val="both"/>
        <w:rPr>
          <w:b/>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Подпрограмма «Наследие» направлена на решение задачи 1 «Обеспечение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5026A6" w:rsidRPr="006C5D23" w:rsidRDefault="005026A6" w:rsidP="005026A6">
      <w:pPr>
        <w:autoSpaceDE w:val="0"/>
        <w:ind w:firstLine="720"/>
        <w:jc w:val="both"/>
        <w:rPr>
          <w:sz w:val="26"/>
          <w:szCs w:val="26"/>
        </w:rPr>
      </w:pPr>
      <w:r w:rsidRPr="006C5D23">
        <w:rPr>
          <w:sz w:val="26"/>
          <w:szCs w:val="26"/>
        </w:rPr>
        <w:t>Культурное и историческое наследие является духовным, экономическим и социальным капиталом невосполнимой ценности, питающим современную науку, образование, искусство, дающим основание для самоуважения нации.</w:t>
      </w:r>
    </w:p>
    <w:p w:rsidR="005026A6" w:rsidRPr="006C5D23" w:rsidRDefault="005026A6" w:rsidP="005026A6">
      <w:pPr>
        <w:autoSpaceDE w:val="0"/>
        <w:ind w:firstLine="720"/>
        <w:jc w:val="both"/>
        <w:rPr>
          <w:sz w:val="26"/>
          <w:szCs w:val="26"/>
        </w:rPr>
      </w:pPr>
      <w:r w:rsidRPr="006C5D23">
        <w:rPr>
          <w:sz w:val="26"/>
          <w:szCs w:val="26"/>
        </w:rPr>
        <w:t>Его сохранение и воспроизводство - один из факторов устойчивого социально-экономического развития города Сфера реализации подпрограммы «Наследие» охватывает:</w:t>
      </w:r>
    </w:p>
    <w:p w:rsidR="005026A6" w:rsidRPr="006C5D23" w:rsidRDefault="005026A6" w:rsidP="005026A6">
      <w:pPr>
        <w:autoSpaceDE w:val="0"/>
        <w:ind w:firstLine="720"/>
        <w:jc w:val="both"/>
        <w:rPr>
          <w:sz w:val="26"/>
          <w:szCs w:val="26"/>
        </w:rPr>
      </w:pPr>
      <w:r w:rsidRPr="006C5D23">
        <w:rPr>
          <w:sz w:val="26"/>
          <w:szCs w:val="26"/>
        </w:rPr>
        <w:t>сохранение, использование и реставрация (ремонт) объектов культурного наследия города;</w:t>
      </w:r>
    </w:p>
    <w:p w:rsidR="005026A6" w:rsidRPr="006C5D23" w:rsidRDefault="005026A6" w:rsidP="005026A6">
      <w:pPr>
        <w:autoSpaceDE w:val="0"/>
        <w:ind w:firstLine="720"/>
        <w:jc w:val="both"/>
        <w:rPr>
          <w:sz w:val="26"/>
          <w:szCs w:val="26"/>
        </w:rPr>
      </w:pPr>
      <w:r w:rsidRPr="006C5D23">
        <w:rPr>
          <w:sz w:val="26"/>
          <w:szCs w:val="26"/>
        </w:rPr>
        <w:t>развитие музейного дела;</w:t>
      </w:r>
    </w:p>
    <w:p w:rsidR="005026A6" w:rsidRPr="006C5D23" w:rsidRDefault="005026A6" w:rsidP="005026A6">
      <w:pPr>
        <w:ind w:firstLine="720"/>
        <w:jc w:val="both"/>
        <w:rPr>
          <w:sz w:val="26"/>
          <w:szCs w:val="26"/>
        </w:rPr>
      </w:pPr>
      <w:r w:rsidRPr="006C5D23">
        <w:rPr>
          <w:sz w:val="26"/>
          <w:szCs w:val="26"/>
        </w:rPr>
        <w:t>развитие библиотечного дела.</w:t>
      </w:r>
    </w:p>
    <w:p w:rsidR="005026A6" w:rsidRPr="006C5D23" w:rsidRDefault="005026A6" w:rsidP="005026A6">
      <w:pPr>
        <w:ind w:firstLine="720"/>
        <w:jc w:val="both"/>
        <w:rPr>
          <w:sz w:val="26"/>
          <w:szCs w:val="26"/>
        </w:rPr>
      </w:pPr>
    </w:p>
    <w:p w:rsidR="005026A6" w:rsidRPr="006C5D23" w:rsidRDefault="005026A6" w:rsidP="005026A6">
      <w:pPr>
        <w:numPr>
          <w:ilvl w:val="1"/>
          <w:numId w:val="8"/>
        </w:numPr>
        <w:tabs>
          <w:tab w:val="clear" w:pos="720"/>
        </w:tabs>
        <w:autoSpaceDE w:val="0"/>
        <w:ind w:left="0" w:firstLine="720"/>
        <w:jc w:val="center"/>
        <w:rPr>
          <w:sz w:val="26"/>
          <w:szCs w:val="26"/>
        </w:rPr>
      </w:pPr>
      <w:r w:rsidRPr="006C5D23">
        <w:rPr>
          <w:sz w:val="26"/>
          <w:szCs w:val="26"/>
        </w:rPr>
        <w:t>Сохранение, использование и реставрация (ремонт), популяризация</w:t>
      </w:r>
      <w:r w:rsidR="004750BC">
        <w:rPr>
          <w:sz w:val="26"/>
          <w:szCs w:val="26"/>
        </w:rPr>
        <w:t xml:space="preserve">         </w:t>
      </w:r>
      <w:r w:rsidRPr="006C5D23">
        <w:rPr>
          <w:sz w:val="26"/>
          <w:szCs w:val="26"/>
        </w:rPr>
        <w:t xml:space="preserve"> объектов культурного наследия</w:t>
      </w:r>
    </w:p>
    <w:p w:rsidR="005026A6" w:rsidRPr="006C5D23" w:rsidRDefault="005026A6" w:rsidP="005026A6">
      <w:pPr>
        <w:autoSpaceDE w:val="0"/>
        <w:ind w:left="720"/>
        <w:rPr>
          <w:sz w:val="26"/>
          <w:szCs w:val="26"/>
        </w:rPr>
      </w:pPr>
    </w:p>
    <w:p w:rsidR="005026A6" w:rsidRPr="006C5D23" w:rsidRDefault="005026A6" w:rsidP="005026A6">
      <w:pPr>
        <w:ind w:firstLine="720"/>
        <w:jc w:val="both"/>
        <w:rPr>
          <w:sz w:val="26"/>
          <w:szCs w:val="26"/>
        </w:rPr>
      </w:pPr>
      <w:r w:rsidRPr="006C5D23">
        <w:rPr>
          <w:sz w:val="26"/>
          <w:szCs w:val="26"/>
        </w:rPr>
        <w:t>На территории города Череповца расположен 61 объект культурного наследия (далее-ОКН), из них физическая целостность сохранена на 58 объектах. 3 объекта находятся в полуразрушенном состоянии (пр. Луначарского, 1 (частная собственность); ул. Коммунистов, 40 (муниципальная собственность); Советский пр., 7 (частная собственность).</w:t>
      </w:r>
    </w:p>
    <w:p w:rsidR="005026A6" w:rsidRPr="006C5D23" w:rsidRDefault="005026A6" w:rsidP="005026A6">
      <w:pPr>
        <w:ind w:firstLine="708"/>
        <w:jc w:val="both"/>
        <w:rPr>
          <w:sz w:val="26"/>
          <w:szCs w:val="26"/>
        </w:rPr>
      </w:pPr>
    </w:p>
    <w:p w:rsidR="005026A6" w:rsidRPr="006C5D23" w:rsidRDefault="005026A6" w:rsidP="005026A6">
      <w:pPr>
        <w:jc w:val="center"/>
        <w:rPr>
          <w:sz w:val="26"/>
          <w:szCs w:val="26"/>
        </w:rPr>
      </w:pPr>
      <w:r w:rsidRPr="006C5D23">
        <w:rPr>
          <w:sz w:val="26"/>
          <w:szCs w:val="26"/>
        </w:rPr>
        <w:t>Количество объектов культурного наследия, расположенных на территории г. Череповца (на 1 января 2015), включенных в Реестр ОКН РФ</w:t>
      </w:r>
    </w:p>
    <w:p w:rsidR="005026A6" w:rsidRPr="006C5D23" w:rsidRDefault="005026A6" w:rsidP="005026A6">
      <w:pPr>
        <w:ind w:firstLine="709"/>
        <w:jc w:val="center"/>
        <w:rPr>
          <w:sz w:val="22"/>
          <w:szCs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126"/>
        <w:gridCol w:w="2268"/>
        <w:gridCol w:w="1593"/>
      </w:tblGrid>
      <w:tr w:rsidR="005026A6" w:rsidRPr="006C5D23" w:rsidTr="005026A6">
        <w:trPr>
          <w:trHeight w:val="629"/>
        </w:trPr>
        <w:tc>
          <w:tcPr>
            <w:tcW w:w="3085" w:type="dxa"/>
            <w:vAlign w:val="center"/>
          </w:tcPr>
          <w:p w:rsidR="005026A6" w:rsidRPr="006C5D23" w:rsidRDefault="005026A6" w:rsidP="005026A6">
            <w:pPr>
              <w:jc w:val="center"/>
            </w:pPr>
            <w:r w:rsidRPr="006C5D23">
              <w:rPr>
                <w:sz w:val="22"/>
                <w:szCs w:val="22"/>
              </w:rPr>
              <w:t>Типология памятников</w:t>
            </w:r>
          </w:p>
        </w:tc>
        <w:tc>
          <w:tcPr>
            <w:tcW w:w="2126" w:type="dxa"/>
            <w:vAlign w:val="center"/>
          </w:tcPr>
          <w:p w:rsidR="005026A6" w:rsidRPr="006C5D23" w:rsidRDefault="005026A6" w:rsidP="005026A6">
            <w:pPr>
              <w:ind w:left="-108" w:right="-108"/>
              <w:jc w:val="center"/>
            </w:pPr>
            <w:r w:rsidRPr="006C5D23">
              <w:rPr>
                <w:sz w:val="22"/>
                <w:szCs w:val="22"/>
              </w:rPr>
              <w:t>Количество памятников федерального значения</w:t>
            </w:r>
          </w:p>
        </w:tc>
        <w:tc>
          <w:tcPr>
            <w:tcW w:w="2268" w:type="dxa"/>
            <w:vAlign w:val="center"/>
          </w:tcPr>
          <w:p w:rsidR="005026A6" w:rsidRPr="006C5D23" w:rsidRDefault="005026A6" w:rsidP="005026A6">
            <w:pPr>
              <w:ind w:right="-108"/>
              <w:jc w:val="center"/>
            </w:pPr>
            <w:r w:rsidRPr="006C5D23">
              <w:rPr>
                <w:sz w:val="22"/>
                <w:szCs w:val="22"/>
              </w:rPr>
              <w:t>Количество памятников регионального значения</w:t>
            </w:r>
          </w:p>
        </w:tc>
        <w:tc>
          <w:tcPr>
            <w:tcW w:w="1593" w:type="dxa"/>
            <w:vAlign w:val="center"/>
          </w:tcPr>
          <w:p w:rsidR="005026A6" w:rsidRPr="006C5D23" w:rsidRDefault="005026A6" w:rsidP="005026A6">
            <w:pPr>
              <w:jc w:val="center"/>
            </w:pPr>
            <w:r w:rsidRPr="006C5D23">
              <w:rPr>
                <w:sz w:val="22"/>
                <w:szCs w:val="22"/>
              </w:rPr>
              <w:t>Всего</w:t>
            </w:r>
          </w:p>
        </w:tc>
      </w:tr>
      <w:tr w:rsidR="005026A6" w:rsidRPr="006C5D23" w:rsidTr="005026A6">
        <w:trPr>
          <w:trHeight w:val="579"/>
        </w:trPr>
        <w:tc>
          <w:tcPr>
            <w:tcW w:w="3085" w:type="dxa"/>
            <w:vAlign w:val="center"/>
          </w:tcPr>
          <w:p w:rsidR="005026A6" w:rsidRPr="006C5D23" w:rsidRDefault="005026A6" w:rsidP="005026A6">
            <w:r w:rsidRPr="006C5D23">
              <w:rPr>
                <w:sz w:val="22"/>
                <w:szCs w:val="22"/>
              </w:rPr>
              <w:t>Памятники архитектуры и градостроительства</w:t>
            </w:r>
          </w:p>
        </w:tc>
        <w:tc>
          <w:tcPr>
            <w:tcW w:w="2126" w:type="dxa"/>
            <w:vAlign w:val="center"/>
          </w:tcPr>
          <w:p w:rsidR="005026A6" w:rsidRPr="006C5D23" w:rsidRDefault="005026A6" w:rsidP="005026A6">
            <w:pPr>
              <w:jc w:val="center"/>
            </w:pPr>
            <w:r w:rsidRPr="006C5D23">
              <w:rPr>
                <w:sz w:val="22"/>
                <w:szCs w:val="22"/>
              </w:rPr>
              <w:t>1</w:t>
            </w:r>
          </w:p>
        </w:tc>
        <w:tc>
          <w:tcPr>
            <w:tcW w:w="2268" w:type="dxa"/>
            <w:vAlign w:val="center"/>
          </w:tcPr>
          <w:p w:rsidR="005026A6" w:rsidRPr="006C5D23" w:rsidRDefault="005026A6" w:rsidP="005026A6">
            <w:pPr>
              <w:jc w:val="center"/>
            </w:pPr>
            <w:r w:rsidRPr="006C5D23">
              <w:rPr>
                <w:sz w:val="22"/>
                <w:szCs w:val="22"/>
              </w:rPr>
              <w:t>39</w:t>
            </w:r>
          </w:p>
        </w:tc>
        <w:tc>
          <w:tcPr>
            <w:tcW w:w="1593" w:type="dxa"/>
            <w:vAlign w:val="center"/>
          </w:tcPr>
          <w:p w:rsidR="005026A6" w:rsidRPr="006C5D23" w:rsidRDefault="005026A6" w:rsidP="005026A6">
            <w:pPr>
              <w:jc w:val="center"/>
            </w:pPr>
            <w:r w:rsidRPr="006C5D23">
              <w:rPr>
                <w:sz w:val="22"/>
                <w:szCs w:val="22"/>
              </w:rPr>
              <w:t>40</w:t>
            </w:r>
          </w:p>
        </w:tc>
      </w:tr>
      <w:tr w:rsidR="005026A6" w:rsidRPr="006C5D23" w:rsidTr="005026A6">
        <w:trPr>
          <w:trHeight w:hRule="exact" w:val="296"/>
        </w:trPr>
        <w:tc>
          <w:tcPr>
            <w:tcW w:w="3085" w:type="dxa"/>
            <w:vAlign w:val="center"/>
          </w:tcPr>
          <w:p w:rsidR="005026A6" w:rsidRPr="006C5D23" w:rsidRDefault="005026A6" w:rsidP="005026A6">
            <w:r w:rsidRPr="006C5D23">
              <w:rPr>
                <w:sz w:val="22"/>
                <w:szCs w:val="22"/>
              </w:rPr>
              <w:t>Памятники истории</w:t>
            </w:r>
          </w:p>
        </w:tc>
        <w:tc>
          <w:tcPr>
            <w:tcW w:w="2126" w:type="dxa"/>
            <w:vAlign w:val="center"/>
          </w:tcPr>
          <w:p w:rsidR="005026A6" w:rsidRPr="006C5D23" w:rsidRDefault="005026A6" w:rsidP="005026A6">
            <w:pPr>
              <w:jc w:val="center"/>
            </w:pPr>
            <w:r w:rsidRPr="006C5D23">
              <w:rPr>
                <w:sz w:val="22"/>
                <w:szCs w:val="22"/>
              </w:rPr>
              <w:t>1</w:t>
            </w:r>
          </w:p>
        </w:tc>
        <w:tc>
          <w:tcPr>
            <w:tcW w:w="2268" w:type="dxa"/>
            <w:vAlign w:val="center"/>
          </w:tcPr>
          <w:p w:rsidR="005026A6" w:rsidRPr="006C5D23" w:rsidRDefault="005026A6" w:rsidP="005026A6">
            <w:pPr>
              <w:jc w:val="center"/>
            </w:pPr>
            <w:r w:rsidRPr="006C5D23">
              <w:rPr>
                <w:sz w:val="22"/>
                <w:szCs w:val="22"/>
              </w:rPr>
              <w:t>14</w:t>
            </w:r>
          </w:p>
        </w:tc>
        <w:tc>
          <w:tcPr>
            <w:tcW w:w="1593" w:type="dxa"/>
            <w:vAlign w:val="center"/>
          </w:tcPr>
          <w:p w:rsidR="005026A6" w:rsidRPr="006C5D23" w:rsidRDefault="005026A6" w:rsidP="005026A6">
            <w:pPr>
              <w:jc w:val="center"/>
            </w:pPr>
            <w:r w:rsidRPr="006C5D23">
              <w:rPr>
                <w:sz w:val="22"/>
                <w:szCs w:val="22"/>
              </w:rPr>
              <w:t>15</w:t>
            </w:r>
          </w:p>
        </w:tc>
      </w:tr>
      <w:tr w:rsidR="005026A6" w:rsidRPr="006C5D23" w:rsidTr="005026A6">
        <w:trPr>
          <w:trHeight w:hRule="exact" w:val="569"/>
        </w:trPr>
        <w:tc>
          <w:tcPr>
            <w:tcW w:w="3085" w:type="dxa"/>
            <w:vAlign w:val="center"/>
          </w:tcPr>
          <w:p w:rsidR="005026A6" w:rsidRPr="006C5D23" w:rsidRDefault="005026A6" w:rsidP="005026A6">
            <w:r w:rsidRPr="006C5D23">
              <w:rPr>
                <w:sz w:val="22"/>
                <w:szCs w:val="22"/>
              </w:rPr>
              <w:t>Памятники монументального искусства</w:t>
            </w:r>
          </w:p>
        </w:tc>
        <w:tc>
          <w:tcPr>
            <w:tcW w:w="2126" w:type="dxa"/>
            <w:vAlign w:val="center"/>
          </w:tcPr>
          <w:p w:rsidR="005026A6" w:rsidRPr="006C5D23" w:rsidRDefault="005026A6" w:rsidP="005026A6">
            <w:pPr>
              <w:jc w:val="center"/>
            </w:pPr>
            <w:r w:rsidRPr="006C5D23">
              <w:rPr>
                <w:sz w:val="22"/>
                <w:szCs w:val="22"/>
              </w:rPr>
              <w:t>2</w:t>
            </w:r>
          </w:p>
        </w:tc>
        <w:tc>
          <w:tcPr>
            <w:tcW w:w="2268" w:type="dxa"/>
            <w:vAlign w:val="center"/>
          </w:tcPr>
          <w:p w:rsidR="005026A6" w:rsidRPr="006C5D23" w:rsidRDefault="005026A6" w:rsidP="005026A6">
            <w:pPr>
              <w:jc w:val="center"/>
            </w:pPr>
            <w:r w:rsidRPr="006C5D23">
              <w:rPr>
                <w:sz w:val="22"/>
                <w:szCs w:val="22"/>
              </w:rPr>
              <w:t>4</w:t>
            </w:r>
          </w:p>
        </w:tc>
        <w:tc>
          <w:tcPr>
            <w:tcW w:w="1593" w:type="dxa"/>
            <w:vAlign w:val="center"/>
          </w:tcPr>
          <w:p w:rsidR="005026A6" w:rsidRPr="006C5D23" w:rsidRDefault="005026A6" w:rsidP="005026A6">
            <w:pPr>
              <w:jc w:val="center"/>
            </w:pPr>
            <w:r w:rsidRPr="006C5D23">
              <w:rPr>
                <w:sz w:val="22"/>
                <w:szCs w:val="22"/>
              </w:rPr>
              <w:t>6</w:t>
            </w:r>
          </w:p>
        </w:tc>
      </w:tr>
      <w:tr w:rsidR="005026A6" w:rsidRPr="006C5D23" w:rsidTr="005026A6">
        <w:trPr>
          <w:trHeight w:hRule="exact" w:val="386"/>
        </w:trPr>
        <w:tc>
          <w:tcPr>
            <w:tcW w:w="3085" w:type="dxa"/>
            <w:vAlign w:val="center"/>
          </w:tcPr>
          <w:p w:rsidR="005026A6" w:rsidRPr="006C5D23" w:rsidRDefault="005026A6" w:rsidP="005026A6">
            <w:r w:rsidRPr="006C5D23">
              <w:rPr>
                <w:sz w:val="22"/>
                <w:szCs w:val="22"/>
              </w:rPr>
              <w:t>Всего</w:t>
            </w:r>
          </w:p>
        </w:tc>
        <w:tc>
          <w:tcPr>
            <w:tcW w:w="2126" w:type="dxa"/>
            <w:vAlign w:val="center"/>
          </w:tcPr>
          <w:p w:rsidR="005026A6" w:rsidRPr="006C5D23" w:rsidRDefault="005026A6" w:rsidP="005026A6">
            <w:pPr>
              <w:jc w:val="center"/>
            </w:pPr>
            <w:r w:rsidRPr="006C5D23">
              <w:rPr>
                <w:sz w:val="22"/>
                <w:szCs w:val="22"/>
              </w:rPr>
              <w:t>4</w:t>
            </w:r>
          </w:p>
        </w:tc>
        <w:tc>
          <w:tcPr>
            <w:tcW w:w="2268" w:type="dxa"/>
            <w:vAlign w:val="center"/>
          </w:tcPr>
          <w:p w:rsidR="005026A6" w:rsidRPr="006C5D23" w:rsidRDefault="005026A6" w:rsidP="005026A6">
            <w:pPr>
              <w:jc w:val="center"/>
            </w:pPr>
            <w:r w:rsidRPr="006C5D23">
              <w:rPr>
                <w:sz w:val="22"/>
                <w:szCs w:val="22"/>
              </w:rPr>
              <w:t>57</w:t>
            </w:r>
          </w:p>
        </w:tc>
        <w:tc>
          <w:tcPr>
            <w:tcW w:w="1593" w:type="dxa"/>
            <w:vAlign w:val="center"/>
          </w:tcPr>
          <w:p w:rsidR="005026A6" w:rsidRPr="006C5D23" w:rsidRDefault="005026A6" w:rsidP="005026A6">
            <w:pPr>
              <w:jc w:val="center"/>
            </w:pPr>
            <w:r w:rsidRPr="006C5D23">
              <w:rPr>
                <w:sz w:val="22"/>
                <w:szCs w:val="22"/>
              </w:rPr>
              <w:t>61</w:t>
            </w:r>
          </w:p>
        </w:tc>
      </w:tr>
    </w:tbl>
    <w:p w:rsidR="005026A6" w:rsidRPr="006C5D23" w:rsidRDefault="005026A6" w:rsidP="005026A6">
      <w:pPr>
        <w:jc w:val="both"/>
        <w:rPr>
          <w:sz w:val="26"/>
          <w:szCs w:val="26"/>
        </w:rPr>
      </w:pPr>
    </w:p>
    <w:p w:rsidR="005026A6" w:rsidRPr="006C5D23" w:rsidRDefault="005026A6" w:rsidP="005026A6">
      <w:pPr>
        <w:ind w:firstLine="510"/>
        <w:jc w:val="both"/>
        <w:rPr>
          <w:sz w:val="26"/>
          <w:szCs w:val="26"/>
        </w:rPr>
      </w:pPr>
      <w:r w:rsidRPr="006C5D23">
        <w:rPr>
          <w:sz w:val="26"/>
          <w:szCs w:val="26"/>
        </w:rPr>
        <w:lastRenderedPageBreak/>
        <w:t xml:space="preserve">На территории города Череповца расположено 18 памятников археологии, (вновь выявленных, не включены в Реестр ОКН РФ). </w:t>
      </w:r>
    </w:p>
    <w:p w:rsidR="005026A6" w:rsidRPr="006C5D23" w:rsidRDefault="005026A6" w:rsidP="005026A6">
      <w:pPr>
        <w:ind w:firstLine="510"/>
        <w:jc w:val="both"/>
        <w:rPr>
          <w:sz w:val="26"/>
          <w:szCs w:val="26"/>
        </w:rPr>
      </w:pPr>
    </w:p>
    <w:p w:rsidR="005026A6" w:rsidRPr="006C5D23" w:rsidRDefault="005026A6" w:rsidP="005026A6">
      <w:pPr>
        <w:jc w:val="center"/>
        <w:rPr>
          <w:sz w:val="26"/>
          <w:szCs w:val="26"/>
        </w:rPr>
      </w:pPr>
      <w:r w:rsidRPr="006C5D23">
        <w:rPr>
          <w:sz w:val="26"/>
          <w:szCs w:val="26"/>
        </w:rPr>
        <w:t xml:space="preserve">Перечень вновь выявленных памятников археологии, находящихся на территории </w:t>
      </w:r>
      <w:r w:rsidR="004750BC">
        <w:rPr>
          <w:sz w:val="26"/>
          <w:szCs w:val="26"/>
        </w:rPr>
        <w:t xml:space="preserve">             </w:t>
      </w:r>
      <w:r w:rsidRPr="006C5D23">
        <w:rPr>
          <w:sz w:val="26"/>
          <w:szCs w:val="26"/>
        </w:rPr>
        <w:t>г. Череповца</w:t>
      </w:r>
    </w:p>
    <w:p w:rsidR="005026A6" w:rsidRPr="006C5D23" w:rsidRDefault="005026A6" w:rsidP="005026A6">
      <w:pPr>
        <w:numPr>
          <w:ilvl w:val="0"/>
          <w:numId w:val="1"/>
        </w:numPr>
        <w:rPr>
          <w:sz w:val="26"/>
          <w:szCs w:val="26"/>
        </w:rPr>
      </w:pPr>
      <w:r w:rsidRPr="006C5D23">
        <w:rPr>
          <w:sz w:val="26"/>
          <w:szCs w:val="26"/>
        </w:rPr>
        <w:t xml:space="preserve">Стоянка «Ягорба </w:t>
      </w:r>
      <w:r w:rsidRPr="006C5D23">
        <w:rPr>
          <w:sz w:val="26"/>
          <w:szCs w:val="26"/>
          <w:lang w:val="en-US"/>
        </w:rPr>
        <w:t>II</w:t>
      </w:r>
      <w:r w:rsidRPr="006C5D23">
        <w:rPr>
          <w:sz w:val="26"/>
          <w:szCs w:val="26"/>
        </w:rPr>
        <w:t xml:space="preserve">». </w:t>
      </w:r>
    </w:p>
    <w:p w:rsidR="005026A6" w:rsidRPr="006C5D23" w:rsidRDefault="005026A6" w:rsidP="005026A6">
      <w:pPr>
        <w:numPr>
          <w:ilvl w:val="0"/>
          <w:numId w:val="1"/>
        </w:numPr>
        <w:rPr>
          <w:sz w:val="26"/>
          <w:szCs w:val="26"/>
        </w:rPr>
      </w:pPr>
      <w:r w:rsidRPr="006C5D23">
        <w:rPr>
          <w:sz w:val="26"/>
          <w:szCs w:val="26"/>
        </w:rPr>
        <w:t xml:space="preserve">Стоянка «Ягорба </w:t>
      </w:r>
      <w:r w:rsidRPr="006C5D23">
        <w:rPr>
          <w:sz w:val="26"/>
          <w:szCs w:val="26"/>
          <w:lang w:val="en-US"/>
        </w:rPr>
        <w:t>III</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Стоянка «Ягорба-36».</w:t>
      </w:r>
    </w:p>
    <w:p w:rsidR="005026A6" w:rsidRPr="006C5D23" w:rsidRDefault="005026A6" w:rsidP="005026A6">
      <w:pPr>
        <w:numPr>
          <w:ilvl w:val="0"/>
          <w:numId w:val="1"/>
        </w:numPr>
        <w:rPr>
          <w:sz w:val="26"/>
          <w:szCs w:val="26"/>
        </w:rPr>
      </w:pPr>
      <w:r w:rsidRPr="006C5D23">
        <w:rPr>
          <w:sz w:val="26"/>
          <w:szCs w:val="26"/>
        </w:rPr>
        <w:t xml:space="preserve">Поселение </w:t>
      </w:r>
      <w:r w:rsidRPr="006C5D23">
        <w:rPr>
          <w:sz w:val="26"/>
          <w:szCs w:val="26"/>
          <w:lang w:val="en-US"/>
        </w:rPr>
        <w:t>XI</w:t>
      </w:r>
      <w:r w:rsidRPr="006C5D23">
        <w:rPr>
          <w:sz w:val="26"/>
          <w:szCs w:val="26"/>
        </w:rPr>
        <w:t>-</w:t>
      </w:r>
      <w:r w:rsidRPr="006C5D23">
        <w:rPr>
          <w:sz w:val="26"/>
          <w:szCs w:val="26"/>
          <w:lang w:val="en-US"/>
        </w:rPr>
        <w:t>XV</w:t>
      </w:r>
      <w:r w:rsidRPr="006C5D23">
        <w:rPr>
          <w:sz w:val="26"/>
          <w:szCs w:val="26"/>
        </w:rPr>
        <w:t xml:space="preserve"> вв. «Набережная Ягорбы».</w:t>
      </w:r>
    </w:p>
    <w:p w:rsidR="005026A6" w:rsidRPr="006C5D23" w:rsidRDefault="005026A6" w:rsidP="005026A6">
      <w:pPr>
        <w:numPr>
          <w:ilvl w:val="0"/>
          <w:numId w:val="1"/>
        </w:numPr>
        <w:rPr>
          <w:sz w:val="26"/>
          <w:szCs w:val="26"/>
        </w:rPr>
      </w:pPr>
      <w:r w:rsidRPr="006C5D23">
        <w:rPr>
          <w:sz w:val="26"/>
          <w:szCs w:val="26"/>
        </w:rPr>
        <w:t>Поселение «Соборная Горка».</w:t>
      </w:r>
    </w:p>
    <w:p w:rsidR="005026A6" w:rsidRPr="006C5D23" w:rsidRDefault="005026A6" w:rsidP="005026A6">
      <w:pPr>
        <w:numPr>
          <w:ilvl w:val="0"/>
          <w:numId w:val="1"/>
        </w:numPr>
        <w:rPr>
          <w:sz w:val="26"/>
          <w:szCs w:val="26"/>
        </w:rPr>
      </w:pPr>
      <w:r w:rsidRPr="006C5D23">
        <w:rPr>
          <w:sz w:val="26"/>
          <w:szCs w:val="26"/>
        </w:rPr>
        <w:t>Поселение у Октябрьского моста.</w:t>
      </w:r>
    </w:p>
    <w:p w:rsidR="005026A6" w:rsidRPr="006C5D23" w:rsidRDefault="005026A6" w:rsidP="005026A6">
      <w:pPr>
        <w:numPr>
          <w:ilvl w:val="0"/>
          <w:numId w:val="1"/>
        </w:numPr>
        <w:rPr>
          <w:sz w:val="26"/>
          <w:szCs w:val="26"/>
        </w:rPr>
      </w:pPr>
      <w:r w:rsidRPr="006C5D23">
        <w:rPr>
          <w:sz w:val="26"/>
          <w:szCs w:val="26"/>
        </w:rPr>
        <w:t>Стоянка «Лесомеханический техникум».</w:t>
      </w:r>
    </w:p>
    <w:p w:rsidR="005026A6" w:rsidRPr="006C5D23" w:rsidRDefault="005026A6" w:rsidP="005026A6">
      <w:pPr>
        <w:numPr>
          <w:ilvl w:val="0"/>
          <w:numId w:val="1"/>
        </w:numPr>
        <w:rPr>
          <w:sz w:val="26"/>
          <w:szCs w:val="26"/>
        </w:rPr>
      </w:pPr>
      <w:r w:rsidRPr="006C5D23">
        <w:rPr>
          <w:sz w:val="26"/>
          <w:szCs w:val="26"/>
        </w:rPr>
        <w:t>Поселение «Лесомеханический техникум».</w:t>
      </w:r>
    </w:p>
    <w:p w:rsidR="005026A6" w:rsidRPr="006C5D23" w:rsidRDefault="005026A6" w:rsidP="005026A6">
      <w:pPr>
        <w:numPr>
          <w:ilvl w:val="0"/>
          <w:numId w:val="1"/>
        </w:numPr>
        <w:rPr>
          <w:sz w:val="26"/>
          <w:szCs w:val="26"/>
        </w:rPr>
      </w:pPr>
      <w:r w:rsidRPr="006C5D23">
        <w:rPr>
          <w:sz w:val="26"/>
          <w:szCs w:val="26"/>
        </w:rPr>
        <w:t>Стоянка «Завод ГАРО».</w:t>
      </w:r>
    </w:p>
    <w:p w:rsidR="005026A6" w:rsidRPr="006C5D23" w:rsidRDefault="005026A6" w:rsidP="005026A6">
      <w:pPr>
        <w:numPr>
          <w:ilvl w:val="0"/>
          <w:numId w:val="1"/>
        </w:numPr>
        <w:rPr>
          <w:sz w:val="26"/>
          <w:szCs w:val="26"/>
        </w:rPr>
      </w:pPr>
      <w:r w:rsidRPr="006C5D23">
        <w:rPr>
          <w:sz w:val="26"/>
          <w:szCs w:val="26"/>
        </w:rPr>
        <w:t xml:space="preserve">Стоянка «Матурино </w:t>
      </w:r>
      <w:r w:rsidRPr="006C5D23">
        <w:rPr>
          <w:sz w:val="26"/>
          <w:szCs w:val="26"/>
          <w:lang w:val="en-US"/>
        </w:rPr>
        <w:t>I</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 xml:space="preserve">Поселение «Матурино </w:t>
      </w:r>
      <w:r w:rsidRPr="006C5D23">
        <w:rPr>
          <w:sz w:val="26"/>
          <w:szCs w:val="26"/>
          <w:lang w:val="en-US"/>
        </w:rPr>
        <w:t>II</w:t>
      </w:r>
      <w:r w:rsidRPr="006C5D23">
        <w:rPr>
          <w:sz w:val="26"/>
          <w:szCs w:val="26"/>
        </w:rPr>
        <w:t xml:space="preserve">». </w:t>
      </w:r>
    </w:p>
    <w:p w:rsidR="005026A6" w:rsidRPr="006C5D23" w:rsidRDefault="005026A6" w:rsidP="005026A6">
      <w:pPr>
        <w:numPr>
          <w:ilvl w:val="0"/>
          <w:numId w:val="1"/>
        </w:numPr>
        <w:rPr>
          <w:sz w:val="26"/>
          <w:szCs w:val="26"/>
        </w:rPr>
      </w:pPr>
      <w:r w:rsidRPr="006C5D23">
        <w:rPr>
          <w:sz w:val="26"/>
          <w:szCs w:val="26"/>
        </w:rPr>
        <w:t xml:space="preserve"> Стоянка «Матурино </w:t>
      </w:r>
      <w:r w:rsidRPr="006C5D23">
        <w:rPr>
          <w:sz w:val="26"/>
          <w:szCs w:val="26"/>
          <w:lang w:val="en-US"/>
        </w:rPr>
        <w:t>III</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 xml:space="preserve">Стоянка «Матурино </w:t>
      </w:r>
      <w:r w:rsidRPr="006C5D23">
        <w:rPr>
          <w:sz w:val="26"/>
          <w:szCs w:val="26"/>
          <w:lang w:val="en-US"/>
        </w:rPr>
        <w:t>IV</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Поселение «Матурино V».</w:t>
      </w:r>
    </w:p>
    <w:p w:rsidR="005026A6" w:rsidRPr="006C5D23" w:rsidRDefault="005026A6" w:rsidP="005026A6">
      <w:pPr>
        <w:numPr>
          <w:ilvl w:val="0"/>
          <w:numId w:val="1"/>
        </w:numPr>
        <w:rPr>
          <w:sz w:val="26"/>
          <w:szCs w:val="26"/>
        </w:rPr>
      </w:pPr>
      <w:r w:rsidRPr="006C5D23">
        <w:rPr>
          <w:sz w:val="26"/>
          <w:szCs w:val="26"/>
        </w:rPr>
        <w:t>Стоянка «Макарьино».</w:t>
      </w:r>
    </w:p>
    <w:p w:rsidR="005026A6" w:rsidRPr="006C5D23" w:rsidRDefault="005026A6" w:rsidP="005026A6">
      <w:pPr>
        <w:numPr>
          <w:ilvl w:val="0"/>
          <w:numId w:val="1"/>
        </w:numPr>
        <w:rPr>
          <w:sz w:val="26"/>
          <w:szCs w:val="26"/>
        </w:rPr>
      </w:pPr>
      <w:r w:rsidRPr="006C5D23">
        <w:rPr>
          <w:sz w:val="26"/>
          <w:szCs w:val="26"/>
        </w:rPr>
        <w:t xml:space="preserve">Поселение «Урывково». </w:t>
      </w:r>
    </w:p>
    <w:p w:rsidR="005026A6" w:rsidRPr="006C5D23" w:rsidRDefault="005026A6" w:rsidP="005026A6">
      <w:pPr>
        <w:numPr>
          <w:ilvl w:val="0"/>
          <w:numId w:val="1"/>
        </w:numPr>
        <w:rPr>
          <w:sz w:val="26"/>
          <w:szCs w:val="26"/>
        </w:rPr>
      </w:pPr>
      <w:r w:rsidRPr="006C5D23">
        <w:rPr>
          <w:sz w:val="26"/>
          <w:szCs w:val="26"/>
        </w:rPr>
        <w:t>Поселение «Усадьба Гальских».</w:t>
      </w:r>
    </w:p>
    <w:p w:rsidR="005026A6" w:rsidRPr="006C5D23" w:rsidRDefault="005026A6" w:rsidP="005026A6">
      <w:pPr>
        <w:numPr>
          <w:ilvl w:val="0"/>
          <w:numId w:val="1"/>
        </w:numPr>
        <w:rPr>
          <w:sz w:val="26"/>
          <w:szCs w:val="26"/>
        </w:rPr>
      </w:pPr>
      <w:r w:rsidRPr="006C5D23">
        <w:rPr>
          <w:sz w:val="26"/>
          <w:szCs w:val="26"/>
        </w:rPr>
        <w:t>Поселение «Поселение Пулово-Борисово».</w:t>
      </w:r>
    </w:p>
    <w:p w:rsidR="005026A6" w:rsidRPr="006C5D23" w:rsidRDefault="005026A6" w:rsidP="005026A6">
      <w:pPr>
        <w:rPr>
          <w:sz w:val="26"/>
          <w:szCs w:val="26"/>
        </w:rPr>
      </w:pPr>
    </w:p>
    <w:p w:rsidR="005026A6" w:rsidRPr="006C5D23" w:rsidRDefault="005026A6" w:rsidP="005026A6">
      <w:pPr>
        <w:widowControl w:val="0"/>
        <w:autoSpaceDE w:val="0"/>
        <w:autoSpaceDN w:val="0"/>
        <w:adjustRightInd w:val="0"/>
        <w:ind w:firstLine="540"/>
        <w:jc w:val="center"/>
        <w:rPr>
          <w:spacing w:val="-6"/>
          <w:sz w:val="26"/>
          <w:szCs w:val="26"/>
        </w:rPr>
      </w:pPr>
      <w:r w:rsidRPr="006C5D23">
        <w:rPr>
          <w:spacing w:val="-6"/>
          <w:sz w:val="26"/>
          <w:szCs w:val="26"/>
          <w:u w:val="single"/>
        </w:rPr>
        <w:t>Информация по ОКН, находящихся в муниципальной собственности</w:t>
      </w:r>
      <w:r w:rsidRPr="006C5D23">
        <w:rPr>
          <w:spacing w:val="-6"/>
          <w:sz w:val="26"/>
          <w:szCs w:val="26"/>
        </w:rPr>
        <w:t>.</w:t>
      </w:r>
    </w:p>
    <w:p w:rsidR="005026A6" w:rsidRPr="006C5D23" w:rsidRDefault="005026A6" w:rsidP="005026A6">
      <w:pPr>
        <w:widowControl w:val="0"/>
        <w:autoSpaceDE w:val="0"/>
        <w:autoSpaceDN w:val="0"/>
        <w:adjustRightInd w:val="0"/>
        <w:ind w:firstLine="540"/>
        <w:jc w:val="center"/>
        <w:rPr>
          <w:spacing w:val="-6"/>
          <w:sz w:val="26"/>
          <w:szCs w:val="26"/>
        </w:rPr>
      </w:pP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В собственности муниципального образования «Город Череповец» находится 19 объектов культурного наследия, расположенных в городе Череповце, из них – 4 объекта культурного наследия федерального значения, 15 объектов – регионального значения (перечень объектов культурного наследия, находящихся в собственности муниципального образования «Город Череповец» – таблица к Подпрограмме 1).</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Объекты культурного наследия имеют различные виды использования в зависимости от их функциональных возможностей, а также исторических и культурных особенностей. Из 19 объектов:</w:t>
      </w:r>
    </w:p>
    <w:p w:rsidR="005026A6" w:rsidRPr="006C5D23" w:rsidRDefault="005026A6" w:rsidP="005026A6">
      <w:pPr>
        <w:widowControl w:val="0"/>
        <w:ind w:firstLine="709"/>
        <w:jc w:val="both"/>
        <w:rPr>
          <w:rFonts w:eastAsia="Calibri"/>
          <w:sz w:val="26"/>
          <w:szCs w:val="26"/>
        </w:rPr>
      </w:pPr>
      <w:r w:rsidRPr="006C5D23">
        <w:rPr>
          <w:rFonts w:eastAsia="Calibri"/>
          <w:sz w:val="26"/>
          <w:szCs w:val="26"/>
        </w:rPr>
        <w:t>- 5 объектов монументального искусства;</w:t>
      </w:r>
    </w:p>
    <w:p w:rsidR="005026A6" w:rsidRPr="006C5D23" w:rsidRDefault="005026A6" w:rsidP="005026A6">
      <w:pPr>
        <w:ind w:firstLine="709"/>
        <w:jc w:val="both"/>
        <w:rPr>
          <w:sz w:val="26"/>
          <w:szCs w:val="26"/>
        </w:rPr>
      </w:pPr>
      <w:r w:rsidRPr="006C5D23">
        <w:rPr>
          <w:sz w:val="26"/>
          <w:szCs w:val="26"/>
        </w:rPr>
        <w:t>- 14 зданий: 6 используются как музеи; 1 как театр, 1- концертная организация, 2 – административные здания, 1 – учреждение дополнительного образования, 4 – нежилые здания (не эксплуатируются).</w:t>
      </w:r>
    </w:p>
    <w:p w:rsidR="005026A6" w:rsidRPr="006C5D23" w:rsidRDefault="005026A6" w:rsidP="005026A6">
      <w:pPr>
        <w:ind w:firstLine="709"/>
        <w:jc w:val="both"/>
        <w:rPr>
          <w:sz w:val="26"/>
          <w:szCs w:val="26"/>
        </w:rPr>
      </w:pPr>
      <w:r w:rsidRPr="006C5D23">
        <w:rPr>
          <w:sz w:val="26"/>
          <w:szCs w:val="26"/>
        </w:rPr>
        <w:t>За период с 2003 по 2014 гг. муниципальным образованием «Город Череповец» было заключено 9 охранных обязательств по сохранению ОКН с Департаментом культуры и туризма Вологодской области, на 10 ОКН, находящихся в муниципальной собственности, направлены заявки на оформление охранных обязательств в ближайшее время. На 4 объекта оформлены паспорта ОКН.</w:t>
      </w:r>
    </w:p>
    <w:p w:rsidR="005026A6" w:rsidRPr="006C5D23" w:rsidRDefault="005026A6" w:rsidP="005026A6">
      <w:pPr>
        <w:widowControl w:val="0"/>
        <w:ind w:firstLine="709"/>
        <w:jc w:val="both"/>
        <w:rPr>
          <w:rFonts w:eastAsia="Calibri"/>
          <w:spacing w:val="-2"/>
          <w:sz w:val="26"/>
          <w:szCs w:val="26"/>
        </w:rPr>
      </w:pPr>
      <w:r w:rsidRPr="006C5D23">
        <w:rPr>
          <w:rFonts w:eastAsia="Calibri"/>
          <w:spacing w:val="-2"/>
          <w:sz w:val="26"/>
          <w:szCs w:val="26"/>
        </w:rPr>
        <w:t>В 2012 - 2014 годах проведена оценка состояния ОКН специалистами Департамента культуры и туризма Вологодской области. В ходе оценки было установлено:</w:t>
      </w:r>
    </w:p>
    <w:p w:rsidR="005026A6" w:rsidRPr="006C5D23" w:rsidRDefault="0008604C" w:rsidP="005026A6">
      <w:pPr>
        <w:ind w:firstLine="709"/>
        <w:jc w:val="both"/>
        <w:rPr>
          <w:sz w:val="26"/>
          <w:szCs w:val="26"/>
        </w:rPr>
      </w:pPr>
      <w:r w:rsidRPr="001605BB">
        <w:rPr>
          <w:sz w:val="26"/>
          <w:szCs w:val="26"/>
        </w:rPr>
        <w:t>- 1 объект по адресу: ул. Коммунистов, 40 (5,2% от общего числа памятников истории и культуры, находящихся в муниципальной собственности) – в не удовлетворительном состоянии и требовало срочного ремонта. С этой целью 11 ноября 2014 года между муниципальным образованием «Город Череповец» и ЗАО «РОССТРОЙ» заключено Концессионное Соглашение в отношении нежилого здания, расположенного по адресу: г. Череповец, ул. Коммунистов, д. 40. Компанией ЗАО «РОССТРОЙ» подписано охранное обязательство, заключен договор на выполнение проектных ра</w:t>
      </w:r>
      <w:r w:rsidRPr="001605BB">
        <w:rPr>
          <w:sz w:val="26"/>
          <w:szCs w:val="26"/>
        </w:rPr>
        <w:lastRenderedPageBreak/>
        <w:t>бот с компанией АУК ВО  «Вологдареставрация». В 2015 году разработан проект реставрации и приспособления ОКН под лечебное учреждение. В 2016 году проведены реставрационные работы. В данный момент объект находится в удовлетворительном состоянии и находится на балансе города</w:t>
      </w:r>
      <w:r w:rsidR="001605BB">
        <w:rPr>
          <w:sz w:val="26"/>
          <w:szCs w:val="26"/>
        </w:rPr>
        <w:t>;</w:t>
      </w:r>
    </w:p>
    <w:p w:rsidR="005026A6" w:rsidRPr="006C5D23" w:rsidRDefault="005026A6" w:rsidP="005026A6">
      <w:pPr>
        <w:ind w:firstLine="709"/>
        <w:jc w:val="both"/>
        <w:rPr>
          <w:sz w:val="26"/>
          <w:szCs w:val="26"/>
        </w:rPr>
      </w:pPr>
      <w:r w:rsidRPr="006C5D23">
        <w:rPr>
          <w:sz w:val="26"/>
          <w:szCs w:val="26"/>
        </w:rPr>
        <w:t>- 2 объекта по адресу: Советский пр., 19 и Советский пр., 20 (5,2%) – в неудовлетворительном состоянии, требуют ремонтно-восстановительных работ;</w:t>
      </w:r>
    </w:p>
    <w:p w:rsidR="005026A6" w:rsidRPr="006C5D23" w:rsidRDefault="005026A6" w:rsidP="005026A6">
      <w:pPr>
        <w:ind w:firstLine="709"/>
        <w:jc w:val="both"/>
        <w:rPr>
          <w:sz w:val="26"/>
          <w:szCs w:val="26"/>
        </w:rPr>
      </w:pPr>
      <w:r w:rsidRPr="006C5D23">
        <w:rPr>
          <w:sz w:val="26"/>
          <w:szCs w:val="26"/>
        </w:rPr>
        <w:t>- 16 объектов (84,2 %) не требуют капитального ремонта и мер по обеспечению сохранности памятников.</w:t>
      </w:r>
    </w:p>
    <w:p w:rsidR="005026A6" w:rsidRPr="006C5D23" w:rsidRDefault="005026A6" w:rsidP="005026A6">
      <w:pPr>
        <w:widowControl w:val="0"/>
        <w:spacing w:after="120"/>
        <w:ind w:left="283" w:firstLine="709"/>
        <w:jc w:val="both"/>
        <w:rPr>
          <w:rFonts w:eastAsia="Calibri"/>
          <w:sz w:val="26"/>
          <w:szCs w:val="26"/>
        </w:rPr>
      </w:pPr>
      <w:r w:rsidRPr="006C5D23">
        <w:rPr>
          <w:rFonts w:eastAsia="Calibri"/>
          <w:sz w:val="26"/>
          <w:szCs w:val="26"/>
        </w:rPr>
        <w:t>К основным проблемам сохранения, использования и государственной охраны объектов культурного наследия на территории города относятся следующие:</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- 73,7% памятников истории и культуры требует выделение средств на их сохранение путем проведения ремонтно-реставрационных работ;</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отсутствует механизм привлечения внебюджетных средств для проведения ремонтных и реставрационных работ на объектах культурного наследия, находящихся в муниципальной собственности.</w:t>
      </w:r>
    </w:p>
    <w:p w:rsidR="005026A6" w:rsidRPr="006C5D23" w:rsidRDefault="005026A6" w:rsidP="005026A6">
      <w:pPr>
        <w:widowControl w:val="0"/>
        <w:spacing w:after="120"/>
        <w:ind w:left="283" w:firstLine="709"/>
        <w:rPr>
          <w:rFonts w:eastAsia="Calibri"/>
          <w:sz w:val="26"/>
          <w:szCs w:val="26"/>
        </w:rPr>
      </w:pPr>
      <w:r w:rsidRPr="006C5D23">
        <w:rPr>
          <w:rFonts w:eastAsia="Calibri"/>
          <w:sz w:val="26"/>
          <w:szCs w:val="26"/>
        </w:rPr>
        <w:t>К основным проблемам сохранения, использования и государственной охраны объектов культурного наследия на территории города относятся следующие:</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не утверждён в установленном порядке новый Проект зон охраны ОКН г. Череповца, разработанный Департаментом культуры в 2013 году, а соответственно не утверждены градостроительные регламенты зон охраны ОКН;</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на значительное количество ОКН не заключены охранные обязательства охранные обязательства;</w:t>
      </w:r>
    </w:p>
    <w:p w:rsidR="005026A6" w:rsidRPr="006C5D23" w:rsidRDefault="005026A6" w:rsidP="005026A6">
      <w:pPr>
        <w:widowControl w:val="0"/>
        <w:autoSpaceDE w:val="0"/>
        <w:autoSpaceDN w:val="0"/>
        <w:adjustRightInd w:val="0"/>
        <w:ind w:firstLine="709"/>
        <w:jc w:val="both"/>
        <w:rPr>
          <w:spacing w:val="-4"/>
          <w:sz w:val="26"/>
          <w:szCs w:val="26"/>
        </w:rPr>
      </w:pPr>
      <w:r w:rsidRPr="006C5D23">
        <w:rPr>
          <w:spacing w:val="-4"/>
          <w:sz w:val="26"/>
          <w:szCs w:val="26"/>
        </w:rPr>
        <w:t>- отсутствует единообразие во внешнем облике зданий (облик новых построенных в исторической части города зданий не соответствует окружающей исторической застройке, они диссонируют с общим традиционным обликом городского центра;</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фасады ОКН перезагружены рекламными вывесками и баннерами, что ухудшает их эстетическое восприятие;</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значительное количество правонарушений в области сохранения, использования объектов культурного наследия выявлены на ОКН, находящихся в частной собственности.</w:t>
      </w:r>
    </w:p>
    <w:p w:rsidR="005026A6" w:rsidRPr="006C5D23" w:rsidRDefault="005026A6" w:rsidP="005026A6">
      <w:pPr>
        <w:autoSpaceDE w:val="0"/>
        <w:autoSpaceDN w:val="0"/>
        <w:adjustRightInd w:val="0"/>
        <w:ind w:firstLine="709"/>
        <w:jc w:val="both"/>
        <w:rPr>
          <w:spacing w:val="-2"/>
          <w:sz w:val="26"/>
          <w:szCs w:val="26"/>
        </w:rPr>
      </w:pPr>
      <w:r w:rsidRPr="006C5D23">
        <w:rPr>
          <w:spacing w:val="-2"/>
          <w:sz w:val="26"/>
          <w:szCs w:val="26"/>
        </w:rPr>
        <w:t>Одной из наиболее острых проблем сохранения объектов культурного наследия является их неудовлетворительное, а в ряде случаев – аварийное техническое состояние. Недостатком является недостаточное выделение бюджетных средств на проведение ремонтно-реставрационных работ на памятниках, находящихся в собственности города.</w:t>
      </w:r>
    </w:p>
    <w:p w:rsidR="005026A6" w:rsidRPr="006C5D23" w:rsidRDefault="005026A6" w:rsidP="005026A6">
      <w:pPr>
        <w:widowControl w:val="0"/>
        <w:autoSpaceDE w:val="0"/>
        <w:autoSpaceDN w:val="0"/>
        <w:adjustRightInd w:val="0"/>
        <w:ind w:firstLine="709"/>
        <w:jc w:val="both"/>
        <w:rPr>
          <w:sz w:val="26"/>
          <w:szCs w:val="26"/>
        </w:rPr>
      </w:pPr>
    </w:p>
    <w:p w:rsidR="005026A6" w:rsidRPr="006C5D23" w:rsidRDefault="005026A6" w:rsidP="005026A6">
      <w:pPr>
        <w:autoSpaceDE w:val="0"/>
        <w:jc w:val="center"/>
        <w:rPr>
          <w:sz w:val="26"/>
          <w:szCs w:val="26"/>
        </w:rPr>
      </w:pPr>
      <w:r w:rsidRPr="006C5D23">
        <w:rPr>
          <w:sz w:val="26"/>
          <w:szCs w:val="26"/>
        </w:rPr>
        <w:t>1.2. Развитие музейного дела</w:t>
      </w:r>
    </w:p>
    <w:p w:rsidR="005026A6" w:rsidRPr="006C5D23" w:rsidRDefault="005026A6" w:rsidP="005026A6">
      <w:pPr>
        <w:autoSpaceDE w:val="0"/>
        <w:jc w:val="center"/>
        <w:rPr>
          <w:sz w:val="26"/>
          <w:szCs w:val="26"/>
        </w:rPr>
      </w:pPr>
    </w:p>
    <w:p w:rsidR="005026A6" w:rsidRPr="006C5D23" w:rsidRDefault="005026A6" w:rsidP="005026A6">
      <w:pPr>
        <w:autoSpaceDE w:val="0"/>
        <w:autoSpaceDN w:val="0"/>
        <w:adjustRightInd w:val="0"/>
        <w:ind w:firstLine="709"/>
        <w:jc w:val="both"/>
        <w:rPr>
          <w:spacing w:val="-2"/>
          <w:sz w:val="26"/>
          <w:szCs w:val="26"/>
        </w:rPr>
      </w:pPr>
      <w:r w:rsidRPr="006C5D23">
        <w:rPr>
          <w:spacing w:val="-2"/>
          <w:sz w:val="26"/>
          <w:szCs w:val="26"/>
        </w:rPr>
        <w:t>Музейный фонд города Череповца представляет весь спектр предметов материального мира: произведения изобразительного и декоративно-прикладного искусства, памятники археологии, истории, этнографические коллекции, бытовые предметы, оружие, письменные источники, редкие книги и т.д. Разнообразие музейных собраний позволяет в масштабах музейного фонда воссоздать историю города.</w:t>
      </w:r>
    </w:p>
    <w:p w:rsidR="005026A6" w:rsidRPr="006C5D23" w:rsidRDefault="005026A6" w:rsidP="005026A6">
      <w:pPr>
        <w:autoSpaceDE w:val="0"/>
        <w:autoSpaceDN w:val="0"/>
        <w:adjustRightInd w:val="0"/>
        <w:ind w:firstLine="709"/>
        <w:jc w:val="both"/>
        <w:rPr>
          <w:sz w:val="26"/>
          <w:szCs w:val="26"/>
        </w:rPr>
      </w:pPr>
      <w:r w:rsidRPr="006C5D23">
        <w:rPr>
          <w:sz w:val="26"/>
          <w:szCs w:val="26"/>
        </w:rPr>
        <w:t>В ведении управления по делам культуры мэрии находится 1 музейное объединение с 9 структурными подразделениями экспозиционно-выставочного направления и отделом фондов.</w:t>
      </w:r>
    </w:p>
    <w:p w:rsidR="005026A6" w:rsidRPr="006C5D23" w:rsidRDefault="005026A6" w:rsidP="005026A6">
      <w:pPr>
        <w:autoSpaceDE w:val="0"/>
        <w:autoSpaceDN w:val="0"/>
        <w:adjustRightInd w:val="0"/>
        <w:ind w:firstLine="709"/>
        <w:jc w:val="both"/>
        <w:rPr>
          <w:sz w:val="26"/>
          <w:szCs w:val="26"/>
        </w:rPr>
      </w:pPr>
      <w:r w:rsidRPr="006C5D23">
        <w:rPr>
          <w:sz w:val="26"/>
          <w:szCs w:val="26"/>
        </w:rPr>
        <w:t xml:space="preserve">Крупнейшими городскими музеями являются: </w:t>
      </w:r>
      <w:r w:rsidRPr="006C5D23">
        <w:rPr>
          <w:snapToGrid w:val="0"/>
          <w:sz w:val="26"/>
          <w:szCs w:val="26"/>
        </w:rPr>
        <w:t xml:space="preserve">историко-этнографический музей «Усадьба Гальских», музей «Дом И.А. Милютина», Дом-музей Верещагиных. В первом полугодии 2015 года проведено объединение отделов музея в одно структурное подразделение, что позволило создать два комплексных отдела: «Музей истории и природы края» с секторами «Историко-краеведческий музей», «Музей археологии», </w:t>
      </w:r>
      <w:r w:rsidRPr="006C5D23">
        <w:rPr>
          <w:snapToGrid w:val="0"/>
          <w:sz w:val="26"/>
          <w:szCs w:val="26"/>
        </w:rPr>
        <w:lastRenderedPageBreak/>
        <w:t>«Музей природы»; отдел «Музей изобразительного искусства» с секторами: «Художественный музей», Выставочный зал, «Декоративно-прикладное искусство».</w:t>
      </w:r>
    </w:p>
    <w:p w:rsidR="005026A6" w:rsidRPr="006C5D23" w:rsidRDefault="005026A6" w:rsidP="005026A6">
      <w:pPr>
        <w:widowControl w:val="0"/>
        <w:jc w:val="center"/>
        <w:rPr>
          <w:sz w:val="26"/>
          <w:szCs w:val="26"/>
        </w:rPr>
      </w:pPr>
      <w:r w:rsidRPr="006C5D23">
        <w:rPr>
          <w:sz w:val="26"/>
          <w:szCs w:val="26"/>
        </w:rPr>
        <w:t>Структура музейного объединения на 01.07.2015</w:t>
      </w:r>
    </w:p>
    <w:p w:rsidR="005026A6" w:rsidRPr="006C5D23" w:rsidRDefault="005026A6" w:rsidP="005026A6">
      <w:pPr>
        <w:widowControl w:val="0"/>
        <w:ind w:firstLine="567"/>
        <w:jc w:val="both"/>
        <w:rPr>
          <w:snapToGrid w:val="0"/>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71"/>
        <w:gridCol w:w="2551"/>
      </w:tblGrid>
      <w:tr w:rsidR="005026A6" w:rsidRPr="006C5D23" w:rsidTr="005026A6">
        <w:tc>
          <w:tcPr>
            <w:tcW w:w="6771" w:type="dxa"/>
            <w:vAlign w:val="center"/>
          </w:tcPr>
          <w:p w:rsidR="005026A6" w:rsidRPr="006C5D23" w:rsidRDefault="005026A6" w:rsidP="005026A6">
            <w:pPr>
              <w:widowControl w:val="0"/>
              <w:jc w:val="center"/>
              <w:rPr>
                <w:snapToGrid w:val="0"/>
                <w:sz w:val="26"/>
                <w:szCs w:val="26"/>
              </w:rPr>
            </w:pPr>
            <w:r w:rsidRPr="006C5D23">
              <w:rPr>
                <w:snapToGrid w:val="0"/>
                <w:sz w:val="26"/>
                <w:szCs w:val="26"/>
              </w:rPr>
              <w:t>Структурное подразделение музейного объединения</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Кол-во сетевых</w:t>
            </w:r>
          </w:p>
          <w:p w:rsidR="005026A6" w:rsidRPr="006C5D23" w:rsidRDefault="005026A6" w:rsidP="005026A6">
            <w:pPr>
              <w:widowControl w:val="0"/>
              <w:jc w:val="center"/>
              <w:rPr>
                <w:snapToGrid w:val="0"/>
                <w:sz w:val="26"/>
                <w:szCs w:val="26"/>
              </w:rPr>
            </w:pPr>
            <w:r w:rsidRPr="006C5D23">
              <w:rPr>
                <w:snapToGrid w:val="0"/>
                <w:sz w:val="26"/>
                <w:szCs w:val="26"/>
              </w:rPr>
              <w:t>единиц</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Музей истории и природы края</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3</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Музей изобразительного искусства</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3</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Историко-этнографический музей «Усадьба Гальских»</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Музей «Дом И.А.Милютина»</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Детский музей</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Мемориальный Дом-музей Верещагиных</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Литературный музей</w:t>
            </w:r>
          </w:p>
        </w:tc>
        <w:tc>
          <w:tcPr>
            <w:tcW w:w="2551" w:type="dxa"/>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Отдел фондов</w:t>
            </w:r>
          </w:p>
        </w:tc>
        <w:tc>
          <w:tcPr>
            <w:tcW w:w="2551" w:type="dxa"/>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jc w:val="right"/>
              <w:rPr>
                <w:snapToGrid w:val="0"/>
                <w:sz w:val="26"/>
                <w:szCs w:val="26"/>
              </w:rPr>
            </w:pPr>
            <w:r w:rsidRPr="006C5D23">
              <w:rPr>
                <w:snapToGrid w:val="0"/>
                <w:sz w:val="26"/>
                <w:szCs w:val="26"/>
              </w:rPr>
              <w:t xml:space="preserve">Всего: </w:t>
            </w:r>
          </w:p>
        </w:tc>
        <w:tc>
          <w:tcPr>
            <w:tcW w:w="2551" w:type="dxa"/>
          </w:tcPr>
          <w:p w:rsidR="005026A6" w:rsidRPr="006C5D23" w:rsidRDefault="005026A6" w:rsidP="005026A6">
            <w:pPr>
              <w:widowControl w:val="0"/>
              <w:jc w:val="center"/>
              <w:rPr>
                <w:snapToGrid w:val="0"/>
                <w:sz w:val="26"/>
                <w:szCs w:val="26"/>
              </w:rPr>
            </w:pPr>
            <w:r w:rsidRPr="006C5D23">
              <w:rPr>
                <w:snapToGrid w:val="0"/>
                <w:sz w:val="26"/>
                <w:szCs w:val="26"/>
              </w:rPr>
              <w:t>12 сетевых единиц,</w:t>
            </w:r>
          </w:p>
          <w:p w:rsidR="005026A6" w:rsidRPr="006C5D23" w:rsidRDefault="005026A6" w:rsidP="005026A6">
            <w:pPr>
              <w:widowControl w:val="0"/>
              <w:jc w:val="center"/>
              <w:rPr>
                <w:snapToGrid w:val="0"/>
                <w:sz w:val="26"/>
                <w:szCs w:val="26"/>
              </w:rPr>
            </w:pPr>
            <w:r w:rsidRPr="006C5D23">
              <w:rPr>
                <w:snapToGrid w:val="0"/>
                <w:sz w:val="26"/>
                <w:szCs w:val="26"/>
              </w:rPr>
              <w:t>в т.ч. 1 выставочный зал, 1 отдел фондов</w:t>
            </w:r>
          </w:p>
        </w:tc>
      </w:tr>
    </w:tbl>
    <w:p w:rsidR="005026A6" w:rsidRPr="006C5D23" w:rsidRDefault="005026A6" w:rsidP="005026A6">
      <w:pPr>
        <w:ind w:firstLine="709"/>
        <w:jc w:val="both"/>
        <w:rPr>
          <w:sz w:val="26"/>
          <w:szCs w:val="26"/>
        </w:rPr>
      </w:pPr>
    </w:p>
    <w:p w:rsidR="005026A6" w:rsidRPr="006C5D23" w:rsidRDefault="005026A6" w:rsidP="005026A6">
      <w:pPr>
        <w:ind w:firstLine="709"/>
        <w:jc w:val="both"/>
        <w:rPr>
          <w:sz w:val="26"/>
          <w:szCs w:val="26"/>
        </w:rPr>
      </w:pPr>
      <w:r w:rsidRPr="006C5D23">
        <w:rPr>
          <w:sz w:val="26"/>
          <w:szCs w:val="26"/>
        </w:rPr>
        <w:t>Гордостью музеев города являются уникальные музейные предметы и коллекции. В их составе коллекции иконописи 14 – 18 вв., живописи конца 18 - нач. 20 вв., мемориальные вещи знаменитых горожан: И.А. Милютина, В.В. Верещагина, помещиков Гальских, знаменитых современников.</w:t>
      </w:r>
    </w:p>
    <w:p w:rsidR="005026A6" w:rsidRPr="006C5D23" w:rsidRDefault="005026A6" w:rsidP="005026A6">
      <w:pPr>
        <w:autoSpaceDE w:val="0"/>
        <w:autoSpaceDN w:val="0"/>
        <w:adjustRightInd w:val="0"/>
        <w:ind w:firstLine="709"/>
        <w:jc w:val="both"/>
        <w:rPr>
          <w:sz w:val="26"/>
          <w:szCs w:val="26"/>
        </w:rPr>
      </w:pPr>
      <w:r w:rsidRPr="006C5D23">
        <w:rPr>
          <w:sz w:val="26"/>
          <w:szCs w:val="26"/>
        </w:rPr>
        <w:t>Основной фонд музея города на 1 января 2015 года насчитывает 237 855 единиц хранения. Источником новых поступлений музейных экспонатов являются археологические находки, собранные в ходе полевых археологических исследований (разведок и раскопок), дарение.</w:t>
      </w:r>
    </w:p>
    <w:p w:rsidR="005026A6" w:rsidRPr="006C5D23" w:rsidRDefault="005026A6" w:rsidP="005026A6">
      <w:pPr>
        <w:tabs>
          <w:tab w:val="left" w:pos="-540"/>
          <w:tab w:val="left" w:pos="0"/>
        </w:tabs>
        <w:ind w:firstLine="709"/>
        <w:jc w:val="both"/>
        <w:rPr>
          <w:sz w:val="26"/>
          <w:szCs w:val="26"/>
        </w:rPr>
      </w:pPr>
      <w:r w:rsidRPr="006C5D23">
        <w:rPr>
          <w:sz w:val="26"/>
          <w:szCs w:val="26"/>
        </w:rPr>
        <w:t>Формами презентации музейных коллекций являются экспозиции и выставки. В экспозициях музейного объединения представлены следующие тематические направления: история Череповца в контексте истории страны, природа края, литературное, археологическое наследие города и региона, художественное наследие России. Недостаточно отражены в постоянных экспозициях музейного объединения г. Череповца такие направления, как современное изобразительное искусство региона и этнография.</w:t>
      </w:r>
    </w:p>
    <w:p w:rsidR="005026A6" w:rsidRPr="006C5D23" w:rsidRDefault="005026A6" w:rsidP="005026A6">
      <w:pPr>
        <w:tabs>
          <w:tab w:val="left" w:pos="-540"/>
          <w:tab w:val="left" w:pos="0"/>
        </w:tabs>
        <w:ind w:firstLine="709"/>
        <w:jc w:val="both"/>
        <w:rPr>
          <w:spacing w:val="-2"/>
          <w:sz w:val="26"/>
          <w:szCs w:val="26"/>
        </w:rPr>
      </w:pPr>
      <w:r w:rsidRPr="006C5D23">
        <w:rPr>
          <w:spacing w:val="-2"/>
          <w:sz w:val="26"/>
          <w:szCs w:val="26"/>
        </w:rPr>
        <w:t>Общий структурный состав выставочного репертуара музейного объединения:</w:t>
      </w:r>
    </w:p>
    <w:p w:rsidR="005026A6" w:rsidRPr="006C5D23" w:rsidRDefault="005026A6" w:rsidP="005026A6">
      <w:pPr>
        <w:tabs>
          <w:tab w:val="left" w:pos="-540"/>
          <w:tab w:val="left" w:pos="0"/>
        </w:tabs>
        <w:ind w:firstLine="709"/>
        <w:jc w:val="both"/>
        <w:rPr>
          <w:sz w:val="26"/>
          <w:szCs w:val="26"/>
        </w:rPr>
      </w:pPr>
      <w:r w:rsidRPr="006C5D23">
        <w:rPr>
          <w:sz w:val="26"/>
          <w:szCs w:val="26"/>
        </w:rPr>
        <w:t>- экспресс-выставки, приуроченные к знаменательным и памятным датам;</w:t>
      </w:r>
    </w:p>
    <w:p w:rsidR="005026A6" w:rsidRPr="006C5D23" w:rsidRDefault="005026A6" w:rsidP="005026A6">
      <w:pPr>
        <w:tabs>
          <w:tab w:val="left" w:pos="-540"/>
          <w:tab w:val="left" w:pos="0"/>
        </w:tabs>
        <w:ind w:firstLine="709"/>
        <w:jc w:val="both"/>
        <w:rPr>
          <w:sz w:val="26"/>
          <w:szCs w:val="26"/>
        </w:rPr>
      </w:pPr>
      <w:r w:rsidRPr="006C5D23">
        <w:rPr>
          <w:sz w:val="26"/>
          <w:szCs w:val="26"/>
        </w:rPr>
        <w:t>- коммерческие выставки;</w:t>
      </w:r>
    </w:p>
    <w:p w:rsidR="005026A6" w:rsidRPr="006C5D23" w:rsidRDefault="005026A6" w:rsidP="005026A6">
      <w:pPr>
        <w:tabs>
          <w:tab w:val="left" w:pos="-540"/>
        </w:tabs>
        <w:ind w:firstLine="709"/>
        <w:jc w:val="both"/>
        <w:rPr>
          <w:sz w:val="26"/>
          <w:szCs w:val="26"/>
        </w:rPr>
      </w:pPr>
      <w:r w:rsidRPr="006C5D23">
        <w:rPr>
          <w:sz w:val="26"/>
          <w:szCs w:val="26"/>
        </w:rPr>
        <w:t>- временные тематические выставки: художественные, исторические, в том числе краеведческие и археологические, этнографические, природоведческие, комплексные;</w:t>
      </w:r>
    </w:p>
    <w:p w:rsidR="005026A6" w:rsidRPr="006C5D23" w:rsidRDefault="005026A6" w:rsidP="005026A6">
      <w:pPr>
        <w:tabs>
          <w:tab w:val="left" w:pos="0"/>
        </w:tabs>
        <w:ind w:firstLine="709"/>
        <w:jc w:val="both"/>
        <w:rPr>
          <w:bCs/>
          <w:sz w:val="26"/>
          <w:szCs w:val="26"/>
        </w:rPr>
      </w:pPr>
      <w:r w:rsidRPr="006C5D23">
        <w:rPr>
          <w:sz w:val="26"/>
          <w:szCs w:val="26"/>
        </w:rPr>
        <w:t>- передвижные выставки (выставки в помещении вокзала города, в торговых центрах, учебных заведениях города, медицинских учреждениях и иных общественных площадках).</w:t>
      </w:r>
    </w:p>
    <w:p w:rsidR="005026A6" w:rsidRPr="006C5D23" w:rsidRDefault="005026A6" w:rsidP="005026A6">
      <w:pPr>
        <w:autoSpaceDE w:val="0"/>
        <w:autoSpaceDN w:val="0"/>
        <w:adjustRightInd w:val="0"/>
        <w:ind w:firstLine="709"/>
        <w:jc w:val="both"/>
        <w:rPr>
          <w:sz w:val="26"/>
          <w:szCs w:val="26"/>
        </w:rPr>
      </w:pPr>
      <w:r w:rsidRPr="006C5D23">
        <w:rPr>
          <w:sz w:val="26"/>
          <w:szCs w:val="26"/>
        </w:rPr>
        <w:t>В первом полугодии 2015 года музей</w:t>
      </w:r>
      <w:r w:rsidRPr="006C5D23">
        <w:rPr>
          <w:snapToGrid w:val="0"/>
          <w:sz w:val="26"/>
          <w:szCs w:val="26"/>
        </w:rPr>
        <w:t xml:space="preserve"> истории и природы края</w:t>
      </w:r>
      <w:r w:rsidRPr="006C5D23">
        <w:rPr>
          <w:sz w:val="26"/>
          <w:szCs w:val="26"/>
        </w:rPr>
        <w:t xml:space="preserve"> пополнился новыми экспозиционными площадями - открыта первая очередь музея военной техники под открытым небом «Парк Победы». В экспозиции представлено 8 единиц бронетанковой техники, артиллерийских орудий, зенитно-ракетной установки времен 1941 – 1980-х годов. В 2017 году планируется создать экспозицию второго этапа музея военной техники, увеличив единицы техники, создав стационарную тематическую экспозицию.</w:t>
      </w:r>
    </w:p>
    <w:p w:rsidR="00F04A86" w:rsidRPr="006C5D23" w:rsidRDefault="00F04A8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09"/>
        <w:jc w:val="both"/>
        <w:rPr>
          <w:spacing w:val="-8"/>
          <w:sz w:val="26"/>
          <w:szCs w:val="26"/>
        </w:rPr>
      </w:pPr>
    </w:p>
    <w:p w:rsidR="005026A6" w:rsidRPr="006C5D23" w:rsidRDefault="005026A6" w:rsidP="005026A6">
      <w:pPr>
        <w:autoSpaceDE w:val="0"/>
        <w:autoSpaceDN w:val="0"/>
        <w:adjustRightInd w:val="0"/>
        <w:jc w:val="center"/>
        <w:outlineLvl w:val="5"/>
        <w:rPr>
          <w:sz w:val="26"/>
          <w:szCs w:val="26"/>
        </w:rPr>
      </w:pPr>
      <w:r w:rsidRPr="006C5D23">
        <w:rPr>
          <w:sz w:val="26"/>
          <w:szCs w:val="26"/>
        </w:rPr>
        <w:lastRenderedPageBreak/>
        <w:t>Проблемы музейной деятельности, требующие решения:</w:t>
      </w:r>
    </w:p>
    <w:p w:rsidR="005026A6" w:rsidRPr="006C5D23" w:rsidRDefault="005026A6" w:rsidP="005026A6">
      <w:pPr>
        <w:autoSpaceDE w:val="0"/>
        <w:autoSpaceDN w:val="0"/>
        <w:adjustRightInd w:val="0"/>
        <w:ind w:firstLine="540"/>
        <w:jc w:val="both"/>
        <w:rPr>
          <w:sz w:val="26"/>
          <w:szCs w:val="26"/>
        </w:rPr>
      </w:pPr>
    </w:p>
    <w:p w:rsidR="005026A6" w:rsidRPr="006C5D23" w:rsidRDefault="005026A6" w:rsidP="005026A6">
      <w:pPr>
        <w:ind w:firstLine="720"/>
        <w:jc w:val="both"/>
        <w:rPr>
          <w:sz w:val="26"/>
          <w:szCs w:val="26"/>
        </w:rPr>
      </w:pPr>
      <w:r w:rsidRPr="006C5D23">
        <w:rPr>
          <w:sz w:val="26"/>
          <w:szCs w:val="26"/>
        </w:rPr>
        <w:t xml:space="preserve">- Музейное объединение испытывает недостаток площадей для создания новых экспозиций и ведения основной работы. В настоящее время 7384,5 кв. м экспозиционных площадей занято под существующие постоянные выставки. </w:t>
      </w:r>
    </w:p>
    <w:p w:rsidR="005026A6" w:rsidRPr="006C5D23" w:rsidRDefault="005026A6" w:rsidP="005026A6">
      <w:pPr>
        <w:widowControl w:val="0"/>
        <w:autoSpaceDE w:val="0"/>
        <w:autoSpaceDN w:val="0"/>
        <w:adjustRightInd w:val="0"/>
        <w:ind w:firstLine="720"/>
        <w:jc w:val="both"/>
        <w:rPr>
          <w:sz w:val="26"/>
          <w:szCs w:val="26"/>
        </w:rPr>
      </w:pPr>
      <w:r w:rsidRPr="006C5D23">
        <w:rPr>
          <w:sz w:val="26"/>
          <w:szCs w:val="26"/>
        </w:rPr>
        <w:t xml:space="preserve">Для показа современного искусства необходима дополнительная площадь в 100-150 кв.м. Экспозиция, отражающая современное искусство региона, может располагаться в центре города, поэтому к возможным вариантам размещения данной экспозиции относится левое крыло первого этажа здания по Советскому пр., д. 30А после проведения ремонта. </w:t>
      </w:r>
    </w:p>
    <w:p w:rsidR="005026A6" w:rsidRPr="006C5D23" w:rsidRDefault="005026A6" w:rsidP="005026A6">
      <w:pPr>
        <w:autoSpaceDE w:val="0"/>
        <w:autoSpaceDN w:val="0"/>
        <w:adjustRightInd w:val="0"/>
        <w:ind w:firstLine="720"/>
        <w:jc w:val="both"/>
        <w:rPr>
          <w:sz w:val="26"/>
          <w:szCs w:val="26"/>
        </w:rPr>
      </w:pPr>
      <w:r w:rsidRPr="006C5D23">
        <w:rPr>
          <w:sz w:val="26"/>
          <w:szCs w:val="26"/>
        </w:rPr>
        <w:t>Для представления этнографического направления и предметов декоративно-прикладного искусства требуется площадь в 150-200 кв. м. В перспективе в качестве экспозиционных помещений может быть рассмотрено левое крыло здания Художественного музея или дом управляющего историко-этнографического музея Усадьба Гальских. Для того чтобы открыть экспозиционные площади в доме управляющего, необходимо выполнить в 2019 – 2020 годах комплексный капитальный ремонт дома.</w:t>
      </w:r>
    </w:p>
    <w:p w:rsidR="005026A6" w:rsidRPr="006C5D23" w:rsidRDefault="005026A6" w:rsidP="005026A6">
      <w:pPr>
        <w:autoSpaceDE w:val="0"/>
        <w:autoSpaceDN w:val="0"/>
        <w:adjustRightInd w:val="0"/>
        <w:ind w:firstLine="720"/>
        <w:jc w:val="both"/>
        <w:rPr>
          <w:sz w:val="26"/>
          <w:szCs w:val="26"/>
        </w:rPr>
      </w:pPr>
      <w:r w:rsidRPr="006C5D23">
        <w:rPr>
          <w:sz w:val="26"/>
          <w:szCs w:val="26"/>
        </w:rPr>
        <w:t>- В Череповце существует единственный на Северо-Западе музей археологии, где представлены уникальные археологические артефакты, найденные на территории современного города и региона. Археологические предметы и коллекции музея, его деятельность по сохранению и популяризации археологического наследия широко известны в центральных музеях, научно-исследовательских институтах России. Экспозиция музея на сегодняшний день морально устарела. Для создания новой современной интерактивной экспозиции музейному объединению в 2014 году было предано в оперативное управление здание – объект культурного наследия, расположенное по адресу: Советский пр., 19. В 2014 году разработана проектно-сметная документация на проведение капитального ремонта и приспособление здания под музей археологии. Для работы музея археологии в новом формате необходимо провести капитальный ремонт здания по Советскому пр., д.19 и к 2022 году создать современную интерактивную экспозицию музея, что не только повысит посещаемость музеев, но привлечет туристов в Череповец.</w:t>
      </w:r>
    </w:p>
    <w:p w:rsidR="005026A6" w:rsidRPr="006C5D23" w:rsidRDefault="005026A6" w:rsidP="005026A6">
      <w:pPr>
        <w:autoSpaceDE w:val="0"/>
        <w:autoSpaceDN w:val="0"/>
        <w:adjustRightInd w:val="0"/>
        <w:ind w:firstLine="720"/>
        <w:jc w:val="both"/>
        <w:rPr>
          <w:sz w:val="26"/>
          <w:szCs w:val="26"/>
        </w:rPr>
      </w:pPr>
      <w:r w:rsidRPr="006C5D23">
        <w:rPr>
          <w:sz w:val="26"/>
          <w:szCs w:val="26"/>
        </w:rPr>
        <w:t>- Одна из основных проблем, являющаяся препятствием для развития музейной отрасли в Череповце, – отсутствие современных фондохранилищ. 80% фондовых помещений не соответствуют нормативным требованиям по сохранности предметов государственной части Музейного фонда Российской Федерации.</w:t>
      </w:r>
    </w:p>
    <w:p w:rsidR="005026A6" w:rsidRPr="006C5D23" w:rsidRDefault="005026A6" w:rsidP="005026A6">
      <w:pPr>
        <w:ind w:firstLine="709"/>
        <w:jc w:val="both"/>
        <w:rPr>
          <w:rFonts w:eastAsia="Calibri"/>
          <w:sz w:val="26"/>
          <w:szCs w:val="26"/>
        </w:rPr>
      </w:pPr>
      <w:r w:rsidRPr="006C5D23">
        <w:rPr>
          <w:rFonts w:eastAsia="Calibri"/>
          <w:sz w:val="26"/>
          <w:szCs w:val="26"/>
        </w:rPr>
        <w:t>- Существующее сегодня фондохранилище исчерпало свои возможности и не отвечает действующим нормам по хранению музейных коллекций, как по системам охранной сигнализации, так и по поддержанию необходимого режима температуры и влажности; здание, где располагаются фонды (пр. Победы, 73), не является отдельно стоящим. Общая нехватка площадей для хранения музейных фондов составляет на сегодня более 2 тыс. кв. м.</w:t>
      </w:r>
    </w:p>
    <w:p w:rsidR="005026A6" w:rsidRPr="006C5D23" w:rsidRDefault="005026A6" w:rsidP="005026A6">
      <w:pPr>
        <w:ind w:firstLine="720"/>
        <w:jc w:val="both"/>
        <w:rPr>
          <w:sz w:val="26"/>
          <w:szCs w:val="26"/>
        </w:rPr>
      </w:pPr>
      <w:r w:rsidRPr="006C5D23">
        <w:rPr>
          <w:sz w:val="26"/>
          <w:szCs w:val="26"/>
        </w:rPr>
        <w:t xml:space="preserve">- Музеи города недостаточно оснащены современным информационным и технологическим оборудованием, техническими ресурсами, что не позволяет им в настоящее время внедрять современные информационные методы представления музейных предметов в виртуальном пространстве, развивать технологии безбумажного документооборота и пр. Данную проблему может помочь решить приобретение и установка программы КАМИС 5.0. с </w:t>
      </w:r>
      <w:r w:rsidRPr="006C5D23">
        <w:rPr>
          <w:sz w:val="26"/>
          <w:szCs w:val="26"/>
          <w:lang w:val="en-US"/>
        </w:rPr>
        <w:t>web</w:t>
      </w:r>
      <w:r w:rsidRPr="006C5D23">
        <w:rPr>
          <w:sz w:val="26"/>
          <w:szCs w:val="26"/>
        </w:rPr>
        <w:t xml:space="preserve">-модулем. </w:t>
      </w:r>
      <w:r w:rsidRPr="006C5D23">
        <w:rPr>
          <w:sz w:val="26"/>
          <w:szCs w:val="26"/>
          <w:lang w:val="en-US"/>
        </w:rPr>
        <w:t>Web</w:t>
      </w:r>
      <w:r w:rsidRPr="006C5D23">
        <w:rPr>
          <w:sz w:val="26"/>
          <w:szCs w:val="26"/>
        </w:rPr>
        <w:t xml:space="preserve">-модуль программы КАМИС позволяет существенно расширить возможности музея по презентации музейных коллекций. Он предназначен в первую очередь для внешних пользователей с использованием сети Интернет, тогда как имеющиеся в музее модули направлены на решение внутренних задач музейного учета. </w:t>
      </w:r>
    </w:p>
    <w:p w:rsidR="005026A6" w:rsidRPr="006C5D23" w:rsidRDefault="005026A6" w:rsidP="005026A6">
      <w:pPr>
        <w:autoSpaceDE w:val="0"/>
        <w:autoSpaceDN w:val="0"/>
        <w:adjustRightInd w:val="0"/>
        <w:ind w:firstLine="720"/>
        <w:jc w:val="both"/>
        <w:rPr>
          <w:spacing w:val="-4"/>
          <w:sz w:val="26"/>
          <w:szCs w:val="26"/>
        </w:rPr>
      </w:pPr>
      <w:r w:rsidRPr="006C5D23">
        <w:rPr>
          <w:sz w:val="26"/>
          <w:szCs w:val="26"/>
        </w:rPr>
        <w:t xml:space="preserve">- </w:t>
      </w:r>
      <w:r w:rsidRPr="006C5D23">
        <w:rPr>
          <w:spacing w:val="-4"/>
          <w:sz w:val="26"/>
          <w:szCs w:val="26"/>
        </w:rPr>
        <w:t xml:space="preserve">Состояние музейных зданий и помещений характеризуется тем, что 70% от общего их количества требуют ремонта. Отсутствуют элементарные средства обеспечения </w:t>
      </w:r>
      <w:r w:rsidRPr="006C5D23">
        <w:rPr>
          <w:spacing w:val="-4"/>
          <w:sz w:val="26"/>
          <w:szCs w:val="26"/>
        </w:rPr>
        <w:lastRenderedPageBreak/>
        <w:t>сохранности предметов. Прежде всего, необходимо провести капитальный и текущий ремонт зданий и помещений художественного музея (Советский пр., 30а), музея Верещагиных (ул. Социалистическая, 28), Литературного музея (д. Владимировка), дома управляющего ИЭМ «Усадьба Гальских», здания, расположенного по адресу Советский пр., 19, предназначенного для музея археологии.</w:t>
      </w:r>
    </w:p>
    <w:p w:rsidR="005026A6" w:rsidRPr="006C5D23" w:rsidRDefault="005026A6" w:rsidP="005026A6">
      <w:pPr>
        <w:autoSpaceDE w:val="0"/>
        <w:ind w:firstLine="720"/>
        <w:jc w:val="both"/>
        <w:rPr>
          <w:spacing w:val="-4"/>
          <w:sz w:val="26"/>
          <w:szCs w:val="26"/>
        </w:rPr>
      </w:pPr>
      <w:r w:rsidRPr="006C5D23">
        <w:rPr>
          <w:spacing w:val="-4"/>
          <w:sz w:val="26"/>
          <w:szCs w:val="26"/>
        </w:rPr>
        <w:t>- Низкая заработная плата музейных работников.</w:t>
      </w:r>
    </w:p>
    <w:p w:rsidR="005026A6" w:rsidRPr="006C5D23" w:rsidRDefault="005026A6" w:rsidP="005026A6">
      <w:pPr>
        <w:widowControl w:val="0"/>
        <w:autoSpaceDE w:val="0"/>
        <w:autoSpaceDN w:val="0"/>
        <w:adjustRightInd w:val="0"/>
        <w:ind w:firstLine="720"/>
        <w:jc w:val="both"/>
        <w:rPr>
          <w:sz w:val="26"/>
          <w:szCs w:val="26"/>
        </w:rPr>
      </w:pPr>
      <w:r w:rsidRPr="006C5D23">
        <w:rPr>
          <w:sz w:val="26"/>
          <w:szCs w:val="26"/>
        </w:rPr>
        <w:t>По итогам 2014 года средняя заработная плата в музеях города составила 13 427 рублей в месяц, то есть только 50,2% от средней заработной платы работников по Вологодской области.</w:t>
      </w:r>
    </w:p>
    <w:p w:rsidR="005026A6" w:rsidRPr="006C5D23" w:rsidRDefault="005026A6" w:rsidP="005026A6">
      <w:pPr>
        <w:widowControl w:val="0"/>
        <w:autoSpaceDE w:val="0"/>
        <w:autoSpaceDN w:val="0"/>
        <w:adjustRightInd w:val="0"/>
        <w:ind w:firstLine="720"/>
        <w:jc w:val="both"/>
        <w:rPr>
          <w:sz w:val="26"/>
          <w:szCs w:val="26"/>
        </w:rPr>
      </w:pPr>
    </w:p>
    <w:p w:rsidR="005026A6" w:rsidRPr="006C5D23" w:rsidRDefault="005026A6" w:rsidP="005026A6">
      <w:pPr>
        <w:autoSpaceDE w:val="0"/>
        <w:ind w:firstLine="709"/>
        <w:jc w:val="center"/>
        <w:rPr>
          <w:sz w:val="26"/>
          <w:szCs w:val="26"/>
        </w:rPr>
      </w:pPr>
      <w:r w:rsidRPr="006C5D23">
        <w:rPr>
          <w:sz w:val="26"/>
          <w:szCs w:val="26"/>
        </w:rPr>
        <w:t>1.3. Развитие библиотечного дела</w:t>
      </w:r>
    </w:p>
    <w:p w:rsidR="005026A6" w:rsidRPr="006C5D23" w:rsidRDefault="005026A6" w:rsidP="005026A6">
      <w:pPr>
        <w:autoSpaceDE w:val="0"/>
        <w:ind w:firstLine="709"/>
        <w:jc w:val="center"/>
        <w:rPr>
          <w:sz w:val="26"/>
          <w:szCs w:val="26"/>
        </w:rPr>
      </w:pPr>
    </w:p>
    <w:p w:rsidR="005026A6" w:rsidRPr="006C5D23" w:rsidRDefault="005026A6" w:rsidP="005026A6">
      <w:pPr>
        <w:ind w:firstLine="709"/>
        <w:jc w:val="both"/>
        <w:rPr>
          <w:sz w:val="26"/>
          <w:szCs w:val="26"/>
        </w:rPr>
      </w:pPr>
      <w:r w:rsidRPr="006C5D23">
        <w:rPr>
          <w:sz w:val="26"/>
          <w:szCs w:val="26"/>
        </w:rPr>
        <w:t>Значительную часть культурного наследия города составляют фонды библиотек.</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Совершенствование комплектования документных фондов общедоступных (публичных) библиотек, обеспечение их сохранности и использования, популяризация знаний по истории и культуре города являются приоритетными направлениями в деятельности библиотек.</w:t>
      </w:r>
    </w:p>
    <w:p w:rsidR="005026A6" w:rsidRPr="006C5D23" w:rsidRDefault="005026A6" w:rsidP="005026A6">
      <w:pPr>
        <w:ind w:firstLine="709"/>
        <w:jc w:val="both"/>
        <w:rPr>
          <w:spacing w:val="-4"/>
          <w:sz w:val="26"/>
          <w:szCs w:val="26"/>
        </w:rPr>
      </w:pPr>
      <w:r w:rsidRPr="006C5D23">
        <w:rPr>
          <w:spacing w:val="-4"/>
          <w:sz w:val="26"/>
          <w:szCs w:val="26"/>
        </w:rPr>
        <w:t>Фонд муниципальных публичных библиотек</w:t>
      </w:r>
      <w:r w:rsidR="00E540F1" w:rsidRPr="006C5D23">
        <w:rPr>
          <w:spacing w:val="-4"/>
          <w:sz w:val="26"/>
          <w:szCs w:val="26"/>
        </w:rPr>
        <w:t xml:space="preserve"> </w:t>
      </w:r>
      <w:r w:rsidRPr="006C5D23">
        <w:rPr>
          <w:spacing w:val="-4"/>
          <w:sz w:val="26"/>
          <w:szCs w:val="26"/>
        </w:rPr>
        <w:t xml:space="preserve"> составляет около 722,3 тыс. единиц хранения. Библиотеки выполняют функции социокультурных, информационных и образовательных центров, обслуживая 145,0 тыс. пользователей. Основные услуги библиотек бесплатны. Охват населения услугами библиотек составил в 2014 году 46,1%. Книгообеспеченность на 1 жителя – 2,28 экземпляров. В муниципальных библиотеках города Череповца количество новых поступлений на 1000 жителей составляет в среднем 111,6 ед. при р</w:t>
      </w:r>
      <w:r w:rsidRPr="006C5D23">
        <w:rPr>
          <w:iCs/>
          <w:spacing w:val="-4"/>
          <w:sz w:val="26"/>
          <w:szCs w:val="26"/>
        </w:rPr>
        <w:t>екомендуемой норме</w:t>
      </w:r>
      <w:r w:rsidRPr="006C5D23">
        <w:rPr>
          <w:bCs/>
          <w:iCs/>
          <w:spacing w:val="-4"/>
          <w:sz w:val="26"/>
          <w:szCs w:val="26"/>
        </w:rPr>
        <w:t xml:space="preserve"> – </w:t>
      </w:r>
      <w:r w:rsidRPr="006C5D23">
        <w:rPr>
          <w:iCs/>
          <w:spacing w:val="-4"/>
          <w:sz w:val="26"/>
          <w:szCs w:val="26"/>
        </w:rPr>
        <w:t>250 ед. на 1000 жителей.</w:t>
      </w:r>
    </w:p>
    <w:p w:rsidR="005026A6" w:rsidRPr="006C5D23" w:rsidRDefault="005026A6" w:rsidP="005026A6">
      <w:pPr>
        <w:ind w:firstLine="709"/>
        <w:jc w:val="both"/>
        <w:rPr>
          <w:sz w:val="26"/>
          <w:szCs w:val="26"/>
        </w:rPr>
      </w:pPr>
      <w:r w:rsidRPr="006C5D23">
        <w:rPr>
          <w:iCs/>
          <w:sz w:val="26"/>
          <w:szCs w:val="26"/>
        </w:rPr>
        <w:t>П</w:t>
      </w:r>
      <w:r w:rsidRPr="006C5D23">
        <w:rPr>
          <w:sz w:val="26"/>
          <w:szCs w:val="26"/>
        </w:rPr>
        <w:t>ополнение новыми книгами идет неравномерно, т.к. финансирование комплектования осуществляется за счет целевых средств. С 2013 года ежегодно выделяется на комплектование книжного фонда 1,3 млн. руб. Это обеспечивает стабильное пополнение фонда на 3-4 тыс. экз. новых книг.</w:t>
      </w:r>
    </w:p>
    <w:p w:rsidR="005026A6" w:rsidRPr="006C5D23" w:rsidRDefault="005026A6" w:rsidP="005026A6">
      <w:pPr>
        <w:ind w:firstLine="709"/>
        <w:jc w:val="both"/>
        <w:rPr>
          <w:spacing w:val="-4"/>
          <w:sz w:val="26"/>
          <w:szCs w:val="26"/>
        </w:rPr>
      </w:pPr>
      <w:r w:rsidRPr="006C5D23">
        <w:rPr>
          <w:spacing w:val="-4"/>
          <w:sz w:val="26"/>
          <w:szCs w:val="26"/>
        </w:rPr>
        <w:t>Спрос населения на библиотечные услуги постепенно трансформируется в сторону электронных изданий и ресурсов. Все большим спросом, особенно среди молодого поколения, пользуются ресурсы глобальных информационных сетей. Интернет очень многим заменил печатные издания. Пока доля удовлетворенных запросов пользователей с помощью электронных изданий от общего числа выданных источников составляет 4,5%, остальное – печатные издания. И все же отмечается положительная динамика обращения читателей к электронным библиотечным ресурсам (рост составил с 51,2 тыс. обращений в 2011 году до 99,7 тыс. обращений в 2014 году).</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В учреждении создана единая база данных пользователей, которая хранится в ЦГБ и содержит более 21000 записей персональных данных пользователей.</w:t>
      </w:r>
    </w:p>
    <w:p w:rsidR="005026A6" w:rsidRPr="006C5D23" w:rsidRDefault="005026A6" w:rsidP="005026A6">
      <w:pPr>
        <w:autoSpaceDE w:val="0"/>
        <w:autoSpaceDN w:val="0"/>
        <w:adjustRightInd w:val="0"/>
        <w:ind w:firstLine="709"/>
        <w:jc w:val="both"/>
        <w:rPr>
          <w:sz w:val="26"/>
          <w:szCs w:val="26"/>
        </w:rPr>
      </w:pPr>
      <w:r w:rsidRPr="006C5D23">
        <w:rPr>
          <w:sz w:val="26"/>
          <w:szCs w:val="26"/>
        </w:rPr>
        <w:t xml:space="preserve">С 1992 года в учреждении создается электронный каталог, который сегодня содержит 287,5 тыс. библиографических записей. Электронный каталог включает описание книг, брошюр, нот, краеведческих материалов, статей из сборников и журналов, иностранных изданий. С 2014 года каталог выставлен на официальном сайте </w:t>
      </w:r>
      <w:r w:rsidR="00140E82" w:rsidRPr="006C5D23">
        <w:rPr>
          <w:sz w:val="26"/>
          <w:szCs w:val="26"/>
        </w:rPr>
        <w:t>МА</w:t>
      </w:r>
      <w:r w:rsidRPr="006C5D23">
        <w:rPr>
          <w:sz w:val="26"/>
          <w:szCs w:val="26"/>
        </w:rPr>
        <w:t>УК «Объединение библиотек». Входит составной частью в Единый сводный электронный каталог библиотек Вологодской области, а также в Сводный электронный каталог библиотек России. Число обращений к электронному каталогу составил более 3000 раз.</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 xml:space="preserve">В настоящее время к полнотекстовым внешним базам данных подключены только несколько библиотек: в ЦГБ – Электронная библиотека «ЛитРес», Электронная библиотечная система «БиблиоРоссика», Электронная библиотека диссертаций РГБ, общественно-политические журналы ИВИС, правовые системы «Консультант» и </w:t>
      </w:r>
      <w:r w:rsidRPr="006C5D23">
        <w:rPr>
          <w:sz w:val="26"/>
          <w:szCs w:val="26"/>
        </w:rPr>
        <w:lastRenderedPageBreak/>
        <w:t>«Гарант»; в ЦДЮБ – «Консультант», библиотеке № 6 – «Гарант». Количество выданных электронных изданий увеличивается ежегодно.</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С 2009 года в ЦГБ создается полнотекстовая краеведческая библиотека. В настоящее время она содержит 350 экз. изданий, около 3 000 статей из газет и журналов, 80 дисков с краеведческой авторской информацией (фильмы, видеоматериалы, тексты). Основной печатный краеведческий фонд, насчитывающий 3 500 экз. редких, ценных и малотиражных изданий, пока не оцифрован. Для качественного перевода книг и особенно газет в электронный вид требуется планетарный сканер.</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 xml:space="preserve">Компьютерный парк учреждения составляет 119 единиц, из них 47 компьютеров предоставляются пользователям (во всех библиотеках). Все библиотеки подключены к Интернету, в ЦГБ, ЦДЮБ, библиотеках №№ 1, 2, 4, 6, 10 настроены </w:t>
      </w:r>
      <w:r w:rsidRPr="006C5D23">
        <w:rPr>
          <w:sz w:val="26"/>
          <w:szCs w:val="26"/>
          <w:lang w:val="en-US"/>
        </w:rPr>
        <w:t>Wi</w:t>
      </w:r>
      <w:r w:rsidRPr="006C5D23">
        <w:rPr>
          <w:sz w:val="26"/>
          <w:szCs w:val="26"/>
        </w:rPr>
        <w:t>-</w:t>
      </w:r>
      <w:r w:rsidRPr="006C5D23">
        <w:rPr>
          <w:sz w:val="26"/>
          <w:szCs w:val="26"/>
          <w:lang w:val="en-US"/>
        </w:rPr>
        <w:t>Fi</w:t>
      </w:r>
      <w:r w:rsidRPr="006C5D23">
        <w:rPr>
          <w:sz w:val="26"/>
          <w:szCs w:val="26"/>
        </w:rPr>
        <w:t xml:space="preserve"> сети. Оплата трафика осуществляется за счет средств на иные субсидии и средств от предпринимательской деятельности библиотек. Скорость Интернета недостаточна, более того в летние месяцы все библиотеки, кроме ЦГБ, отключены от Интернета в связи с нехваткой финансовых средств на оплату трафика.</w:t>
      </w:r>
    </w:p>
    <w:p w:rsidR="005026A6" w:rsidRPr="006C5D23" w:rsidRDefault="005026A6" w:rsidP="005026A6">
      <w:pPr>
        <w:autoSpaceDE w:val="0"/>
        <w:autoSpaceDN w:val="0"/>
        <w:adjustRightInd w:val="0"/>
        <w:ind w:firstLine="709"/>
        <w:jc w:val="both"/>
        <w:rPr>
          <w:sz w:val="26"/>
          <w:szCs w:val="26"/>
        </w:rPr>
      </w:pPr>
      <w:r w:rsidRPr="006C5D23">
        <w:rPr>
          <w:sz w:val="26"/>
          <w:szCs w:val="26"/>
        </w:rPr>
        <w:t>С 2010 года в библиотеках организовано бесплатное обучение пенсионеров использованию сети Интернет, поиску информации на официальных и полезных сайтах, использованию электронной почтой. За 2010-2014 годы прошли обучение 2000 пенсионеров. С января 2015 года библиотеки подключились к реализации областной программы «Электронный гражданин», обучено 950 горожан.</w:t>
      </w:r>
    </w:p>
    <w:p w:rsidR="005026A6" w:rsidRPr="006C5D23" w:rsidRDefault="005026A6" w:rsidP="005026A6">
      <w:pPr>
        <w:autoSpaceDE w:val="0"/>
        <w:ind w:firstLine="709"/>
        <w:jc w:val="both"/>
        <w:rPr>
          <w:sz w:val="26"/>
          <w:szCs w:val="26"/>
        </w:rPr>
      </w:pPr>
      <w:r w:rsidRPr="006C5D23">
        <w:rPr>
          <w:sz w:val="26"/>
          <w:szCs w:val="26"/>
        </w:rPr>
        <w:t>В целях повышения интереса к литературе и пропаганды чтения среди населения региона библиотеки реализуют большое количество мероприятий: праздники, тематические недели, различные акции, клубы, фестивали, конкурсы и др.</w:t>
      </w:r>
    </w:p>
    <w:p w:rsidR="005026A6" w:rsidRPr="006C5D23" w:rsidRDefault="005026A6" w:rsidP="005026A6">
      <w:pPr>
        <w:autoSpaceDE w:val="0"/>
        <w:ind w:firstLine="709"/>
        <w:jc w:val="both"/>
        <w:rPr>
          <w:sz w:val="26"/>
          <w:szCs w:val="26"/>
        </w:rPr>
      </w:pPr>
      <w:r w:rsidRPr="006C5D23">
        <w:rPr>
          <w:sz w:val="26"/>
          <w:szCs w:val="26"/>
        </w:rPr>
        <w:t>Основными проблемами, напрямую влияющими на качественное исполнение библиотеками своего предназначения, являются:</w:t>
      </w:r>
    </w:p>
    <w:p w:rsidR="005026A6" w:rsidRPr="006C5D23" w:rsidRDefault="005026A6" w:rsidP="005026A6">
      <w:pPr>
        <w:autoSpaceDE w:val="0"/>
        <w:ind w:firstLine="709"/>
        <w:jc w:val="both"/>
        <w:rPr>
          <w:sz w:val="26"/>
          <w:szCs w:val="26"/>
        </w:rPr>
      </w:pPr>
      <w:r w:rsidRPr="006C5D23">
        <w:rPr>
          <w:sz w:val="26"/>
          <w:szCs w:val="26"/>
        </w:rPr>
        <w:t xml:space="preserve">- низкое качество комплектования библиотечных фондов.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Обновляемость книжного фонда </w:t>
      </w:r>
      <w:r w:rsidRPr="00CD2BBD">
        <w:rPr>
          <w:sz w:val="26"/>
          <w:szCs w:val="26"/>
        </w:rPr>
        <w:t>общедоступных библиотек</w:t>
      </w:r>
      <w:r w:rsidRPr="006C5D23">
        <w:rPr>
          <w:sz w:val="26"/>
          <w:szCs w:val="26"/>
        </w:rPr>
        <w:t xml:space="preserve"> в 2011 году составляла 7,5 %, в 2012 году - 1.7%, в 2013 году - 2,54 %, в 2014 году - 2,57 % (при нормативе - 5 %);</w:t>
      </w:r>
    </w:p>
    <w:p w:rsidR="005026A6" w:rsidRPr="006C5D23" w:rsidRDefault="005026A6" w:rsidP="005026A6">
      <w:pPr>
        <w:autoSpaceDE w:val="0"/>
        <w:ind w:firstLine="709"/>
        <w:jc w:val="both"/>
        <w:rPr>
          <w:sz w:val="26"/>
          <w:szCs w:val="26"/>
        </w:rPr>
      </w:pPr>
      <w:r w:rsidRPr="006C5D23">
        <w:rPr>
          <w:sz w:val="26"/>
          <w:szCs w:val="26"/>
        </w:rPr>
        <w:t>- крайне незначителен объем приобретения электронных изданий. Доля электронных изданий в библиотечных фондах в 2014 году составила 0,45 %.</w:t>
      </w:r>
    </w:p>
    <w:p w:rsidR="005026A6" w:rsidRPr="006C5D23" w:rsidRDefault="005026A6" w:rsidP="005026A6">
      <w:pPr>
        <w:ind w:firstLine="709"/>
        <w:jc w:val="both"/>
        <w:rPr>
          <w:sz w:val="26"/>
          <w:szCs w:val="26"/>
        </w:rPr>
      </w:pPr>
      <w:r w:rsidRPr="006C5D23">
        <w:rPr>
          <w:sz w:val="26"/>
          <w:szCs w:val="26"/>
        </w:rPr>
        <w:t>Расширение ассортимента информационно-библиотечных услуг, оказание бесплатной юридической помощи населению с использованием видеофонии сдерживается отсутствием во многих муниципальных библиотеках высокоскоростного Интернета;</w:t>
      </w:r>
    </w:p>
    <w:p w:rsidR="005026A6" w:rsidRPr="006C5D23" w:rsidRDefault="005026A6" w:rsidP="005026A6">
      <w:pPr>
        <w:autoSpaceDE w:val="0"/>
        <w:ind w:firstLine="709"/>
        <w:jc w:val="both"/>
        <w:rPr>
          <w:sz w:val="26"/>
          <w:szCs w:val="26"/>
        </w:rPr>
      </w:pPr>
      <w:r w:rsidRPr="006C5D23">
        <w:rPr>
          <w:sz w:val="26"/>
          <w:szCs w:val="26"/>
        </w:rPr>
        <w:t>- неудовлетворительное состояние материальной базы муниципальных библиотек. Большинство библиотек (98%) расположено во встроенно-пристроенных и встроенных помещениях, требующих текущего ремонта, практически во всех сферах библиотечной деятельности используется устаревшее оборудование;</w:t>
      </w:r>
    </w:p>
    <w:p w:rsidR="005026A6" w:rsidRPr="006C5D23" w:rsidRDefault="005026A6" w:rsidP="005026A6">
      <w:pPr>
        <w:autoSpaceDE w:val="0"/>
        <w:ind w:firstLine="709"/>
        <w:jc w:val="both"/>
        <w:rPr>
          <w:sz w:val="26"/>
          <w:szCs w:val="26"/>
        </w:rPr>
      </w:pPr>
      <w:r w:rsidRPr="006C5D23">
        <w:rPr>
          <w:sz w:val="26"/>
          <w:szCs w:val="26"/>
        </w:rPr>
        <w:t>- низкая заработная плата сотрудников библиотек, следствием чего являются падение престижа профессии, дефицит, старение и недостаточная квалификация библиотечных кадров, что препятствует внедрению инноваций, повышению качества и эффективности предоставления библиотечных услуг населению.</w:t>
      </w:r>
    </w:p>
    <w:p w:rsidR="00994183" w:rsidRPr="006C5D23" w:rsidRDefault="005026A6" w:rsidP="005026A6">
      <w:pPr>
        <w:autoSpaceDE w:val="0"/>
        <w:ind w:firstLine="709"/>
        <w:jc w:val="both"/>
        <w:rPr>
          <w:sz w:val="26"/>
          <w:szCs w:val="26"/>
        </w:rPr>
      </w:pPr>
      <w:r w:rsidRPr="006C5D23">
        <w:rPr>
          <w:sz w:val="26"/>
          <w:szCs w:val="26"/>
        </w:rPr>
        <w:t>Цели и задачи развития библиотечного дела должны соответствовать происходящим в стране переменам. Трансформация библиотек в библиотеки информационного общества требует радикальных преобразований и изменений подходов к их деятельности</w:t>
      </w:r>
      <w:r w:rsidR="00994183" w:rsidRPr="006C5D23">
        <w:rPr>
          <w:sz w:val="26"/>
          <w:szCs w:val="26"/>
        </w:rPr>
        <w:t>.</w:t>
      </w:r>
    </w:p>
    <w:p w:rsidR="00994183" w:rsidRPr="006C5D23" w:rsidRDefault="00994183" w:rsidP="00A155DC">
      <w:pPr>
        <w:ind w:firstLine="720"/>
        <w:jc w:val="both"/>
        <w:rPr>
          <w:sz w:val="26"/>
          <w:szCs w:val="26"/>
        </w:rPr>
      </w:pPr>
    </w:p>
    <w:p w:rsidR="00F04A86" w:rsidRPr="006C5D23" w:rsidRDefault="00F04A86" w:rsidP="00A155DC">
      <w:pPr>
        <w:ind w:firstLine="720"/>
        <w:jc w:val="both"/>
        <w:rPr>
          <w:sz w:val="26"/>
          <w:szCs w:val="26"/>
        </w:rPr>
      </w:pPr>
    </w:p>
    <w:p w:rsidR="00994183" w:rsidRPr="006C5D23" w:rsidRDefault="00994183" w:rsidP="00A155DC">
      <w:pPr>
        <w:autoSpaceDE w:val="0"/>
        <w:autoSpaceDN w:val="0"/>
        <w:adjustRightInd w:val="0"/>
        <w:jc w:val="center"/>
        <w:outlineLvl w:val="4"/>
        <w:rPr>
          <w:b/>
          <w:spacing w:val="-4"/>
          <w:sz w:val="26"/>
          <w:szCs w:val="26"/>
        </w:rPr>
      </w:pPr>
      <w:r w:rsidRPr="006C5D23">
        <w:rPr>
          <w:b/>
          <w:sz w:val="26"/>
          <w:szCs w:val="26"/>
          <w:lang w:val="en-US"/>
        </w:rPr>
        <w:lastRenderedPageBreak/>
        <w:t>II</w:t>
      </w:r>
      <w:r w:rsidRPr="006C5D23">
        <w:rPr>
          <w:b/>
          <w:sz w:val="26"/>
          <w:szCs w:val="26"/>
        </w:rPr>
        <w:t xml:space="preserve">. </w:t>
      </w:r>
      <w:r w:rsidRPr="006C5D23">
        <w:rPr>
          <w:b/>
          <w:spacing w:val="-4"/>
          <w:sz w:val="26"/>
          <w:szCs w:val="26"/>
        </w:rPr>
        <w:t xml:space="preserve">Приоритеты в сфере реализации Подпрограммы 1, цели, задачи и показатели (индикаторы) достижения целей и решения задач, описание основных ожидаемых конечных результатов Подпрограммы 1, сроков и контрольных этапов </w:t>
      </w:r>
    </w:p>
    <w:p w:rsidR="00994183" w:rsidRPr="006C5D23" w:rsidRDefault="00994183" w:rsidP="00A155DC">
      <w:pPr>
        <w:autoSpaceDE w:val="0"/>
        <w:autoSpaceDN w:val="0"/>
        <w:adjustRightInd w:val="0"/>
        <w:jc w:val="center"/>
        <w:outlineLvl w:val="4"/>
        <w:rPr>
          <w:b/>
          <w:sz w:val="26"/>
          <w:szCs w:val="26"/>
        </w:rPr>
      </w:pPr>
      <w:r w:rsidRPr="006C5D23">
        <w:rPr>
          <w:b/>
          <w:spacing w:val="-4"/>
          <w:sz w:val="26"/>
          <w:szCs w:val="26"/>
        </w:rPr>
        <w:t xml:space="preserve">реализации </w:t>
      </w:r>
      <w:r w:rsidRPr="006C5D23">
        <w:rPr>
          <w:b/>
          <w:sz w:val="26"/>
          <w:szCs w:val="26"/>
        </w:rPr>
        <w:t>Подпрограммы 1</w:t>
      </w:r>
    </w:p>
    <w:p w:rsidR="00994183" w:rsidRPr="006C5D23" w:rsidRDefault="00994183" w:rsidP="00A155DC">
      <w:pPr>
        <w:autoSpaceDE w:val="0"/>
        <w:autoSpaceDN w:val="0"/>
        <w:adjustRightInd w:val="0"/>
        <w:ind w:firstLine="709"/>
        <w:jc w:val="center"/>
        <w:outlineLvl w:val="4"/>
        <w:rPr>
          <w:b/>
          <w:sz w:val="26"/>
          <w:szCs w:val="26"/>
        </w:rPr>
      </w:pPr>
    </w:p>
    <w:p w:rsidR="005026A6" w:rsidRPr="006C5D23" w:rsidRDefault="005026A6" w:rsidP="005026A6">
      <w:pPr>
        <w:ind w:firstLine="709"/>
        <w:jc w:val="both"/>
        <w:rPr>
          <w:sz w:val="26"/>
          <w:szCs w:val="26"/>
        </w:rPr>
      </w:pPr>
      <w:r w:rsidRPr="006C5D23">
        <w:rPr>
          <w:sz w:val="26"/>
          <w:szCs w:val="26"/>
        </w:rPr>
        <w:t>Главные приоритеты муниципальной политики в сфере реализации подпрограммы «Наследие» сформулированы в стратегических документах и нормативных правовых актах Вологодской области и города Череповца.</w:t>
      </w:r>
    </w:p>
    <w:p w:rsidR="005026A6" w:rsidRPr="006C5D23" w:rsidRDefault="005026A6" w:rsidP="005026A6">
      <w:pPr>
        <w:autoSpaceDE w:val="0"/>
        <w:ind w:firstLine="709"/>
        <w:jc w:val="both"/>
        <w:rPr>
          <w:sz w:val="26"/>
          <w:szCs w:val="26"/>
        </w:rPr>
      </w:pPr>
      <w:r w:rsidRPr="006C5D23">
        <w:rPr>
          <w:sz w:val="26"/>
          <w:szCs w:val="26"/>
        </w:rPr>
        <w:t>Для достижения качественных результатов в культурной политике города определена Цель Подпрограммы 1, которая состоит в обеспечении сохранности, пополнении и использовании культурного и исторического наследия (памятников истории и культуры, музейных и библиотечных фондов), расширении доступа населения к культурным ценностям и информационным ресурсам, непосредственно относящаяся к сфере реализации подпрограммы «Наследие».</w:t>
      </w:r>
    </w:p>
    <w:p w:rsidR="005026A6" w:rsidRPr="006C5D23" w:rsidRDefault="005026A6" w:rsidP="005026A6">
      <w:pPr>
        <w:autoSpaceDE w:val="0"/>
        <w:autoSpaceDN w:val="0"/>
        <w:adjustRightInd w:val="0"/>
        <w:ind w:firstLine="709"/>
        <w:jc w:val="both"/>
        <w:rPr>
          <w:sz w:val="26"/>
          <w:szCs w:val="26"/>
        </w:rPr>
      </w:pPr>
      <w:r w:rsidRPr="006C5D23">
        <w:rPr>
          <w:sz w:val="26"/>
          <w:szCs w:val="26"/>
        </w:rPr>
        <w:t>Задачами Подпрограммы 1 являются:</w:t>
      </w:r>
    </w:p>
    <w:p w:rsidR="005026A6" w:rsidRPr="006C5D23" w:rsidRDefault="005026A6" w:rsidP="005026A6">
      <w:pPr>
        <w:autoSpaceDE w:val="0"/>
        <w:snapToGrid w:val="0"/>
        <w:ind w:firstLine="709"/>
        <w:jc w:val="both"/>
        <w:rPr>
          <w:sz w:val="26"/>
          <w:szCs w:val="26"/>
        </w:rPr>
      </w:pPr>
      <w:r w:rsidRPr="006C5D23">
        <w:rPr>
          <w:sz w:val="26"/>
          <w:szCs w:val="26"/>
        </w:rPr>
        <w:t>1) обеспечение сохранности, использования и реставрация (ремонт) объектов культурного наследия;</w:t>
      </w:r>
    </w:p>
    <w:p w:rsidR="005026A6" w:rsidRPr="006C5D23" w:rsidRDefault="005026A6" w:rsidP="005026A6">
      <w:pPr>
        <w:widowControl w:val="0"/>
        <w:autoSpaceDE w:val="0"/>
        <w:autoSpaceDN w:val="0"/>
        <w:adjustRightInd w:val="0"/>
        <w:ind w:firstLine="708"/>
        <w:rPr>
          <w:rFonts w:eastAsia="Calibri"/>
          <w:sz w:val="26"/>
          <w:szCs w:val="26"/>
        </w:rPr>
      </w:pPr>
      <w:r w:rsidRPr="006C5D23">
        <w:rPr>
          <w:rFonts w:eastAsia="Calibri"/>
          <w:sz w:val="26"/>
          <w:szCs w:val="26"/>
        </w:rPr>
        <w:t>2) повышение доступности и качества музейных услуг</w:t>
      </w:r>
    </w:p>
    <w:p w:rsidR="005026A6" w:rsidRPr="006C5D23" w:rsidRDefault="005026A6" w:rsidP="005026A6">
      <w:pPr>
        <w:autoSpaceDE w:val="0"/>
        <w:snapToGrid w:val="0"/>
        <w:ind w:firstLine="709"/>
        <w:jc w:val="both"/>
        <w:rPr>
          <w:sz w:val="26"/>
          <w:szCs w:val="26"/>
        </w:rPr>
      </w:pPr>
      <w:r w:rsidRPr="006C5D23">
        <w:rPr>
          <w:sz w:val="26"/>
          <w:szCs w:val="26"/>
        </w:rPr>
        <w:t>3) повышение доступности и качества библиотечных услуг.</w:t>
      </w:r>
    </w:p>
    <w:p w:rsidR="005026A6" w:rsidRPr="006C5D23" w:rsidRDefault="005026A6" w:rsidP="005026A6">
      <w:pPr>
        <w:ind w:firstLine="709"/>
        <w:jc w:val="both"/>
        <w:rPr>
          <w:sz w:val="26"/>
          <w:szCs w:val="26"/>
        </w:rPr>
      </w:pPr>
      <w:r w:rsidRPr="006C5D23">
        <w:rPr>
          <w:sz w:val="26"/>
          <w:szCs w:val="26"/>
        </w:rPr>
        <w:t>Сведения о целевых показателях (индикаторах) Подпрограммы 1 представлены в таблице 1 приложения 2 к Программе.</w:t>
      </w:r>
    </w:p>
    <w:p w:rsidR="005026A6" w:rsidRPr="006C5D23" w:rsidRDefault="005026A6" w:rsidP="005026A6">
      <w:pPr>
        <w:autoSpaceDE w:val="0"/>
        <w:autoSpaceDN w:val="0"/>
        <w:adjustRightInd w:val="0"/>
        <w:ind w:firstLine="709"/>
        <w:jc w:val="both"/>
        <w:rPr>
          <w:i/>
          <w:spacing w:val="-4"/>
          <w:sz w:val="26"/>
          <w:szCs w:val="26"/>
        </w:rPr>
      </w:pPr>
      <w:r w:rsidRPr="006C5D23">
        <w:rPr>
          <w:i/>
          <w:spacing w:val="-4"/>
          <w:sz w:val="26"/>
          <w:szCs w:val="26"/>
        </w:rPr>
        <w:t>Ожидаемые результаты реализации Подпрограммы1</w:t>
      </w:r>
    </w:p>
    <w:p w:rsidR="005026A6" w:rsidRPr="006C5D23" w:rsidRDefault="005026A6" w:rsidP="005026A6">
      <w:pPr>
        <w:autoSpaceDE w:val="0"/>
        <w:autoSpaceDN w:val="0"/>
        <w:adjustRightInd w:val="0"/>
        <w:ind w:firstLine="709"/>
        <w:jc w:val="both"/>
        <w:rPr>
          <w:spacing w:val="-4"/>
          <w:sz w:val="26"/>
          <w:szCs w:val="26"/>
        </w:rPr>
      </w:pPr>
      <w:r w:rsidRPr="006C5D23">
        <w:rPr>
          <w:spacing w:val="-4"/>
          <w:sz w:val="26"/>
          <w:szCs w:val="26"/>
        </w:rPr>
        <w:t>Реализация Подпрограммы 1 позволит достичь следующих результатов:</w:t>
      </w:r>
    </w:p>
    <w:p w:rsidR="005026A6" w:rsidRPr="006C5D23" w:rsidRDefault="005026A6" w:rsidP="005026A6">
      <w:pPr>
        <w:ind w:firstLine="709"/>
        <w:jc w:val="both"/>
        <w:rPr>
          <w:rFonts w:eastAsia="Calibri"/>
          <w:sz w:val="26"/>
          <w:szCs w:val="26"/>
        </w:rPr>
      </w:pPr>
      <w:r w:rsidRPr="006C5D23">
        <w:rPr>
          <w:rFonts w:eastAsia="Calibri"/>
          <w:sz w:val="26"/>
          <w:szCs w:val="26"/>
        </w:rPr>
        <w:t>- увеличение доли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 (до 94,7 процента в 202</w:t>
      </w:r>
      <w:r w:rsidR="00F04A86" w:rsidRPr="006C5D23">
        <w:rPr>
          <w:rFonts w:eastAsia="Calibri"/>
          <w:sz w:val="26"/>
          <w:szCs w:val="26"/>
        </w:rPr>
        <w:t>3</w:t>
      </w:r>
      <w:r w:rsidRPr="006C5D23">
        <w:rPr>
          <w:rFonts w:eastAsia="Calibri"/>
          <w:sz w:val="26"/>
          <w:szCs w:val="26"/>
        </w:rPr>
        <w:t xml:space="preserve"> году);</w:t>
      </w:r>
    </w:p>
    <w:p w:rsidR="005026A6" w:rsidRPr="006C5D23" w:rsidRDefault="005026A6" w:rsidP="005026A6">
      <w:pPr>
        <w:widowControl w:val="0"/>
        <w:autoSpaceDE w:val="0"/>
        <w:autoSpaceDN w:val="0"/>
        <w:adjustRightInd w:val="0"/>
        <w:ind w:firstLine="709"/>
        <w:jc w:val="both"/>
        <w:rPr>
          <w:rFonts w:eastAsia="Calibri"/>
          <w:spacing w:val="-8"/>
          <w:sz w:val="26"/>
          <w:szCs w:val="26"/>
          <w:vertAlign w:val="superscript"/>
        </w:rPr>
      </w:pPr>
      <w:r w:rsidRPr="006C5D23">
        <w:rPr>
          <w:rFonts w:eastAsia="Calibri"/>
          <w:spacing w:val="-2"/>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 - не менее 21 % ежегодно</w:t>
      </w:r>
      <w:r w:rsidRPr="006C5D23">
        <w:rPr>
          <w:rFonts w:eastAsia="Calibri"/>
          <w:spacing w:val="-8"/>
          <w:sz w:val="26"/>
          <w:szCs w:val="26"/>
        </w:rPr>
        <w:t>;</w:t>
      </w:r>
    </w:p>
    <w:p w:rsidR="005026A6" w:rsidRPr="006C5D23" w:rsidRDefault="005026A6" w:rsidP="005026A6">
      <w:pPr>
        <w:widowControl w:val="0"/>
        <w:autoSpaceDE w:val="0"/>
        <w:autoSpaceDN w:val="0"/>
        <w:adjustRightInd w:val="0"/>
        <w:ind w:firstLine="708"/>
        <w:rPr>
          <w:rFonts w:eastAsia="Calibri"/>
          <w:sz w:val="26"/>
          <w:szCs w:val="26"/>
        </w:rPr>
      </w:pPr>
      <w:r w:rsidRPr="006C5D23">
        <w:rPr>
          <w:rFonts w:eastAsia="Calibri"/>
          <w:sz w:val="26"/>
          <w:szCs w:val="26"/>
        </w:rPr>
        <w:t xml:space="preserve"> - увеличение количества посещений музеев (не менее </w:t>
      </w:r>
      <w:r w:rsidR="00FA7782" w:rsidRPr="006C5D23">
        <w:rPr>
          <w:rFonts w:eastAsia="Calibri"/>
          <w:sz w:val="26"/>
          <w:szCs w:val="26"/>
        </w:rPr>
        <w:t>340</w:t>
      </w:r>
      <w:r w:rsidRPr="006C5D23">
        <w:rPr>
          <w:rFonts w:eastAsia="Calibri"/>
          <w:sz w:val="26"/>
          <w:szCs w:val="26"/>
        </w:rPr>
        <w:t xml:space="preserve"> тыс.</w:t>
      </w:r>
      <w:r w:rsidR="00E540F1" w:rsidRPr="006C5D23">
        <w:rPr>
          <w:rFonts w:eastAsia="Calibri"/>
          <w:sz w:val="26"/>
          <w:szCs w:val="26"/>
        </w:rPr>
        <w:t xml:space="preserve"> </w:t>
      </w:r>
      <w:r w:rsidRPr="006C5D23">
        <w:rPr>
          <w:rFonts w:eastAsia="Calibri"/>
          <w:sz w:val="26"/>
          <w:szCs w:val="26"/>
        </w:rPr>
        <w:t>посещ. в 202</w:t>
      </w:r>
      <w:r w:rsidR="007A7784" w:rsidRPr="006C5D23">
        <w:rPr>
          <w:rFonts w:eastAsia="Calibri"/>
          <w:sz w:val="26"/>
          <w:szCs w:val="26"/>
        </w:rPr>
        <w:t>3</w:t>
      </w:r>
      <w:r w:rsidRPr="006C5D23">
        <w:rPr>
          <w:rFonts w:eastAsia="Calibri"/>
          <w:sz w:val="26"/>
          <w:szCs w:val="26"/>
        </w:rPr>
        <w:t xml:space="preserve"> году), в том числе: проведение 100 мероприятий (работ) в 2018 году в рамках реализации проекта «Выставка «Принимаю на себя звание воина» (к 100-летию современной российской армии)» с охватом населения, привлечённого к участию в мероприятиях не менее 0,94%;</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сокращение (к базовому 2014 году) количества музейных предметов, требующих консервации или реставрации (на 0,0</w:t>
      </w:r>
      <w:r w:rsidR="00FA7782" w:rsidRPr="006C5D23">
        <w:rPr>
          <w:rFonts w:eastAsia="Calibri"/>
          <w:sz w:val="26"/>
          <w:szCs w:val="26"/>
        </w:rPr>
        <w:t>8</w:t>
      </w:r>
      <w:r w:rsidRPr="006C5D23">
        <w:rPr>
          <w:rFonts w:eastAsia="Calibri"/>
          <w:sz w:val="26"/>
          <w:szCs w:val="26"/>
        </w:rPr>
        <w:t xml:space="preserve"> процента в 202</w:t>
      </w:r>
      <w:r w:rsidR="007A7784" w:rsidRPr="006C5D23">
        <w:rPr>
          <w:rFonts w:eastAsia="Calibri"/>
          <w:sz w:val="26"/>
          <w:szCs w:val="26"/>
        </w:rPr>
        <w:t>3</w:t>
      </w:r>
      <w:r w:rsidRPr="006C5D23">
        <w:rPr>
          <w:rFonts w:eastAsia="Calibri"/>
          <w:sz w:val="26"/>
          <w:szCs w:val="26"/>
        </w:rPr>
        <w:t xml:space="preserve"> году);</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-увеличение доли представленных (во всех формах) зрителю музейных предметов в общем количестве музейных предметов основного фонда (до 6,</w:t>
      </w:r>
      <w:r w:rsidR="006678D2" w:rsidRPr="006C5D23">
        <w:rPr>
          <w:rFonts w:eastAsia="Calibri"/>
          <w:sz w:val="26"/>
          <w:szCs w:val="26"/>
        </w:rPr>
        <w:t>8</w:t>
      </w:r>
      <w:r w:rsidRPr="006C5D23">
        <w:rPr>
          <w:rFonts w:eastAsia="Calibri"/>
          <w:sz w:val="26"/>
          <w:szCs w:val="26"/>
        </w:rPr>
        <w:t xml:space="preserve"> процента в 202</w:t>
      </w:r>
      <w:r w:rsidR="007A7784" w:rsidRPr="006C5D23">
        <w:rPr>
          <w:rFonts w:eastAsia="Calibri"/>
          <w:sz w:val="26"/>
          <w:szCs w:val="26"/>
        </w:rPr>
        <w:t>3</w:t>
      </w:r>
      <w:r w:rsidRPr="006C5D23">
        <w:rPr>
          <w:rFonts w:eastAsia="Calibri"/>
          <w:sz w:val="26"/>
          <w:szCs w:val="26"/>
        </w:rPr>
        <w:t xml:space="preserve"> году);</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xml:space="preserve">- увеличение количества посещений библиотек (не менее </w:t>
      </w:r>
      <w:r w:rsidR="004003BE" w:rsidRPr="006C5D23">
        <w:rPr>
          <w:rFonts w:eastAsia="Calibri"/>
          <w:sz w:val="26"/>
          <w:szCs w:val="26"/>
        </w:rPr>
        <w:t>525,2</w:t>
      </w:r>
      <w:r w:rsidRPr="006C5D23">
        <w:rPr>
          <w:rFonts w:eastAsia="Calibri"/>
          <w:sz w:val="26"/>
          <w:szCs w:val="26"/>
        </w:rPr>
        <w:t xml:space="preserve"> тыс. посещ. в 202</w:t>
      </w:r>
      <w:r w:rsidR="007A7784" w:rsidRPr="006C5D23">
        <w:rPr>
          <w:rFonts w:eastAsia="Calibri"/>
          <w:sz w:val="26"/>
          <w:szCs w:val="26"/>
        </w:rPr>
        <w:t>3</w:t>
      </w:r>
      <w:r w:rsidRPr="006C5D23">
        <w:rPr>
          <w:rFonts w:eastAsia="Calibri"/>
          <w:sz w:val="26"/>
          <w:szCs w:val="26"/>
        </w:rPr>
        <w:t xml:space="preserve"> году), в том числе удаленно через сеть Интернет (не менее 123 тыс. посещ. в 202</w:t>
      </w:r>
      <w:r w:rsidR="007A7784" w:rsidRPr="006C5D23">
        <w:rPr>
          <w:rFonts w:eastAsia="Calibri"/>
          <w:sz w:val="26"/>
          <w:szCs w:val="26"/>
        </w:rPr>
        <w:t>3</w:t>
      </w:r>
      <w:r w:rsidRPr="006C5D23">
        <w:rPr>
          <w:rFonts w:eastAsia="Calibri"/>
          <w:sz w:val="26"/>
          <w:szCs w:val="26"/>
        </w:rPr>
        <w:t xml:space="preserve"> году), в том числе на 1 жителя (не мене 1,3 посещений до  202</w:t>
      </w:r>
      <w:r w:rsidR="007A7784" w:rsidRPr="006C5D23">
        <w:rPr>
          <w:rFonts w:eastAsia="Calibri"/>
          <w:sz w:val="26"/>
          <w:szCs w:val="26"/>
        </w:rPr>
        <w:t>3</w:t>
      </w:r>
      <w:r w:rsidRPr="006C5D23">
        <w:rPr>
          <w:rFonts w:eastAsia="Calibri"/>
          <w:sz w:val="26"/>
          <w:szCs w:val="26"/>
        </w:rPr>
        <w:t xml:space="preserve"> года); </w:t>
      </w:r>
    </w:p>
    <w:p w:rsidR="005026A6" w:rsidRPr="006C5D23" w:rsidRDefault="005026A6" w:rsidP="005026A6">
      <w:pPr>
        <w:widowControl w:val="0"/>
        <w:autoSpaceDE w:val="0"/>
        <w:autoSpaceDN w:val="0"/>
        <w:adjustRightInd w:val="0"/>
        <w:ind w:right="-78"/>
        <w:jc w:val="both"/>
        <w:rPr>
          <w:rFonts w:eastAsia="Calibri"/>
        </w:rPr>
      </w:pPr>
      <w:r w:rsidRPr="006C5D23">
        <w:rPr>
          <w:rFonts w:eastAsia="Calibri"/>
          <w:sz w:val="26"/>
          <w:szCs w:val="26"/>
        </w:rPr>
        <w:tab/>
        <w:t>- увеличение количества библиографических записей, внесенных в электронный каталог муниципальных библиотек города (на 132,7 % к базовому 2014 году), объем электронных каталогов города к 202</w:t>
      </w:r>
      <w:r w:rsidR="007A7784" w:rsidRPr="006C5D23">
        <w:rPr>
          <w:rFonts w:eastAsia="Calibri"/>
          <w:sz w:val="26"/>
          <w:szCs w:val="26"/>
        </w:rPr>
        <w:t>3</w:t>
      </w:r>
      <w:r w:rsidRPr="006C5D23">
        <w:rPr>
          <w:rFonts w:eastAsia="Calibri"/>
          <w:sz w:val="26"/>
          <w:szCs w:val="26"/>
        </w:rPr>
        <w:t xml:space="preserve"> году составит 350,0 тыс. записей;</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увеличение количества документов, внесенных в электронный каталог муниципальных библиотек (увеличение на 230,8 процента в 20</w:t>
      </w:r>
      <w:r w:rsidR="007A7784" w:rsidRPr="006C5D23">
        <w:rPr>
          <w:rFonts w:eastAsia="Calibri"/>
          <w:sz w:val="26"/>
          <w:szCs w:val="26"/>
        </w:rPr>
        <w:t>23</w:t>
      </w:r>
      <w:r w:rsidRPr="006C5D23">
        <w:rPr>
          <w:rFonts w:eastAsia="Calibri"/>
          <w:sz w:val="26"/>
          <w:szCs w:val="26"/>
        </w:rPr>
        <w:t xml:space="preserve"> году по отношению к базовому 2014 году);</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уровень комплектования книжных фондов библиотек к 202</w:t>
      </w:r>
      <w:r w:rsidR="007A7784" w:rsidRPr="006C5D23">
        <w:rPr>
          <w:rFonts w:eastAsia="Calibri"/>
          <w:sz w:val="26"/>
          <w:szCs w:val="26"/>
        </w:rPr>
        <w:t>3</w:t>
      </w:r>
      <w:r w:rsidRPr="006C5D23">
        <w:rPr>
          <w:rFonts w:eastAsia="Calibri"/>
          <w:sz w:val="26"/>
          <w:szCs w:val="26"/>
        </w:rPr>
        <w:t xml:space="preserve"> году составит порядка 2,35 экз. на 1 жителя;</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 xml:space="preserve">           - обращение к электронному каталогу к 202</w:t>
      </w:r>
      <w:r w:rsidR="007A7784" w:rsidRPr="006C5D23">
        <w:rPr>
          <w:rFonts w:eastAsia="Calibri"/>
          <w:sz w:val="26"/>
          <w:szCs w:val="26"/>
        </w:rPr>
        <w:t>3</w:t>
      </w:r>
      <w:r w:rsidRPr="006C5D23">
        <w:rPr>
          <w:rFonts w:eastAsia="Calibri"/>
          <w:sz w:val="26"/>
          <w:szCs w:val="26"/>
        </w:rPr>
        <w:t xml:space="preserve"> году составит 17 </w:t>
      </w:r>
      <w:r w:rsidR="004003BE" w:rsidRPr="006C5D23">
        <w:rPr>
          <w:rFonts w:eastAsia="Calibri"/>
          <w:sz w:val="26"/>
          <w:szCs w:val="26"/>
        </w:rPr>
        <w:t>675</w:t>
      </w:r>
      <w:r w:rsidRPr="006C5D23">
        <w:rPr>
          <w:rFonts w:eastAsia="Calibri"/>
          <w:sz w:val="26"/>
          <w:szCs w:val="26"/>
        </w:rPr>
        <w:t xml:space="preserve"> ед./год.</w:t>
      </w:r>
    </w:p>
    <w:p w:rsidR="005026A6" w:rsidRPr="006C5D23" w:rsidRDefault="005026A6" w:rsidP="005026A6">
      <w:pPr>
        <w:widowControl w:val="0"/>
        <w:autoSpaceDE w:val="0"/>
        <w:autoSpaceDN w:val="0"/>
        <w:adjustRightInd w:val="0"/>
        <w:jc w:val="both"/>
        <w:rPr>
          <w:rFonts w:ascii="Arial" w:eastAsia="Calibri" w:hAnsi="Arial"/>
          <w:spacing w:val="-4"/>
          <w:sz w:val="26"/>
          <w:szCs w:val="26"/>
        </w:rPr>
      </w:pPr>
      <w:r w:rsidRPr="006C5D23">
        <w:rPr>
          <w:rFonts w:eastAsia="ArialUnicodeMS"/>
          <w:sz w:val="26"/>
          <w:szCs w:val="26"/>
        </w:rPr>
        <w:tab/>
      </w:r>
    </w:p>
    <w:p w:rsidR="005026A6" w:rsidRPr="006C5D23" w:rsidRDefault="005026A6" w:rsidP="005026A6">
      <w:pPr>
        <w:autoSpaceDE w:val="0"/>
        <w:autoSpaceDN w:val="0"/>
        <w:adjustRightInd w:val="0"/>
        <w:ind w:firstLine="720"/>
        <w:jc w:val="both"/>
        <w:rPr>
          <w:rFonts w:eastAsia="Calibri"/>
          <w:b/>
          <w:sz w:val="26"/>
          <w:szCs w:val="26"/>
        </w:rPr>
      </w:pPr>
      <w:r w:rsidRPr="006C5D23">
        <w:rPr>
          <w:rFonts w:eastAsia="Calibri"/>
          <w:b/>
          <w:sz w:val="26"/>
          <w:szCs w:val="26"/>
          <w:lang w:val="en-US"/>
        </w:rPr>
        <w:lastRenderedPageBreak/>
        <w:t>III</w:t>
      </w:r>
      <w:r w:rsidRPr="006C5D23">
        <w:rPr>
          <w:rFonts w:eastAsia="Calibri"/>
          <w:b/>
          <w:sz w:val="26"/>
          <w:szCs w:val="26"/>
        </w:rPr>
        <w:t>. Характеристика ведомственных целевых программ и основных мероприятий Подпрограммы 1</w:t>
      </w:r>
    </w:p>
    <w:p w:rsidR="005026A6" w:rsidRPr="006C5D23" w:rsidRDefault="005026A6" w:rsidP="005026A6">
      <w:pPr>
        <w:autoSpaceDE w:val="0"/>
        <w:autoSpaceDN w:val="0"/>
        <w:adjustRightInd w:val="0"/>
        <w:ind w:firstLine="720"/>
        <w:jc w:val="both"/>
        <w:rPr>
          <w:rFonts w:eastAsia="Calibri"/>
          <w:i/>
          <w:sz w:val="26"/>
          <w:szCs w:val="26"/>
        </w:rPr>
      </w:pPr>
    </w:p>
    <w:p w:rsidR="005026A6" w:rsidRPr="006C5D23" w:rsidRDefault="005026A6" w:rsidP="005026A6">
      <w:pPr>
        <w:autoSpaceDE w:val="0"/>
        <w:ind w:firstLine="709"/>
        <w:jc w:val="both"/>
        <w:rPr>
          <w:sz w:val="26"/>
          <w:szCs w:val="26"/>
        </w:rPr>
      </w:pPr>
      <w:r w:rsidRPr="006C5D23">
        <w:rPr>
          <w:sz w:val="26"/>
          <w:szCs w:val="26"/>
        </w:rPr>
        <w:t>Для достижения цели и решения задач подпрограммы «Наследие» планируется осуществление десяти основных мероприятий:</w:t>
      </w:r>
    </w:p>
    <w:p w:rsidR="005026A6" w:rsidRPr="006C5D23" w:rsidRDefault="005026A6" w:rsidP="005026A6">
      <w:pPr>
        <w:autoSpaceDE w:val="0"/>
        <w:ind w:firstLine="709"/>
        <w:jc w:val="both"/>
        <w:rPr>
          <w:sz w:val="26"/>
          <w:szCs w:val="26"/>
        </w:rPr>
      </w:pPr>
      <w:r w:rsidRPr="006C5D23">
        <w:rPr>
          <w:bCs/>
          <w:spacing w:val="-1"/>
          <w:sz w:val="26"/>
          <w:szCs w:val="26"/>
        </w:rPr>
        <w:t>- о</w:t>
      </w:r>
      <w:r w:rsidRPr="006C5D23">
        <w:rPr>
          <w:sz w:val="26"/>
          <w:szCs w:val="26"/>
        </w:rPr>
        <w:t>рганизация мероприятий по сохранению, реставрации (ремонту) объектов культурного наследия</w:t>
      </w:r>
      <w:r w:rsidRPr="006C5D23">
        <w:rPr>
          <w:bCs/>
          <w:spacing w:val="-1"/>
          <w:sz w:val="26"/>
          <w:szCs w:val="26"/>
        </w:rPr>
        <w:t>;</w:t>
      </w:r>
    </w:p>
    <w:p w:rsidR="005026A6" w:rsidRPr="006C5D23" w:rsidRDefault="005026A6" w:rsidP="005026A6">
      <w:pPr>
        <w:autoSpaceDE w:val="0"/>
        <w:ind w:firstLine="709"/>
        <w:jc w:val="both"/>
        <w:rPr>
          <w:sz w:val="26"/>
          <w:szCs w:val="26"/>
        </w:rPr>
      </w:pPr>
      <w:r w:rsidRPr="006C5D23">
        <w:rPr>
          <w:sz w:val="26"/>
          <w:szCs w:val="26"/>
        </w:rPr>
        <w:t xml:space="preserve">- оказание муниципальной услуги в области музейного дела и обеспечение деятельности муниципального </w:t>
      </w:r>
      <w:r w:rsidR="00140E82" w:rsidRPr="006C5D23">
        <w:rPr>
          <w:sz w:val="26"/>
          <w:szCs w:val="26"/>
        </w:rPr>
        <w:t>автономного</w:t>
      </w:r>
      <w:r w:rsidRPr="006C5D23">
        <w:rPr>
          <w:sz w:val="26"/>
          <w:szCs w:val="26"/>
        </w:rPr>
        <w:t xml:space="preserve"> учреждения культуры «Череповецкое музейное объединение»;</w:t>
      </w:r>
    </w:p>
    <w:p w:rsidR="005026A6" w:rsidRPr="006C5D23" w:rsidRDefault="005026A6" w:rsidP="005026A6">
      <w:pPr>
        <w:autoSpaceDE w:val="0"/>
        <w:ind w:firstLine="709"/>
        <w:jc w:val="both"/>
        <w:rPr>
          <w:sz w:val="26"/>
          <w:szCs w:val="26"/>
        </w:rPr>
      </w:pPr>
      <w:r w:rsidRPr="006C5D23">
        <w:rPr>
          <w:sz w:val="26"/>
          <w:szCs w:val="26"/>
        </w:rPr>
        <w:t>- осуществление реставрации и консервации музейных предметов, музейных коллекций;</w:t>
      </w:r>
    </w:p>
    <w:p w:rsidR="005026A6" w:rsidRPr="006C5D23" w:rsidRDefault="005026A6" w:rsidP="005026A6">
      <w:pPr>
        <w:autoSpaceDE w:val="0"/>
        <w:ind w:firstLine="709"/>
        <w:jc w:val="both"/>
        <w:rPr>
          <w:bCs/>
          <w:spacing w:val="-1"/>
          <w:sz w:val="26"/>
          <w:szCs w:val="26"/>
        </w:rPr>
      </w:pPr>
      <w:r w:rsidRPr="006C5D23">
        <w:rPr>
          <w:sz w:val="26"/>
          <w:szCs w:val="26"/>
        </w:rPr>
        <w:t>- формирование, учет, изучение, обеспечение физического сохранения и безопасности музейных предметов, музейных коллекций;</w:t>
      </w:r>
    </w:p>
    <w:p w:rsidR="005026A6" w:rsidRPr="006C5D23" w:rsidRDefault="005026A6" w:rsidP="005026A6">
      <w:pPr>
        <w:autoSpaceDE w:val="0"/>
        <w:ind w:firstLine="709"/>
        <w:jc w:val="both"/>
        <w:rPr>
          <w:sz w:val="26"/>
          <w:szCs w:val="26"/>
        </w:rPr>
      </w:pPr>
      <w:r w:rsidRPr="006C5D23">
        <w:rPr>
          <w:bCs/>
          <w:spacing w:val="-1"/>
          <w:sz w:val="26"/>
          <w:szCs w:val="26"/>
        </w:rPr>
        <w:t>- р</w:t>
      </w:r>
      <w:r w:rsidRPr="006C5D23">
        <w:rPr>
          <w:sz w:val="26"/>
          <w:szCs w:val="26"/>
        </w:rPr>
        <w:t>азвитие музейного дела;</w:t>
      </w:r>
    </w:p>
    <w:p w:rsidR="005026A6" w:rsidRPr="006C5D23" w:rsidRDefault="005026A6" w:rsidP="005026A6">
      <w:pPr>
        <w:ind w:firstLine="709"/>
        <w:jc w:val="both"/>
        <w:rPr>
          <w:sz w:val="26"/>
          <w:szCs w:val="26"/>
        </w:rPr>
      </w:pPr>
      <w:r w:rsidRPr="006C5D23">
        <w:rPr>
          <w:sz w:val="26"/>
          <w:szCs w:val="26"/>
        </w:rPr>
        <w:t xml:space="preserve">- оказание муниципальной услуги в области библиотечного дела и обеспечение деятельности муниципального </w:t>
      </w:r>
      <w:r w:rsidR="00140E82" w:rsidRPr="006C5D23">
        <w:rPr>
          <w:sz w:val="26"/>
          <w:szCs w:val="26"/>
        </w:rPr>
        <w:t>автономного</w:t>
      </w:r>
      <w:r w:rsidRPr="006C5D23">
        <w:rPr>
          <w:sz w:val="26"/>
          <w:szCs w:val="26"/>
        </w:rPr>
        <w:t xml:space="preserve"> учреждения культуры «Объединение библиотек»;</w:t>
      </w:r>
    </w:p>
    <w:p w:rsidR="005026A6" w:rsidRPr="006C5D23" w:rsidRDefault="005026A6" w:rsidP="005026A6">
      <w:pPr>
        <w:widowControl w:val="0"/>
        <w:autoSpaceDE w:val="0"/>
        <w:autoSpaceDN w:val="0"/>
        <w:adjustRightInd w:val="0"/>
        <w:ind w:firstLine="709"/>
        <w:jc w:val="both"/>
        <w:rPr>
          <w:sz w:val="26"/>
          <w:szCs w:val="26"/>
        </w:rPr>
      </w:pPr>
      <w:r w:rsidRPr="006C5D23">
        <w:rPr>
          <w:bCs/>
          <w:spacing w:val="-1"/>
          <w:sz w:val="26"/>
          <w:szCs w:val="26"/>
        </w:rPr>
        <w:t>- б</w:t>
      </w:r>
      <w:r w:rsidRPr="006C5D23">
        <w:rPr>
          <w:sz w:val="26"/>
          <w:szCs w:val="26"/>
        </w:rPr>
        <w:t>иблиографическая обработка документов и создание каталогов;</w:t>
      </w:r>
    </w:p>
    <w:p w:rsidR="005026A6" w:rsidRPr="006C5D23" w:rsidRDefault="005026A6" w:rsidP="005026A6">
      <w:pPr>
        <w:ind w:firstLine="709"/>
        <w:jc w:val="both"/>
        <w:rPr>
          <w:sz w:val="26"/>
          <w:szCs w:val="26"/>
        </w:rPr>
      </w:pPr>
      <w:r w:rsidRPr="006C5D23">
        <w:rPr>
          <w:sz w:val="26"/>
          <w:szCs w:val="26"/>
        </w:rPr>
        <w:t>- формирование, учет, изучение, обеспечение физического сохранения и безопасности фондов библиотеки;</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развитие библиотечного дела;</w:t>
      </w:r>
    </w:p>
    <w:p w:rsidR="005026A6" w:rsidRPr="006C5D23" w:rsidRDefault="005026A6" w:rsidP="005026A6">
      <w:pPr>
        <w:widowControl w:val="0"/>
        <w:autoSpaceDE w:val="0"/>
        <w:autoSpaceDN w:val="0"/>
        <w:adjustRightInd w:val="0"/>
        <w:ind w:firstLine="709"/>
        <w:jc w:val="both"/>
        <w:rPr>
          <w:i/>
          <w:spacing w:val="-4"/>
          <w:sz w:val="26"/>
          <w:szCs w:val="26"/>
        </w:rPr>
      </w:pPr>
      <w:r w:rsidRPr="006C5D23">
        <w:rPr>
          <w:sz w:val="26"/>
          <w:szCs w:val="26"/>
        </w:rPr>
        <w:t xml:space="preserve">- комплектование книжных </w:t>
      </w:r>
      <w:r w:rsidRPr="0070731D">
        <w:rPr>
          <w:sz w:val="26"/>
          <w:szCs w:val="26"/>
        </w:rPr>
        <w:t xml:space="preserve">фондов </w:t>
      </w:r>
      <w:r w:rsidR="00FD2F56" w:rsidRPr="0070731D">
        <w:rPr>
          <w:sz w:val="26"/>
          <w:szCs w:val="26"/>
        </w:rPr>
        <w:t>муниципальных библиотек города</w:t>
      </w:r>
      <w:r w:rsidRPr="0070731D">
        <w:rPr>
          <w:sz w:val="26"/>
          <w:szCs w:val="26"/>
        </w:rPr>
        <w:t>.</w:t>
      </w:r>
    </w:p>
    <w:p w:rsidR="005026A6" w:rsidRPr="006C5D23" w:rsidRDefault="005026A6" w:rsidP="005026A6">
      <w:pPr>
        <w:autoSpaceDE w:val="0"/>
        <w:ind w:firstLine="709"/>
        <w:jc w:val="both"/>
        <w:rPr>
          <w:sz w:val="26"/>
          <w:szCs w:val="26"/>
        </w:rPr>
      </w:pPr>
      <w:r w:rsidRPr="006C5D23">
        <w:rPr>
          <w:sz w:val="26"/>
          <w:szCs w:val="26"/>
        </w:rPr>
        <w:t>Основное мероприятие 1.1 «Организация мероприятий по сохранению, реставрации (ремонту) объектов культурного наследия» предусматривает:</w:t>
      </w:r>
    </w:p>
    <w:p w:rsidR="005026A6" w:rsidRPr="006C5D23" w:rsidRDefault="005026A6" w:rsidP="005026A6">
      <w:pPr>
        <w:widowControl w:val="0"/>
        <w:autoSpaceDE w:val="0"/>
        <w:autoSpaceDN w:val="0"/>
        <w:adjustRightInd w:val="0"/>
        <w:ind w:firstLine="709"/>
        <w:jc w:val="both"/>
        <w:rPr>
          <w:spacing w:val="-4"/>
          <w:sz w:val="26"/>
          <w:szCs w:val="26"/>
        </w:rPr>
      </w:pPr>
      <w:r w:rsidRPr="006C5D23">
        <w:rPr>
          <w:sz w:val="26"/>
          <w:szCs w:val="26"/>
        </w:rPr>
        <w:t>-проведение ремонтно-реставрационных работ, направленных на улучшение технического состояния объектов культурного наследия</w:t>
      </w:r>
      <w:r w:rsidRPr="006C5D23">
        <w:rPr>
          <w:spacing w:val="-4"/>
          <w:sz w:val="26"/>
          <w:szCs w:val="26"/>
        </w:rPr>
        <w:t>.</w:t>
      </w:r>
    </w:p>
    <w:p w:rsidR="005026A6" w:rsidRPr="006C5D23" w:rsidRDefault="005026A6" w:rsidP="005026A6">
      <w:pPr>
        <w:ind w:firstLine="709"/>
        <w:jc w:val="both"/>
        <w:rPr>
          <w:sz w:val="26"/>
          <w:szCs w:val="26"/>
        </w:rPr>
      </w:pPr>
      <w:r w:rsidRPr="006C5D23">
        <w:rPr>
          <w:sz w:val="26"/>
          <w:szCs w:val="26"/>
        </w:rPr>
        <w:t xml:space="preserve">В реализации </w:t>
      </w:r>
      <w:r w:rsidRPr="006C5D23">
        <w:rPr>
          <w:bCs/>
          <w:sz w:val="26"/>
          <w:szCs w:val="26"/>
        </w:rPr>
        <w:t xml:space="preserve">Основного мероприятия 1.1 принимает участие </w:t>
      </w:r>
      <w:r w:rsidRPr="006C5D23">
        <w:rPr>
          <w:sz w:val="26"/>
          <w:szCs w:val="26"/>
        </w:rPr>
        <w:t>муниципальное учреждение культуры «ЧерМО», а также учреждения, подведомственные управлению по делам культуры мэрии, реализующие в целях уставной деятельности мероприятия по обеспечению мер по сохранению объектов культурного наследия, находящихся в муниципальной собственности: проведение внутренних ремонтно-реставрационных работ, разработка ПСД.</w:t>
      </w:r>
    </w:p>
    <w:p w:rsidR="005026A6" w:rsidRPr="006C5D23" w:rsidRDefault="005026A6" w:rsidP="005026A6">
      <w:pPr>
        <w:autoSpaceDE w:val="0"/>
        <w:ind w:firstLine="709"/>
        <w:jc w:val="both"/>
        <w:rPr>
          <w:sz w:val="26"/>
          <w:szCs w:val="26"/>
        </w:rPr>
      </w:pPr>
      <w:r w:rsidRPr="006C5D23">
        <w:rPr>
          <w:sz w:val="26"/>
          <w:szCs w:val="26"/>
        </w:rPr>
        <w:t>Основное мероприятие 1.5 «Развитие музейного дела» предусматривает:</w:t>
      </w:r>
    </w:p>
    <w:p w:rsidR="005026A6" w:rsidRPr="006C5D23" w:rsidRDefault="005026A6" w:rsidP="005026A6">
      <w:pPr>
        <w:autoSpaceDE w:val="0"/>
        <w:ind w:firstLine="709"/>
        <w:jc w:val="both"/>
        <w:rPr>
          <w:sz w:val="26"/>
          <w:szCs w:val="26"/>
        </w:rPr>
      </w:pPr>
      <w:r w:rsidRPr="006C5D23">
        <w:rPr>
          <w:sz w:val="26"/>
          <w:szCs w:val="26"/>
        </w:rPr>
        <w:t>- создание музейных экспозиций, проведение выставок;</w:t>
      </w:r>
    </w:p>
    <w:p w:rsidR="005026A6" w:rsidRPr="006C5D23" w:rsidRDefault="005026A6" w:rsidP="005026A6">
      <w:pPr>
        <w:autoSpaceDE w:val="0"/>
        <w:ind w:firstLine="709"/>
        <w:jc w:val="both"/>
        <w:rPr>
          <w:sz w:val="26"/>
          <w:szCs w:val="26"/>
        </w:rPr>
      </w:pPr>
      <w:r w:rsidRPr="006C5D23">
        <w:rPr>
          <w:sz w:val="26"/>
          <w:szCs w:val="26"/>
        </w:rPr>
        <w:t>- укрепление материально-технической базы музеев.</w:t>
      </w:r>
    </w:p>
    <w:p w:rsidR="005026A6" w:rsidRPr="006C5D23" w:rsidRDefault="005026A6" w:rsidP="005026A6">
      <w:pPr>
        <w:autoSpaceDE w:val="0"/>
        <w:ind w:firstLine="709"/>
        <w:jc w:val="both"/>
        <w:rPr>
          <w:spacing w:val="-2"/>
          <w:sz w:val="26"/>
          <w:szCs w:val="26"/>
        </w:rPr>
      </w:pPr>
      <w:r w:rsidRPr="006C5D23">
        <w:rPr>
          <w:spacing w:val="-2"/>
          <w:sz w:val="26"/>
          <w:szCs w:val="26"/>
        </w:rPr>
        <w:t>Основное мероприятие 1.9 «Развитие библиотечного дела» предусматривает:</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комплектование библиотечных фондов (из средств городского бюджета);</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предоставление пользователям информационных продуктов, подписка на печатные периодические издания;</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обеспечение доступа населения к библиотечному фонду, переведенному в электронный вид с использованием сети Интернет;</w:t>
      </w:r>
    </w:p>
    <w:p w:rsidR="005026A6" w:rsidRPr="006C5D23" w:rsidRDefault="005026A6" w:rsidP="005026A6">
      <w:pPr>
        <w:widowControl w:val="0"/>
        <w:autoSpaceDE w:val="0"/>
        <w:autoSpaceDN w:val="0"/>
        <w:adjustRightInd w:val="0"/>
        <w:ind w:firstLine="709"/>
        <w:jc w:val="both"/>
        <w:rPr>
          <w:spacing w:val="-4"/>
          <w:sz w:val="26"/>
          <w:szCs w:val="26"/>
        </w:rPr>
      </w:pPr>
      <w:r w:rsidRPr="006C5D23">
        <w:rPr>
          <w:sz w:val="26"/>
          <w:szCs w:val="26"/>
        </w:rPr>
        <w:t>- оплата интернет-услуг.</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библиотек города Череповца.</w:t>
      </w:r>
    </w:p>
    <w:p w:rsidR="005026A6" w:rsidRPr="0070731D" w:rsidRDefault="005026A6" w:rsidP="005026A6">
      <w:pPr>
        <w:autoSpaceDE w:val="0"/>
        <w:ind w:firstLine="709"/>
        <w:jc w:val="both"/>
        <w:rPr>
          <w:spacing w:val="-2"/>
          <w:sz w:val="26"/>
          <w:szCs w:val="26"/>
        </w:rPr>
      </w:pPr>
      <w:r w:rsidRPr="006C5D23">
        <w:rPr>
          <w:spacing w:val="-2"/>
          <w:sz w:val="26"/>
          <w:szCs w:val="26"/>
        </w:rPr>
        <w:t xml:space="preserve">Основное мероприятие 1.10 «Комплектование книжных фондов </w:t>
      </w:r>
      <w:r w:rsidR="00FD2F56" w:rsidRPr="0070731D">
        <w:rPr>
          <w:spacing w:val="-2"/>
          <w:sz w:val="26"/>
          <w:szCs w:val="26"/>
        </w:rPr>
        <w:t>муниципальных библиотек города</w:t>
      </w:r>
      <w:r w:rsidRPr="0070731D">
        <w:rPr>
          <w:spacing w:val="-2"/>
          <w:sz w:val="26"/>
          <w:szCs w:val="26"/>
        </w:rPr>
        <w:t>» предусматривает:</w:t>
      </w:r>
    </w:p>
    <w:p w:rsidR="005026A6" w:rsidRDefault="005026A6" w:rsidP="005026A6">
      <w:pPr>
        <w:widowControl w:val="0"/>
        <w:autoSpaceDE w:val="0"/>
        <w:autoSpaceDN w:val="0"/>
        <w:adjustRightInd w:val="0"/>
        <w:ind w:firstLine="709"/>
        <w:jc w:val="both"/>
        <w:rPr>
          <w:sz w:val="26"/>
          <w:szCs w:val="26"/>
        </w:rPr>
      </w:pPr>
      <w:r w:rsidRPr="006C5D23">
        <w:rPr>
          <w:sz w:val="26"/>
          <w:szCs w:val="26"/>
        </w:rPr>
        <w:t>- комплектование библиотечных фондов (реализуемых на условиях софинансирования).</w:t>
      </w:r>
    </w:p>
    <w:p w:rsidR="00CD2BBD" w:rsidRPr="006C5D23" w:rsidRDefault="00CD2BBD" w:rsidP="005026A6">
      <w:pPr>
        <w:widowControl w:val="0"/>
        <w:autoSpaceDE w:val="0"/>
        <w:autoSpaceDN w:val="0"/>
        <w:adjustRightInd w:val="0"/>
        <w:ind w:firstLine="709"/>
        <w:jc w:val="both"/>
        <w:rPr>
          <w:sz w:val="26"/>
          <w:szCs w:val="26"/>
        </w:rPr>
      </w:pPr>
    </w:p>
    <w:p w:rsidR="005026A6" w:rsidRPr="006C5D23" w:rsidRDefault="005026A6" w:rsidP="005026A6">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Информация об участии общественных и иных организаций, а также целевых внебюджетных фондов в реализации Подпрограммы 1</w:t>
      </w:r>
    </w:p>
    <w:p w:rsidR="005026A6" w:rsidRPr="006C5D23" w:rsidRDefault="005026A6" w:rsidP="005026A6">
      <w:pPr>
        <w:autoSpaceDE w:val="0"/>
        <w:autoSpaceDN w:val="0"/>
        <w:adjustRightInd w:val="0"/>
        <w:ind w:firstLine="709"/>
        <w:jc w:val="center"/>
        <w:rPr>
          <w:sz w:val="26"/>
          <w:szCs w:val="26"/>
        </w:rPr>
      </w:pP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lastRenderedPageBreak/>
        <w:t>Участие общественных и иных организаций, целевых внебюджетных фондов в реализации Подпрограммы 1 не предусмотрено.</w:t>
      </w:r>
    </w:p>
    <w:p w:rsidR="00E540F1" w:rsidRPr="006C5D23" w:rsidRDefault="00E540F1" w:rsidP="005026A6">
      <w:pPr>
        <w:widowControl w:val="0"/>
        <w:autoSpaceDE w:val="0"/>
        <w:autoSpaceDN w:val="0"/>
        <w:adjustRightInd w:val="0"/>
        <w:ind w:firstLine="709"/>
        <w:jc w:val="both"/>
        <w:rPr>
          <w:sz w:val="26"/>
          <w:szCs w:val="26"/>
        </w:rPr>
      </w:pPr>
    </w:p>
    <w:p w:rsidR="00E540F1" w:rsidRPr="006C5D23" w:rsidRDefault="00E540F1" w:rsidP="005026A6">
      <w:pPr>
        <w:widowControl w:val="0"/>
        <w:autoSpaceDE w:val="0"/>
        <w:autoSpaceDN w:val="0"/>
        <w:adjustRightInd w:val="0"/>
        <w:ind w:firstLine="709"/>
        <w:jc w:val="both"/>
        <w:rPr>
          <w:sz w:val="26"/>
          <w:szCs w:val="26"/>
        </w:rPr>
      </w:pPr>
    </w:p>
    <w:p w:rsidR="005026A6" w:rsidRPr="006C5D23" w:rsidRDefault="005026A6" w:rsidP="005026A6">
      <w:pPr>
        <w:widowControl w:val="0"/>
        <w:autoSpaceDE w:val="0"/>
        <w:autoSpaceDN w:val="0"/>
        <w:adjustRightInd w:val="0"/>
        <w:rPr>
          <w:sz w:val="26"/>
          <w:szCs w:val="26"/>
        </w:rPr>
      </w:pPr>
    </w:p>
    <w:p w:rsidR="005026A6" w:rsidRPr="006C5D23" w:rsidRDefault="005026A6" w:rsidP="005026A6">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1</w:t>
      </w:r>
    </w:p>
    <w:p w:rsidR="005026A6" w:rsidRPr="006C5D23" w:rsidRDefault="005026A6" w:rsidP="005026A6">
      <w:pPr>
        <w:widowControl w:val="0"/>
        <w:autoSpaceDE w:val="0"/>
        <w:autoSpaceDN w:val="0"/>
        <w:adjustRightInd w:val="0"/>
        <w:rPr>
          <w:b/>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Структура ресурсного обеспечения Подпрограммы 1 базируется на имеющемся финансовом, организационном и кадровом потенциалах отрасли, а также на действующих нормативно-правовых актах. Подпрограмма 1 предполагает финансирование из средств федерального и местного бюджетов, внебюджетных средств исполнителей Подпрограммы 1.</w:t>
      </w:r>
    </w:p>
    <w:p w:rsidR="005026A6" w:rsidRPr="006C5D23" w:rsidRDefault="005026A6" w:rsidP="005026A6">
      <w:pPr>
        <w:snapToGrid w:val="0"/>
        <w:ind w:firstLine="720"/>
        <w:jc w:val="both"/>
        <w:rPr>
          <w:strike/>
          <w:spacing w:val="-2"/>
          <w:sz w:val="26"/>
          <w:szCs w:val="26"/>
        </w:rPr>
      </w:pPr>
      <w:r w:rsidRPr="006C5D23">
        <w:rPr>
          <w:sz w:val="26"/>
          <w:szCs w:val="26"/>
        </w:rPr>
        <w:t xml:space="preserve">Всего по Подпрограмме 1 – </w:t>
      </w:r>
      <w:r w:rsidRPr="001605BB">
        <w:rPr>
          <w:sz w:val="26"/>
          <w:szCs w:val="26"/>
        </w:rPr>
        <w:t>1</w:t>
      </w:r>
      <w:r w:rsidR="00EA5119" w:rsidRPr="001605BB">
        <w:rPr>
          <w:sz w:val="26"/>
          <w:szCs w:val="26"/>
        </w:rPr>
        <w:t> </w:t>
      </w:r>
      <w:r w:rsidR="00627CA9" w:rsidRPr="001605BB">
        <w:rPr>
          <w:sz w:val="26"/>
          <w:szCs w:val="26"/>
        </w:rPr>
        <w:t>241 065,1</w:t>
      </w:r>
      <w:r w:rsidRPr="0035378F">
        <w:rPr>
          <w:sz w:val="26"/>
          <w:szCs w:val="26"/>
        </w:rPr>
        <w:t xml:space="preserve"> тыс</w:t>
      </w:r>
      <w:r w:rsidRPr="006D7383">
        <w:rPr>
          <w:sz w:val="26"/>
          <w:szCs w:val="26"/>
        </w:rPr>
        <w:t>.</w:t>
      </w:r>
      <w:r w:rsidRPr="006C5D23">
        <w:rPr>
          <w:sz w:val="26"/>
          <w:szCs w:val="26"/>
        </w:rPr>
        <w:t xml:space="preserve"> руб.</w:t>
      </w:r>
    </w:p>
    <w:p w:rsidR="005026A6" w:rsidRPr="006C5D23" w:rsidRDefault="005026A6" w:rsidP="005026A6">
      <w:pPr>
        <w:snapToGrid w:val="0"/>
        <w:ind w:firstLine="720"/>
        <w:jc w:val="both"/>
        <w:rPr>
          <w:sz w:val="26"/>
          <w:szCs w:val="26"/>
        </w:rPr>
      </w:pPr>
      <w:r w:rsidRPr="006C5D23">
        <w:rPr>
          <w:sz w:val="26"/>
          <w:szCs w:val="26"/>
        </w:rPr>
        <w:t>Ресурсное обеспечение реализации Подпрограммы 1 на период 2016-202</w:t>
      </w:r>
      <w:r w:rsidR="007A7784" w:rsidRPr="006C5D23">
        <w:rPr>
          <w:sz w:val="26"/>
          <w:szCs w:val="26"/>
        </w:rPr>
        <w:t>3</w:t>
      </w:r>
      <w:r w:rsidRPr="006C5D23">
        <w:rPr>
          <w:sz w:val="26"/>
          <w:szCs w:val="26"/>
        </w:rPr>
        <w:t xml:space="preserve"> гг. представлено в таблицах 3,4 приложения 2 к Программе.</w:t>
      </w:r>
    </w:p>
    <w:p w:rsidR="00994183" w:rsidRPr="006C5D23" w:rsidRDefault="005026A6" w:rsidP="005026A6">
      <w:pPr>
        <w:widowControl w:val="0"/>
        <w:autoSpaceDE w:val="0"/>
        <w:autoSpaceDN w:val="0"/>
        <w:adjustRightInd w:val="0"/>
        <w:ind w:firstLine="720"/>
        <w:jc w:val="both"/>
        <w:rPr>
          <w:sz w:val="26"/>
          <w:szCs w:val="26"/>
        </w:rPr>
      </w:pPr>
      <w:r w:rsidRPr="006C5D23">
        <w:rPr>
          <w:sz w:val="26"/>
          <w:szCs w:val="26"/>
        </w:rPr>
        <w:t>Объемы финансирования мероприятий Подпрограммы 1 будут уточняться ежегодно при подготовке проекта решения о городском бюджете на очередной финансовый год</w:t>
      </w:r>
      <w:r w:rsidR="00994183" w:rsidRPr="006C5D23">
        <w:rPr>
          <w:sz w:val="26"/>
          <w:szCs w:val="26"/>
        </w:rPr>
        <w:t>.</w:t>
      </w:r>
    </w:p>
    <w:p w:rsidR="00994183" w:rsidRPr="006C5D23" w:rsidRDefault="00994183" w:rsidP="00A155DC">
      <w:pPr>
        <w:widowControl w:val="0"/>
        <w:autoSpaceDE w:val="0"/>
        <w:autoSpaceDN w:val="0"/>
        <w:adjustRightInd w:val="0"/>
        <w:jc w:val="both"/>
        <w:rPr>
          <w:sz w:val="26"/>
          <w:szCs w:val="26"/>
        </w:rPr>
        <w:sectPr w:rsidR="00994183" w:rsidRPr="006C5D23" w:rsidSect="00CE2FA1">
          <w:pgSz w:w="11906" w:h="16838" w:code="9"/>
          <w:pgMar w:top="567" w:right="567" w:bottom="567" w:left="1701" w:header="454" w:footer="709" w:gutter="0"/>
          <w:pgNumType w:start="1"/>
          <w:cols w:space="708"/>
          <w:titlePg/>
          <w:docGrid w:linePitch="360"/>
        </w:sectPr>
      </w:pPr>
    </w:p>
    <w:p w:rsidR="00994183" w:rsidRPr="006C5D23" w:rsidRDefault="00994183" w:rsidP="00A155DC">
      <w:pPr>
        <w:ind w:left="12960"/>
        <w:jc w:val="both"/>
        <w:rPr>
          <w:sz w:val="26"/>
          <w:szCs w:val="26"/>
        </w:rPr>
      </w:pPr>
      <w:r w:rsidRPr="006C5D23">
        <w:rPr>
          <w:sz w:val="26"/>
          <w:szCs w:val="26"/>
        </w:rPr>
        <w:lastRenderedPageBreak/>
        <w:t>Таблица</w:t>
      </w:r>
    </w:p>
    <w:p w:rsidR="00994183" w:rsidRPr="006C5D23" w:rsidRDefault="00994183" w:rsidP="00A155DC">
      <w:pPr>
        <w:ind w:left="12960"/>
        <w:jc w:val="both"/>
        <w:rPr>
          <w:sz w:val="26"/>
          <w:szCs w:val="26"/>
        </w:rPr>
      </w:pPr>
      <w:r w:rsidRPr="006C5D23">
        <w:rPr>
          <w:sz w:val="26"/>
          <w:szCs w:val="26"/>
        </w:rPr>
        <w:t>к Подпрограмме 1</w:t>
      </w:r>
    </w:p>
    <w:p w:rsidR="00994183" w:rsidRPr="006C5D23" w:rsidRDefault="00994183" w:rsidP="00A155DC">
      <w:pPr>
        <w:jc w:val="center"/>
        <w:rPr>
          <w:sz w:val="26"/>
          <w:szCs w:val="26"/>
        </w:rPr>
      </w:pPr>
      <w:r w:rsidRPr="006C5D23">
        <w:rPr>
          <w:sz w:val="26"/>
          <w:szCs w:val="26"/>
        </w:rPr>
        <w:t>Перечень</w:t>
      </w:r>
    </w:p>
    <w:p w:rsidR="00994183" w:rsidRPr="006C5D23" w:rsidRDefault="00994183" w:rsidP="00A155DC">
      <w:pPr>
        <w:jc w:val="center"/>
        <w:rPr>
          <w:sz w:val="26"/>
          <w:szCs w:val="26"/>
        </w:rPr>
      </w:pPr>
      <w:r w:rsidRPr="006C5D23">
        <w:rPr>
          <w:sz w:val="26"/>
          <w:szCs w:val="26"/>
        </w:rPr>
        <w:t>объектов культурного наследия, находящихся в собственности муниципального образования «Город Череповец»</w:t>
      </w:r>
    </w:p>
    <w:p w:rsidR="00994183" w:rsidRPr="006C5D23" w:rsidRDefault="00994183" w:rsidP="00A155DC">
      <w:pPr>
        <w:jc w:val="center"/>
        <w:rPr>
          <w:sz w:val="26"/>
          <w:szCs w:val="26"/>
        </w:rPr>
      </w:pPr>
    </w:p>
    <w:p w:rsidR="00994183" w:rsidRPr="006C5D23" w:rsidRDefault="00994183" w:rsidP="00A155DC">
      <w:pPr>
        <w:jc w:val="center"/>
        <w:rPr>
          <w:sz w:val="4"/>
          <w:szCs w:val="4"/>
        </w:rPr>
      </w:pPr>
    </w:p>
    <w:tbl>
      <w:tblPr>
        <w:tblW w:w="15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3951"/>
        <w:gridCol w:w="1376"/>
        <w:gridCol w:w="1418"/>
        <w:gridCol w:w="1842"/>
        <w:gridCol w:w="2268"/>
        <w:gridCol w:w="1409"/>
        <w:gridCol w:w="1547"/>
      </w:tblGrid>
      <w:tr w:rsidR="005026A6" w:rsidRPr="006C5D23" w:rsidTr="00A155DC">
        <w:trPr>
          <w:trHeight w:val="20"/>
          <w:tblHeader/>
          <w:jc w:val="center"/>
        </w:trPr>
        <w:tc>
          <w:tcPr>
            <w:tcW w:w="540" w:type="dxa"/>
            <w:vMerge w:val="restart"/>
            <w:vAlign w:val="center"/>
          </w:tcPr>
          <w:p w:rsidR="005026A6" w:rsidRPr="006C5D23" w:rsidRDefault="005026A6" w:rsidP="005026A6">
            <w:pPr>
              <w:jc w:val="center"/>
              <w:rPr>
                <w:sz w:val="20"/>
                <w:szCs w:val="20"/>
              </w:rPr>
            </w:pPr>
            <w:r w:rsidRPr="006C5D23">
              <w:rPr>
                <w:sz w:val="20"/>
                <w:szCs w:val="20"/>
              </w:rPr>
              <w:t>№</w:t>
            </w:r>
          </w:p>
          <w:p w:rsidR="005026A6" w:rsidRPr="006C5D23" w:rsidRDefault="005026A6" w:rsidP="005026A6">
            <w:pPr>
              <w:jc w:val="center"/>
              <w:rPr>
                <w:sz w:val="20"/>
                <w:szCs w:val="20"/>
              </w:rPr>
            </w:pPr>
            <w:r w:rsidRPr="006C5D23">
              <w:rPr>
                <w:sz w:val="20"/>
                <w:szCs w:val="20"/>
              </w:rPr>
              <w:t>п/п</w:t>
            </w:r>
          </w:p>
        </w:tc>
        <w:tc>
          <w:tcPr>
            <w:tcW w:w="1440" w:type="dxa"/>
            <w:vMerge w:val="restart"/>
            <w:vAlign w:val="center"/>
          </w:tcPr>
          <w:p w:rsidR="005026A6" w:rsidRPr="006C5D23" w:rsidRDefault="005026A6" w:rsidP="005026A6">
            <w:pPr>
              <w:ind w:left="-104" w:right="-90" w:firstLine="9"/>
              <w:jc w:val="center"/>
              <w:rPr>
                <w:sz w:val="20"/>
                <w:szCs w:val="20"/>
              </w:rPr>
            </w:pPr>
            <w:r w:rsidRPr="006C5D23">
              <w:rPr>
                <w:sz w:val="20"/>
                <w:szCs w:val="20"/>
              </w:rPr>
              <w:t>Категория историко-культурного значения (отметка о состоянии)</w:t>
            </w:r>
          </w:p>
        </w:tc>
        <w:tc>
          <w:tcPr>
            <w:tcW w:w="3951" w:type="dxa"/>
            <w:vMerge w:val="restart"/>
            <w:vAlign w:val="center"/>
          </w:tcPr>
          <w:p w:rsidR="005026A6" w:rsidRPr="006C5D23" w:rsidRDefault="005026A6" w:rsidP="005026A6">
            <w:pPr>
              <w:jc w:val="center"/>
              <w:rPr>
                <w:spacing w:val="-12"/>
                <w:sz w:val="20"/>
                <w:szCs w:val="20"/>
              </w:rPr>
            </w:pPr>
            <w:r w:rsidRPr="006C5D23">
              <w:rPr>
                <w:spacing w:val="-12"/>
                <w:sz w:val="20"/>
                <w:szCs w:val="20"/>
              </w:rPr>
              <w:t xml:space="preserve">Наименование </w:t>
            </w:r>
          </w:p>
          <w:p w:rsidR="005026A6" w:rsidRPr="006C5D23" w:rsidRDefault="005026A6" w:rsidP="005026A6">
            <w:pPr>
              <w:jc w:val="center"/>
              <w:rPr>
                <w:sz w:val="20"/>
                <w:szCs w:val="20"/>
              </w:rPr>
            </w:pPr>
            <w:r w:rsidRPr="006C5D23">
              <w:rPr>
                <w:sz w:val="20"/>
                <w:szCs w:val="20"/>
              </w:rPr>
              <w:t>памятника</w:t>
            </w:r>
          </w:p>
        </w:tc>
        <w:tc>
          <w:tcPr>
            <w:tcW w:w="2794" w:type="dxa"/>
            <w:gridSpan w:val="2"/>
            <w:vAlign w:val="center"/>
          </w:tcPr>
          <w:p w:rsidR="005026A6" w:rsidRPr="006C5D23" w:rsidRDefault="005026A6" w:rsidP="005026A6">
            <w:pPr>
              <w:jc w:val="center"/>
              <w:rPr>
                <w:sz w:val="20"/>
                <w:szCs w:val="20"/>
              </w:rPr>
            </w:pPr>
            <w:r w:rsidRPr="006C5D23">
              <w:rPr>
                <w:sz w:val="20"/>
                <w:szCs w:val="20"/>
              </w:rPr>
              <w:t>Адрес памятника</w:t>
            </w:r>
          </w:p>
        </w:tc>
        <w:tc>
          <w:tcPr>
            <w:tcW w:w="1842" w:type="dxa"/>
            <w:vMerge w:val="restart"/>
            <w:vAlign w:val="center"/>
          </w:tcPr>
          <w:p w:rsidR="005026A6" w:rsidRPr="006C5D23" w:rsidRDefault="005026A6" w:rsidP="005026A6">
            <w:pPr>
              <w:ind w:left="-113" w:right="-113"/>
              <w:jc w:val="center"/>
              <w:rPr>
                <w:spacing w:val="-6"/>
                <w:sz w:val="20"/>
                <w:szCs w:val="20"/>
              </w:rPr>
            </w:pPr>
            <w:r w:rsidRPr="006C5D23">
              <w:rPr>
                <w:spacing w:val="-6"/>
                <w:sz w:val="20"/>
                <w:szCs w:val="20"/>
              </w:rPr>
              <w:t>Функциональное назначение объекта по данным технического учета</w:t>
            </w:r>
          </w:p>
        </w:tc>
        <w:tc>
          <w:tcPr>
            <w:tcW w:w="2268" w:type="dxa"/>
            <w:vMerge w:val="restart"/>
            <w:vAlign w:val="center"/>
          </w:tcPr>
          <w:p w:rsidR="005026A6" w:rsidRPr="006C5D23" w:rsidRDefault="005026A6" w:rsidP="005026A6">
            <w:pPr>
              <w:ind w:left="-85" w:right="-131"/>
              <w:jc w:val="center"/>
              <w:rPr>
                <w:sz w:val="20"/>
                <w:szCs w:val="20"/>
              </w:rPr>
            </w:pPr>
            <w:r w:rsidRPr="006C5D23">
              <w:rPr>
                <w:sz w:val="20"/>
                <w:szCs w:val="20"/>
              </w:rPr>
              <w:t>Акт, на основании которого объект отнесен к памятникам</w:t>
            </w:r>
          </w:p>
        </w:tc>
        <w:tc>
          <w:tcPr>
            <w:tcW w:w="1409" w:type="dxa"/>
            <w:vMerge w:val="restart"/>
            <w:vAlign w:val="center"/>
          </w:tcPr>
          <w:p w:rsidR="005026A6" w:rsidRPr="006C5D23" w:rsidRDefault="005026A6" w:rsidP="005026A6">
            <w:pPr>
              <w:jc w:val="center"/>
              <w:rPr>
                <w:sz w:val="20"/>
                <w:szCs w:val="20"/>
              </w:rPr>
            </w:pPr>
            <w:r w:rsidRPr="006C5D23">
              <w:rPr>
                <w:sz w:val="20"/>
                <w:szCs w:val="20"/>
              </w:rPr>
              <w:t>Пользователь объекта культурного наследия</w:t>
            </w:r>
          </w:p>
        </w:tc>
        <w:tc>
          <w:tcPr>
            <w:tcW w:w="1547" w:type="dxa"/>
            <w:vMerge w:val="restart"/>
            <w:vAlign w:val="center"/>
          </w:tcPr>
          <w:p w:rsidR="005026A6" w:rsidRPr="006C5D23" w:rsidRDefault="005026A6" w:rsidP="005026A6">
            <w:pPr>
              <w:jc w:val="center"/>
              <w:rPr>
                <w:sz w:val="20"/>
                <w:szCs w:val="20"/>
              </w:rPr>
            </w:pPr>
            <w:r w:rsidRPr="006C5D23">
              <w:rPr>
                <w:sz w:val="20"/>
                <w:szCs w:val="20"/>
              </w:rPr>
              <w:t>Владелец</w:t>
            </w:r>
          </w:p>
          <w:p w:rsidR="005026A6" w:rsidRPr="006C5D23" w:rsidRDefault="005026A6" w:rsidP="005026A6">
            <w:pPr>
              <w:jc w:val="center"/>
              <w:rPr>
                <w:sz w:val="20"/>
                <w:szCs w:val="20"/>
              </w:rPr>
            </w:pPr>
            <w:r w:rsidRPr="006C5D23">
              <w:rPr>
                <w:sz w:val="20"/>
                <w:szCs w:val="20"/>
              </w:rPr>
              <w:t>(балансодержатель)</w:t>
            </w:r>
          </w:p>
        </w:tc>
      </w:tr>
      <w:tr w:rsidR="005026A6" w:rsidRPr="006C5D23" w:rsidTr="005026A6">
        <w:trPr>
          <w:trHeight w:val="20"/>
          <w:tblHeader/>
          <w:jc w:val="center"/>
        </w:trPr>
        <w:tc>
          <w:tcPr>
            <w:tcW w:w="540" w:type="dxa"/>
            <w:vMerge/>
            <w:vAlign w:val="center"/>
          </w:tcPr>
          <w:p w:rsidR="005026A6" w:rsidRPr="006C5D23" w:rsidRDefault="005026A6" w:rsidP="00A155DC">
            <w:pPr>
              <w:jc w:val="center"/>
              <w:rPr>
                <w:sz w:val="20"/>
                <w:szCs w:val="20"/>
              </w:rPr>
            </w:pPr>
          </w:p>
        </w:tc>
        <w:tc>
          <w:tcPr>
            <w:tcW w:w="1440" w:type="dxa"/>
            <w:vMerge/>
          </w:tcPr>
          <w:p w:rsidR="005026A6" w:rsidRPr="006C5D23" w:rsidRDefault="005026A6" w:rsidP="00A155DC">
            <w:pPr>
              <w:rPr>
                <w:sz w:val="20"/>
                <w:szCs w:val="20"/>
              </w:rPr>
            </w:pPr>
          </w:p>
        </w:tc>
        <w:tc>
          <w:tcPr>
            <w:tcW w:w="3951" w:type="dxa"/>
            <w:vMerge/>
          </w:tcPr>
          <w:p w:rsidR="005026A6" w:rsidRPr="006C5D23" w:rsidRDefault="005026A6" w:rsidP="00A155DC">
            <w:pPr>
              <w:rPr>
                <w:sz w:val="20"/>
                <w:szCs w:val="20"/>
              </w:rPr>
            </w:pPr>
          </w:p>
        </w:tc>
        <w:tc>
          <w:tcPr>
            <w:tcW w:w="1376" w:type="dxa"/>
            <w:vAlign w:val="center"/>
          </w:tcPr>
          <w:p w:rsidR="005026A6" w:rsidRPr="006C5D23" w:rsidRDefault="005026A6" w:rsidP="00A155DC">
            <w:pPr>
              <w:pStyle w:val="a3"/>
              <w:spacing w:before="0" w:beforeAutospacing="0" w:after="0" w:afterAutospacing="0"/>
              <w:ind w:left="-92" w:right="-108"/>
              <w:jc w:val="center"/>
              <w:rPr>
                <w:sz w:val="20"/>
                <w:szCs w:val="20"/>
              </w:rPr>
            </w:pPr>
            <w:r w:rsidRPr="006C5D23">
              <w:rPr>
                <w:sz w:val="20"/>
                <w:szCs w:val="20"/>
              </w:rPr>
              <w:t>по документу о принятии под госохрану</w:t>
            </w:r>
          </w:p>
        </w:tc>
        <w:tc>
          <w:tcPr>
            <w:tcW w:w="1418" w:type="dxa"/>
            <w:vAlign w:val="center"/>
          </w:tcPr>
          <w:p w:rsidR="005026A6" w:rsidRPr="006C5D23" w:rsidRDefault="005026A6" w:rsidP="00A155DC">
            <w:pPr>
              <w:ind w:left="-108" w:right="-108"/>
              <w:jc w:val="center"/>
              <w:rPr>
                <w:sz w:val="20"/>
                <w:szCs w:val="20"/>
              </w:rPr>
            </w:pPr>
            <w:r w:rsidRPr="006C5D23">
              <w:rPr>
                <w:sz w:val="20"/>
                <w:szCs w:val="20"/>
              </w:rPr>
              <w:t>по данным технического учета</w:t>
            </w:r>
          </w:p>
        </w:tc>
        <w:tc>
          <w:tcPr>
            <w:tcW w:w="1842" w:type="dxa"/>
            <w:vMerge/>
          </w:tcPr>
          <w:p w:rsidR="005026A6" w:rsidRPr="006C5D23" w:rsidRDefault="005026A6" w:rsidP="00A155DC">
            <w:pPr>
              <w:rPr>
                <w:sz w:val="20"/>
                <w:szCs w:val="20"/>
              </w:rPr>
            </w:pPr>
          </w:p>
        </w:tc>
        <w:tc>
          <w:tcPr>
            <w:tcW w:w="2268" w:type="dxa"/>
            <w:vMerge/>
          </w:tcPr>
          <w:p w:rsidR="005026A6" w:rsidRPr="006C5D23" w:rsidRDefault="005026A6" w:rsidP="00A155DC">
            <w:pPr>
              <w:rPr>
                <w:sz w:val="20"/>
                <w:szCs w:val="20"/>
              </w:rPr>
            </w:pPr>
          </w:p>
        </w:tc>
        <w:tc>
          <w:tcPr>
            <w:tcW w:w="1409" w:type="dxa"/>
            <w:vMerge/>
          </w:tcPr>
          <w:p w:rsidR="005026A6" w:rsidRPr="006C5D23" w:rsidRDefault="005026A6" w:rsidP="00A155DC">
            <w:pPr>
              <w:rPr>
                <w:sz w:val="20"/>
                <w:szCs w:val="20"/>
              </w:rPr>
            </w:pPr>
          </w:p>
        </w:tc>
        <w:tc>
          <w:tcPr>
            <w:tcW w:w="1547" w:type="dxa"/>
            <w:vMerge/>
            <w:vAlign w:val="center"/>
          </w:tcPr>
          <w:p w:rsidR="005026A6" w:rsidRPr="006C5D23" w:rsidRDefault="005026A6" w:rsidP="00A155DC">
            <w:pPr>
              <w:rPr>
                <w:sz w:val="20"/>
                <w:szCs w:val="20"/>
              </w:rPr>
            </w:pP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w:t>
            </w:r>
          </w:p>
        </w:tc>
        <w:tc>
          <w:tcPr>
            <w:tcW w:w="1440" w:type="dxa"/>
            <w:vAlign w:val="center"/>
          </w:tcPr>
          <w:p w:rsidR="005026A6" w:rsidRPr="006C5D23" w:rsidRDefault="005026A6" w:rsidP="005026A6">
            <w:pPr>
              <w:ind w:right="-27"/>
              <w:rPr>
                <w:sz w:val="20"/>
                <w:szCs w:val="20"/>
              </w:rPr>
            </w:pPr>
            <w:r w:rsidRPr="006C5D23">
              <w:rPr>
                <w:sz w:val="20"/>
                <w:szCs w:val="20"/>
              </w:rPr>
              <w:t xml:space="preserve">Ф* </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ind w:left="-57" w:right="-57"/>
              <w:rPr>
                <w:sz w:val="20"/>
                <w:szCs w:val="20"/>
              </w:rPr>
            </w:pPr>
            <w:r w:rsidRPr="006C5D23">
              <w:rPr>
                <w:sz w:val="20"/>
                <w:szCs w:val="20"/>
              </w:rPr>
              <w:t>Бюст В.В. Верещагина, 1957 г., скульпторы Б.В. Едунов и А.М. Портянко, архитектор А.В. Гуляев, бронза, гранит</w:t>
            </w:r>
          </w:p>
        </w:tc>
        <w:tc>
          <w:tcPr>
            <w:tcW w:w="1376" w:type="dxa"/>
            <w:vAlign w:val="center"/>
          </w:tcPr>
          <w:p w:rsidR="005026A6" w:rsidRPr="006C5D23" w:rsidRDefault="005026A6" w:rsidP="005026A6">
            <w:pPr>
              <w:pStyle w:val="a8"/>
              <w:ind w:right="-80"/>
            </w:pPr>
            <w:r w:rsidRPr="006C5D23">
              <w:t>Ул. Верещагина</w:t>
            </w:r>
          </w:p>
        </w:tc>
        <w:tc>
          <w:tcPr>
            <w:tcW w:w="1418" w:type="dxa"/>
            <w:vAlign w:val="center"/>
          </w:tcPr>
          <w:p w:rsidR="005026A6" w:rsidRPr="006C5D23" w:rsidRDefault="005026A6" w:rsidP="005026A6">
            <w:pPr>
              <w:pStyle w:val="a8"/>
              <w:ind w:right="-80"/>
            </w:pPr>
            <w:r w:rsidRPr="006C5D23">
              <w:t>Ул. Верещагина</w:t>
            </w:r>
          </w:p>
        </w:tc>
        <w:tc>
          <w:tcPr>
            <w:tcW w:w="1842" w:type="dxa"/>
            <w:vAlign w:val="center"/>
          </w:tcPr>
          <w:p w:rsidR="005026A6" w:rsidRPr="006C5D23" w:rsidRDefault="005026A6" w:rsidP="005026A6">
            <w:pPr>
              <w:pStyle w:val="Iauiue"/>
              <w:jc w:val="center"/>
              <w:rPr>
                <w:sz w:val="20"/>
                <w:szCs w:val="20"/>
              </w:rPr>
            </w:pPr>
            <w:r w:rsidRPr="006C5D23">
              <w:rPr>
                <w:sz w:val="20"/>
                <w:szCs w:val="20"/>
              </w:rPr>
              <w:t>памятник</w:t>
            </w:r>
          </w:p>
        </w:tc>
        <w:tc>
          <w:tcPr>
            <w:tcW w:w="2268"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1327 от 30 августа 1960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2</w:t>
            </w:r>
          </w:p>
        </w:tc>
        <w:tc>
          <w:tcPr>
            <w:tcW w:w="1440" w:type="dxa"/>
            <w:vAlign w:val="center"/>
          </w:tcPr>
          <w:p w:rsidR="005026A6" w:rsidRPr="006C5D23" w:rsidRDefault="005026A6" w:rsidP="005026A6">
            <w:pPr>
              <w:ind w:right="-27"/>
              <w:rPr>
                <w:sz w:val="20"/>
                <w:szCs w:val="20"/>
              </w:rPr>
            </w:pPr>
            <w:r w:rsidRPr="006C5D23">
              <w:rPr>
                <w:sz w:val="20"/>
                <w:szCs w:val="20"/>
              </w:rPr>
              <w:t xml:space="preserve">Ф </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ind w:left="-57" w:right="-57"/>
              <w:rPr>
                <w:sz w:val="20"/>
                <w:szCs w:val="20"/>
              </w:rPr>
            </w:pPr>
            <w:r w:rsidRPr="006C5D23">
              <w:rPr>
                <w:sz w:val="20"/>
                <w:szCs w:val="20"/>
              </w:rPr>
              <w:t xml:space="preserve">Памятник В.И.Ленину, 1963г., скульптор В.Е. Цигаль, архитектор В. Бегунец, бронза, гранит </w:t>
            </w:r>
          </w:p>
        </w:tc>
        <w:tc>
          <w:tcPr>
            <w:tcW w:w="1376" w:type="dxa"/>
            <w:vAlign w:val="center"/>
          </w:tcPr>
          <w:p w:rsidR="005026A6" w:rsidRPr="006C5D23" w:rsidRDefault="005026A6" w:rsidP="005026A6">
            <w:pPr>
              <w:pStyle w:val="a8"/>
              <w:ind w:right="-80"/>
            </w:pPr>
            <w:r w:rsidRPr="006C5D23">
              <w:t>Пл. Металлургов</w:t>
            </w:r>
          </w:p>
        </w:tc>
        <w:tc>
          <w:tcPr>
            <w:tcW w:w="1418" w:type="dxa"/>
            <w:vAlign w:val="center"/>
          </w:tcPr>
          <w:p w:rsidR="005026A6" w:rsidRPr="006C5D23" w:rsidRDefault="005026A6" w:rsidP="005026A6">
            <w:pPr>
              <w:pStyle w:val="a8"/>
              <w:ind w:right="-80"/>
            </w:pPr>
            <w:r w:rsidRPr="006C5D23">
              <w:t>Пл. Металлургов</w:t>
            </w:r>
          </w:p>
        </w:tc>
        <w:tc>
          <w:tcPr>
            <w:tcW w:w="1842" w:type="dxa"/>
            <w:vAlign w:val="center"/>
          </w:tcPr>
          <w:p w:rsidR="005026A6" w:rsidRPr="006C5D23" w:rsidRDefault="005026A6" w:rsidP="005026A6">
            <w:pPr>
              <w:pStyle w:val="Iauiue"/>
              <w:jc w:val="center"/>
              <w:rPr>
                <w:sz w:val="20"/>
                <w:szCs w:val="20"/>
              </w:rPr>
            </w:pPr>
            <w:r w:rsidRPr="006C5D23">
              <w:rPr>
                <w:sz w:val="20"/>
                <w:szCs w:val="20"/>
              </w:rPr>
              <w:t>памятник</w:t>
            </w:r>
          </w:p>
        </w:tc>
        <w:tc>
          <w:tcPr>
            <w:tcW w:w="2268"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624 от 4 декабря 1974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942"/>
          <w:jc w:val="center"/>
        </w:trPr>
        <w:tc>
          <w:tcPr>
            <w:tcW w:w="540" w:type="dxa"/>
            <w:vAlign w:val="center"/>
          </w:tcPr>
          <w:p w:rsidR="005026A6" w:rsidRPr="006C5D23" w:rsidRDefault="005026A6" w:rsidP="005026A6">
            <w:pPr>
              <w:jc w:val="center"/>
              <w:rPr>
                <w:sz w:val="20"/>
                <w:szCs w:val="20"/>
              </w:rPr>
            </w:pPr>
            <w:r w:rsidRPr="006C5D23">
              <w:rPr>
                <w:sz w:val="20"/>
                <w:szCs w:val="20"/>
              </w:rPr>
              <w:t>3</w:t>
            </w:r>
          </w:p>
        </w:tc>
        <w:tc>
          <w:tcPr>
            <w:tcW w:w="1440" w:type="dxa"/>
            <w:vAlign w:val="center"/>
          </w:tcPr>
          <w:p w:rsidR="005026A6" w:rsidRPr="006C5D23" w:rsidRDefault="005026A6" w:rsidP="005026A6">
            <w:pPr>
              <w:ind w:right="-27"/>
              <w:rPr>
                <w:sz w:val="20"/>
                <w:szCs w:val="20"/>
              </w:rPr>
            </w:pPr>
            <w:r w:rsidRPr="006C5D23">
              <w:rPr>
                <w:sz w:val="20"/>
                <w:szCs w:val="20"/>
              </w:rPr>
              <w:t>Ф</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ind w:left="-57" w:right="-57"/>
              <w:rPr>
                <w:sz w:val="20"/>
                <w:szCs w:val="20"/>
              </w:rPr>
            </w:pPr>
            <w:r w:rsidRPr="006C5D23">
              <w:rPr>
                <w:sz w:val="20"/>
                <w:szCs w:val="20"/>
              </w:rPr>
              <w:t>Дом, в котором в 1842 году родился и жил до 1850 года В.В. Верещагин</w:t>
            </w:r>
          </w:p>
        </w:tc>
        <w:tc>
          <w:tcPr>
            <w:tcW w:w="1376" w:type="dxa"/>
            <w:vAlign w:val="center"/>
          </w:tcPr>
          <w:p w:rsidR="005026A6" w:rsidRPr="006C5D23" w:rsidRDefault="005026A6" w:rsidP="005026A6">
            <w:pPr>
              <w:pStyle w:val="a8"/>
              <w:ind w:right="-80"/>
            </w:pPr>
            <w:r w:rsidRPr="006C5D23">
              <w:t>Ул. Социалистическая, 22</w:t>
            </w:r>
          </w:p>
        </w:tc>
        <w:tc>
          <w:tcPr>
            <w:tcW w:w="1418" w:type="dxa"/>
            <w:vAlign w:val="center"/>
          </w:tcPr>
          <w:p w:rsidR="005026A6" w:rsidRPr="006C5D23" w:rsidRDefault="005026A6" w:rsidP="005026A6">
            <w:pPr>
              <w:pStyle w:val="a8"/>
              <w:ind w:right="-80"/>
            </w:pPr>
            <w:r w:rsidRPr="006C5D23">
              <w:t>Ул. Социалистическая, 22</w:t>
            </w:r>
          </w:p>
        </w:tc>
        <w:tc>
          <w:tcPr>
            <w:tcW w:w="1842" w:type="dxa"/>
            <w:vAlign w:val="center"/>
          </w:tcPr>
          <w:p w:rsidR="005026A6" w:rsidRPr="006C5D23" w:rsidRDefault="005026A6" w:rsidP="005026A6">
            <w:pPr>
              <w:pStyle w:val="Iauiue"/>
              <w:jc w:val="center"/>
              <w:rPr>
                <w:sz w:val="20"/>
                <w:szCs w:val="20"/>
              </w:rPr>
            </w:pPr>
            <w:r w:rsidRPr="006C5D23">
              <w:rPr>
                <w:sz w:val="20"/>
                <w:szCs w:val="20"/>
              </w:rPr>
              <w:t>музей</w:t>
            </w:r>
          </w:p>
        </w:tc>
        <w:tc>
          <w:tcPr>
            <w:tcW w:w="2268"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1327 от 30 августа 1960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4</w:t>
            </w:r>
          </w:p>
        </w:tc>
        <w:tc>
          <w:tcPr>
            <w:tcW w:w="1440" w:type="dxa"/>
            <w:vAlign w:val="center"/>
          </w:tcPr>
          <w:p w:rsidR="005026A6" w:rsidRPr="006C5D23" w:rsidRDefault="005026A6" w:rsidP="005026A6">
            <w:pPr>
              <w:ind w:right="-27"/>
              <w:rPr>
                <w:sz w:val="20"/>
                <w:szCs w:val="20"/>
              </w:rPr>
            </w:pPr>
            <w:r w:rsidRPr="006C5D23">
              <w:rPr>
                <w:sz w:val="20"/>
                <w:szCs w:val="20"/>
              </w:rPr>
              <w:t xml:space="preserve">Ф </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1B751B" w:rsidP="005026A6">
            <w:pPr>
              <w:pStyle w:val="Iauiue"/>
              <w:ind w:left="-57" w:right="-57"/>
              <w:rPr>
                <w:sz w:val="20"/>
                <w:szCs w:val="20"/>
              </w:rPr>
            </w:pPr>
            <w:hyperlink r:id="rId13" w:history="1">
              <w:r w:rsidR="005026A6" w:rsidRPr="006C5D23">
                <w:rPr>
                  <w:rStyle w:val="ac"/>
                  <w:color w:val="auto"/>
                  <w:sz w:val="20"/>
                  <w:szCs w:val="20"/>
                  <w:u w:val="none"/>
                </w:rPr>
                <w:t>Усадьба Гальских (усадебный дом совхоза «Комсомолец»), XIX в., Череповецкий район.</w:t>
              </w:r>
            </w:hyperlink>
            <w:r w:rsidR="005026A6" w:rsidRPr="006C5D23">
              <w:rPr>
                <w:sz w:val="20"/>
                <w:szCs w:val="20"/>
              </w:rPr>
              <w:t xml:space="preserve"> Ныне – г. Череповец</w:t>
            </w:r>
          </w:p>
        </w:tc>
        <w:tc>
          <w:tcPr>
            <w:tcW w:w="1376" w:type="dxa"/>
            <w:vAlign w:val="center"/>
          </w:tcPr>
          <w:p w:rsidR="005026A6" w:rsidRPr="006C5D23" w:rsidRDefault="005026A6" w:rsidP="005026A6">
            <w:pPr>
              <w:pStyle w:val="a8"/>
              <w:ind w:right="-80"/>
            </w:pPr>
            <w:r w:rsidRPr="006C5D23">
              <w:t>Ул. Матуринская</w:t>
            </w:r>
          </w:p>
        </w:tc>
        <w:tc>
          <w:tcPr>
            <w:tcW w:w="1418" w:type="dxa"/>
            <w:vAlign w:val="center"/>
          </w:tcPr>
          <w:p w:rsidR="005026A6" w:rsidRPr="006C5D23" w:rsidRDefault="005026A6" w:rsidP="005026A6">
            <w:pPr>
              <w:pStyle w:val="a8"/>
              <w:ind w:right="-80"/>
            </w:pPr>
            <w:r w:rsidRPr="006C5D23">
              <w:t>Ул. Матуринская, 28</w:t>
            </w:r>
          </w:p>
        </w:tc>
        <w:tc>
          <w:tcPr>
            <w:tcW w:w="1842" w:type="dxa"/>
            <w:vAlign w:val="center"/>
          </w:tcPr>
          <w:p w:rsidR="005026A6" w:rsidRPr="006C5D23" w:rsidRDefault="005026A6" w:rsidP="005026A6">
            <w:pPr>
              <w:pStyle w:val="Iauiue"/>
              <w:jc w:val="center"/>
              <w:rPr>
                <w:sz w:val="20"/>
                <w:szCs w:val="20"/>
              </w:rPr>
            </w:pPr>
            <w:r w:rsidRPr="006C5D23">
              <w:rPr>
                <w:sz w:val="20"/>
                <w:szCs w:val="20"/>
              </w:rPr>
              <w:t>музей</w:t>
            </w:r>
          </w:p>
        </w:tc>
        <w:tc>
          <w:tcPr>
            <w:tcW w:w="2268"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1327 от 30 августа 1960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5</w:t>
            </w:r>
          </w:p>
        </w:tc>
        <w:tc>
          <w:tcPr>
            <w:tcW w:w="1440" w:type="dxa"/>
            <w:vAlign w:val="center"/>
          </w:tcPr>
          <w:p w:rsidR="005026A6" w:rsidRPr="006C5D23" w:rsidRDefault="005026A6" w:rsidP="005026A6">
            <w:pPr>
              <w:ind w:right="-27"/>
              <w:rPr>
                <w:sz w:val="20"/>
                <w:szCs w:val="20"/>
              </w:rPr>
            </w:pPr>
            <w:r w:rsidRPr="006C5D23">
              <w:rPr>
                <w:sz w:val="20"/>
                <w:szCs w:val="20"/>
              </w:rPr>
              <w:t xml:space="preserve">Р** </w:t>
            </w:r>
            <w:r w:rsidR="0008604C" w:rsidRPr="001605BB">
              <w:rPr>
                <w:sz w:val="20"/>
                <w:szCs w:val="20"/>
              </w:rPr>
              <w:t>(удовлетворительное)</w:t>
            </w:r>
          </w:p>
        </w:tc>
        <w:tc>
          <w:tcPr>
            <w:tcW w:w="3951" w:type="dxa"/>
          </w:tcPr>
          <w:p w:rsidR="005026A6" w:rsidRPr="006C5D23" w:rsidRDefault="005026A6" w:rsidP="005026A6">
            <w:pPr>
              <w:pStyle w:val="Iauiue"/>
              <w:ind w:left="-57" w:right="-108"/>
              <w:jc w:val="both"/>
              <w:rPr>
                <w:spacing w:val="-4"/>
                <w:sz w:val="20"/>
                <w:szCs w:val="20"/>
              </w:rPr>
            </w:pPr>
            <w:r w:rsidRPr="006C5D23">
              <w:rPr>
                <w:spacing w:val="-4"/>
                <w:sz w:val="20"/>
                <w:szCs w:val="20"/>
              </w:rPr>
              <w:t>Здание, где в октябре 1917 года находился Череповецкий революционный комитет, в декабре 1917 г. уездный исполнительный комитет рабочих, солдатских и крестьянских депутатов, 1857 г.</w:t>
            </w:r>
          </w:p>
        </w:tc>
        <w:tc>
          <w:tcPr>
            <w:tcW w:w="1376" w:type="dxa"/>
            <w:vAlign w:val="center"/>
          </w:tcPr>
          <w:p w:rsidR="005026A6" w:rsidRPr="006C5D23" w:rsidRDefault="005026A6" w:rsidP="005026A6">
            <w:pPr>
              <w:pStyle w:val="a8"/>
              <w:ind w:right="-149"/>
            </w:pPr>
            <w:r w:rsidRPr="006C5D23">
              <w:t>Ул. Коммунистов, 40</w:t>
            </w:r>
          </w:p>
        </w:tc>
        <w:tc>
          <w:tcPr>
            <w:tcW w:w="1418" w:type="dxa"/>
            <w:vAlign w:val="center"/>
          </w:tcPr>
          <w:p w:rsidR="005026A6" w:rsidRPr="006C5D23" w:rsidRDefault="005026A6" w:rsidP="005026A6">
            <w:pPr>
              <w:pStyle w:val="a8"/>
              <w:ind w:right="-80"/>
            </w:pPr>
            <w:r w:rsidRPr="006C5D23">
              <w:t>Ул. Коммунистов, 40</w:t>
            </w:r>
          </w:p>
        </w:tc>
        <w:tc>
          <w:tcPr>
            <w:tcW w:w="1842" w:type="dxa"/>
            <w:vAlign w:val="center"/>
          </w:tcPr>
          <w:p w:rsidR="005026A6" w:rsidRPr="006C5D23" w:rsidRDefault="005026A6" w:rsidP="005026A6">
            <w:pPr>
              <w:pStyle w:val="Iauiue"/>
              <w:rPr>
                <w:sz w:val="20"/>
                <w:szCs w:val="20"/>
              </w:rPr>
            </w:pPr>
            <w:r w:rsidRPr="006C5D23">
              <w:rPr>
                <w:sz w:val="20"/>
                <w:szCs w:val="20"/>
              </w:rPr>
              <w:t>бывшее общежитие</w:t>
            </w:r>
          </w:p>
        </w:tc>
        <w:tc>
          <w:tcPr>
            <w:tcW w:w="2268" w:type="dxa"/>
            <w:vAlign w:val="center"/>
          </w:tcPr>
          <w:p w:rsidR="005026A6" w:rsidRPr="006C5D23" w:rsidRDefault="005026A6" w:rsidP="005026A6">
            <w:pPr>
              <w:shd w:val="clear" w:color="auto" w:fill="FFFFFF"/>
              <w:ind w:left="-57" w:right="-57"/>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Не используется</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6</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tcPr>
          <w:p w:rsidR="005026A6" w:rsidRPr="006C5D23" w:rsidRDefault="005026A6" w:rsidP="005026A6">
            <w:pPr>
              <w:pStyle w:val="Iauiue"/>
              <w:rPr>
                <w:sz w:val="20"/>
                <w:szCs w:val="20"/>
              </w:rPr>
            </w:pPr>
            <w:r w:rsidRPr="006C5D23">
              <w:rPr>
                <w:sz w:val="20"/>
                <w:szCs w:val="20"/>
              </w:rPr>
              <w:t xml:space="preserve">Здание Череповецкого краеведческого музея, основанного по инициативе ученого-этнографа, фольклориста Барсова Елпидифора Васильевича, 1880 г. </w:t>
            </w:r>
          </w:p>
        </w:tc>
        <w:tc>
          <w:tcPr>
            <w:tcW w:w="1376" w:type="dxa"/>
            <w:vAlign w:val="center"/>
          </w:tcPr>
          <w:p w:rsidR="005026A6" w:rsidRPr="006C5D23" w:rsidRDefault="005026A6" w:rsidP="005026A6">
            <w:pPr>
              <w:pStyle w:val="a8"/>
              <w:ind w:right="-80"/>
            </w:pPr>
            <w:r w:rsidRPr="006C5D23">
              <w:t>Пр. Луначарского, 39/2</w:t>
            </w:r>
          </w:p>
        </w:tc>
        <w:tc>
          <w:tcPr>
            <w:tcW w:w="1418" w:type="dxa"/>
            <w:vAlign w:val="center"/>
          </w:tcPr>
          <w:p w:rsidR="005026A6" w:rsidRPr="006C5D23" w:rsidRDefault="005026A6" w:rsidP="005026A6">
            <w:pPr>
              <w:pStyle w:val="a8"/>
              <w:ind w:right="-80"/>
            </w:pPr>
            <w:r w:rsidRPr="006C5D23">
              <w:t>Пр. Луначарского, 39</w:t>
            </w:r>
          </w:p>
        </w:tc>
        <w:tc>
          <w:tcPr>
            <w:tcW w:w="1842" w:type="dxa"/>
            <w:vAlign w:val="center"/>
          </w:tcPr>
          <w:p w:rsidR="005026A6" w:rsidRPr="006C5D23" w:rsidRDefault="005026A6" w:rsidP="005026A6">
            <w:pPr>
              <w:pStyle w:val="Iauiue"/>
              <w:rPr>
                <w:sz w:val="20"/>
                <w:szCs w:val="20"/>
              </w:rPr>
            </w:pPr>
            <w:r w:rsidRPr="006C5D23">
              <w:rPr>
                <w:sz w:val="20"/>
                <w:szCs w:val="20"/>
              </w:rPr>
              <w:t>музей</w:t>
            </w:r>
          </w:p>
        </w:tc>
        <w:tc>
          <w:tcPr>
            <w:tcW w:w="2268" w:type="dxa"/>
          </w:tcPr>
          <w:p w:rsidR="005026A6" w:rsidRPr="006C5D23" w:rsidRDefault="005026A6" w:rsidP="005026A6">
            <w:pPr>
              <w:shd w:val="clear" w:color="auto" w:fill="FFFFFF"/>
              <w:ind w:right="-150"/>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7</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ind w:right="-45"/>
              <w:rPr>
                <w:spacing w:val="-6"/>
                <w:sz w:val="20"/>
                <w:szCs w:val="20"/>
              </w:rPr>
            </w:pPr>
            <w:r w:rsidRPr="006C5D23">
              <w:rPr>
                <w:spacing w:val="-6"/>
                <w:sz w:val="20"/>
                <w:szCs w:val="20"/>
              </w:rPr>
              <w:t xml:space="preserve">Здание гостиницы, в которой в 1918-1920 гг. жил выдающийся советский государственный деятель Подвойский Николай Ильич, в 1926 </w:t>
            </w:r>
            <w:r w:rsidRPr="006C5D23">
              <w:rPr>
                <w:spacing w:val="-6"/>
                <w:sz w:val="20"/>
                <w:szCs w:val="20"/>
              </w:rPr>
              <w:lastRenderedPageBreak/>
              <w:t xml:space="preserve">году останавливался нарком просвещения Луначарский Анатолий Васильевич, 1850 г. </w:t>
            </w:r>
          </w:p>
        </w:tc>
        <w:tc>
          <w:tcPr>
            <w:tcW w:w="1376" w:type="dxa"/>
            <w:vAlign w:val="center"/>
          </w:tcPr>
          <w:p w:rsidR="005026A6" w:rsidRPr="006C5D23" w:rsidRDefault="005026A6" w:rsidP="005026A6">
            <w:pPr>
              <w:pStyle w:val="a8"/>
              <w:ind w:right="-80"/>
            </w:pPr>
            <w:r w:rsidRPr="006C5D23">
              <w:lastRenderedPageBreak/>
              <w:t>Советский пр., 15</w:t>
            </w:r>
          </w:p>
        </w:tc>
        <w:tc>
          <w:tcPr>
            <w:tcW w:w="1418" w:type="dxa"/>
            <w:vAlign w:val="center"/>
          </w:tcPr>
          <w:p w:rsidR="005026A6" w:rsidRPr="006C5D23" w:rsidRDefault="005026A6" w:rsidP="005026A6">
            <w:pPr>
              <w:pStyle w:val="a8"/>
              <w:ind w:right="-80"/>
            </w:pPr>
            <w:r w:rsidRPr="006C5D23">
              <w:t>Советский пр., 15</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vAlign w:val="center"/>
          </w:tcPr>
          <w:p w:rsidR="005026A6" w:rsidRPr="006C5D23" w:rsidRDefault="005026A6" w:rsidP="005026A6">
            <w:pPr>
              <w:shd w:val="clear" w:color="auto" w:fill="FFFFFF"/>
              <w:rPr>
                <w:sz w:val="20"/>
                <w:szCs w:val="20"/>
              </w:rPr>
            </w:pPr>
            <w:r w:rsidRPr="006C5D23">
              <w:rPr>
                <w:sz w:val="20"/>
                <w:szCs w:val="20"/>
              </w:rPr>
              <w:t xml:space="preserve">Решение исполкома Вологодского областного совета народных </w:t>
            </w:r>
            <w:r w:rsidRPr="006C5D23">
              <w:rPr>
                <w:sz w:val="20"/>
                <w:szCs w:val="20"/>
              </w:rPr>
              <w:lastRenderedPageBreak/>
              <w:t>депутатов № 586 от 19.11.87</w:t>
            </w:r>
          </w:p>
        </w:tc>
        <w:tc>
          <w:tcPr>
            <w:tcW w:w="1409" w:type="dxa"/>
            <w:vAlign w:val="center"/>
          </w:tcPr>
          <w:p w:rsidR="005026A6" w:rsidRPr="006C5D23" w:rsidRDefault="005026A6" w:rsidP="005026A6">
            <w:pPr>
              <w:pStyle w:val="Iauiue"/>
              <w:ind w:left="-57" w:right="-149"/>
              <w:rPr>
                <w:spacing w:val="-10"/>
                <w:sz w:val="20"/>
                <w:szCs w:val="20"/>
              </w:rPr>
            </w:pPr>
            <w:r w:rsidRPr="006C5D23">
              <w:rPr>
                <w:spacing w:val="-10"/>
                <w:sz w:val="20"/>
                <w:szCs w:val="20"/>
              </w:rPr>
              <w:lastRenderedPageBreak/>
              <w:t xml:space="preserve">МКУ «Центр по защите населения и территорий от </w:t>
            </w:r>
            <w:r w:rsidRPr="006C5D23">
              <w:rPr>
                <w:spacing w:val="-10"/>
                <w:sz w:val="20"/>
                <w:szCs w:val="20"/>
              </w:rPr>
              <w:lastRenderedPageBreak/>
              <w:t>чрезвычайных ситуаций»</w:t>
            </w:r>
          </w:p>
        </w:tc>
        <w:tc>
          <w:tcPr>
            <w:tcW w:w="1547" w:type="dxa"/>
            <w:vAlign w:val="center"/>
          </w:tcPr>
          <w:p w:rsidR="005026A6" w:rsidRPr="006C5D23" w:rsidRDefault="005026A6" w:rsidP="005026A6">
            <w:pPr>
              <w:pStyle w:val="Iauiue"/>
              <w:ind w:left="-57" w:right="-57"/>
              <w:rPr>
                <w:spacing w:val="-10"/>
                <w:sz w:val="20"/>
                <w:szCs w:val="20"/>
              </w:rPr>
            </w:pPr>
            <w:r w:rsidRPr="006C5D23">
              <w:rPr>
                <w:spacing w:val="-10"/>
                <w:sz w:val="20"/>
                <w:szCs w:val="20"/>
              </w:rPr>
              <w:lastRenderedPageBreak/>
              <w:t xml:space="preserve">МКУ «Центр по защите населения и территорий от </w:t>
            </w:r>
            <w:r w:rsidRPr="006C5D23">
              <w:rPr>
                <w:spacing w:val="-10"/>
                <w:sz w:val="20"/>
                <w:szCs w:val="20"/>
              </w:rPr>
              <w:lastRenderedPageBreak/>
              <w:t>чрезвычайных ситуаций»</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lastRenderedPageBreak/>
              <w:t>8</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ind w:right="-80"/>
              <w:rPr>
                <w:spacing w:val="-6"/>
                <w:sz w:val="20"/>
                <w:szCs w:val="20"/>
              </w:rPr>
            </w:pPr>
            <w:r w:rsidRPr="006C5D23">
              <w:rPr>
                <w:spacing w:val="-6"/>
                <w:sz w:val="20"/>
                <w:szCs w:val="20"/>
              </w:rPr>
              <w:t xml:space="preserve">Здание, где в 1918 г. размещался Череповецкий уездный комитет РКП(б), 1911 г. </w:t>
            </w:r>
          </w:p>
        </w:tc>
        <w:tc>
          <w:tcPr>
            <w:tcW w:w="1376" w:type="dxa"/>
            <w:vAlign w:val="center"/>
          </w:tcPr>
          <w:p w:rsidR="005026A6" w:rsidRPr="006C5D23" w:rsidRDefault="005026A6" w:rsidP="005026A6">
            <w:pPr>
              <w:pStyle w:val="a8"/>
              <w:ind w:right="-80"/>
            </w:pPr>
            <w:r w:rsidRPr="006C5D23">
              <w:t>Советский пр., 25</w:t>
            </w:r>
          </w:p>
        </w:tc>
        <w:tc>
          <w:tcPr>
            <w:tcW w:w="1418" w:type="dxa"/>
            <w:vAlign w:val="center"/>
          </w:tcPr>
          <w:p w:rsidR="005026A6" w:rsidRPr="006C5D23" w:rsidRDefault="005026A6" w:rsidP="005026A6">
            <w:pPr>
              <w:pStyle w:val="a8"/>
              <w:ind w:right="-80"/>
            </w:pPr>
            <w:r w:rsidRPr="006C5D23">
              <w:t>Советский пр., 25а</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ind w:left="-57" w:right="-57"/>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ind w:left="-34" w:right="-65"/>
              <w:rPr>
                <w:sz w:val="20"/>
                <w:szCs w:val="20"/>
              </w:rPr>
            </w:pPr>
            <w:r w:rsidRPr="006C5D23">
              <w:rPr>
                <w:sz w:val="20"/>
                <w:szCs w:val="20"/>
              </w:rPr>
              <w:t>Арендаторы</w:t>
            </w:r>
          </w:p>
        </w:tc>
        <w:tc>
          <w:tcPr>
            <w:tcW w:w="1547" w:type="dxa"/>
            <w:vAlign w:val="center"/>
          </w:tcPr>
          <w:p w:rsidR="005026A6" w:rsidRPr="006C5D23" w:rsidRDefault="005026A6" w:rsidP="005026A6">
            <w:pPr>
              <w:pStyle w:val="Iauiue"/>
              <w:rPr>
                <w:sz w:val="20"/>
                <w:szCs w:val="20"/>
              </w:rPr>
            </w:pPr>
            <w:r w:rsidRPr="006C5D23">
              <w:rPr>
                <w:sz w:val="20"/>
                <w:szCs w:val="20"/>
              </w:rPr>
              <w:t>МУП «Водоканал»</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9</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Здание, где в </w:t>
            </w:r>
            <w:r w:rsidRPr="006C5D23">
              <w:rPr>
                <w:spacing w:val="-10"/>
                <w:sz w:val="20"/>
                <w:szCs w:val="20"/>
              </w:rPr>
              <w:t>1917 г. размещался 282-й</w:t>
            </w:r>
            <w:r w:rsidRPr="006C5D23">
              <w:rPr>
                <w:sz w:val="20"/>
                <w:szCs w:val="20"/>
              </w:rPr>
              <w:t xml:space="preserve"> пехотный полк, оказавший большую помощь в становлении и упрочении Советской власти в г. Череповце, и в феврале 1926 года выступал нарком просвещения Луначарский А.В., 1914 г. </w:t>
            </w:r>
          </w:p>
        </w:tc>
        <w:tc>
          <w:tcPr>
            <w:tcW w:w="1376" w:type="dxa"/>
            <w:vAlign w:val="center"/>
          </w:tcPr>
          <w:p w:rsidR="005026A6" w:rsidRPr="006C5D23" w:rsidRDefault="005026A6" w:rsidP="005026A6">
            <w:pPr>
              <w:pStyle w:val="a8"/>
              <w:ind w:right="-80"/>
            </w:pPr>
            <w:r w:rsidRPr="006C5D23">
              <w:t>Советский пр., 35 б</w:t>
            </w:r>
          </w:p>
        </w:tc>
        <w:tc>
          <w:tcPr>
            <w:tcW w:w="1418" w:type="dxa"/>
            <w:vAlign w:val="center"/>
          </w:tcPr>
          <w:p w:rsidR="005026A6" w:rsidRPr="006C5D23" w:rsidRDefault="005026A6" w:rsidP="005026A6">
            <w:pPr>
              <w:pStyle w:val="a8"/>
              <w:ind w:right="-80"/>
            </w:pPr>
            <w:r w:rsidRPr="006C5D23">
              <w:t>Советский пр., 35 б</w:t>
            </w:r>
          </w:p>
        </w:tc>
        <w:tc>
          <w:tcPr>
            <w:tcW w:w="1842" w:type="dxa"/>
            <w:vAlign w:val="center"/>
          </w:tcPr>
          <w:p w:rsidR="005026A6" w:rsidRPr="006C5D23" w:rsidRDefault="005026A6" w:rsidP="005026A6">
            <w:pPr>
              <w:pStyle w:val="Iauiue"/>
              <w:rPr>
                <w:sz w:val="20"/>
                <w:szCs w:val="20"/>
              </w:rPr>
            </w:pPr>
            <w:r w:rsidRPr="006C5D23">
              <w:rPr>
                <w:sz w:val="20"/>
                <w:szCs w:val="20"/>
              </w:rPr>
              <w:t>театр</w:t>
            </w:r>
          </w:p>
        </w:tc>
        <w:tc>
          <w:tcPr>
            <w:tcW w:w="2268" w:type="dxa"/>
            <w:vAlign w:val="center"/>
          </w:tcPr>
          <w:p w:rsidR="005026A6" w:rsidRPr="006C5D23" w:rsidRDefault="005026A6" w:rsidP="005026A6">
            <w:pPr>
              <w:shd w:val="clear" w:color="auto" w:fill="FFFFFF"/>
              <w:ind w:left="-57" w:right="-57"/>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«Камерный театр»</w:t>
            </w:r>
          </w:p>
        </w:tc>
        <w:tc>
          <w:tcPr>
            <w:tcW w:w="1547" w:type="dxa"/>
            <w:vAlign w:val="center"/>
          </w:tcPr>
          <w:p w:rsidR="005026A6" w:rsidRPr="006C5D23" w:rsidRDefault="005026A6" w:rsidP="005026A6">
            <w:pPr>
              <w:pStyle w:val="Iauiue"/>
              <w:rPr>
                <w:sz w:val="20"/>
                <w:szCs w:val="20"/>
              </w:rPr>
            </w:pPr>
            <w:r w:rsidRPr="006C5D23">
              <w:rPr>
                <w:sz w:val="20"/>
                <w:szCs w:val="20"/>
              </w:rPr>
              <w:t>МАУК «Камерный театр»</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10</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rPr>
                <w:sz w:val="20"/>
                <w:szCs w:val="20"/>
              </w:rPr>
            </w:pPr>
            <w:r w:rsidRPr="006C5D23">
              <w:rPr>
                <w:spacing w:val="-2"/>
                <w:sz w:val="20"/>
                <w:szCs w:val="20"/>
              </w:rPr>
              <w:t>Мемориальный комплекс: Братское кладбище советских воинов, погибших в 1941-1945 гг.,</w:t>
            </w:r>
            <w:r w:rsidRPr="006C5D23">
              <w:rPr>
                <w:sz w:val="20"/>
                <w:szCs w:val="20"/>
              </w:rPr>
              <w:t xml:space="preserve"> стела, Вечный огонь, скульптура воина</w:t>
            </w:r>
          </w:p>
        </w:tc>
        <w:tc>
          <w:tcPr>
            <w:tcW w:w="1376" w:type="dxa"/>
            <w:vAlign w:val="center"/>
          </w:tcPr>
          <w:p w:rsidR="005026A6" w:rsidRPr="006C5D23" w:rsidRDefault="005026A6" w:rsidP="005026A6">
            <w:pPr>
              <w:pStyle w:val="a8"/>
              <w:ind w:right="-80"/>
            </w:pPr>
            <w:r w:rsidRPr="006C5D23">
              <w:t>Кирилловский тракт, воинское кладбище</w:t>
            </w:r>
          </w:p>
        </w:tc>
        <w:tc>
          <w:tcPr>
            <w:tcW w:w="1418" w:type="dxa"/>
            <w:vAlign w:val="center"/>
          </w:tcPr>
          <w:p w:rsidR="005026A6" w:rsidRPr="006C5D23" w:rsidRDefault="005026A6" w:rsidP="005026A6">
            <w:pPr>
              <w:pStyle w:val="a8"/>
              <w:ind w:right="-80"/>
            </w:pPr>
            <w:r w:rsidRPr="006C5D23">
              <w:t>Кирилловское шоссе, Городское кладбище № 1</w:t>
            </w:r>
          </w:p>
        </w:tc>
        <w:tc>
          <w:tcPr>
            <w:tcW w:w="1842" w:type="dxa"/>
            <w:vAlign w:val="center"/>
          </w:tcPr>
          <w:p w:rsidR="005026A6" w:rsidRPr="006C5D23" w:rsidRDefault="005026A6" w:rsidP="005026A6">
            <w:pPr>
              <w:pStyle w:val="Iauiue"/>
              <w:rPr>
                <w:sz w:val="20"/>
                <w:szCs w:val="20"/>
              </w:rPr>
            </w:pPr>
            <w:r w:rsidRPr="006C5D23">
              <w:rPr>
                <w:sz w:val="20"/>
                <w:szCs w:val="20"/>
              </w:rPr>
              <w:t>памятник</w:t>
            </w:r>
          </w:p>
        </w:tc>
        <w:tc>
          <w:tcPr>
            <w:tcW w:w="2268" w:type="dxa"/>
          </w:tcPr>
          <w:p w:rsidR="005026A6" w:rsidRPr="006C5D23" w:rsidRDefault="005026A6" w:rsidP="005026A6">
            <w:pPr>
              <w:shd w:val="clear" w:color="auto" w:fill="FFFFFF"/>
              <w:ind w:left="-50" w:right="-24"/>
              <w:rPr>
                <w:spacing w:val="-6"/>
                <w:sz w:val="20"/>
                <w:szCs w:val="20"/>
              </w:rPr>
            </w:pPr>
            <w:r w:rsidRPr="006C5D23">
              <w:rPr>
                <w:spacing w:val="-6"/>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p>
        </w:tc>
        <w:tc>
          <w:tcPr>
            <w:tcW w:w="1547" w:type="dxa"/>
            <w:vAlign w:val="center"/>
          </w:tcPr>
          <w:p w:rsidR="005026A6" w:rsidRPr="006C5D23" w:rsidRDefault="005026A6" w:rsidP="005026A6">
            <w:pPr>
              <w:pStyle w:val="Iauiue"/>
              <w:rPr>
                <w:sz w:val="20"/>
                <w:szCs w:val="20"/>
              </w:rPr>
            </w:pP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11</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Комплекс кладбища жертв революции </w:t>
            </w:r>
          </w:p>
        </w:tc>
        <w:tc>
          <w:tcPr>
            <w:tcW w:w="1376" w:type="dxa"/>
            <w:vAlign w:val="center"/>
          </w:tcPr>
          <w:p w:rsidR="005026A6" w:rsidRPr="006C5D23" w:rsidRDefault="005026A6" w:rsidP="005026A6">
            <w:pPr>
              <w:pStyle w:val="a8"/>
              <w:ind w:right="-80"/>
            </w:pPr>
            <w:r w:rsidRPr="006C5D23">
              <w:t>Пл. Революции</w:t>
            </w:r>
          </w:p>
        </w:tc>
        <w:tc>
          <w:tcPr>
            <w:tcW w:w="1418" w:type="dxa"/>
            <w:vAlign w:val="center"/>
          </w:tcPr>
          <w:p w:rsidR="005026A6" w:rsidRPr="006C5D23" w:rsidRDefault="005026A6" w:rsidP="005026A6">
            <w:pPr>
              <w:pStyle w:val="a8"/>
              <w:ind w:right="-80"/>
            </w:pPr>
            <w:r w:rsidRPr="006C5D23">
              <w:t>Пл. Революции</w:t>
            </w:r>
          </w:p>
        </w:tc>
        <w:tc>
          <w:tcPr>
            <w:tcW w:w="1842" w:type="dxa"/>
            <w:vAlign w:val="center"/>
          </w:tcPr>
          <w:p w:rsidR="005026A6" w:rsidRPr="006C5D23" w:rsidRDefault="005026A6" w:rsidP="005026A6">
            <w:pPr>
              <w:pStyle w:val="Iauiue"/>
              <w:rPr>
                <w:sz w:val="20"/>
                <w:szCs w:val="20"/>
              </w:rPr>
            </w:pPr>
            <w:r w:rsidRPr="006C5D23">
              <w:rPr>
                <w:sz w:val="20"/>
                <w:szCs w:val="20"/>
              </w:rPr>
              <w:t>памятник</w:t>
            </w:r>
          </w:p>
        </w:tc>
        <w:tc>
          <w:tcPr>
            <w:tcW w:w="2268" w:type="dxa"/>
          </w:tcPr>
          <w:p w:rsidR="005026A6" w:rsidRPr="006C5D23" w:rsidRDefault="005026A6" w:rsidP="005026A6">
            <w:pPr>
              <w:shd w:val="clear" w:color="auto" w:fill="FFFFFF"/>
              <w:ind w:left="-57" w:right="-131"/>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12</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1B751B" w:rsidP="005026A6">
            <w:pPr>
              <w:pStyle w:val="Iauiue"/>
              <w:rPr>
                <w:spacing w:val="-4"/>
                <w:sz w:val="20"/>
                <w:szCs w:val="20"/>
              </w:rPr>
            </w:pPr>
            <w:hyperlink r:id="rId14" w:history="1">
              <w:r w:rsidR="005026A6" w:rsidRPr="006C5D23">
                <w:rPr>
                  <w:spacing w:val="-4"/>
                  <w:sz w:val="20"/>
                  <w:szCs w:val="20"/>
                </w:rPr>
                <w:t xml:space="preserve">Памятник Герою Советского Союза Алексею Николаевичу Годовикову, погибшему в Великую Отечественную войну в 1942 году </w:t>
              </w:r>
            </w:hyperlink>
          </w:p>
        </w:tc>
        <w:tc>
          <w:tcPr>
            <w:tcW w:w="1376" w:type="dxa"/>
            <w:vAlign w:val="center"/>
          </w:tcPr>
          <w:p w:rsidR="005026A6" w:rsidRPr="006C5D23" w:rsidRDefault="005026A6" w:rsidP="005026A6">
            <w:pPr>
              <w:pStyle w:val="a8"/>
              <w:ind w:right="-80"/>
            </w:pPr>
            <w:r w:rsidRPr="006C5D23">
              <w:t>Пл. Революции</w:t>
            </w:r>
          </w:p>
        </w:tc>
        <w:tc>
          <w:tcPr>
            <w:tcW w:w="1418" w:type="dxa"/>
            <w:vAlign w:val="center"/>
          </w:tcPr>
          <w:p w:rsidR="005026A6" w:rsidRPr="006C5D23" w:rsidRDefault="005026A6" w:rsidP="005026A6">
            <w:pPr>
              <w:pStyle w:val="a8"/>
              <w:ind w:right="-80"/>
            </w:pPr>
            <w:r w:rsidRPr="006C5D23">
              <w:t>Пл. Революции</w:t>
            </w:r>
          </w:p>
        </w:tc>
        <w:tc>
          <w:tcPr>
            <w:tcW w:w="1842" w:type="dxa"/>
            <w:vAlign w:val="center"/>
          </w:tcPr>
          <w:p w:rsidR="005026A6" w:rsidRPr="006C5D23" w:rsidRDefault="005026A6" w:rsidP="005026A6">
            <w:pPr>
              <w:pStyle w:val="Iauiue"/>
              <w:rPr>
                <w:sz w:val="20"/>
                <w:szCs w:val="20"/>
              </w:rPr>
            </w:pPr>
            <w:r w:rsidRPr="006C5D23">
              <w:rPr>
                <w:sz w:val="20"/>
                <w:szCs w:val="20"/>
              </w:rPr>
              <w:t>памятник</w:t>
            </w:r>
          </w:p>
        </w:tc>
        <w:tc>
          <w:tcPr>
            <w:tcW w:w="2268" w:type="dxa"/>
          </w:tcPr>
          <w:p w:rsidR="005026A6" w:rsidRPr="006C5D23" w:rsidRDefault="005026A6" w:rsidP="005026A6">
            <w:pPr>
              <w:shd w:val="clear" w:color="auto" w:fill="FFFFFF"/>
              <w:ind w:left="-57" w:right="-131"/>
              <w:rPr>
                <w:sz w:val="20"/>
                <w:szCs w:val="20"/>
              </w:rPr>
            </w:pPr>
            <w:r w:rsidRPr="006C5D23">
              <w:rPr>
                <w:sz w:val="20"/>
                <w:szCs w:val="20"/>
              </w:rPr>
              <w:t>Решение исполкома Вологодского областного совета депутатов трудящихся № 760 от 30.12.58</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13</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Дом Милютина, XIX в. </w:t>
            </w:r>
          </w:p>
        </w:tc>
        <w:tc>
          <w:tcPr>
            <w:tcW w:w="1376" w:type="dxa"/>
            <w:vAlign w:val="center"/>
          </w:tcPr>
          <w:p w:rsidR="005026A6" w:rsidRPr="006C5D23" w:rsidRDefault="005026A6" w:rsidP="005026A6">
            <w:pPr>
              <w:pStyle w:val="a8"/>
              <w:ind w:right="-80"/>
            </w:pPr>
            <w:r w:rsidRPr="006C5D23">
              <w:t>Пл. Революции, 1</w:t>
            </w:r>
          </w:p>
        </w:tc>
        <w:tc>
          <w:tcPr>
            <w:tcW w:w="1418" w:type="dxa"/>
            <w:vAlign w:val="center"/>
          </w:tcPr>
          <w:p w:rsidR="005026A6" w:rsidRPr="006C5D23" w:rsidRDefault="005026A6" w:rsidP="005026A6">
            <w:pPr>
              <w:pStyle w:val="a8"/>
              <w:ind w:right="-80"/>
            </w:pPr>
            <w:r w:rsidRPr="006C5D23">
              <w:t>Пл. Революции, 1</w:t>
            </w:r>
          </w:p>
        </w:tc>
        <w:tc>
          <w:tcPr>
            <w:tcW w:w="1842" w:type="dxa"/>
            <w:vAlign w:val="center"/>
          </w:tcPr>
          <w:p w:rsidR="005026A6" w:rsidRPr="006C5D23" w:rsidRDefault="005026A6" w:rsidP="005026A6">
            <w:pPr>
              <w:pStyle w:val="Iauiue"/>
              <w:rPr>
                <w:sz w:val="20"/>
                <w:szCs w:val="20"/>
              </w:rPr>
            </w:pPr>
            <w:r w:rsidRPr="006C5D23">
              <w:rPr>
                <w:sz w:val="20"/>
                <w:szCs w:val="20"/>
              </w:rPr>
              <w:t>музей</w:t>
            </w:r>
          </w:p>
        </w:tc>
        <w:tc>
          <w:tcPr>
            <w:tcW w:w="2268"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14</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Дом Высоцкого В.Д., 1890 г.</w:t>
            </w:r>
          </w:p>
        </w:tc>
        <w:tc>
          <w:tcPr>
            <w:tcW w:w="1376" w:type="dxa"/>
            <w:vAlign w:val="center"/>
          </w:tcPr>
          <w:p w:rsidR="005026A6" w:rsidRPr="006C5D23" w:rsidRDefault="005026A6" w:rsidP="005026A6">
            <w:pPr>
              <w:pStyle w:val="a8"/>
              <w:ind w:right="-80"/>
            </w:pPr>
            <w:r w:rsidRPr="006C5D23">
              <w:t>Советский пр., 19</w:t>
            </w:r>
          </w:p>
        </w:tc>
        <w:tc>
          <w:tcPr>
            <w:tcW w:w="1418" w:type="dxa"/>
            <w:vAlign w:val="center"/>
          </w:tcPr>
          <w:p w:rsidR="005026A6" w:rsidRPr="006C5D23" w:rsidRDefault="005026A6" w:rsidP="005026A6">
            <w:pPr>
              <w:pStyle w:val="a8"/>
              <w:ind w:right="-80"/>
            </w:pPr>
            <w:r w:rsidRPr="006C5D23">
              <w:t>Советский пр., 19</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p w:rsidR="005026A6" w:rsidRPr="006C5D23" w:rsidRDefault="005026A6" w:rsidP="005026A6">
            <w:pPr>
              <w:shd w:val="clear" w:color="auto" w:fill="FFFFFF"/>
              <w:ind w:left="-57" w:right="-131"/>
              <w:rPr>
                <w:spacing w:val="-8"/>
                <w:sz w:val="20"/>
                <w:szCs w:val="20"/>
              </w:rPr>
            </w:pP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Казна города Череповца</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lastRenderedPageBreak/>
              <w:t>15</w:t>
            </w:r>
          </w:p>
        </w:tc>
        <w:tc>
          <w:tcPr>
            <w:tcW w:w="1440" w:type="dxa"/>
            <w:vAlign w:val="center"/>
          </w:tcPr>
          <w:p w:rsidR="005026A6" w:rsidRPr="006C5D23" w:rsidRDefault="005026A6" w:rsidP="005026A6">
            <w:pPr>
              <w:ind w:right="-27"/>
              <w:rPr>
                <w:sz w:val="20"/>
                <w:szCs w:val="20"/>
              </w:rPr>
            </w:pPr>
            <w:r w:rsidRPr="006C5D23">
              <w:rPr>
                <w:sz w:val="20"/>
                <w:szCs w:val="20"/>
              </w:rPr>
              <w:t>Р (неудовлетворительное)</w:t>
            </w:r>
          </w:p>
        </w:tc>
        <w:tc>
          <w:tcPr>
            <w:tcW w:w="3951" w:type="dxa"/>
            <w:vAlign w:val="center"/>
          </w:tcPr>
          <w:p w:rsidR="005026A6" w:rsidRPr="006C5D23" w:rsidRDefault="005026A6" w:rsidP="005026A6">
            <w:pPr>
              <w:pStyle w:val="Iauiue"/>
              <w:rPr>
                <w:spacing w:val="-4"/>
                <w:sz w:val="20"/>
                <w:szCs w:val="20"/>
              </w:rPr>
            </w:pPr>
            <w:r w:rsidRPr="006C5D23">
              <w:rPr>
                <w:spacing w:val="-4"/>
                <w:sz w:val="20"/>
                <w:szCs w:val="20"/>
              </w:rPr>
              <w:t xml:space="preserve">Дом Козобновой, 1820 г. </w:t>
            </w:r>
          </w:p>
        </w:tc>
        <w:tc>
          <w:tcPr>
            <w:tcW w:w="1376" w:type="dxa"/>
            <w:vAlign w:val="center"/>
          </w:tcPr>
          <w:p w:rsidR="005026A6" w:rsidRPr="006C5D23" w:rsidRDefault="005026A6" w:rsidP="005026A6">
            <w:pPr>
              <w:pStyle w:val="a8"/>
              <w:ind w:right="-80"/>
            </w:pPr>
            <w:r w:rsidRPr="006C5D23">
              <w:t>Советский пр., 20</w:t>
            </w:r>
          </w:p>
        </w:tc>
        <w:tc>
          <w:tcPr>
            <w:tcW w:w="1418" w:type="dxa"/>
            <w:vAlign w:val="center"/>
          </w:tcPr>
          <w:p w:rsidR="005026A6" w:rsidRPr="006C5D23" w:rsidRDefault="005026A6" w:rsidP="005026A6">
            <w:pPr>
              <w:pStyle w:val="a8"/>
              <w:ind w:right="-80"/>
            </w:pPr>
            <w:r w:rsidRPr="006C5D23">
              <w:t>Советский пр., 20</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Не используется</w:t>
            </w:r>
          </w:p>
        </w:tc>
        <w:tc>
          <w:tcPr>
            <w:tcW w:w="1547" w:type="dxa"/>
            <w:vAlign w:val="center"/>
          </w:tcPr>
          <w:p w:rsidR="005026A6" w:rsidRPr="006C5D23" w:rsidRDefault="005026A6" w:rsidP="005026A6">
            <w:pPr>
              <w:pStyle w:val="Iauiue"/>
              <w:rPr>
                <w:sz w:val="20"/>
                <w:szCs w:val="20"/>
              </w:rPr>
            </w:pPr>
            <w:r w:rsidRPr="006C5D23">
              <w:rPr>
                <w:sz w:val="20"/>
                <w:szCs w:val="20"/>
              </w:rPr>
              <w:t>Казна города Череповца</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16</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Городская дума, 1913 г. </w:t>
            </w:r>
          </w:p>
        </w:tc>
        <w:tc>
          <w:tcPr>
            <w:tcW w:w="1376" w:type="dxa"/>
            <w:vAlign w:val="center"/>
          </w:tcPr>
          <w:p w:rsidR="005026A6" w:rsidRPr="006C5D23" w:rsidRDefault="005026A6" w:rsidP="005026A6">
            <w:pPr>
              <w:pStyle w:val="a8"/>
              <w:ind w:right="-80"/>
            </w:pPr>
            <w:r w:rsidRPr="006C5D23">
              <w:t>Советский пр., 35а</w:t>
            </w:r>
          </w:p>
        </w:tc>
        <w:tc>
          <w:tcPr>
            <w:tcW w:w="1418" w:type="dxa"/>
            <w:vAlign w:val="center"/>
          </w:tcPr>
          <w:p w:rsidR="005026A6" w:rsidRPr="006C5D23" w:rsidRDefault="005026A6" w:rsidP="005026A6">
            <w:pPr>
              <w:pStyle w:val="a8"/>
              <w:ind w:right="-80"/>
            </w:pPr>
            <w:r w:rsidRPr="006C5D23">
              <w:t>Советский пр., 35а</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p w:rsidR="005026A6" w:rsidRPr="006C5D23" w:rsidRDefault="005026A6" w:rsidP="005026A6">
            <w:pPr>
              <w:shd w:val="clear" w:color="auto" w:fill="FFFFFF"/>
              <w:ind w:left="-57" w:right="-131"/>
              <w:rPr>
                <w:spacing w:val="-8"/>
                <w:sz w:val="20"/>
                <w:szCs w:val="20"/>
              </w:rPr>
            </w:pPr>
          </w:p>
        </w:tc>
        <w:tc>
          <w:tcPr>
            <w:tcW w:w="1409" w:type="dxa"/>
            <w:vAlign w:val="center"/>
          </w:tcPr>
          <w:p w:rsidR="005026A6" w:rsidRPr="006C5D23" w:rsidRDefault="005026A6" w:rsidP="005026A6">
            <w:pPr>
              <w:pStyle w:val="ConsPlusCell"/>
              <w:widowControl/>
              <w:rPr>
                <w:rFonts w:ascii="Times New Roman" w:hAnsi="Times New Roman"/>
                <w:sz w:val="20"/>
                <w:szCs w:val="20"/>
              </w:rPr>
            </w:pPr>
            <w:r w:rsidRPr="006C5D23">
              <w:rPr>
                <w:rFonts w:ascii="Times New Roman" w:hAnsi="Times New Roman"/>
                <w:sz w:val="20"/>
                <w:szCs w:val="20"/>
              </w:rPr>
              <w:t>МКУ «ЦБ ОУК», МКУ «ЦОУ «Культура»</w:t>
            </w:r>
          </w:p>
          <w:p w:rsidR="005026A6" w:rsidRPr="006C5D23" w:rsidRDefault="005026A6" w:rsidP="005026A6">
            <w:pPr>
              <w:pStyle w:val="Iauiue"/>
              <w:rPr>
                <w:sz w:val="18"/>
                <w:szCs w:val="18"/>
              </w:rPr>
            </w:pPr>
          </w:p>
        </w:tc>
        <w:tc>
          <w:tcPr>
            <w:tcW w:w="1547" w:type="dxa"/>
            <w:vAlign w:val="center"/>
          </w:tcPr>
          <w:p w:rsidR="005026A6" w:rsidRPr="006C5D23" w:rsidRDefault="005026A6" w:rsidP="005026A6">
            <w:pPr>
              <w:pStyle w:val="Iauiue"/>
              <w:rPr>
                <w:sz w:val="20"/>
                <w:szCs w:val="20"/>
              </w:rPr>
            </w:pPr>
            <w:r w:rsidRPr="006C5D23">
              <w:rPr>
                <w:sz w:val="20"/>
                <w:szCs w:val="20"/>
              </w:rPr>
              <w:t>МКУ «ЦБОУК», МКУ «ЦОУ «Культура»</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17</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Жилой дом, 1870 г. </w:t>
            </w:r>
          </w:p>
        </w:tc>
        <w:tc>
          <w:tcPr>
            <w:tcW w:w="1376" w:type="dxa"/>
            <w:vAlign w:val="center"/>
          </w:tcPr>
          <w:p w:rsidR="005026A6" w:rsidRPr="006C5D23" w:rsidRDefault="005026A6" w:rsidP="005026A6">
            <w:pPr>
              <w:pStyle w:val="a8"/>
              <w:ind w:right="-80"/>
            </w:pPr>
            <w:r w:rsidRPr="006C5D23">
              <w:t>Советский пр., 67</w:t>
            </w:r>
          </w:p>
        </w:tc>
        <w:tc>
          <w:tcPr>
            <w:tcW w:w="1418" w:type="dxa"/>
            <w:vAlign w:val="center"/>
          </w:tcPr>
          <w:p w:rsidR="005026A6" w:rsidRPr="006C5D23" w:rsidRDefault="005026A6" w:rsidP="005026A6">
            <w:pPr>
              <w:pStyle w:val="a8"/>
              <w:ind w:right="-80"/>
            </w:pPr>
            <w:r w:rsidRPr="006C5D23">
              <w:t>Советский пр., 67а</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МКУ «ЦКО»</w:t>
            </w:r>
          </w:p>
        </w:tc>
        <w:tc>
          <w:tcPr>
            <w:tcW w:w="1547" w:type="dxa"/>
            <w:vAlign w:val="center"/>
          </w:tcPr>
          <w:p w:rsidR="005026A6" w:rsidRPr="006C5D23" w:rsidRDefault="005026A6" w:rsidP="005026A6">
            <w:pPr>
              <w:pStyle w:val="Iauiue"/>
              <w:rPr>
                <w:sz w:val="20"/>
                <w:szCs w:val="20"/>
              </w:rPr>
            </w:pPr>
            <w:r w:rsidRPr="006C5D23">
              <w:rPr>
                <w:sz w:val="20"/>
                <w:szCs w:val="20"/>
              </w:rPr>
              <w:t>МКУ «ЦКО»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18</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Жилой дом с торговыми помещениями, 1923 г. </w:t>
            </w:r>
          </w:p>
        </w:tc>
        <w:tc>
          <w:tcPr>
            <w:tcW w:w="1376" w:type="dxa"/>
            <w:vAlign w:val="center"/>
          </w:tcPr>
          <w:p w:rsidR="005026A6" w:rsidRPr="006C5D23" w:rsidRDefault="005026A6" w:rsidP="005026A6">
            <w:pPr>
              <w:pStyle w:val="a8"/>
              <w:ind w:right="-80"/>
            </w:pPr>
            <w:r w:rsidRPr="006C5D23">
              <w:t>Советский пр., 54</w:t>
            </w:r>
          </w:p>
        </w:tc>
        <w:tc>
          <w:tcPr>
            <w:tcW w:w="1418" w:type="dxa"/>
            <w:vAlign w:val="center"/>
          </w:tcPr>
          <w:p w:rsidR="005026A6" w:rsidRPr="006C5D23" w:rsidRDefault="005026A6" w:rsidP="005026A6">
            <w:pPr>
              <w:pStyle w:val="a8"/>
              <w:ind w:right="-80"/>
            </w:pPr>
            <w:r w:rsidRPr="006C5D23">
              <w:t>Советский пр., 54</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9A418D" w:rsidRDefault="005026A6" w:rsidP="00556DBE">
            <w:pPr>
              <w:pStyle w:val="Iauiue"/>
              <w:ind w:right="-139"/>
              <w:rPr>
                <w:sz w:val="20"/>
                <w:szCs w:val="20"/>
              </w:rPr>
            </w:pPr>
            <w:r w:rsidRPr="009A418D">
              <w:rPr>
                <w:sz w:val="20"/>
                <w:szCs w:val="20"/>
              </w:rPr>
              <w:t>М</w:t>
            </w:r>
            <w:r w:rsidR="00556DBE" w:rsidRPr="009A418D">
              <w:rPr>
                <w:sz w:val="20"/>
                <w:szCs w:val="20"/>
              </w:rPr>
              <w:t>А</w:t>
            </w:r>
            <w:r w:rsidRPr="009A418D">
              <w:rPr>
                <w:sz w:val="20"/>
                <w:szCs w:val="20"/>
              </w:rPr>
              <w:t>У ДО «ДДиЮ «Дом знаний»</w:t>
            </w:r>
          </w:p>
        </w:tc>
        <w:tc>
          <w:tcPr>
            <w:tcW w:w="1547" w:type="dxa"/>
            <w:vAlign w:val="center"/>
          </w:tcPr>
          <w:p w:rsidR="005026A6" w:rsidRPr="009A418D" w:rsidRDefault="005026A6" w:rsidP="002F5E8C">
            <w:pPr>
              <w:pStyle w:val="Iauiue"/>
              <w:rPr>
                <w:sz w:val="20"/>
                <w:szCs w:val="20"/>
              </w:rPr>
            </w:pPr>
            <w:r w:rsidRPr="009A418D">
              <w:rPr>
                <w:spacing w:val="-18"/>
                <w:sz w:val="20"/>
                <w:szCs w:val="20"/>
              </w:rPr>
              <w:t>М</w:t>
            </w:r>
            <w:r w:rsidR="002F5E8C" w:rsidRPr="009A418D">
              <w:rPr>
                <w:spacing w:val="-18"/>
                <w:sz w:val="20"/>
                <w:szCs w:val="20"/>
              </w:rPr>
              <w:t>А</w:t>
            </w:r>
            <w:r w:rsidRPr="009A418D">
              <w:rPr>
                <w:spacing w:val="-18"/>
                <w:sz w:val="20"/>
                <w:szCs w:val="20"/>
              </w:rPr>
              <w:t xml:space="preserve">У  ДО «ДД и Ю </w:t>
            </w:r>
            <w:r w:rsidRPr="009A418D">
              <w:rPr>
                <w:sz w:val="20"/>
                <w:szCs w:val="20"/>
              </w:rPr>
              <w:t>«Дом знаний»</w:t>
            </w:r>
          </w:p>
        </w:tc>
      </w:tr>
      <w:tr w:rsidR="005026A6" w:rsidRPr="006C5D23" w:rsidTr="00417410">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19</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tcPr>
          <w:p w:rsidR="005026A6" w:rsidRPr="006C5D23" w:rsidRDefault="005026A6" w:rsidP="005026A6">
            <w:pPr>
              <w:rPr>
                <w:sz w:val="20"/>
                <w:szCs w:val="20"/>
              </w:rPr>
            </w:pPr>
            <w:r w:rsidRPr="006C5D23">
              <w:rPr>
                <w:sz w:val="20"/>
                <w:szCs w:val="20"/>
              </w:rPr>
              <w:t>Дом жилой, 1909 год,</w:t>
            </w:r>
          </w:p>
          <w:p w:rsidR="005026A6" w:rsidRPr="006C5D23" w:rsidRDefault="005026A6" w:rsidP="005026A6">
            <w:pPr>
              <w:rPr>
                <w:sz w:val="20"/>
                <w:szCs w:val="20"/>
              </w:rPr>
            </w:pPr>
            <w:r w:rsidRPr="006C5D23">
              <w:rPr>
                <w:sz w:val="20"/>
                <w:szCs w:val="20"/>
              </w:rPr>
              <w:t>(Торговые ряды, 1906 г.)</w:t>
            </w:r>
          </w:p>
          <w:p w:rsidR="005026A6" w:rsidRPr="006C5D23" w:rsidRDefault="005026A6" w:rsidP="005026A6">
            <w:pPr>
              <w:pStyle w:val="Iauiue"/>
              <w:rPr>
                <w:sz w:val="20"/>
                <w:szCs w:val="20"/>
              </w:rPr>
            </w:pPr>
          </w:p>
        </w:tc>
        <w:tc>
          <w:tcPr>
            <w:tcW w:w="1376" w:type="dxa"/>
          </w:tcPr>
          <w:p w:rsidR="005026A6" w:rsidRPr="006C5D23" w:rsidRDefault="005026A6" w:rsidP="005026A6">
            <w:pPr>
              <w:pStyle w:val="a8"/>
            </w:pPr>
            <w:r w:rsidRPr="006C5D23">
              <w:t>Советский пр.,30</w:t>
            </w:r>
          </w:p>
        </w:tc>
        <w:tc>
          <w:tcPr>
            <w:tcW w:w="1418" w:type="dxa"/>
          </w:tcPr>
          <w:p w:rsidR="005026A6" w:rsidRPr="006C5D23" w:rsidRDefault="005026A6" w:rsidP="005026A6">
            <w:pPr>
              <w:pStyle w:val="a8"/>
            </w:pPr>
            <w:r w:rsidRPr="006C5D23">
              <w:t>Советский пр.,30а</w:t>
            </w:r>
          </w:p>
        </w:tc>
        <w:tc>
          <w:tcPr>
            <w:tcW w:w="1842" w:type="dxa"/>
            <w:vAlign w:val="center"/>
          </w:tcPr>
          <w:p w:rsidR="005026A6" w:rsidRPr="006C5D23" w:rsidRDefault="005026A6" w:rsidP="005026A6">
            <w:pPr>
              <w:pStyle w:val="Iauiue"/>
              <w:jc w:val="center"/>
              <w:rPr>
                <w:sz w:val="20"/>
                <w:szCs w:val="20"/>
              </w:rPr>
            </w:pPr>
            <w:r w:rsidRPr="006C5D23">
              <w:rPr>
                <w:sz w:val="20"/>
                <w:szCs w:val="20"/>
              </w:rPr>
              <w:t>музей</w:t>
            </w:r>
          </w:p>
        </w:tc>
        <w:tc>
          <w:tcPr>
            <w:tcW w:w="2268" w:type="dxa"/>
          </w:tcPr>
          <w:p w:rsidR="005026A6" w:rsidRPr="006C5D23" w:rsidRDefault="005026A6" w:rsidP="005026A6">
            <w:pPr>
              <w:shd w:val="clear" w:color="auto" w:fill="FFFFFF"/>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bl>
    <w:p w:rsidR="00994183" w:rsidRPr="006C5D23" w:rsidRDefault="00994183" w:rsidP="00A155DC">
      <w:pPr>
        <w:autoSpaceDE w:val="0"/>
        <w:autoSpaceDN w:val="0"/>
        <w:adjustRightInd w:val="0"/>
        <w:jc w:val="both"/>
        <w:rPr>
          <w:sz w:val="26"/>
          <w:szCs w:val="26"/>
        </w:rPr>
      </w:pPr>
    </w:p>
    <w:p w:rsidR="00994183" w:rsidRPr="006C5D23" w:rsidRDefault="00994183" w:rsidP="00A155DC">
      <w:pPr>
        <w:autoSpaceDE w:val="0"/>
        <w:autoSpaceDN w:val="0"/>
        <w:adjustRightInd w:val="0"/>
        <w:jc w:val="both"/>
        <w:rPr>
          <w:sz w:val="26"/>
          <w:szCs w:val="26"/>
        </w:rPr>
      </w:pPr>
      <w:r w:rsidRPr="006C5D23">
        <w:rPr>
          <w:sz w:val="26"/>
          <w:szCs w:val="26"/>
        </w:rPr>
        <w:t>* Ф – федерального значения;</w:t>
      </w:r>
    </w:p>
    <w:p w:rsidR="00994183" w:rsidRPr="006C5D23" w:rsidRDefault="00994183" w:rsidP="00A155DC">
      <w:pPr>
        <w:autoSpaceDE w:val="0"/>
        <w:autoSpaceDN w:val="0"/>
        <w:adjustRightInd w:val="0"/>
        <w:jc w:val="both"/>
        <w:rPr>
          <w:sz w:val="26"/>
          <w:szCs w:val="26"/>
        </w:rPr>
      </w:pPr>
      <w:r w:rsidRPr="006C5D23">
        <w:rPr>
          <w:sz w:val="26"/>
          <w:szCs w:val="26"/>
        </w:rPr>
        <w:t>** Р – регионального значения.</w:t>
      </w:r>
    </w:p>
    <w:p w:rsidR="00994183" w:rsidRPr="006C5D23" w:rsidRDefault="00994183" w:rsidP="00A155DC">
      <w:pPr>
        <w:autoSpaceDE w:val="0"/>
        <w:autoSpaceDN w:val="0"/>
        <w:adjustRightInd w:val="0"/>
        <w:ind w:firstLine="540"/>
        <w:jc w:val="both"/>
        <w:rPr>
          <w:sz w:val="26"/>
          <w:szCs w:val="26"/>
        </w:rPr>
      </w:pPr>
    </w:p>
    <w:p w:rsidR="00994183" w:rsidRPr="006C5D23" w:rsidRDefault="00994183" w:rsidP="00A155DC">
      <w:pPr>
        <w:autoSpaceDE w:val="0"/>
        <w:autoSpaceDN w:val="0"/>
        <w:adjustRightInd w:val="0"/>
        <w:ind w:firstLine="540"/>
        <w:jc w:val="both"/>
        <w:rPr>
          <w:sz w:val="26"/>
          <w:szCs w:val="26"/>
        </w:rPr>
        <w:sectPr w:rsidR="00994183" w:rsidRPr="006C5D23" w:rsidSect="002B099B">
          <w:pgSz w:w="16838" w:h="11906" w:orient="landscape" w:code="9"/>
          <w:pgMar w:top="1985" w:right="680" w:bottom="567" w:left="567" w:header="1418" w:footer="709" w:gutter="0"/>
          <w:pgNumType w:start="1"/>
          <w:cols w:space="708"/>
          <w:titlePg/>
          <w:docGrid w:linePitch="360"/>
        </w:sectPr>
      </w:pPr>
    </w:p>
    <w:p w:rsidR="00994183" w:rsidRPr="006C5D23" w:rsidRDefault="00994183" w:rsidP="00A155DC">
      <w:pPr>
        <w:autoSpaceDE w:val="0"/>
        <w:autoSpaceDN w:val="0"/>
        <w:adjustRightInd w:val="0"/>
        <w:jc w:val="center"/>
        <w:outlineLvl w:val="2"/>
        <w:rPr>
          <w:sz w:val="26"/>
          <w:szCs w:val="26"/>
        </w:rPr>
      </w:pPr>
      <w:r w:rsidRPr="006C5D23">
        <w:rPr>
          <w:sz w:val="26"/>
          <w:szCs w:val="26"/>
        </w:rPr>
        <w:lastRenderedPageBreak/>
        <w:t>Подпрограмма 2 «Искусство»</w:t>
      </w:r>
    </w:p>
    <w:p w:rsidR="00994183" w:rsidRPr="006C5D23" w:rsidRDefault="00994183" w:rsidP="002B099B">
      <w:pPr>
        <w:autoSpaceDE w:val="0"/>
        <w:autoSpaceDN w:val="0"/>
        <w:adjustRightInd w:val="0"/>
        <w:jc w:val="center"/>
        <w:outlineLvl w:val="2"/>
        <w:rPr>
          <w:sz w:val="26"/>
          <w:szCs w:val="26"/>
        </w:rPr>
      </w:pPr>
      <w:r w:rsidRPr="006C5D23">
        <w:rPr>
          <w:sz w:val="26"/>
          <w:szCs w:val="26"/>
        </w:rPr>
        <w:t>(далее – Подпрограмма 2)</w:t>
      </w:r>
    </w:p>
    <w:p w:rsidR="00994183" w:rsidRPr="006C5D23" w:rsidRDefault="00994183" w:rsidP="00A155DC">
      <w:pPr>
        <w:autoSpaceDE w:val="0"/>
        <w:autoSpaceDN w:val="0"/>
        <w:adjustRightInd w:val="0"/>
        <w:jc w:val="center"/>
        <w:outlineLvl w:val="3"/>
        <w:rPr>
          <w:sz w:val="26"/>
          <w:szCs w:val="26"/>
        </w:rPr>
      </w:pPr>
      <w:r w:rsidRPr="006C5D23">
        <w:rPr>
          <w:sz w:val="26"/>
          <w:szCs w:val="26"/>
        </w:rPr>
        <w:t xml:space="preserve">Паспорт Подпрограммы 2 </w:t>
      </w:r>
    </w:p>
    <w:p w:rsidR="00994183" w:rsidRPr="006C5D23" w:rsidRDefault="00994183" w:rsidP="00A155DC">
      <w:pPr>
        <w:autoSpaceDE w:val="0"/>
        <w:autoSpaceDN w:val="0"/>
        <w:adjustRightInd w:val="0"/>
        <w:ind w:firstLine="540"/>
        <w:jc w:val="both"/>
        <w:rPr>
          <w:sz w:val="26"/>
          <w:szCs w:val="26"/>
        </w:rPr>
      </w:pPr>
    </w:p>
    <w:tbl>
      <w:tblPr>
        <w:tblW w:w="9356" w:type="dxa"/>
        <w:tblInd w:w="70" w:type="dxa"/>
        <w:tblLayout w:type="fixed"/>
        <w:tblCellMar>
          <w:left w:w="70" w:type="dxa"/>
          <w:right w:w="70" w:type="dxa"/>
        </w:tblCellMar>
        <w:tblLook w:val="0000" w:firstRow="0" w:lastRow="0" w:firstColumn="0" w:lastColumn="0" w:noHBand="0" w:noVBand="0"/>
      </w:tblPr>
      <w:tblGrid>
        <w:gridCol w:w="2160"/>
        <w:gridCol w:w="7196"/>
      </w:tblGrid>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Ответственный </w:t>
            </w:r>
            <w:r w:rsidRPr="006C5D23">
              <w:rPr>
                <w:rFonts w:ascii="Times New Roman" w:hAnsi="Times New Roman"/>
                <w:sz w:val="26"/>
                <w:szCs w:val="26"/>
              </w:rPr>
              <w:br/>
              <w:t xml:space="preserve">исполнитель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Управление по делам культуры мэрии</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Соисполнители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МАУК «Камерный театр»</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МБУК «Театр для детей и молодежи»</w:t>
            </w:r>
          </w:p>
          <w:p w:rsidR="005026A6" w:rsidRPr="009A418D" w:rsidRDefault="005026A6" w:rsidP="005026A6">
            <w:pPr>
              <w:pStyle w:val="ConsPlusCell"/>
              <w:widowControl/>
              <w:rPr>
                <w:rFonts w:ascii="Times New Roman" w:hAnsi="Times New Roman"/>
                <w:sz w:val="26"/>
                <w:szCs w:val="26"/>
              </w:rPr>
            </w:pPr>
            <w:r w:rsidRPr="009A418D">
              <w:rPr>
                <w:rFonts w:ascii="Times New Roman" w:hAnsi="Times New Roman"/>
                <w:sz w:val="26"/>
                <w:szCs w:val="26"/>
              </w:rPr>
              <w:t>М</w:t>
            </w:r>
            <w:r w:rsidR="00F5775B" w:rsidRPr="009A418D">
              <w:rPr>
                <w:rFonts w:ascii="Times New Roman" w:hAnsi="Times New Roman"/>
                <w:sz w:val="26"/>
                <w:szCs w:val="26"/>
              </w:rPr>
              <w:t>А</w:t>
            </w:r>
            <w:r w:rsidRPr="009A418D">
              <w:rPr>
                <w:rFonts w:ascii="Times New Roman" w:hAnsi="Times New Roman"/>
                <w:sz w:val="26"/>
                <w:szCs w:val="26"/>
              </w:rPr>
              <w:t>УК «Городское филармоническое собрание»</w:t>
            </w:r>
          </w:p>
          <w:p w:rsidR="005026A6" w:rsidRPr="009A418D" w:rsidRDefault="005026A6" w:rsidP="005026A6">
            <w:pPr>
              <w:pStyle w:val="ConsPlusCell"/>
              <w:widowControl/>
              <w:rPr>
                <w:rFonts w:ascii="Times New Roman" w:hAnsi="Times New Roman"/>
                <w:sz w:val="26"/>
                <w:szCs w:val="26"/>
              </w:rPr>
            </w:pPr>
            <w:r w:rsidRPr="009A418D">
              <w:rPr>
                <w:rFonts w:ascii="Times New Roman" w:hAnsi="Times New Roman"/>
                <w:sz w:val="26"/>
                <w:szCs w:val="26"/>
              </w:rPr>
              <w:t>Школы искусств</w:t>
            </w:r>
          </w:p>
          <w:p w:rsidR="005026A6" w:rsidRPr="009A418D" w:rsidRDefault="005026A6" w:rsidP="005026A6">
            <w:pPr>
              <w:pStyle w:val="ConsPlusCell"/>
              <w:rPr>
                <w:rFonts w:ascii="Times New Roman" w:hAnsi="Times New Roman"/>
                <w:sz w:val="26"/>
                <w:szCs w:val="26"/>
              </w:rPr>
            </w:pPr>
            <w:r w:rsidRPr="009A418D">
              <w:rPr>
                <w:rFonts w:ascii="Times New Roman" w:hAnsi="Times New Roman"/>
                <w:sz w:val="26"/>
                <w:szCs w:val="26"/>
              </w:rPr>
              <w:t>М</w:t>
            </w:r>
            <w:r w:rsidR="00F5775B" w:rsidRPr="009A418D">
              <w:rPr>
                <w:rFonts w:ascii="Times New Roman" w:hAnsi="Times New Roman"/>
                <w:sz w:val="26"/>
                <w:szCs w:val="26"/>
              </w:rPr>
              <w:t>А</w:t>
            </w:r>
            <w:r w:rsidRPr="009A418D">
              <w:rPr>
                <w:rFonts w:ascii="Times New Roman" w:hAnsi="Times New Roman"/>
                <w:sz w:val="26"/>
                <w:szCs w:val="26"/>
              </w:rPr>
              <w:t xml:space="preserve">У ДО «ДДиЮ «Дом знаний» </w:t>
            </w:r>
          </w:p>
          <w:p w:rsidR="005026A6" w:rsidRPr="009A418D" w:rsidRDefault="005026A6" w:rsidP="005026A6">
            <w:pPr>
              <w:pStyle w:val="ConsPlusCell"/>
              <w:rPr>
                <w:rFonts w:ascii="Times New Roman" w:hAnsi="Times New Roman"/>
                <w:sz w:val="26"/>
                <w:szCs w:val="26"/>
              </w:rPr>
            </w:pPr>
            <w:r w:rsidRPr="009A418D">
              <w:rPr>
                <w:rFonts w:ascii="Times New Roman" w:hAnsi="Times New Roman"/>
                <w:sz w:val="26"/>
                <w:szCs w:val="26"/>
              </w:rPr>
              <w:t>МАУК «Дворец химиков»*</w:t>
            </w:r>
          </w:p>
          <w:p w:rsidR="005026A6" w:rsidRPr="009A418D" w:rsidRDefault="005026A6" w:rsidP="005026A6">
            <w:pPr>
              <w:pStyle w:val="ConsPlusCell"/>
              <w:rPr>
                <w:rFonts w:ascii="Times New Roman" w:hAnsi="Times New Roman"/>
                <w:sz w:val="26"/>
                <w:szCs w:val="26"/>
              </w:rPr>
            </w:pPr>
            <w:r w:rsidRPr="009A418D">
              <w:rPr>
                <w:rFonts w:ascii="Times New Roman" w:hAnsi="Times New Roman"/>
                <w:sz w:val="26"/>
                <w:szCs w:val="26"/>
              </w:rPr>
              <w:t>М</w:t>
            </w:r>
            <w:r w:rsidR="00F5775B" w:rsidRPr="009A418D">
              <w:rPr>
                <w:rFonts w:ascii="Times New Roman" w:hAnsi="Times New Roman"/>
                <w:sz w:val="26"/>
                <w:szCs w:val="26"/>
              </w:rPr>
              <w:t>А</w:t>
            </w:r>
            <w:r w:rsidRPr="009A418D">
              <w:rPr>
                <w:rFonts w:ascii="Times New Roman" w:hAnsi="Times New Roman"/>
                <w:sz w:val="26"/>
                <w:szCs w:val="26"/>
              </w:rPr>
              <w:t>УК «Дворец металлургов»</w:t>
            </w:r>
            <w:r w:rsidR="00F5775B" w:rsidRPr="009A418D">
              <w:rPr>
                <w:rFonts w:ascii="Times New Roman" w:hAnsi="Times New Roman"/>
                <w:sz w:val="26"/>
                <w:szCs w:val="26"/>
              </w:rPr>
              <w:t>**</w:t>
            </w:r>
          </w:p>
          <w:p w:rsidR="005026A6" w:rsidRPr="00F5775B" w:rsidRDefault="005026A6" w:rsidP="00F5775B">
            <w:pPr>
              <w:pStyle w:val="ConsPlusCell"/>
              <w:widowControl/>
              <w:rPr>
                <w:rFonts w:ascii="Times New Roman" w:hAnsi="Times New Roman"/>
                <w:color w:val="FF0000"/>
                <w:sz w:val="26"/>
                <w:szCs w:val="26"/>
              </w:rPr>
            </w:pPr>
            <w:r w:rsidRPr="009A418D">
              <w:rPr>
                <w:rFonts w:ascii="Times New Roman" w:hAnsi="Times New Roman"/>
                <w:sz w:val="26"/>
                <w:szCs w:val="26"/>
              </w:rPr>
              <w:t>М</w:t>
            </w:r>
            <w:r w:rsidR="00F5775B" w:rsidRPr="009A418D">
              <w:rPr>
                <w:rFonts w:ascii="Times New Roman" w:hAnsi="Times New Roman"/>
                <w:sz w:val="26"/>
                <w:szCs w:val="26"/>
              </w:rPr>
              <w:t>А</w:t>
            </w:r>
            <w:r w:rsidRPr="009A418D">
              <w:rPr>
                <w:rFonts w:ascii="Times New Roman" w:hAnsi="Times New Roman"/>
                <w:sz w:val="26"/>
                <w:szCs w:val="26"/>
              </w:rPr>
              <w:t>УК «ДК «Строитель» имени Д.Н. Мамлеева</w:t>
            </w:r>
            <w:r w:rsidR="00F5775B" w:rsidRPr="009A418D">
              <w:rPr>
                <w:rFonts w:ascii="Times New Roman" w:hAnsi="Times New Roman"/>
                <w:sz w:val="26"/>
                <w:szCs w:val="26"/>
              </w:rPr>
              <w:t>***</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widowControl w:val="0"/>
              <w:autoSpaceDE w:val="0"/>
              <w:autoSpaceDN w:val="0"/>
              <w:adjustRightInd w:val="0"/>
              <w:jc w:val="center"/>
              <w:rPr>
                <w:sz w:val="26"/>
                <w:szCs w:val="26"/>
              </w:rPr>
            </w:pPr>
            <w:r w:rsidRPr="006C5D23">
              <w:rPr>
                <w:sz w:val="26"/>
                <w:szCs w:val="26"/>
              </w:rPr>
              <w:t>Участники</w:t>
            </w:r>
          </w:p>
          <w:p w:rsidR="005026A6" w:rsidRPr="006C5D23" w:rsidRDefault="005026A6" w:rsidP="005026A6">
            <w:pPr>
              <w:widowControl w:val="0"/>
              <w:autoSpaceDE w:val="0"/>
              <w:autoSpaceDN w:val="0"/>
              <w:adjustRightInd w:val="0"/>
              <w:jc w:val="center"/>
              <w:rPr>
                <w:sz w:val="26"/>
                <w:szCs w:val="26"/>
              </w:rPr>
            </w:pPr>
            <w:r w:rsidRPr="006C5D23">
              <w:rPr>
                <w:sz w:val="26"/>
                <w:szCs w:val="26"/>
              </w:rP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eastAsia="CourierNewPSMT" w:hAnsi="Times New Roman"/>
                <w:sz w:val="26"/>
                <w:szCs w:val="26"/>
              </w:rPr>
            </w:pPr>
            <w:r w:rsidRPr="006C5D23">
              <w:rPr>
                <w:rFonts w:ascii="Times New Roman" w:eastAsia="CourierNewPSMT" w:hAnsi="Times New Roman"/>
                <w:sz w:val="26"/>
                <w:szCs w:val="26"/>
              </w:rPr>
              <w:t>Нет</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Программно-целевые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инструменты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rPr>
                <w:rFonts w:eastAsia="CourierNewPSMT"/>
                <w:sz w:val="26"/>
                <w:szCs w:val="26"/>
              </w:rPr>
            </w:pPr>
            <w:r w:rsidRPr="006C5D23">
              <w:rPr>
                <w:rFonts w:eastAsia="CourierNewPSMT"/>
                <w:sz w:val="26"/>
                <w:szCs w:val="26"/>
              </w:rPr>
              <w:t>Нет</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Цель</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rPr>
                <w:sz w:val="26"/>
                <w:szCs w:val="26"/>
              </w:rPr>
            </w:pPr>
            <w:r w:rsidRPr="006C5D23">
              <w:rPr>
                <w:sz w:val="26"/>
                <w:szCs w:val="26"/>
              </w:rPr>
              <w:t>Развитие театрального и музыкального искусства в городе Череповце, создание условий для выявления и поддержки</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одаренных детей и молодежи </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Задачи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 xml:space="preserve">- Обеспечение равного доступа и популяризация среди населения города достижений в сфере театрального и музыкального искусства; </w:t>
            </w:r>
          </w:p>
          <w:p w:rsidR="005026A6" w:rsidRPr="006C5D23" w:rsidRDefault="005026A6" w:rsidP="005026A6">
            <w:pPr>
              <w:autoSpaceDE w:val="0"/>
              <w:autoSpaceDN w:val="0"/>
              <w:adjustRightInd w:val="0"/>
              <w:jc w:val="both"/>
              <w:rPr>
                <w:sz w:val="26"/>
                <w:szCs w:val="26"/>
              </w:rPr>
            </w:pPr>
            <w:r w:rsidRPr="006C5D23">
              <w:rPr>
                <w:sz w:val="26"/>
                <w:szCs w:val="26"/>
              </w:rPr>
              <w:t>- поддержка деятельности муниципальных театрально-концертных учреждений;</w:t>
            </w:r>
          </w:p>
          <w:p w:rsidR="005026A6" w:rsidRPr="006C5D23" w:rsidRDefault="005026A6" w:rsidP="005026A6">
            <w:pPr>
              <w:autoSpaceDE w:val="0"/>
              <w:autoSpaceDN w:val="0"/>
              <w:adjustRightInd w:val="0"/>
              <w:jc w:val="both"/>
              <w:rPr>
                <w:sz w:val="26"/>
                <w:szCs w:val="26"/>
              </w:rPr>
            </w:pPr>
            <w:r w:rsidRPr="006C5D23">
              <w:rPr>
                <w:sz w:val="26"/>
                <w:szCs w:val="26"/>
              </w:rPr>
              <w:t>-развитие системы дополнительного образования детей, выявление и поддержка одаренных детей и молодежи.</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Целевые </w:t>
            </w:r>
            <w:r w:rsidRPr="006C5D23">
              <w:rPr>
                <w:rFonts w:ascii="Times New Roman" w:hAnsi="Times New Roman"/>
                <w:sz w:val="26"/>
                <w:szCs w:val="26"/>
              </w:rPr>
              <w:br/>
              <w:t xml:space="preserve">индикаторы и </w:t>
            </w:r>
            <w:r w:rsidRPr="006C5D23">
              <w:rPr>
                <w:rFonts w:ascii="Times New Roman" w:hAnsi="Times New Roman"/>
                <w:sz w:val="26"/>
                <w:szCs w:val="26"/>
              </w:rPr>
              <w:br/>
              <w:t xml:space="preserve">показатели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ind w:right="-113"/>
              <w:rPr>
                <w:sz w:val="26"/>
                <w:szCs w:val="26"/>
              </w:rPr>
            </w:pPr>
            <w:r w:rsidRPr="006C5D23">
              <w:rPr>
                <w:sz w:val="26"/>
                <w:szCs w:val="26"/>
              </w:rPr>
              <w:t>- количество посещений театрально-концертных мероприятий;</w:t>
            </w:r>
          </w:p>
          <w:p w:rsidR="005026A6" w:rsidRPr="006C5D23" w:rsidRDefault="005026A6" w:rsidP="005026A6">
            <w:pPr>
              <w:pStyle w:val="a6"/>
              <w:snapToGrid w:val="0"/>
              <w:spacing w:after="0"/>
              <w:ind w:right="-113"/>
              <w:rPr>
                <w:rFonts w:eastAsia="Times New Roman"/>
                <w:sz w:val="26"/>
                <w:szCs w:val="26"/>
              </w:rPr>
            </w:pPr>
            <w:r w:rsidRPr="006C5D23">
              <w:rPr>
                <w:rFonts w:eastAsia="Times New Roman"/>
                <w:sz w:val="26"/>
                <w:szCs w:val="26"/>
              </w:rPr>
              <w:t>- доля детей</w:t>
            </w:r>
            <w:r w:rsidRPr="006C5D23">
              <w:rPr>
                <w:rFonts w:eastAsia="Times New Roman"/>
                <w:sz w:val="26"/>
                <w:szCs w:val="26"/>
                <w:lang w:eastAsia="en-US"/>
              </w:rPr>
              <w:t xml:space="preserve"> в возрасте 5-18 лет</w:t>
            </w:r>
            <w:r w:rsidRPr="006C5D23">
              <w:rPr>
                <w:rFonts w:eastAsia="Times New Roman"/>
                <w:sz w:val="26"/>
                <w:szCs w:val="26"/>
              </w:rPr>
              <w:t xml:space="preserve">, охваченных образовательными программами дополнительного образования, в общей численности учащихся указанной категории; </w:t>
            </w:r>
          </w:p>
          <w:p w:rsidR="005026A6" w:rsidRPr="006C5D23" w:rsidRDefault="005026A6" w:rsidP="005026A6">
            <w:pPr>
              <w:autoSpaceDE w:val="0"/>
              <w:autoSpaceDN w:val="0"/>
              <w:adjustRightInd w:val="0"/>
              <w:ind w:right="-113"/>
              <w:rPr>
                <w:sz w:val="26"/>
                <w:szCs w:val="26"/>
              </w:rPr>
            </w:pPr>
            <w:r w:rsidRPr="006C5D23">
              <w:rPr>
                <w:sz w:val="26"/>
                <w:szCs w:val="26"/>
              </w:rPr>
              <w:t>- доля детей, привлекаемых к участию в творческих мероприятиях;</w:t>
            </w:r>
          </w:p>
          <w:p w:rsidR="005026A6" w:rsidRPr="006C5D23" w:rsidRDefault="005026A6" w:rsidP="005026A6">
            <w:pPr>
              <w:autoSpaceDE w:val="0"/>
              <w:ind w:firstLine="38"/>
              <w:jc w:val="both"/>
              <w:rPr>
                <w:sz w:val="26"/>
                <w:szCs w:val="26"/>
              </w:rPr>
            </w:pPr>
            <w:r w:rsidRPr="006C5D23">
              <w:rPr>
                <w:sz w:val="26"/>
                <w:szCs w:val="26"/>
              </w:rPr>
              <w:t xml:space="preserve">- </w:t>
            </w:r>
            <w:r w:rsidRPr="006C5D23">
              <w:rPr>
                <w:sz w:val="25"/>
                <w:szCs w:val="25"/>
                <w:lang w:eastAsia="en-US"/>
              </w:rPr>
              <w:t>количество организаций культуры, получивших современное оборудование</w:t>
            </w:r>
          </w:p>
        </w:tc>
      </w:tr>
      <w:tr w:rsidR="005026A6" w:rsidRPr="006C5D23" w:rsidTr="00946BAA">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Этапы и сроки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Срок реализации Подпрограммы 2: 2016-202</w:t>
            </w:r>
            <w:r w:rsidR="007A7784" w:rsidRPr="006C5D23">
              <w:rPr>
                <w:sz w:val="26"/>
                <w:szCs w:val="26"/>
              </w:rPr>
              <w:t>3</w:t>
            </w:r>
            <w:r w:rsidRPr="006C5D23">
              <w:rPr>
                <w:sz w:val="26"/>
                <w:szCs w:val="26"/>
              </w:rPr>
              <w:t xml:space="preserve"> годы</w:t>
            </w:r>
          </w:p>
          <w:p w:rsidR="005026A6" w:rsidRPr="006C5D23" w:rsidRDefault="005026A6" w:rsidP="005026A6">
            <w:pPr>
              <w:autoSpaceDE w:val="0"/>
              <w:autoSpaceDN w:val="0"/>
              <w:adjustRightInd w:val="0"/>
              <w:jc w:val="both"/>
              <w:rPr>
                <w:sz w:val="26"/>
                <w:szCs w:val="26"/>
              </w:rPr>
            </w:pPr>
            <w:r w:rsidRPr="006C5D23">
              <w:rPr>
                <w:sz w:val="26"/>
                <w:szCs w:val="26"/>
              </w:rPr>
              <w:t>Этапы реализации Подпрограммы 2:</w:t>
            </w:r>
          </w:p>
          <w:p w:rsidR="005026A6" w:rsidRPr="006C5D23" w:rsidRDefault="005026A6" w:rsidP="007A7784">
            <w:pPr>
              <w:autoSpaceDE w:val="0"/>
              <w:autoSpaceDN w:val="0"/>
              <w:adjustRightInd w:val="0"/>
              <w:jc w:val="both"/>
              <w:rPr>
                <w:strike/>
                <w:sz w:val="26"/>
                <w:szCs w:val="26"/>
              </w:rPr>
            </w:pPr>
            <w:r w:rsidRPr="006C5D23">
              <w:rPr>
                <w:sz w:val="26"/>
                <w:szCs w:val="26"/>
              </w:rPr>
              <w:t>I этап</w:t>
            </w:r>
            <w:r w:rsidR="00190F6D" w:rsidRPr="006C5D23">
              <w:rPr>
                <w:sz w:val="26"/>
                <w:szCs w:val="26"/>
              </w:rPr>
              <w:t xml:space="preserve"> </w:t>
            </w:r>
            <w:r w:rsidRPr="006C5D23">
              <w:rPr>
                <w:sz w:val="26"/>
                <w:szCs w:val="26"/>
              </w:rPr>
              <w:t>-</w:t>
            </w:r>
            <w:r w:rsidR="00190F6D" w:rsidRPr="006C5D23">
              <w:rPr>
                <w:sz w:val="26"/>
                <w:szCs w:val="26"/>
              </w:rPr>
              <w:t xml:space="preserve"> </w:t>
            </w:r>
            <w:r w:rsidRPr="006C5D23">
              <w:rPr>
                <w:sz w:val="26"/>
                <w:szCs w:val="26"/>
              </w:rPr>
              <w:t>2016-202</w:t>
            </w:r>
            <w:r w:rsidR="007A7784" w:rsidRPr="006C5D23">
              <w:rPr>
                <w:sz w:val="26"/>
                <w:szCs w:val="26"/>
              </w:rPr>
              <w:t>3</w:t>
            </w:r>
            <w:r w:rsidRPr="006C5D23">
              <w:rPr>
                <w:sz w:val="26"/>
                <w:szCs w:val="26"/>
              </w:rPr>
              <w:t xml:space="preserve"> годы</w:t>
            </w:r>
          </w:p>
        </w:tc>
      </w:tr>
      <w:tr w:rsidR="005026A6" w:rsidRPr="006C5D23" w:rsidTr="00946BAA">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widowControl w:val="0"/>
              <w:autoSpaceDE w:val="0"/>
              <w:autoSpaceDN w:val="0"/>
              <w:adjustRightInd w:val="0"/>
              <w:rPr>
                <w:sz w:val="26"/>
                <w:szCs w:val="26"/>
              </w:rPr>
            </w:pPr>
            <w:r w:rsidRPr="006C5D23">
              <w:rPr>
                <w:sz w:val="26"/>
                <w:szCs w:val="26"/>
              </w:rPr>
              <w:t>Общий объем финансового обеспечения Подпрограммы</w:t>
            </w:r>
          </w:p>
          <w:p w:rsidR="005026A6" w:rsidRPr="006C5D23" w:rsidRDefault="005026A6" w:rsidP="005026A6">
            <w:pPr>
              <w:pStyle w:val="ConsPlusCell"/>
              <w:widowControl/>
              <w:jc w:val="center"/>
              <w:rPr>
                <w:rFonts w:ascii="Times New Roman" w:hAnsi="Times New Roman"/>
                <w:sz w:val="26"/>
                <w:szCs w:val="26"/>
              </w:rPr>
            </w:pP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2 </w:t>
            </w:r>
            <w:r w:rsidR="00685ADF">
              <w:rPr>
                <w:rFonts w:ascii="Times New Roman" w:hAnsi="Times New Roman"/>
                <w:sz w:val="26"/>
                <w:szCs w:val="26"/>
              </w:rPr>
              <w:t>-</w:t>
            </w:r>
          </w:p>
          <w:p w:rsidR="005026A6" w:rsidRPr="006C5D23" w:rsidRDefault="005026A6" w:rsidP="005026A6">
            <w:pPr>
              <w:pStyle w:val="ConsPlusCell"/>
              <w:widowControl/>
              <w:jc w:val="both"/>
              <w:rPr>
                <w:rFonts w:ascii="Times New Roman" w:hAnsi="Times New Roman"/>
                <w:sz w:val="26"/>
                <w:szCs w:val="26"/>
              </w:rPr>
            </w:pPr>
            <w:r w:rsidRPr="001605BB">
              <w:rPr>
                <w:rFonts w:ascii="Times New Roman" w:hAnsi="Times New Roman"/>
                <w:sz w:val="26"/>
                <w:szCs w:val="26"/>
              </w:rPr>
              <w:t>2</w:t>
            </w:r>
            <w:r w:rsidR="00C03B90" w:rsidRPr="001605BB">
              <w:rPr>
                <w:rFonts w:ascii="Times New Roman" w:hAnsi="Times New Roman"/>
                <w:sz w:val="26"/>
                <w:szCs w:val="26"/>
              </w:rPr>
              <w:t> </w:t>
            </w:r>
            <w:r w:rsidR="005957CA" w:rsidRPr="001605BB">
              <w:rPr>
                <w:rFonts w:ascii="Times New Roman" w:hAnsi="Times New Roman"/>
                <w:sz w:val="26"/>
                <w:szCs w:val="26"/>
              </w:rPr>
              <w:t>3</w:t>
            </w:r>
            <w:r w:rsidR="00DC18D2" w:rsidRPr="001605BB">
              <w:rPr>
                <w:rFonts w:ascii="Times New Roman" w:hAnsi="Times New Roman"/>
                <w:sz w:val="26"/>
                <w:szCs w:val="26"/>
              </w:rPr>
              <w:t>00 496,3</w:t>
            </w:r>
            <w:r w:rsidRPr="0035378F">
              <w:rPr>
                <w:rFonts w:ascii="Times New Roman" w:hAnsi="Times New Roman"/>
                <w:sz w:val="26"/>
                <w:szCs w:val="26"/>
              </w:rPr>
              <w:t xml:space="preserve"> тыс</w:t>
            </w:r>
            <w:r w:rsidRPr="006C5D23">
              <w:rPr>
                <w:rFonts w:ascii="Times New Roman" w:hAnsi="Times New Roman"/>
                <w:sz w:val="26"/>
                <w:szCs w:val="26"/>
              </w:rPr>
              <w:t>. руб., в том числе по годам реализации: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2016 г. -</w:t>
            </w:r>
            <w:r w:rsidRPr="006C5D23">
              <w:rPr>
                <w:rFonts w:ascii="Times New Roman" w:hAnsi="Times New Roman"/>
                <w:bCs/>
                <w:sz w:val="26"/>
                <w:szCs w:val="26"/>
              </w:rPr>
              <w:t xml:space="preserve"> 244 200,7 </w:t>
            </w:r>
            <w:r w:rsidRPr="006C5D23">
              <w:rPr>
                <w:rFonts w:ascii="Times New Roman" w:hAnsi="Times New Roman"/>
                <w:sz w:val="26"/>
                <w:szCs w:val="26"/>
              </w:rPr>
              <w:t>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2017 г. - 310 110,2 тыс. руб.</w:t>
            </w:r>
          </w:p>
          <w:p w:rsidR="005026A6" w:rsidRPr="006C5D23" w:rsidRDefault="005026A6" w:rsidP="005026A6">
            <w:pPr>
              <w:autoSpaceDE w:val="0"/>
              <w:autoSpaceDN w:val="0"/>
              <w:adjustRightInd w:val="0"/>
              <w:jc w:val="both"/>
              <w:rPr>
                <w:sz w:val="26"/>
                <w:szCs w:val="26"/>
              </w:rPr>
            </w:pPr>
            <w:r w:rsidRPr="006C5D23">
              <w:rPr>
                <w:sz w:val="26"/>
                <w:szCs w:val="26"/>
              </w:rPr>
              <w:t>2018 г. - 343 303,7 тыс. руб.</w:t>
            </w:r>
          </w:p>
          <w:p w:rsidR="005026A6" w:rsidRPr="006C5D23" w:rsidRDefault="005026A6" w:rsidP="005026A6">
            <w:pPr>
              <w:autoSpaceDE w:val="0"/>
              <w:autoSpaceDN w:val="0"/>
              <w:adjustRightInd w:val="0"/>
              <w:jc w:val="both"/>
              <w:rPr>
                <w:sz w:val="26"/>
                <w:szCs w:val="26"/>
              </w:rPr>
            </w:pPr>
            <w:r w:rsidRPr="006C5D23">
              <w:rPr>
                <w:sz w:val="26"/>
                <w:szCs w:val="26"/>
              </w:rPr>
              <w:t>2019 г. - 284 798,3 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2020 г. </w:t>
            </w:r>
            <w:r w:rsidR="00195681" w:rsidRPr="006C5D23">
              <w:rPr>
                <w:sz w:val="26"/>
                <w:szCs w:val="26"/>
              </w:rPr>
              <w:t>-</w:t>
            </w:r>
            <w:r w:rsidRPr="006C5D23">
              <w:rPr>
                <w:sz w:val="26"/>
                <w:szCs w:val="26"/>
              </w:rPr>
              <w:t xml:space="preserve"> </w:t>
            </w:r>
            <w:r w:rsidR="005957CA" w:rsidRPr="0035378F">
              <w:rPr>
                <w:sz w:val="26"/>
                <w:szCs w:val="26"/>
              </w:rPr>
              <w:t>31</w:t>
            </w:r>
            <w:r w:rsidR="006E377D" w:rsidRPr="0035378F">
              <w:rPr>
                <w:sz w:val="26"/>
                <w:szCs w:val="26"/>
              </w:rPr>
              <w:t>4 758,5</w:t>
            </w:r>
            <w:r w:rsidRPr="006C5D23">
              <w:rPr>
                <w:sz w:val="26"/>
                <w:szCs w:val="26"/>
              </w:rPr>
              <w:t xml:space="preserve"> 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2021 г. </w:t>
            </w:r>
            <w:r w:rsidR="003C5982" w:rsidRPr="006C5D23">
              <w:rPr>
                <w:sz w:val="26"/>
                <w:szCs w:val="26"/>
              </w:rPr>
              <w:t>-</w:t>
            </w:r>
            <w:r w:rsidRPr="006C5D23">
              <w:rPr>
                <w:sz w:val="26"/>
                <w:szCs w:val="26"/>
              </w:rPr>
              <w:t xml:space="preserve"> </w:t>
            </w:r>
            <w:r w:rsidR="00C03B90" w:rsidRPr="001605BB">
              <w:rPr>
                <w:sz w:val="26"/>
                <w:szCs w:val="26"/>
              </w:rPr>
              <w:t>28</w:t>
            </w:r>
            <w:r w:rsidR="00DC18D2" w:rsidRPr="001605BB">
              <w:rPr>
                <w:sz w:val="26"/>
                <w:szCs w:val="26"/>
              </w:rPr>
              <w:t>0 990,7</w:t>
            </w:r>
            <w:r w:rsidR="00984638" w:rsidRPr="001605BB">
              <w:rPr>
                <w:sz w:val="26"/>
                <w:szCs w:val="26"/>
              </w:rPr>
              <w:t xml:space="preserve"> </w:t>
            </w:r>
            <w:r w:rsidRPr="001605BB">
              <w:rPr>
                <w:sz w:val="26"/>
                <w:szCs w:val="26"/>
              </w:rPr>
              <w:t>тыс</w:t>
            </w:r>
            <w:r w:rsidRPr="006C5D23">
              <w:rPr>
                <w:sz w:val="26"/>
                <w:szCs w:val="26"/>
              </w:rPr>
              <w:t>. руб.</w:t>
            </w:r>
          </w:p>
          <w:p w:rsidR="005026A6" w:rsidRPr="001605BB"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lastRenderedPageBreak/>
              <w:t xml:space="preserve">2022 г. </w:t>
            </w:r>
            <w:r w:rsidR="00C03B90" w:rsidRPr="006C5D23">
              <w:rPr>
                <w:rFonts w:ascii="Times New Roman" w:hAnsi="Times New Roman"/>
                <w:sz w:val="26"/>
                <w:szCs w:val="26"/>
              </w:rPr>
              <w:t>-</w:t>
            </w:r>
            <w:r w:rsidRPr="006C5D23">
              <w:rPr>
                <w:rFonts w:ascii="Times New Roman" w:hAnsi="Times New Roman"/>
                <w:sz w:val="26"/>
                <w:szCs w:val="26"/>
              </w:rPr>
              <w:t xml:space="preserve"> </w:t>
            </w:r>
            <w:r w:rsidR="00C03B90" w:rsidRPr="001605BB">
              <w:rPr>
                <w:rFonts w:ascii="Times New Roman" w:hAnsi="Times New Roman"/>
                <w:sz w:val="26"/>
                <w:szCs w:val="26"/>
              </w:rPr>
              <w:t>2</w:t>
            </w:r>
            <w:r w:rsidR="00DC18D2" w:rsidRPr="001605BB">
              <w:rPr>
                <w:rFonts w:ascii="Times New Roman" w:hAnsi="Times New Roman"/>
                <w:sz w:val="26"/>
                <w:szCs w:val="26"/>
              </w:rPr>
              <w:t>61 167,1</w:t>
            </w:r>
            <w:r w:rsidRPr="001605BB">
              <w:rPr>
                <w:rFonts w:ascii="Times New Roman" w:hAnsi="Times New Roman"/>
                <w:sz w:val="26"/>
                <w:szCs w:val="26"/>
              </w:rPr>
              <w:t xml:space="preserve"> тыс. руб.</w:t>
            </w:r>
          </w:p>
          <w:p w:rsidR="007A7784" w:rsidRPr="006C5D23" w:rsidRDefault="007A7784" w:rsidP="00DC18D2">
            <w:pPr>
              <w:pStyle w:val="ConsPlusCell"/>
              <w:widowControl/>
              <w:jc w:val="both"/>
              <w:rPr>
                <w:rFonts w:ascii="Times New Roman" w:hAnsi="Times New Roman"/>
                <w:sz w:val="26"/>
                <w:szCs w:val="26"/>
              </w:rPr>
            </w:pPr>
            <w:r w:rsidRPr="001605BB">
              <w:rPr>
                <w:rFonts w:ascii="Times New Roman" w:hAnsi="Times New Roman"/>
                <w:sz w:val="26"/>
                <w:szCs w:val="26"/>
              </w:rPr>
              <w:t>2023 г.</w:t>
            </w:r>
            <w:r w:rsidR="00C03B90" w:rsidRPr="001605BB">
              <w:rPr>
                <w:rFonts w:ascii="Times New Roman" w:hAnsi="Times New Roman"/>
                <w:sz w:val="26"/>
                <w:szCs w:val="26"/>
              </w:rPr>
              <w:t xml:space="preserve"> </w:t>
            </w:r>
            <w:r w:rsidRPr="001605BB">
              <w:rPr>
                <w:rFonts w:ascii="Times New Roman" w:hAnsi="Times New Roman"/>
                <w:sz w:val="26"/>
                <w:szCs w:val="26"/>
              </w:rPr>
              <w:t>-</w:t>
            </w:r>
            <w:r w:rsidR="00C03B90" w:rsidRPr="001605BB">
              <w:rPr>
                <w:rFonts w:ascii="Times New Roman" w:hAnsi="Times New Roman"/>
                <w:sz w:val="26"/>
                <w:szCs w:val="26"/>
              </w:rPr>
              <w:t xml:space="preserve"> 2</w:t>
            </w:r>
            <w:r w:rsidR="00DC18D2" w:rsidRPr="001605BB">
              <w:rPr>
                <w:rFonts w:ascii="Times New Roman" w:hAnsi="Times New Roman"/>
                <w:sz w:val="26"/>
                <w:szCs w:val="26"/>
              </w:rPr>
              <w:t>61 167,1</w:t>
            </w:r>
            <w:r w:rsidR="00C03B90" w:rsidRPr="006C5D23">
              <w:rPr>
                <w:rFonts w:ascii="Times New Roman" w:hAnsi="Times New Roman"/>
                <w:sz w:val="26"/>
                <w:szCs w:val="26"/>
              </w:rPr>
              <w:t xml:space="preserve"> тыс. руб.</w:t>
            </w:r>
          </w:p>
        </w:tc>
      </w:tr>
      <w:tr w:rsidR="005026A6" w:rsidRPr="006C5D23" w:rsidTr="00946BAA">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hAnsi="Times New Roman"/>
                <w:sz w:val="26"/>
                <w:szCs w:val="26"/>
              </w:rPr>
            </w:pP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Объем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бюджетных</w:t>
            </w:r>
            <w:r w:rsidRPr="006C5D23">
              <w:rPr>
                <w:rFonts w:ascii="Times New Roman" w:hAnsi="Times New Roman"/>
                <w:sz w:val="26"/>
                <w:szCs w:val="26"/>
              </w:rPr>
              <w:br/>
              <w:t xml:space="preserve">ассигнований </w:t>
            </w:r>
            <w:r w:rsidRPr="006C5D23">
              <w:rPr>
                <w:rFonts w:ascii="Times New Roman" w:hAnsi="Times New Roman"/>
                <w:sz w:val="26"/>
                <w:szCs w:val="26"/>
              </w:rPr>
              <w:br/>
              <w:t>Подпрограммы за счет «собственных» средств городского бюджета</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Объем бюджетных ассигнований Подпрограммы 2 – </w:t>
            </w:r>
          </w:p>
          <w:p w:rsidR="005026A6" w:rsidRPr="006C5D23" w:rsidRDefault="005026A6" w:rsidP="005026A6">
            <w:pPr>
              <w:pStyle w:val="ConsPlusCell"/>
              <w:widowControl/>
              <w:rPr>
                <w:rFonts w:ascii="Times New Roman" w:hAnsi="Times New Roman"/>
                <w:sz w:val="26"/>
                <w:szCs w:val="26"/>
              </w:rPr>
            </w:pPr>
            <w:r w:rsidRPr="001605BB">
              <w:rPr>
                <w:rFonts w:ascii="Times New Roman" w:hAnsi="Times New Roman"/>
                <w:sz w:val="26"/>
                <w:szCs w:val="26"/>
              </w:rPr>
              <w:t>1</w:t>
            </w:r>
            <w:r w:rsidR="00A92D7F" w:rsidRPr="001605BB">
              <w:rPr>
                <w:rFonts w:ascii="Times New Roman" w:hAnsi="Times New Roman"/>
                <w:sz w:val="26"/>
                <w:szCs w:val="26"/>
              </w:rPr>
              <w:t> 5</w:t>
            </w:r>
            <w:r w:rsidR="005957CA" w:rsidRPr="001605BB">
              <w:rPr>
                <w:rFonts w:ascii="Times New Roman" w:hAnsi="Times New Roman"/>
                <w:sz w:val="26"/>
                <w:szCs w:val="26"/>
              </w:rPr>
              <w:t>8</w:t>
            </w:r>
            <w:r w:rsidR="00F65C6D" w:rsidRPr="001605BB">
              <w:rPr>
                <w:rFonts w:ascii="Times New Roman" w:hAnsi="Times New Roman"/>
                <w:sz w:val="26"/>
                <w:szCs w:val="26"/>
              </w:rPr>
              <w:t>6 089,3</w:t>
            </w:r>
            <w:r w:rsidRPr="00A0758D">
              <w:rPr>
                <w:rFonts w:ascii="Times New Roman" w:hAnsi="Times New Roman"/>
                <w:sz w:val="26"/>
                <w:szCs w:val="26"/>
              </w:rPr>
              <w:t xml:space="preserve"> тыс.</w:t>
            </w:r>
            <w:r w:rsidRPr="006C5D23">
              <w:rPr>
                <w:rFonts w:ascii="Times New Roman" w:hAnsi="Times New Roman"/>
                <w:sz w:val="26"/>
                <w:szCs w:val="26"/>
              </w:rPr>
              <w:t xml:space="preserve">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в том числе по годам реализации: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2016 г. - 160 267,7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2017 г. - 186 527,5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2018 г. - 222 520,6 тыс. руб.</w:t>
            </w:r>
          </w:p>
          <w:p w:rsidR="005026A6" w:rsidRPr="006C5D23" w:rsidRDefault="005026A6" w:rsidP="005026A6">
            <w:pPr>
              <w:autoSpaceDE w:val="0"/>
              <w:autoSpaceDN w:val="0"/>
              <w:adjustRightInd w:val="0"/>
              <w:jc w:val="both"/>
              <w:rPr>
                <w:sz w:val="26"/>
                <w:szCs w:val="26"/>
              </w:rPr>
            </w:pPr>
            <w:r w:rsidRPr="006C5D23">
              <w:rPr>
                <w:sz w:val="26"/>
                <w:szCs w:val="26"/>
              </w:rPr>
              <w:t>2019 г. - 156 501,4 тыс. руб.</w:t>
            </w:r>
          </w:p>
          <w:p w:rsidR="005026A6" w:rsidRPr="00A0758D"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2020 г. </w:t>
            </w:r>
            <w:r w:rsidR="00447993" w:rsidRPr="006C5D23">
              <w:rPr>
                <w:rFonts w:ascii="Times New Roman" w:hAnsi="Times New Roman"/>
                <w:sz w:val="26"/>
                <w:szCs w:val="26"/>
              </w:rPr>
              <w:t>-</w:t>
            </w:r>
            <w:r w:rsidRPr="006C5D23">
              <w:rPr>
                <w:rFonts w:ascii="Times New Roman" w:hAnsi="Times New Roman"/>
                <w:sz w:val="26"/>
                <w:szCs w:val="26"/>
              </w:rPr>
              <w:t xml:space="preserve"> </w:t>
            </w:r>
            <w:r w:rsidRPr="0035378F">
              <w:rPr>
                <w:rFonts w:ascii="Times New Roman" w:hAnsi="Times New Roman"/>
                <w:sz w:val="26"/>
                <w:szCs w:val="26"/>
              </w:rPr>
              <w:t>2</w:t>
            </w:r>
            <w:r w:rsidR="00E20953" w:rsidRPr="0035378F">
              <w:rPr>
                <w:rFonts w:ascii="Times New Roman" w:hAnsi="Times New Roman"/>
                <w:sz w:val="26"/>
                <w:szCs w:val="26"/>
              </w:rPr>
              <w:t>2</w:t>
            </w:r>
            <w:r w:rsidR="006E377D" w:rsidRPr="0035378F">
              <w:rPr>
                <w:rFonts w:ascii="Times New Roman" w:hAnsi="Times New Roman"/>
                <w:sz w:val="26"/>
                <w:szCs w:val="26"/>
              </w:rPr>
              <w:t>7 393,6</w:t>
            </w:r>
            <w:r w:rsidR="00447993" w:rsidRPr="00A0758D">
              <w:rPr>
                <w:rFonts w:ascii="Times New Roman" w:hAnsi="Times New Roman"/>
                <w:sz w:val="26"/>
                <w:szCs w:val="26"/>
              </w:rPr>
              <w:t xml:space="preserve"> </w:t>
            </w:r>
            <w:r w:rsidRPr="00A0758D">
              <w:rPr>
                <w:rFonts w:ascii="Times New Roman" w:hAnsi="Times New Roman"/>
                <w:sz w:val="26"/>
                <w:szCs w:val="26"/>
              </w:rPr>
              <w:t>тыс. руб.</w:t>
            </w:r>
          </w:p>
          <w:p w:rsidR="005026A6" w:rsidRPr="006C5D23" w:rsidRDefault="005026A6" w:rsidP="005026A6">
            <w:pPr>
              <w:pStyle w:val="ConsPlusCell"/>
              <w:widowControl/>
              <w:jc w:val="both"/>
              <w:rPr>
                <w:rFonts w:ascii="Times New Roman" w:hAnsi="Times New Roman"/>
                <w:sz w:val="26"/>
                <w:szCs w:val="26"/>
              </w:rPr>
            </w:pPr>
            <w:r w:rsidRPr="00A0758D">
              <w:rPr>
                <w:rFonts w:ascii="Times New Roman" w:hAnsi="Times New Roman"/>
                <w:sz w:val="26"/>
                <w:szCs w:val="26"/>
              </w:rPr>
              <w:t xml:space="preserve">2021 г. </w:t>
            </w:r>
            <w:r w:rsidR="00F65C6D">
              <w:rPr>
                <w:rFonts w:ascii="Times New Roman" w:hAnsi="Times New Roman"/>
                <w:sz w:val="26"/>
                <w:szCs w:val="26"/>
              </w:rPr>
              <w:t>–</w:t>
            </w:r>
            <w:r w:rsidRPr="00A0758D">
              <w:rPr>
                <w:rFonts w:ascii="Times New Roman" w:hAnsi="Times New Roman"/>
                <w:sz w:val="26"/>
                <w:szCs w:val="26"/>
              </w:rPr>
              <w:t xml:space="preserve"> </w:t>
            </w:r>
            <w:r w:rsidR="00F65C6D" w:rsidRPr="001605BB">
              <w:rPr>
                <w:rFonts w:ascii="Times New Roman" w:hAnsi="Times New Roman"/>
                <w:sz w:val="26"/>
                <w:szCs w:val="26"/>
              </w:rPr>
              <w:t>211 270,3</w:t>
            </w:r>
            <w:r w:rsidRPr="00F945FC">
              <w:rPr>
                <w:rFonts w:ascii="Times New Roman" w:hAnsi="Times New Roman"/>
                <w:color w:val="FF0000"/>
                <w:sz w:val="26"/>
                <w:szCs w:val="26"/>
              </w:rPr>
              <w:t xml:space="preserve"> </w:t>
            </w:r>
            <w:r w:rsidRPr="006C5D23">
              <w:rPr>
                <w:rFonts w:ascii="Times New Roman" w:hAnsi="Times New Roman"/>
                <w:sz w:val="26"/>
                <w:szCs w:val="26"/>
              </w:rPr>
              <w:t>тыс. руб.</w:t>
            </w:r>
          </w:p>
          <w:p w:rsidR="005026A6" w:rsidRPr="006C5D23" w:rsidRDefault="005026A6" w:rsidP="00A92D7F">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3C73D7" w:rsidRPr="006C5D23">
              <w:rPr>
                <w:rFonts w:ascii="Times New Roman" w:hAnsi="Times New Roman"/>
                <w:sz w:val="26"/>
                <w:szCs w:val="26"/>
              </w:rPr>
              <w:t>-</w:t>
            </w:r>
            <w:r w:rsidRPr="006C5D23">
              <w:rPr>
                <w:rFonts w:ascii="Times New Roman" w:hAnsi="Times New Roman"/>
                <w:sz w:val="26"/>
                <w:szCs w:val="26"/>
              </w:rPr>
              <w:t xml:space="preserve"> </w:t>
            </w:r>
            <w:r w:rsidR="00A92D7F" w:rsidRPr="006C5D23">
              <w:rPr>
                <w:rFonts w:ascii="Times New Roman" w:hAnsi="Times New Roman"/>
                <w:sz w:val="26"/>
                <w:szCs w:val="26"/>
              </w:rPr>
              <w:t>210 804,1</w:t>
            </w:r>
            <w:r w:rsidRPr="006C5D23">
              <w:rPr>
                <w:rFonts w:ascii="Times New Roman" w:hAnsi="Times New Roman"/>
                <w:sz w:val="26"/>
                <w:szCs w:val="26"/>
              </w:rPr>
              <w:t xml:space="preserve"> тыс. руб.</w:t>
            </w:r>
          </w:p>
          <w:p w:rsidR="00A92D7F" w:rsidRPr="006C5D23" w:rsidRDefault="00A92D7F" w:rsidP="00A92D7F">
            <w:pPr>
              <w:pStyle w:val="ConsPlusCell"/>
              <w:widowControl/>
              <w:jc w:val="both"/>
              <w:rPr>
                <w:rFonts w:ascii="Times New Roman" w:hAnsi="Times New Roman"/>
                <w:sz w:val="26"/>
                <w:szCs w:val="26"/>
              </w:rPr>
            </w:pPr>
            <w:r w:rsidRPr="006C5D23">
              <w:rPr>
                <w:rFonts w:ascii="Times New Roman" w:hAnsi="Times New Roman"/>
                <w:sz w:val="26"/>
                <w:szCs w:val="26"/>
              </w:rPr>
              <w:t>2023 г. - 210 804,1 тыс. руб</w:t>
            </w:r>
            <w:r w:rsidR="00F04A86" w:rsidRPr="006C5D23">
              <w:rPr>
                <w:rFonts w:ascii="Times New Roman" w:hAnsi="Times New Roman"/>
                <w:sz w:val="26"/>
                <w:szCs w:val="26"/>
              </w:rPr>
              <w:t>.</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Ожидаемые </w:t>
            </w:r>
            <w:r w:rsidRPr="006C5D23">
              <w:rPr>
                <w:rFonts w:ascii="Times New Roman" w:hAnsi="Times New Roman"/>
                <w:sz w:val="26"/>
                <w:szCs w:val="26"/>
              </w:rPr>
              <w:br/>
              <w:t xml:space="preserve">результаты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bookmarkStart w:id="1" w:name="OLE_LINK1"/>
            <w:bookmarkStart w:id="2" w:name="OLE_LINK6"/>
            <w:r w:rsidRPr="006C5D23">
              <w:rPr>
                <w:sz w:val="26"/>
                <w:szCs w:val="26"/>
              </w:rPr>
              <w:t>- увеличение (по сравнению с предыдущим годом) количества посещений театрально-концертных мероприятий (</w:t>
            </w:r>
            <w:r w:rsidR="008608B6" w:rsidRPr="006C5D23">
              <w:rPr>
                <w:sz w:val="26"/>
                <w:szCs w:val="26"/>
              </w:rPr>
              <w:t xml:space="preserve">в 2023 году </w:t>
            </w:r>
            <w:r w:rsidRPr="006C5D23">
              <w:rPr>
                <w:sz w:val="26"/>
                <w:szCs w:val="26"/>
              </w:rPr>
              <w:t xml:space="preserve">на </w:t>
            </w:r>
            <w:r w:rsidR="008608B6" w:rsidRPr="006C5D23">
              <w:rPr>
                <w:sz w:val="26"/>
                <w:szCs w:val="26"/>
              </w:rPr>
              <w:t>уровне 2022 года</w:t>
            </w:r>
            <w:r w:rsidRPr="006C5D23">
              <w:rPr>
                <w:sz w:val="26"/>
                <w:szCs w:val="26"/>
              </w:rPr>
              <w:t>);</w:t>
            </w:r>
          </w:p>
          <w:p w:rsidR="005026A6" w:rsidRPr="006C5D23" w:rsidRDefault="005026A6" w:rsidP="005026A6">
            <w:pPr>
              <w:pStyle w:val="a6"/>
              <w:snapToGrid w:val="0"/>
              <w:spacing w:after="0"/>
              <w:jc w:val="both"/>
              <w:rPr>
                <w:rFonts w:eastAsia="Times New Roman"/>
                <w:sz w:val="26"/>
                <w:szCs w:val="26"/>
              </w:rPr>
            </w:pPr>
            <w:r w:rsidRPr="006C5D23">
              <w:rPr>
                <w:rFonts w:eastAsia="Times New Roman"/>
                <w:sz w:val="26"/>
                <w:szCs w:val="26"/>
              </w:rPr>
              <w:t>- доля детей в возрасте 5-18 лет, охваченных образовательными программами дополнительного образования, в общей численности учащихся указанной категории (9,5 процента в 202</w:t>
            </w:r>
            <w:r w:rsidR="007A7784" w:rsidRPr="006C5D23">
              <w:rPr>
                <w:rFonts w:eastAsia="Times New Roman"/>
                <w:sz w:val="26"/>
                <w:szCs w:val="26"/>
              </w:rPr>
              <w:t>3</w:t>
            </w:r>
            <w:r w:rsidRPr="006C5D23">
              <w:rPr>
                <w:rFonts w:eastAsia="Times New Roman"/>
                <w:sz w:val="26"/>
                <w:szCs w:val="26"/>
              </w:rPr>
              <w:t xml:space="preserve"> году);</w:t>
            </w:r>
          </w:p>
          <w:p w:rsidR="005026A6" w:rsidRPr="006C5D23" w:rsidRDefault="005026A6" w:rsidP="007A7784">
            <w:pPr>
              <w:pStyle w:val="a6"/>
              <w:snapToGrid w:val="0"/>
              <w:spacing w:after="0"/>
              <w:jc w:val="both"/>
              <w:rPr>
                <w:rFonts w:eastAsia="Times New Roman"/>
                <w:sz w:val="26"/>
                <w:szCs w:val="26"/>
              </w:rPr>
            </w:pPr>
            <w:r w:rsidRPr="006C5D23">
              <w:rPr>
                <w:rFonts w:eastAsia="Times New Roman"/>
                <w:sz w:val="26"/>
                <w:szCs w:val="26"/>
              </w:rPr>
              <w:t>- увеличение доли детей, привлекаемых к участию в творческих мероприятиях (до 9,2 процента в 202</w:t>
            </w:r>
            <w:r w:rsidR="007A7784" w:rsidRPr="006C5D23">
              <w:rPr>
                <w:rFonts w:eastAsia="Times New Roman"/>
                <w:sz w:val="26"/>
                <w:szCs w:val="26"/>
              </w:rPr>
              <w:t>3</w:t>
            </w:r>
            <w:r w:rsidRPr="006C5D23">
              <w:rPr>
                <w:rFonts w:eastAsia="Times New Roman"/>
                <w:sz w:val="26"/>
                <w:szCs w:val="26"/>
              </w:rPr>
              <w:t xml:space="preserve"> году)</w:t>
            </w:r>
            <w:bookmarkEnd w:id="1"/>
            <w:bookmarkEnd w:id="2"/>
          </w:p>
        </w:tc>
      </w:tr>
    </w:tbl>
    <w:p w:rsidR="00F749D3" w:rsidRDefault="00C031E8" w:rsidP="00F749D3">
      <w:pPr>
        <w:rPr>
          <w:rFonts w:eastAsia="Calibri"/>
          <w:sz w:val="18"/>
          <w:szCs w:val="18"/>
        </w:rPr>
      </w:pPr>
      <w:r>
        <w:rPr>
          <w:rFonts w:eastAsia="Calibri"/>
          <w:sz w:val="18"/>
          <w:szCs w:val="18"/>
        </w:rPr>
        <w:t>*</w:t>
      </w:r>
      <w:r w:rsidR="00F749D3" w:rsidRPr="006C5D23">
        <w:rPr>
          <w:rFonts w:eastAsia="Calibri"/>
          <w:sz w:val="18"/>
          <w:szCs w:val="18"/>
        </w:rPr>
        <w:t>До 25.12.2019 - МБУК «Дворец химиков», с 26.12.2019 - МАУК «Дворец химиков», применить данную норму далее по тексту Программы</w:t>
      </w:r>
      <w:r w:rsidR="00E3568E">
        <w:rPr>
          <w:rFonts w:eastAsia="Calibri"/>
          <w:sz w:val="18"/>
          <w:szCs w:val="18"/>
        </w:rPr>
        <w:t>;</w:t>
      </w:r>
    </w:p>
    <w:p w:rsidR="00E3568E" w:rsidRDefault="00E3568E" w:rsidP="00E3568E">
      <w:pPr>
        <w:rPr>
          <w:rFonts w:eastAsia="Calibri"/>
          <w:sz w:val="18"/>
          <w:szCs w:val="18"/>
        </w:rPr>
      </w:pPr>
      <w:r>
        <w:rPr>
          <w:rFonts w:eastAsia="Calibri"/>
          <w:sz w:val="18"/>
          <w:szCs w:val="18"/>
        </w:rPr>
        <w:t>**</w:t>
      </w:r>
      <w:r w:rsidRPr="00E3568E">
        <w:rPr>
          <w:rFonts w:eastAsia="Calibri"/>
          <w:sz w:val="18"/>
          <w:szCs w:val="18"/>
        </w:rPr>
        <w:t xml:space="preserve"> </w:t>
      </w:r>
      <w:r w:rsidRPr="006C5D23">
        <w:rPr>
          <w:rFonts w:eastAsia="Calibri"/>
          <w:sz w:val="18"/>
          <w:szCs w:val="18"/>
        </w:rPr>
        <w:t>До 2</w:t>
      </w:r>
      <w:r>
        <w:rPr>
          <w:rFonts w:eastAsia="Calibri"/>
          <w:sz w:val="18"/>
          <w:szCs w:val="18"/>
        </w:rPr>
        <w:t>0</w:t>
      </w:r>
      <w:r w:rsidRPr="006C5D23">
        <w:rPr>
          <w:rFonts w:eastAsia="Calibri"/>
          <w:sz w:val="18"/>
          <w:szCs w:val="18"/>
        </w:rPr>
        <w:t>.12.20</w:t>
      </w:r>
      <w:r>
        <w:rPr>
          <w:rFonts w:eastAsia="Calibri"/>
          <w:sz w:val="18"/>
          <w:szCs w:val="18"/>
        </w:rPr>
        <w:t>20</w:t>
      </w:r>
      <w:r w:rsidRPr="006C5D23">
        <w:rPr>
          <w:rFonts w:eastAsia="Calibri"/>
          <w:sz w:val="18"/>
          <w:szCs w:val="18"/>
        </w:rPr>
        <w:t xml:space="preserve">- МБУК «Дворец </w:t>
      </w:r>
      <w:r>
        <w:rPr>
          <w:rFonts w:eastAsia="Calibri"/>
          <w:sz w:val="18"/>
          <w:szCs w:val="18"/>
        </w:rPr>
        <w:t>металлургов</w:t>
      </w:r>
      <w:r w:rsidRPr="006C5D23">
        <w:rPr>
          <w:rFonts w:eastAsia="Calibri"/>
          <w:sz w:val="18"/>
          <w:szCs w:val="18"/>
        </w:rPr>
        <w:t>», с 2</w:t>
      </w:r>
      <w:r>
        <w:rPr>
          <w:rFonts w:eastAsia="Calibri"/>
          <w:sz w:val="18"/>
          <w:szCs w:val="18"/>
        </w:rPr>
        <w:t>1</w:t>
      </w:r>
      <w:r w:rsidRPr="006C5D23">
        <w:rPr>
          <w:rFonts w:eastAsia="Calibri"/>
          <w:sz w:val="18"/>
          <w:szCs w:val="18"/>
        </w:rPr>
        <w:t>.12.20</w:t>
      </w:r>
      <w:r>
        <w:rPr>
          <w:rFonts w:eastAsia="Calibri"/>
          <w:sz w:val="18"/>
          <w:szCs w:val="18"/>
        </w:rPr>
        <w:t>20</w:t>
      </w:r>
      <w:r w:rsidRPr="006C5D23">
        <w:rPr>
          <w:rFonts w:eastAsia="Calibri"/>
          <w:sz w:val="18"/>
          <w:szCs w:val="18"/>
        </w:rPr>
        <w:t xml:space="preserve"> - МАУК «Дворец </w:t>
      </w:r>
      <w:r>
        <w:rPr>
          <w:rFonts w:eastAsia="Calibri"/>
          <w:sz w:val="18"/>
          <w:szCs w:val="18"/>
        </w:rPr>
        <w:t>металлургов</w:t>
      </w:r>
      <w:r w:rsidRPr="006C5D23">
        <w:rPr>
          <w:rFonts w:eastAsia="Calibri"/>
          <w:sz w:val="18"/>
          <w:szCs w:val="18"/>
        </w:rPr>
        <w:t>», применить данную норму далее по тексту Программы</w:t>
      </w:r>
      <w:r>
        <w:rPr>
          <w:rFonts w:eastAsia="Calibri"/>
          <w:sz w:val="18"/>
          <w:szCs w:val="18"/>
        </w:rPr>
        <w:t>;</w:t>
      </w:r>
    </w:p>
    <w:p w:rsidR="00E3568E" w:rsidRPr="006C5D23" w:rsidRDefault="00E3568E" w:rsidP="00F749D3">
      <w:pPr>
        <w:rPr>
          <w:rFonts w:eastAsia="Calibri"/>
          <w:sz w:val="18"/>
          <w:szCs w:val="18"/>
        </w:rPr>
      </w:pPr>
      <w:r>
        <w:rPr>
          <w:rFonts w:eastAsia="Calibri"/>
          <w:sz w:val="18"/>
          <w:szCs w:val="18"/>
        </w:rPr>
        <w:t>***</w:t>
      </w:r>
      <w:r w:rsidRPr="00E3568E">
        <w:rPr>
          <w:rFonts w:eastAsia="Calibri"/>
          <w:sz w:val="18"/>
          <w:szCs w:val="18"/>
        </w:rPr>
        <w:t xml:space="preserve"> </w:t>
      </w:r>
      <w:r w:rsidRPr="006C5D23">
        <w:rPr>
          <w:rFonts w:eastAsia="Calibri"/>
          <w:sz w:val="18"/>
          <w:szCs w:val="18"/>
        </w:rPr>
        <w:t xml:space="preserve">До </w:t>
      </w:r>
      <w:r>
        <w:rPr>
          <w:rFonts w:eastAsia="Calibri"/>
          <w:sz w:val="18"/>
          <w:szCs w:val="18"/>
        </w:rPr>
        <w:t>12</w:t>
      </w:r>
      <w:r w:rsidRPr="006C5D23">
        <w:rPr>
          <w:rFonts w:eastAsia="Calibri"/>
          <w:sz w:val="18"/>
          <w:szCs w:val="18"/>
        </w:rPr>
        <w:t>.</w:t>
      </w:r>
      <w:r>
        <w:rPr>
          <w:rFonts w:eastAsia="Calibri"/>
          <w:sz w:val="18"/>
          <w:szCs w:val="18"/>
        </w:rPr>
        <w:t>01</w:t>
      </w:r>
      <w:r w:rsidRPr="006C5D23">
        <w:rPr>
          <w:rFonts w:eastAsia="Calibri"/>
          <w:sz w:val="18"/>
          <w:szCs w:val="18"/>
        </w:rPr>
        <w:t>.20</w:t>
      </w:r>
      <w:r>
        <w:rPr>
          <w:rFonts w:eastAsia="Calibri"/>
          <w:sz w:val="18"/>
          <w:szCs w:val="18"/>
        </w:rPr>
        <w:t>21</w:t>
      </w:r>
      <w:r w:rsidRPr="006C5D23">
        <w:rPr>
          <w:rFonts w:eastAsia="Calibri"/>
          <w:sz w:val="18"/>
          <w:szCs w:val="18"/>
        </w:rPr>
        <w:t>- МБУК «</w:t>
      </w:r>
      <w:r w:rsidRPr="00E3568E">
        <w:rPr>
          <w:rFonts w:eastAsia="Calibri"/>
          <w:sz w:val="18"/>
          <w:szCs w:val="18"/>
        </w:rPr>
        <w:t>ДК «Строитель» имени Д.Н. Мамлеева</w:t>
      </w:r>
      <w:r w:rsidRPr="006C5D23">
        <w:rPr>
          <w:rFonts w:eastAsia="Calibri"/>
          <w:sz w:val="18"/>
          <w:szCs w:val="18"/>
        </w:rPr>
        <w:t xml:space="preserve">, с </w:t>
      </w:r>
      <w:r>
        <w:rPr>
          <w:rFonts w:eastAsia="Calibri"/>
          <w:sz w:val="18"/>
          <w:szCs w:val="18"/>
        </w:rPr>
        <w:t>13</w:t>
      </w:r>
      <w:r w:rsidRPr="006C5D23">
        <w:rPr>
          <w:rFonts w:eastAsia="Calibri"/>
          <w:sz w:val="18"/>
          <w:szCs w:val="18"/>
        </w:rPr>
        <w:t>.</w:t>
      </w:r>
      <w:r>
        <w:rPr>
          <w:rFonts w:eastAsia="Calibri"/>
          <w:sz w:val="18"/>
          <w:szCs w:val="18"/>
        </w:rPr>
        <w:t>01</w:t>
      </w:r>
      <w:r w:rsidRPr="006C5D23">
        <w:rPr>
          <w:rFonts w:eastAsia="Calibri"/>
          <w:sz w:val="18"/>
          <w:szCs w:val="18"/>
        </w:rPr>
        <w:t>.20</w:t>
      </w:r>
      <w:r>
        <w:rPr>
          <w:rFonts w:eastAsia="Calibri"/>
          <w:sz w:val="18"/>
          <w:szCs w:val="18"/>
        </w:rPr>
        <w:t>21</w:t>
      </w:r>
      <w:r w:rsidRPr="006C5D23">
        <w:rPr>
          <w:rFonts w:eastAsia="Calibri"/>
          <w:sz w:val="18"/>
          <w:szCs w:val="18"/>
        </w:rPr>
        <w:t xml:space="preserve"> - МАУК «</w:t>
      </w:r>
      <w:r w:rsidRPr="00E3568E">
        <w:rPr>
          <w:rFonts w:eastAsia="Calibri"/>
          <w:sz w:val="18"/>
          <w:szCs w:val="18"/>
        </w:rPr>
        <w:t>Строитель» имени Д.Н. Мамлеева</w:t>
      </w:r>
      <w:r w:rsidRPr="006C5D23">
        <w:rPr>
          <w:rFonts w:eastAsia="Calibri"/>
          <w:sz w:val="18"/>
          <w:szCs w:val="18"/>
        </w:rPr>
        <w:t>, применить данную норму далее по тексту Программы</w:t>
      </w:r>
    </w:p>
    <w:p w:rsidR="00994183" w:rsidRPr="006C5D23" w:rsidRDefault="00994183" w:rsidP="00A155DC">
      <w:pPr>
        <w:autoSpaceDE w:val="0"/>
        <w:autoSpaceDN w:val="0"/>
        <w:adjustRightInd w:val="0"/>
        <w:outlineLvl w:val="3"/>
        <w:rPr>
          <w:sz w:val="26"/>
          <w:szCs w:val="26"/>
        </w:rPr>
      </w:pPr>
    </w:p>
    <w:p w:rsidR="00994183" w:rsidRPr="006C5D23" w:rsidRDefault="00994183" w:rsidP="00946BAA">
      <w:pPr>
        <w:autoSpaceDE w:val="0"/>
        <w:autoSpaceDN w:val="0"/>
        <w:adjustRightInd w:val="0"/>
        <w:jc w:val="center"/>
        <w:outlineLvl w:val="4"/>
        <w:rPr>
          <w:b/>
          <w:sz w:val="26"/>
          <w:szCs w:val="26"/>
        </w:rPr>
      </w:pPr>
      <w:r w:rsidRPr="006C5D23">
        <w:rPr>
          <w:b/>
          <w:sz w:val="26"/>
          <w:szCs w:val="26"/>
          <w:lang w:val="en-US"/>
        </w:rPr>
        <w:t>I</w:t>
      </w:r>
      <w:r w:rsidRPr="006C5D23">
        <w:rPr>
          <w:b/>
          <w:sz w:val="26"/>
          <w:szCs w:val="26"/>
        </w:rPr>
        <w:t xml:space="preserve">. Характеристика текущего состояния и основные проблемы, </w:t>
      </w:r>
    </w:p>
    <w:p w:rsidR="00994183" w:rsidRPr="006C5D23" w:rsidRDefault="00994183" w:rsidP="00946BAA">
      <w:pPr>
        <w:autoSpaceDE w:val="0"/>
        <w:autoSpaceDN w:val="0"/>
        <w:adjustRightInd w:val="0"/>
        <w:jc w:val="center"/>
        <w:outlineLvl w:val="4"/>
        <w:rPr>
          <w:b/>
          <w:sz w:val="26"/>
          <w:szCs w:val="26"/>
        </w:rPr>
      </w:pPr>
      <w:r w:rsidRPr="006C5D23">
        <w:rPr>
          <w:b/>
          <w:sz w:val="26"/>
          <w:szCs w:val="26"/>
        </w:rPr>
        <w:t>на решение которых направлена Подпрограмма 2</w:t>
      </w:r>
    </w:p>
    <w:p w:rsidR="00994183" w:rsidRPr="006C5D23" w:rsidRDefault="00994183" w:rsidP="00A155DC">
      <w:pPr>
        <w:autoSpaceDE w:val="0"/>
        <w:autoSpaceDN w:val="0"/>
        <w:adjustRightInd w:val="0"/>
        <w:jc w:val="center"/>
        <w:outlineLvl w:val="4"/>
        <w:rPr>
          <w:i/>
          <w:sz w:val="26"/>
          <w:szCs w:val="26"/>
        </w:rPr>
      </w:pPr>
    </w:p>
    <w:p w:rsidR="00CE2FA1" w:rsidRPr="006C5D23" w:rsidRDefault="00CE2FA1" w:rsidP="00CE2FA1">
      <w:pPr>
        <w:autoSpaceDE w:val="0"/>
        <w:autoSpaceDN w:val="0"/>
        <w:adjustRightInd w:val="0"/>
        <w:ind w:firstLine="709"/>
        <w:jc w:val="both"/>
        <w:rPr>
          <w:sz w:val="26"/>
          <w:szCs w:val="26"/>
        </w:rPr>
      </w:pPr>
      <w:r w:rsidRPr="006C5D23">
        <w:rPr>
          <w:sz w:val="26"/>
          <w:szCs w:val="26"/>
        </w:rPr>
        <w:t>Подпрограмма «Искусство» направлена на решение задач Программы:</w:t>
      </w:r>
    </w:p>
    <w:p w:rsidR="00CE2FA1" w:rsidRPr="006C5D23" w:rsidRDefault="00CE2FA1" w:rsidP="00CE2FA1">
      <w:pPr>
        <w:autoSpaceDE w:val="0"/>
        <w:autoSpaceDN w:val="0"/>
        <w:adjustRightInd w:val="0"/>
        <w:ind w:firstLine="709"/>
        <w:jc w:val="both"/>
        <w:rPr>
          <w:sz w:val="26"/>
          <w:szCs w:val="26"/>
        </w:rPr>
      </w:pPr>
      <w:r w:rsidRPr="006C5D23">
        <w:rPr>
          <w:sz w:val="26"/>
          <w:szCs w:val="26"/>
        </w:rPr>
        <w:t>- развитие театрального и музыкального искусства, обеспечение роста его качества и доступности для населения г. Череповца;</w:t>
      </w:r>
    </w:p>
    <w:p w:rsidR="00CE2FA1" w:rsidRPr="006C5D23" w:rsidRDefault="00CE2FA1" w:rsidP="00CE2FA1">
      <w:pPr>
        <w:ind w:firstLine="709"/>
        <w:jc w:val="both"/>
        <w:rPr>
          <w:rFonts w:eastAsia="Calibri"/>
          <w:sz w:val="26"/>
          <w:szCs w:val="26"/>
        </w:rPr>
      </w:pPr>
      <w:r w:rsidRPr="006C5D23">
        <w:rPr>
          <w:rFonts w:eastAsia="Calibri"/>
          <w:sz w:val="26"/>
          <w:szCs w:val="26"/>
        </w:rPr>
        <w:t>- сохранение и развитие системы дополнительного образования детей.</w:t>
      </w:r>
    </w:p>
    <w:p w:rsidR="00CE2FA1" w:rsidRPr="006C5D23" w:rsidRDefault="00CE2FA1" w:rsidP="00CE2FA1">
      <w:pPr>
        <w:ind w:firstLine="709"/>
        <w:jc w:val="both"/>
        <w:rPr>
          <w:rFonts w:eastAsia="Calibri"/>
          <w:sz w:val="26"/>
          <w:szCs w:val="26"/>
        </w:rPr>
      </w:pPr>
      <w:r w:rsidRPr="006C5D23">
        <w:rPr>
          <w:rFonts w:eastAsia="Calibri"/>
          <w:sz w:val="26"/>
          <w:szCs w:val="26"/>
        </w:rPr>
        <w:t>Сфера реализации подпрограммы заключается в:</w:t>
      </w:r>
    </w:p>
    <w:p w:rsidR="00CE2FA1" w:rsidRPr="006C5D23" w:rsidRDefault="00CE2FA1" w:rsidP="00CE2FA1">
      <w:pPr>
        <w:autoSpaceDE w:val="0"/>
        <w:autoSpaceDN w:val="0"/>
        <w:adjustRightInd w:val="0"/>
        <w:ind w:firstLine="709"/>
        <w:jc w:val="both"/>
        <w:rPr>
          <w:sz w:val="26"/>
          <w:szCs w:val="26"/>
        </w:rPr>
      </w:pPr>
      <w:r w:rsidRPr="006C5D23">
        <w:rPr>
          <w:sz w:val="26"/>
          <w:szCs w:val="26"/>
        </w:rPr>
        <w:t>- популяризации среди населения города достижений в сфере театрального и музыкального искусства;</w:t>
      </w:r>
    </w:p>
    <w:p w:rsidR="00CE2FA1" w:rsidRPr="006C5D23" w:rsidRDefault="00CE2FA1" w:rsidP="00CE2FA1">
      <w:pPr>
        <w:autoSpaceDE w:val="0"/>
        <w:autoSpaceDN w:val="0"/>
        <w:adjustRightInd w:val="0"/>
        <w:ind w:right="-144" w:firstLine="709"/>
        <w:jc w:val="both"/>
        <w:rPr>
          <w:spacing w:val="-4"/>
          <w:sz w:val="26"/>
          <w:szCs w:val="26"/>
        </w:rPr>
      </w:pPr>
      <w:r w:rsidRPr="006C5D23">
        <w:rPr>
          <w:spacing w:val="-4"/>
          <w:sz w:val="26"/>
          <w:szCs w:val="26"/>
        </w:rPr>
        <w:t>- поддержке деятельности муниципальных театрально-концертных учреждений;</w:t>
      </w:r>
    </w:p>
    <w:p w:rsidR="00CE2FA1" w:rsidRPr="006C5D23" w:rsidRDefault="00CE2FA1" w:rsidP="00CE2FA1">
      <w:pPr>
        <w:autoSpaceDE w:val="0"/>
        <w:autoSpaceDN w:val="0"/>
        <w:adjustRightInd w:val="0"/>
        <w:ind w:firstLine="709"/>
        <w:jc w:val="both"/>
        <w:rPr>
          <w:sz w:val="26"/>
          <w:szCs w:val="26"/>
        </w:rPr>
      </w:pPr>
      <w:r w:rsidRPr="006C5D23">
        <w:rPr>
          <w:sz w:val="26"/>
          <w:szCs w:val="26"/>
        </w:rPr>
        <w:t>- развитии системы дополнительного образования детей, создании условий для выявления и поддержки одаренных детей и молодежи.</w:t>
      </w:r>
    </w:p>
    <w:p w:rsidR="00CE2FA1" w:rsidRPr="006C5D23" w:rsidRDefault="00CE2FA1" w:rsidP="00CE2FA1">
      <w:pPr>
        <w:tabs>
          <w:tab w:val="left" w:pos="1155"/>
        </w:tabs>
        <w:ind w:firstLine="709"/>
        <w:jc w:val="both"/>
        <w:rPr>
          <w:sz w:val="26"/>
          <w:szCs w:val="26"/>
        </w:rPr>
      </w:pPr>
      <w:r w:rsidRPr="006C5D23">
        <w:rPr>
          <w:sz w:val="26"/>
          <w:szCs w:val="26"/>
        </w:rPr>
        <w:t xml:space="preserve">На территории города Череповца действует 2 профессиональных театра (МАУК «Камерный театр», МБУК «Театр для детей и молодежи») и одна муниципальная концертная организация – </w:t>
      </w:r>
      <w:r w:rsidRPr="009A418D">
        <w:rPr>
          <w:sz w:val="26"/>
          <w:szCs w:val="26"/>
        </w:rPr>
        <w:t>М</w:t>
      </w:r>
      <w:r w:rsidR="00C031E8" w:rsidRPr="009A418D">
        <w:rPr>
          <w:sz w:val="26"/>
          <w:szCs w:val="26"/>
        </w:rPr>
        <w:t>А</w:t>
      </w:r>
      <w:r w:rsidRPr="009A418D">
        <w:rPr>
          <w:sz w:val="26"/>
          <w:szCs w:val="26"/>
        </w:rPr>
        <w:t>УК «Городское филармоническое собрание», объединившая 5 творческих коллективов, среди которых Камерный</w:t>
      </w:r>
      <w:r w:rsidRPr="006C5D23">
        <w:rPr>
          <w:sz w:val="26"/>
          <w:szCs w:val="26"/>
        </w:rPr>
        <w:t xml:space="preserve"> хор «Воскресение», Ансамбль песни и танца «ЧереповецЪ», Симфонический оркестр, Транс-театр. Деятельность учреждений является важнейшей составляющей культурной жизни города и включает в себя процесс создания творческого продукта, показ спектаклей и концертных программ. Театры и концертная организация имеют собственные репетиционные и концертные площадки. В 2014 году муниципальными учреждениями профессионального искусства проведено более 700 меро</w:t>
      </w:r>
      <w:r w:rsidRPr="006C5D23">
        <w:rPr>
          <w:sz w:val="26"/>
          <w:szCs w:val="26"/>
        </w:rPr>
        <w:lastRenderedPageBreak/>
        <w:t>приятий, которые посетило 111,86 тысяч человек, создано 5 премьерных спектаклей и 24 концертных программы.</w:t>
      </w:r>
    </w:p>
    <w:p w:rsidR="00CE2FA1" w:rsidRPr="006C5D23" w:rsidRDefault="00CE2FA1" w:rsidP="00CE2FA1">
      <w:pPr>
        <w:autoSpaceDE w:val="0"/>
        <w:autoSpaceDN w:val="0"/>
        <w:adjustRightInd w:val="0"/>
        <w:ind w:firstLine="709"/>
        <w:jc w:val="both"/>
        <w:rPr>
          <w:sz w:val="26"/>
          <w:szCs w:val="26"/>
        </w:rPr>
      </w:pPr>
      <w:r w:rsidRPr="006C5D23">
        <w:rPr>
          <w:sz w:val="26"/>
          <w:szCs w:val="26"/>
        </w:rPr>
        <w:t>Обеспечение разнообразия репертуарного предложения - одно из приоритетных направлений развития театрально-концертной деятельности. Приоритетными направлениями в работе учреждений искусства за последние десять лет явились: совершенствование профессионального искусства, формирование репертуарной политики, постановка и прокат силами своих коллективов спектаклей и концертных программ, как на стационарных площадках, так и в ходе проведения гастрольных поездок по Вологодской области и за ее пределами; организация проката спектаклей и концертных программ, подготовленных сторонними организациями и коллективами, а также участие профессиональных коллективов в фестивалях регионального, российского и международного уровня.</w:t>
      </w:r>
    </w:p>
    <w:p w:rsidR="00CE2FA1" w:rsidRPr="006C5D23" w:rsidRDefault="00CE2FA1" w:rsidP="00CE2FA1">
      <w:pPr>
        <w:autoSpaceDE w:val="0"/>
        <w:autoSpaceDN w:val="0"/>
        <w:adjustRightInd w:val="0"/>
        <w:ind w:firstLine="709"/>
        <w:jc w:val="both"/>
        <w:rPr>
          <w:sz w:val="26"/>
          <w:szCs w:val="26"/>
        </w:rPr>
      </w:pPr>
      <w:r w:rsidRPr="006C5D23">
        <w:rPr>
          <w:sz w:val="26"/>
          <w:szCs w:val="26"/>
        </w:rPr>
        <w:t>Развитие театрального и музыкального искусства в городе Череповце не представляется возможным без принятия мер, направленных на укрепление и продвижение концертных и театральных коллективов, сотрудничество с музыкантами и творческими деятелями мирового уровня, расширение концертно-просветительской деятельности, проведение фестивальных, концертных, конкурсных и иных творческих проектов</w:t>
      </w:r>
    </w:p>
    <w:p w:rsidR="00CE2FA1" w:rsidRPr="006C5D23" w:rsidRDefault="00CE2FA1" w:rsidP="00CE2FA1">
      <w:pPr>
        <w:ind w:firstLine="709"/>
        <w:jc w:val="both"/>
        <w:rPr>
          <w:sz w:val="26"/>
          <w:szCs w:val="26"/>
        </w:rPr>
      </w:pPr>
      <w:r w:rsidRPr="006C5D23">
        <w:rPr>
          <w:sz w:val="26"/>
          <w:szCs w:val="26"/>
        </w:rPr>
        <w:t>В городе осуществляют деятельность 5 образовательных учреждений дополнительного образования детей, в которых обучается более 4 000 детей от 2-х лет до 18-ти. Ежегодно поступают в школы искусств более 260 человек. 4 417 детей в возрасте от 5 до 18 лет получали в 2014 году услугу по дополнительному образованию в сфере культуры, и 500 из них в 2014 году стали победителями 28 творческих соревнований различного уровня.</w:t>
      </w:r>
    </w:p>
    <w:p w:rsidR="00CE2FA1" w:rsidRPr="006C5D23" w:rsidRDefault="00CE2FA1" w:rsidP="00CE2FA1">
      <w:pPr>
        <w:ind w:firstLine="709"/>
        <w:jc w:val="both"/>
        <w:rPr>
          <w:rFonts w:eastAsia="Calibri"/>
          <w:spacing w:val="-2"/>
          <w:sz w:val="26"/>
          <w:szCs w:val="26"/>
        </w:rPr>
      </w:pPr>
      <w:r w:rsidRPr="006C5D23">
        <w:rPr>
          <w:rFonts w:eastAsia="Calibri"/>
          <w:spacing w:val="-2"/>
          <w:sz w:val="26"/>
          <w:szCs w:val="26"/>
        </w:rPr>
        <w:t>На сегодняшний день, имея огромный спектр разнообразных отделений, образовательные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искусства.</w:t>
      </w:r>
    </w:p>
    <w:p w:rsidR="00CE2FA1" w:rsidRPr="006C5D23" w:rsidRDefault="00CE2FA1" w:rsidP="00CE2FA1">
      <w:pPr>
        <w:ind w:firstLine="709"/>
        <w:jc w:val="both"/>
        <w:rPr>
          <w:spacing w:val="-2"/>
          <w:sz w:val="26"/>
          <w:szCs w:val="26"/>
        </w:rPr>
      </w:pPr>
      <w:r w:rsidRPr="006C5D23">
        <w:rPr>
          <w:spacing w:val="-2"/>
          <w:sz w:val="26"/>
          <w:szCs w:val="26"/>
        </w:rPr>
        <w:t xml:space="preserve">Школами искусств </w:t>
      </w:r>
      <w:r w:rsidRPr="009A418D">
        <w:rPr>
          <w:spacing w:val="-2"/>
          <w:sz w:val="26"/>
          <w:szCs w:val="26"/>
        </w:rPr>
        <w:t>и М</w:t>
      </w:r>
      <w:r w:rsidR="00C031E8" w:rsidRPr="009A418D">
        <w:rPr>
          <w:spacing w:val="-2"/>
          <w:sz w:val="26"/>
          <w:szCs w:val="26"/>
        </w:rPr>
        <w:t>А</w:t>
      </w:r>
      <w:r w:rsidRPr="009A418D">
        <w:rPr>
          <w:spacing w:val="-2"/>
          <w:sz w:val="26"/>
          <w:szCs w:val="26"/>
        </w:rPr>
        <w:t>У ДО «ДДиЮ «Дом знаний» на основании лицензий реализуются в полном объёме образовательные программы</w:t>
      </w:r>
      <w:r w:rsidRPr="006C5D23">
        <w:rPr>
          <w:spacing w:val="-2"/>
          <w:sz w:val="26"/>
          <w:szCs w:val="26"/>
        </w:rPr>
        <w:t xml:space="preserve"> дополнительного образования детей художественно-эстетической направленности по различным видам искусств.</w:t>
      </w:r>
    </w:p>
    <w:p w:rsidR="00CE2FA1" w:rsidRPr="006C5D23" w:rsidRDefault="00CE2FA1" w:rsidP="00CE2FA1">
      <w:pPr>
        <w:shd w:val="clear" w:color="auto" w:fill="FFFFFF"/>
        <w:ind w:firstLine="709"/>
        <w:jc w:val="both"/>
        <w:rPr>
          <w:sz w:val="26"/>
          <w:szCs w:val="26"/>
        </w:rPr>
      </w:pPr>
      <w:r w:rsidRPr="006C5D23">
        <w:rPr>
          <w:sz w:val="26"/>
          <w:szCs w:val="26"/>
        </w:rPr>
        <w:t xml:space="preserve">С 1 сентября 2013 года школы искусств начали реализацию дополнительных предпрофессиональных общеобразовательных программ в области искусств в соответствии с федеральными государственными требованиями по музыкальному, </w:t>
      </w:r>
      <w:r w:rsidRPr="006C5D23">
        <w:rPr>
          <w:bCs/>
          <w:sz w:val="26"/>
          <w:szCs w:val="26"/>
        </w:rPr>
        <w:t xml:space="preserve">изобразительному, хореографическому искусствам. </w:t>
      </w:r>
      <w:r w:rsidRPr="006C5D23">
        <w:rPr>
          <w:sz w:val="26"/>
          <w:szCs w:val="26"/>
        </w:rPr>
        <w:t>Основной целью деятельности школ искусств является выявление одаренных детей в раннем детском возрасте, создание условий для их художественного образования и эстетического воспитания, приобретения ими знаний, умений и навыков в области выбранного вида искусств, опыта творческой деятельности и осуществления их подготовки к поступлению в образовательные учреждения, реализующие профессиональные образовательные программы в области искусств. Ежегодно учащиеся школ искусств достигают высоких результатов участия в творческих конкурсах, достойно представляют город, способствуя повышению имиджа города Череповца, привлечению интереса к Северо-Западному региону.</w:t>
      </w:r>
    </w:p>
    <w:p w:rsidR="00CE2FA1" w:rsidRPr="006C5D23" w:rsidRDefault="00CE2FA1" w:rsidP="00CE2FA1">
      <w:pPr>
        <w:ind w:firstLine="709"/>
        <w:jc w:val="both"/>
        <w:rPr>
          <w:sz w:val="26"/>
          <w:szCs w:val="26"/>
        </w:rPr>
      </w:pPr>
      <w:r w:rsidRPr="006C5D23">
        <w:rPr>
          <w:sz w:val="26"/>
          <w:szCs w:val="26"/>
        </w:rPr>
        <w:t xml:space="preserve">Количество лауреатов и дипломантов творческих конкурсов постепенно растет из года в год: 2012/2013 учебный год - 429 человек, 2013/2014 учебный год-540 человек, 2014/2015 год- 666 человек. Обладателями Гран-при и Лауреатами </w:t>
      </w:r>
      <w:r w:rsidRPr="006C5D23">
        <w:rPr>
          <w:sz w:val="26"/>
          <w:szCs w:val="26"/>
          <w:lang w:val="en-US"/>
        </w:rPr>
        <w:t>I</w:t>
      </w:r>
      <w:r w:rsidRPr="006C5D23">
        <w:rPr>
          <w:sz w:val="26"/>
          <w:szCs w:val="26"/>
        </w:rPr>
        <w:t xml:space="preserve"> степени в 2014 году стали 36 конкурсантов и 12 коллективов, представители различных направлений творчества.</w:t>
      </w:r>
    </w:p>
    <w:p w:rsidR="00994183" w:rsidRPr="006C5D23" w:rsidRDefault="00CE2FA1" w:rsidP="00CE2FA1">
      <w:pPr>
        <w:ind w:firstLine="709"/>
        <w:jc w:val="both"/>
        <w:rPr>
          <w:rStyle w:val="c1"/>
          <w:sz w:val="26"/>
          <w:szCs w:val="26"/>
        </w:rPr>
      </w:pPr>
      <w:r w:rsidRPr="006C5D23">
        <w:rPr>
          <w:sz w:val="26"/>
          <w:szCs w:val="26"/>
        </w:rPr>
        <w:lastRenderedPageBreak/>
        <w:t>Общее количество педагогических работников по состоянию на 31.12.2014 составляло 349,5 человек, в том числе педагогических работников - 236,1 человек (68 % от общей численности работающих в дополнительном образовании)</w:t>
      </w:r>
      <w:r w:rsidR="00994183" w:rsidRPr="006C5D23">
        <w:rPr>
          <w:rStyle w:val="c1"/>
          <w:sz w:val="26"/>
          <w:szCs w:val="26"/>
        </w:rPr>
        <w:t>.</w:t>
      </w:r>
    </w:p>
    <w:p w:rsidR="00C75131" w:rsidRPr="006C5D23" w:rsidRDefault="00C75131" w:rsidP="00CE2FA1">
      <w:pPr>
        <w:pStyle w:val="c4"/>
        <w:spacing w:before="0" w:beforeAutospacing="0" w:after="0" w:afterAutospacing="0"/>
        <w:ind w:firstLine="709"/>
        <w:jc w:val="both"/>
        <w:rPr>
          <w:sz w:val="26"/>
          <w:szCs w:val="26"/>
        </w:rPr>
      </w:pPr>
    </w:p>
    <w:p w:rsidR="00CE2FA1" w:rsidRPr="006C5D23" w:rsidRDefault="00CE2FA1" w:rsidP="00CE2FA1">
      <w:pPr>
        <w:pStyle w:val="c4"/>
        <w:spacing w:before="0" w:beforeAutospacing="0" w:after="0" w:afterAutospacing="0"/>
        <w:ind w:firstLine="709"/>
        <w:jc w:val="both"/>
        <w:rPr>
          <w:sz w:val="26"/>
          <w:szCs w:val="26"/>
        </w:rPr>
      </w:pPr>
      <w:r w:rsidRPr="006C5D23">
        <w:rPr>
          <w:sz w:val="26"/>
          <w:szCs w:val="26"/>
        </w:rPr>
        <w:t>Показатели кадрового ресурса в 2013, 2014 гг. представлены в таблице:</w:t>
      </w:r>
    </w:p>
    <w:p w:rsidR="00CE2FA1" w:rsidRPr="006C5D23" w:rsidRDefault="00CE2FA1" w:rsidP="00CE2FA1">
      <w:pPr>
        <w:ind w:firstLine="709"/>
        <w:jc w:val="both"/>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2976"/>
      </w:tblGrid>
      <w:tr w:rsidR="00CE2FA1" w:rsidRPr="006C5D23" w:rsidTr="00CE2FA1">
        <w:tc>
          <w:tcPr>
            <w:tcW w:w="3190" w:type="dxa"/>
            <w:vAlign w:val="center"/>
          </w:tcPr>
          <w:p w:rsidR="00CE2FA1" w:rsidRPr="006C5D23" w:rsidRDefault="00CE2FA1" w:rsidP="00CE2FA1">
            <w:pPr>
              <w:widowControl w:val="0"/>
              <w:jc w:val="center"/>
              <w:rPr>
                <w:sz w:val="20"/>
                <w:szCs w:val="20"/>
              </w:rPr>
            </w:pPr>
            <w:r w:rsidRPr="006C5D23">
              <w:rPr>
                <w:bCs/>
                <w:sz w:val="20"/>
                <w:szCs w:val="20"/>
              </w:rPr>
              <w:t>2013 год</w:t>
            </w:r>
          </w:p>
          <w:p w:rsidR="00CE2FA1" w:rsidRPr="006C5D23" w:rsidRDefault="00CE2FA1" w:rsidP="00CE2FA1">
            <w:pPr>
              <w:jc w:val="center"/>
              <w:rPr>
                <w:sz w:val="20"/>
                <w:szCs w:val="20"/>
              </w:rPr>
            </w:pPr>
            <w:r w:rsidRPr="006C5D23">
              <w:rPr>
                <w:sz w:val="20"/>
                <w:szCs w:val="20"/>
              </w:rPr>
              <w:t>(в % от общей численности работников)</w:t>
            </w:r>
          </w:p>
        </w:tc>
        <w:tc>
          <w:tcPr>
            <w:tcW w:w="3190" w:type="dxa"/>
            <w:vAlign w:val="center"/>
          </w:tcPr>
          <w:p w:rsidR="00CE2FA1" w:rsidRPr="006C5D23" w:rsidRDefault="00CE2FA1" w:rsidP="00CE2FA1">
            <w:pPr>
              <w:widowControl w:val="0"/>
              <w:ind w:firstLine="709"/>
              <w:jc w:val="center"/>
              <w:rPr>
                <w:sz w:val="20"/>
                <w:szCs w:val="20"/>
              </w:rPr>
            </w:pPr>
            <w:r w:rsidRPr="006C5D23">
              <w:rPr>
                <w:bCs/>
                <w:sz w:val="20"/>
                <w:szCs w:val="20"/>
              </w:rPr>
              <w:t>2014 год</w:t>
            </w:r>
          </w:p>
          <w:p w:rsidR="00CE2FA1" w:rsidRPr="006C5D23" w:rsidRDefault="00CE2FA1" w:rsidP="00CE2FA1">
            <w:pPr>
              <w:jc w:val="center"/>
              <w:rPr>
                <w:sz w:val="20"/>
                <w:szCs w:val="20"/>
              </w:rPr>
            </w:pPr>
            <w:r w:rsidRPr="006C5D23">
              <w:rPr>
                <w:sz w:val="20"/>
                <w:szCs w:val="20"/>
              </w:rPr>
              <w:t>(в % от общей численности работников)</w:t>
            </w:r>
          </w:p>
        </w:tc>
        <w:tc>
          <w:tcPr>
            <w:tcW w:w="2976" w:type="dxa"/>
            <w:vAlign w:val="center"/>
          </w:tcPr>
          <w:p w:rsidR="00CE2FA1" w:rsidRPr="006C5D23" w:rsidRDefault="00CE2FA1" w:rsidP="00CE2FA1">
            <w:pPr>
              <w:jc w:val="center"/>
              <w:rPr>
                <w:sz w:val="20"/>
                <w:szCs w:val="20"/>
              </w:rPr>
            </w:pPr>
            <w:r w:rsidRPr="006C5D23">
              <w:rPr>
                <w:sz w:val="20"/>
                <w:szCs w:val="20"/>
              </w:rPr>
              <w:t>Динамика</w:t>
            </w:r>
          </w:p>
          <w:p w:rsidR="00CE2FA1" w:rsidRPr="006C5D23" w:rsidRDefault="00CE2FA1" w:rsidP="00CE2FA1">
            <w:pPr>
              <w:jc w:val="center"/>
              <w:rPr>
                <w:sz w:val="20"/>
                <w:szCs w:val="20"/>
              </w:rPr>
            </w:pPr>
            <w:r w:rsidRPr="006C5D23">
              <w:rPr>
                <w:sz w:val="20"/>
                <w:szCs w:val="20"/>
              </w:rPr>
              <w:t>+ положительная</w:t>
            </w:r>
          </w:p>
          <w:p w:rsidR="00CE2FA1" w:rsidRPr="006C5D23" w:rsidRDefault="00CE2FA1" w:rsidP="00CE2FA1">
            <w:pPr>
              <w:jc w:val="center"/>
              <w:rPr>
                <w:sz w:val="20"/>
                <w:szCs w:val="20"/>
              </w:rPr>
            </w:pPr>
            <w:r w:rsidRPr="006C5D23">
              <w:rPr>
                <w:sz w:val="20"/>
                <w:szCs w:val="20"/>
              </w:rPr>
              <w:t>- отрицательная, в %</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Моложе 25 лет - 4,3 %</w:t>
            </w:r>
          </w:p>
        </w:tc>
        <w:tc>
          <w:tcPr>
            <w:tcW w:w="3190" w:type="dxa"/>
            <w:vAlign w:val="center"/>
          </w:tcPr>
          <w:p w:rsidR="00CE2FA1" w:rsidRPr="006C5D23" w:rsidRDefault="00CE2FA1" w:rsidP="00CE2FA1">
            <w:pPr>
              <w:widowControl w:val="0"/>
              <w:rPr>
                <w:sz w:val="20"/>
                <w:szCs w:val="20"/>
              </w:rPr>
            </w:pPr>
            <w:r w:rsidRPr="006C5D23">
              <w:rPr>
                <w:sz w:val="20"/>
                <w:szCs w:val="20"/>
              </w:rPr>
              <w:t>Моложе 25 лет - 3,03 %</w:t>
            </w:r>
          </w:p>
        </w:tc>
        <w:tc>
          <w:tcPr>
            <w:tcW w:w="2976" w:type="dxa"/>
            <w:vAlign w:val="center"/>
          </w:tcPr>
          <w:p w:rsidR="00CE2FA1" w:rsidRPr="006C5D23" w:rsidRDefault="00CE2FA1" w:rsidP="00CE2FA1">
            <w:pPr>
              <w:jc w:val="center"/>
              <w:rPr>
                <w:sz w:val="20"/>
                <w:szCs w:val="20"/>
              </w:rPr>
            </w:pPr>
            <w:r w:rsidRPr="006C5D23">
              <w:rPr>
                <w:sz w:val="20"/>
                <w:szCs w:val="20"/>
              </w:rPr>
              <w:t>-29,5</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От 25 лет и старше 17,6%</w:t>
            </w:r>
          </w:p>
        </w:tc>
        <w:tc>
          <w:tcPr>
            <w:tcW w:w="3190" w:type="dxa"/>
            <w:vAlign w:val="center"/>
          </w:tcPr>
          <w:p w:rsidR="00CE2FA1" w:rsidRPr="006C5D23" w:rsidRDefault="00CE2FA1" w:rsidP="00CE2FA1">
            <w:pPr>
              <w:widowControl w:val="0"/>
              <w:rPr>
                <w:sz w:val="20"/>
                <w:szCs w:val="20"/>
              </w:rPr>
            </w:pPr>
            <w:r w:rsidRPr="006C5D23">
              <w:rPr>
                <w:sz w:val="20"/>
                <w:szCs w:val="20"/>
              </w:rPr>
              <w:t>От 25 лет и старше 15,9 %</w:t>
            </w:r>
          </w:p>
        </w:tc>
        <w:tc>
          <w:tcPr>
            <w:tcW w:w="2976" w:type="dxa"/>
            <w:vAlign w:val="center"/>
          </w:tcPr>
          <w:p w:rsidR="00CE2FA1" w:rsidRPr="006C5D23" w:rsidRDefault="00CE2FA1" w:rsidP="00CE2FA1">
            <w:pPr>
              <w:jc w:val="center"/>
              <w:rPr>
                <w:sz w:val="20"/>
                <w:szCs w:val="20"/>
              </w:rPr>
            </w:pPr>
            <w:r w:rsidRPr="006C5D23">
              <w:rPr>
                <w:sz w:val="20"/>
                <w:szCs w:val="20"/>
              </w:rPr>
              <w:t>-9,7</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35 лет и старше 78,05 %</w:t>
            </w:r>
          </w:p>
        </w:tc>
        <w:tc>
          <w:tcPr>
            <w:tcW w:w="3190" w:type="dxa"/>
            <w:vAlign w:val="center"/>
          </w:tcPr>
          <w:p w:rsidR="00CE2FA1" w:rsidRPr="006C5D23" w:rsidRDefault="00CE2FA1" w:rsidP="00CE2FA1">
            <w:pPr>
              <w:widowControl w:val="0"/>
              <w:rPr>
                <w:sz w:val="20"/>
                <w:szCs w:val="20"/>
              </w:rPr>
            </w:pPr>
            <w:r w:rsidRPr="006C5D23">
              <w:rPr>
                <w:sz w:val="20"/>
                <w:szCs w:val="20"/>
              </w:rPr>
              <w:t>35 лет и старше 81,06 %</w:t>
            </w:r>
          </w:p>
        </w:tc>
        <w:tc>
          <w:tcPr>
            <w:tcW w:w="2976" w:type="dxa"/>
            <w:vAlign w:val="center"/>
          </w:tcPr>
          <w:p w:rsidR="00CE2FA1" w:rsidRPr="006C5D23" w:rsidRDefault="00CE2FA1" w:rsidP="00CE2FA1">
            <w:pPr>
              <w:jc w:val="center"/>
              <w:rPr>
                <w:sz w:val="20"/>
                <w:szCs w:val="20"/>
              </w:rPr>
            </w:pPr>
            <w:r w:rsidRPr="006C5D23">
              <w:rPr>
                <w:sz w:val="20"/>
                <w:szCs w:val="20"/>
              </w:rPr>
              <w:t>+3,8</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Имеют высшее профессиональное 63,3 %</w:t>
            </w:r>
          </w:p>
        </w:tc>
        <w:tc>
          <w:tcPr>
            <w:tcW w:w="3190" w:type="dxa"/>
            <w:vAlign w:val="center"/>
          </w:tcPr>
          <w:p w:rsidR="00CE2FA1" w:rsidRPr="006C5D23" w:rsidRDefault="00CE2FA1" w:rsidP="00CE2FA1">
            <w:pPr>
              <w:widowControl w:val="0"/>
              <w:rPr>
                <w:sz w:val="20"/>
                <w:szCs w:val="20"/>
              </w:rPr>
            </w:pPr>
            <w:r w:rsidRPr="006C5D23">
              <w:rPr>
                <w:sz w:val="20"/>
                <w:szCs w:val="20"/>
              </w:rPr>
              <w:t>Имеют высшее профессиональное 64,4 %</w:t>
            </w:r>
          </w:p>
        </w:tc>
        <w:tc>
          <w:tcPr>
            <w:tcW w:w="2976" w:type="dxa"/>
            <w:vAlign w:val="center"/>
          </w:tcPr>
          <w:p w:rsidR="00CE2FA1" w:rsidRPr="006C5D23" w:rsidRDefault="00CE2FA1" w:rsidP="00CE2FA1">
            <w:pPr>
              <w:jc w:val="center"/>
              <w:rPr>
                <w:sz w:val="20"/>
                <w:szCs w:val="20"/>
              </w:rPr>
            </w:pPr>
            <w:r w:rsidRPr="006C5D23">
              <w:rPr>
                <w:sz w:val="20"/>
                <w:szCs w:val="20"/>
              </w:rPr>
              <w:t>+1,7</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Имеют среднее профессиональное 36,7 %</w:t>
            </w:r>
          </w:p>
        </w:tc>
        <w:tc>
          <w:tcPr>
            <w:tcW w:w="3190" w:type="dxa"/>
            <w:vAlign w:val="center"/>
          </w:tcPr>
          <w:p w:rsidR="00CE2FA1" w:rsidRPr="006C5D23" w:rsidRDefault="00CE2FA1" w:rsidP="00CE2FA1">
            <w:pPr>
              <w:widowControl w:val="0"/>
              <w:rPr>
                <w:sz w:val="20"/>
                <w:szCs w:val="20"/>
              </w:rPr>
            </w:pPr>
            <w:r w:rsidRPr="006C5D23">
              <w:rPr>
                <w:sz w:val="20"/>
                <w:szCs w:val="20"/>
              </w:rPr>
              <w:t>Имеют среднее профессиональное 35,6 %</w:t>
            </w:r>
          </w:p>
        </w:tc>
        <w:tc>
          <w:tcPr>
            <w:tcW w:w="2976" w:type="dxa"/>
            <w:vAlign w:val="center"/>
          </w:tcPr>
          <w:p w:rsidR="00CE2FA1" w:rsidRPr="006C5D23" w:rsidRDefault="00CE2FA1" w:rsidP="00CE2FA1">
            <w:pPr>
              <w:jc w:val="center"/>
              <w:rPr>
                <w:sz w:val="20"/>
                <w:szCs w:val="20"/>
              </w:rPr>
            </w:pPr>
            <w:r w:rsidRPr="006C5D23">
              <w:rPr>
                <w:sz w:val="20"/>
                <w:szCs w:val="20"/>
              </w:rPr>
              <w:t>-3</w:t>
            </w:r>
          </w:p>
        </w:tc>
      </w:tr>
    </w:tbl>
    <w:p w:rsidR="00CE2FA1" w:rsidRPr="006C5D23" w:rsidRDefault="00CE2FA1" w:rsidP="00CE2FA1">
      <w:pPr>
        <w:ind w:firstLine="709"/>
        <w:jc w:val="both"/>
        <w:rPr>
          <w:sz w:val="26"/>
          <w:szCs w:val="26"/>
        </w:rPr>
      </w:pPr>
      <w:r w:rsidRPr="006C5D23">
        <w:rPr>
          <w:sz w:val="26"/>
          <w:szCs w:val="26"/>
        </w:rPr>
        <w:t>На 31.12.2014:</w:t>
      </w:r>
    </w:p>
    <w:p w:rsidR="00CE2FA1" w:rsidRPr="006C5D23" w:rsidRDefault="00CE2FA1" w:rsidP="00CE2FA1">
      <w:pPr>
        <w:ind w:firstLine="709"/>
        <w:jc w:val="both"/>
        <w:rPr>
          <w:sz w:val="26"/>
          <w:szCs w:val="26"/>
        </w:rPr>
      </w:pPr>
      <w:r w:rsidRPr="006C5D23">
        <w:rPr>
          <w:sz w:val="26"/>
          <w:szCs w:val="26"/>
        </w:rPr>
        <w:t>доля педагогических работников, имеющих по результатам аттестации высшую квалификационную категорию, составляет 88 человек или 33 % от общего числа работников;</w:t>
      </w:r>
    </w:p>
    <w:p w:rsidR="00CE2FA1" w:rsidRPr="006C5D23" w:rsidRDefault="00CE2FA1" w:rsidP="00CE2FA1">
      <w:pPr>
        <w:ind w:firstLine="709"/>
        <w:jc w:val="both"/>
        <w:rPr>
          <w:sz w:val="26"/>
          <w:szCs w:val="26"/>
        </w:rPr>
      </w:pPr>
      <w:r w:rsidRPr="006C5D23">
        <w:rPr>
          <w:sz w:val="26"/>
          <w:szCs w:val="26"/>
        </w:rPr>
        <w:t>доля педагогических работников, имеющих по результатам аттестации первую квалификационную категорию, составляет 94 человека или 36 % от общего числа работников;</w:t>
      </w:r>
    </w:p>
    <w:p w:rsidR="00CE2FA1" w:rsidRPr="006C5D23" w:rsidRDefault="00CE2FA1" w:rsidP="00CE2FA1">
      <w:pPr>
        <w:ind w:firstLine="709"/>
        <w:jc w:val="both"/>
        <w:rPr>
          <w:sz w:val="26"/>
          <w:szCs w:val="26"/>
        </w:rPr>
      </w:pPr>
      <w:r w:rsidRPr="006C5D23">
        <w:rPr>
          <w:sz w:val="26"/>
          <w:szCs w:val="26"/>
        </w:rPr>
        <w:t>доля педагогических работников, прошедших повышение квалификации в объеме 72 часов, составляет 136 человек или 52 % от общего числа работников.</w:t>
      </w:r>
    </w:p>
    <w:p w:rsidR="00CE2FA1" w:rsidRPr="006C5D23" w:rsidRDefault="00CE2FA1" w:rsidP="00CE2FA1">
      <w:pPr>
        <w:autoSpaceDE w:val="0"/>
        <w:autoSpaceDN w:val="0"/>
        <w:adjustRightInd w:val="0"/>
        <w:ind w:firstLine="709"/>
        <w:jc w:val="both"/>
        <w:rPr>
          <w:sz w:val="26"/>
          <w:szCs w:val="26"/>
        </w:rPr>
      </w:pPr>
      <w:r w:rsidRPr="006C5D23">
        <w:rPr>
          <w:sz w:val="26"/>
          <w:szCs w:val="26"/>
        </w:rPr>
        <w:t>Среди проблем, существующих в сфере реализации подпрограммы, необходимо отметить:</w:t>
      </w:r>
    </w:p>
    <w:p w:rsidR="00CE2FA1" w:rsidRPr="006C5D23" w:rsidRDefault="00CE2FA1" w:rsidP="00CE2FA1">
      <w:pPr>
        <w:autoSpaceDE w:val="0"/>
        <w:autoSpaceDN w:val="0"/>
        <w:adjustRightInd w:val="0"/>
        <w:ind w:firstLine="709"/>
        <w:jc w:val="both"/>
        <w:rPr>
          <w:sz w:val="26"/>
          <w:szCs w:val="26"/>
        </w:rPr>
      </w:pPr>
      <w:r w:rsidRPr="006C5D23">
        <w:rPr>
          <w:sz w:val="26"/>
          <w:szCs w:val="26"/>
        </w:rPr>
        <w:t>- отсутствие условий для беспрепятственного доступа в здания театрально-концертных учреждений и учреждений дополнительного образования, для лиц с ограниченными возможностями;</w:t>
      </w:r>
    </w:p>
    <w:p w:rsidR="00CE2FA1" w:rsidRPr="006C5D23" w:rsidRDefault="00CE2FA1" w:rsidP="00CE2FA1">
      <w:pPr>
        <w:autoSpaceDE w:val="0"/>
        <w:autoSpaceDN w:val="0"/>
        <w:adjustRightInd w:val="0"/>
        <w:ind w:firstLine="709"/>
        <w:jc w:val="both"/>
        <w:rPr>
          <w:sz w:val="26"/>
          <w:szCs w:val="26"/>
        </w:rPr>
      </w:pPr>
      <w:r w:rsidRPr="006C5D23">
        <w:rPr>
          <w:sz w:val="26"/>
          <w:szCs w:val="26"/>
        </w:rPr>
        <w:t>- состояние материально-технической базы учреждений не соответствует современным требованиям;</w:t>
      </w:r>
    </w:p>
    <w:p w:rsidR="00CE2FA1" w:rsidRPr="006C5D23" w:rsidRDefault="00CE2FA1" w:rsidP="00CE2FA1">
      <w:pPr>
        <w:autoSpaceDE w:val="0"/>
        <w:autoSpaceDN w:val="0"/>
        <w:adjustRightInd w:val="0"/>
        <w:ind w:firstLine="709"/>
        <w:jc w:val="both"/>
        <w:rPr>
          <w:spacing w:val="-2"/>
          <w:sz w:val="26"/>
          <w:szCs w:val="26"/>
        </w:rPr>
      </w:pPr>
      <w:r w:rsidRPr="006C5D23">
        <w:rPr>
          <w:spacing w:val="-2"/>
          <w:sz w:val="26"/>
          <w:szCs w:val="26"/>
        </w:rPr>
        <w:t>- необходимость модернизации материально-технической базы учреждений в соответствие с современными требованиями (замена устройства «</w:t>
      </w:r>
      <w:r w:rsidRPr="006C5D23">
        <w:rPr>
          <w:spacing w:val="-2"/>
          <w:sz w:val="26"/>
          <w:szCs w:val="26"/>
          <w:lang w:val="en-US"/>
        </w:rPr>
        <w:t>MAXIMXL</w:t>
      </w:r>
      <w:r w:rsidRPr="006C5D23">
        <w:rPr>
          <w:spacing w:val="-2"/>
          <w:sz w:val="26"/>
          <w:szCs w:val="26"/>
        </w:rPr>
        <w:t>» на современный комплекс управления световым оборудованием для стабильной и гарантированной работы системы света Камерного театра; приобретение модульной минисцены с комплектом оборудования для осуществления уличных и камерных проектов Камерного театра модернизации переносных звуковых модулей для расширения использования звукового оборудования в театральных проектах (в числе уличных) и т.д.;</w:t>
      </w:r>
    </w:p>
    <w:p w:rsidR="00CE2FA1" w:rsidRPr="006C5D23" w:rsidRDefault="00CE2FA1" w:rsidP="00CE2FA1">
      <w:pPr>
        <w:autoSpaceDE w:val="0"/>
        <w:autoSpaceDN w:val="0"/>
        <w:adjustRightInd w:val="0"/>
        <w:ind w:firstLine="709"/>
        <w:jc w:val="both"/>
        <w:rPr>
          <w:sz w:val="26"/>
          <w:szCs w:val="26"/>
        </w:rPr>
      </w:pPr>
      <w:r w:rsidRPr="006C5D23">
        <w:rPr>
          <w:sz w:val="26"/>
          <w:szCs w:val="26"/>
        </w:rPr>
        <w:t>- необходимость пересмотра имеющихся площадей МБУК «Театр для детей и молодежи» для обретения большей автономности театра на территории ДК «Строитель» с целью улучшения качества предоставляемых услуг;</w:t>
      </w:r>
    </w:p>
    <w:p w:rsidR="00CE2FA1" w:rsidRPr="006C5D23" w:rsidRDefault="00CE2FA1" w:rsidP="00CE2FA1">
      <w:pPr>
        <w:autoSpaceDE w:val="0"/>
        <w:autoSpaceDN w:val="0"/>
        <w:adjustRightInd w:val="0"/>
        <w:ind w:firstLine="709"/>
        <w:jc w:val="both"/>
        <w:rPr>
          <w:sz w:val="26"/>
          <w:szCs w:val="26"/>
        </w:rPr>
      </w:pPr>
      <w:r w:rsidRPr="006C5D23">
        <w:rPr>
          <w:sz w:val="26"/>
          <w:szCs w:val="26"/>
        </w:rPr>
        <w:t>- не в полной мере осуществляется дополнительная поддержка создания новых спектаклей и концертных программ;</w:t>
      </w:r>
    </w:p>
    <w:p w:rsidR="00CE2FA1" w:rsidRPr="006C5D23" w:rsidRDefault="00CE2FA1" w:rsidP="00CE2FA1">
      <w:pPr>
        <w:autoSpaceDE w:val="0"/>
        <w:autoSpaceDN w:val="0"/>
        <w:adjustRightInd w:val="0"/>
        <w:ind w:firstLine="709"/>
        <w:jc w:val="both"/>
        <w:rPr>
          <w:spacing w:val="-8"/>
          <w:sz w:val="26"/>
          <w:szCs w:val="26"/>
        </w:rPr>
      </w:pPr>
      <w:r w:rsidRPr="006C5D23">
        <w:rPr>
          <w:spacing w:val="-8"/>
          <w:sz w:val="26"/>
          <w:szCs w:val="26"/>
        </w:rPr>
        <w:t xml:space="preserve">- </w:t>
      </w:r>
      <w:r w:rsidRPr="006C5D23">
        <w:rPr>
          <w:bCs/>
          <w:spacing w:val="-8"/>
          <w:sz w:val="26"/>
          <w:szCs w:val="26"/>
          <w:lang w:eastAsia="hi-IN" w:bidi="hi-IN"/>
        </w:rPr>
        <w:t xml:space="preserve">старение кадров - одна из основных проблем, которая является общей для всех учреждений дополнительного образования детей и </w:t>
      </w:r>
      <w:r w:rsidRPr="006C5D23">
        <w:rPr>
          <w:spacing w:val="-8"/>
          <w:sz w:val="26"/>
          <w:szCs w:val="26"/>
        </w:rPr>
        <w:t xml:space="preserve">театрально-концертных </w:t>
      </w:r>
      <w:r w:rsidRPr="006C5D23">
        <w:rPr>
          <w:bCs/>
          <w:spacing w:val="-8"/>
          <w:sz w:val="26"/>
          <w:szCs w:val="26"/>
          <w:lang w:eastAsia="hi-IN" w:bidi="hi-IN"/>
        </w:rPr>
        <w:t>учреждений;</w:t>
      </w:r>
    </w:p>
    <w:p w:rsidR="00CE2FA1" w:rsidRPr="006C5D23" w:rsidRDefault="00CE2FA1" w:rsidP="00CE2FA1">
      <w:pPr>
        <w:autoSpaceDE w:val="0"/>
        <w:autoSpaceDN w:val="0"/>
        <w:adjustRightInd w:val="0"/>
        <w:ind w:firstLine="709"/>
        <w:jc w:val="both"/>
        <w:rPr>
          <w:sz w:val="26"/>
          <w:szCs w:val="26"/>
        </w:rPr>
      </w:pPr>
      <w:r w:rsidRPr="006C5D23">
        <w:rPr>
          <w:sz w:val="26"/>
          <w:szCs w:val="26"/>
        </w:rPr>
        <w:t>- высокий процент износа музыкальных инструментов в школах искусств;</w:t>
      </w:r>
    </w:p>
    <w:p w:rsidR="00CE2FA1" w:rsidRPr="006C5D23" w:rsidRDefault="00CE2FA1" w:rsidP="00CE2FA1">
      <w:pPr>
        <w:autoSpaceDE w:val="0"/>
        <w:ind w:firstLine="709"/>
        <w:jc w:val="both"/>
        <w:rPr>
          <w:sz w:val="26"/>
          <w:szCs w:val="26"/>
        </w:rPr>
      </w:pPr>
      <w:r w:rsidRPr="006C5D23">
        <w:rPr>
          <w:sz w:val="26"/>
          <w:szCs w:val="26"/>
        </w:rPr>
        <w:t>- низкая заработная плата педагогов.</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По итогам 2014 года средняя заработная плата педагогов составила 16 992 рублей в месяц, то есть 63,5 % от средней заработной платы учителей в Вологодской области.</w:t>
      </w:r>
    </w:p>
    <w:p w:rsidR="00CE2FA1" w:rsidRPr="006C5D23" w:rsidRDefault="00CE2FA1" w:rsidP="00CE2FA1">
      <w:pPr>
        <w:autoSpaceDE w:val="0"/>
        <w:autoSpaceDN w:val="0"/>
        <w:adjustRightInd w:val="0"/>
        <w:jc w:val="center"/>
        <w:outlineLvl w:val="4"/>
        <w:rPr>
          <w:b/>
          <w:spacing w:val="-4"/>
          <w:sz w:val="26"/>
          <w:szCs w:val="26"/>
        </w:rPr>
      </w:pPr>
      <w:r w:rsidRPr="006C5D23">
        <w:rPr>
          <w:b/>
          <w:sz w:val="26"/>
          <w:szCs w:val="26"/>
          <w:lang w:val="en-US"/>
        </w:rPr>
        <w:lastRenderedPageBreak/>
        <w:t>II</w:t>
      </w:r>
      <w:r w:rsidRPr="006C5D23">
        <w:rPr>
          <w:b/>
          <w:sz w:val="26"/>
          <w:szCs w:val="26"/>
        </w:rPr>
        <w:t xml:space="preserve">. </w:t>
      </w:r>
      <w:r w:rsidRPr="006C5D23">
        <w:rPr>
          <w:b/>
          <w:spacing w:val="-4"/>
          <w:sz w:val="26"/>
          <w:szCs w:val="26"/>
        </w:rPr>
        <w:t xml:space="preserve">Приоритеты в сфере реализации Подпрограммы 2, цели, задачи и показатели (индикаторы) достижения целей и решения задач, описание основных </w:t>
      </w:r>
    </w:p>
    <w:p w:rsidR="00CE2FA1" w:rsidRPr="006C5D23" w:rsidRDefault="00CE2FA1" w:rsidP="00CE2FA1">
      <w:pPr>
        <w:autoSpaceDE w:val="0"/>
        <w:autoSpaceDN w:val="0"/>
        <w:adjustRightInd w:val="0"/>
        <w:jc w:val="center"/>
        <w:outlineLvl w:val="4"/>
        <w:rPr>
          <w:b/>
          <w:spacing w:val="-4"/>
          <w:sz w:val="26"/>
          <w:szCs w:val="26"/>
        </w:rPr>
      </w:pPr>
      <w:r w:rsidRPr="006C5D23">
        <w:rPr>
          <w:b/>
          <w:spacing w:val="-4"/>
          <w:sz w:val="26"/>
          <w:szCs w:val="26"/>
        </w:rPr>
        <w:t xml:space="preserve">ожидаемых конечных результатов Подпрограммы 2, сроков </w:t>
      </w:r>
    </w:p>
    <w:p w:rsidR="00CE2FA1" w:rsidRPr="006C5D23" w:rsidRDefault="00CE2FA1" w:rsidP="00CE2FA1">
      <w:pPr>
        <w:autoSpaceDE w:val="0"/>
        <w:autoSpaceDN w:val="0"/>
        <w:adjustRightInd w:val="0"/>
        <w:jc w:val="center"/>
        <w:outlineLvl w:val="4"/>
        <w:rPr>
          <w:b/>
          <w:sz w:val="26"/>
          <w:szCs w:val="26"/>
        </w:rPr>
      </w:pPr>
      <w:r w:rsidRPr="006C5D23">
        <w:rPr>
          <w:b/>
          <w:spacing w:val="-4"/>
          <w:sz w:val="26"/>
          <w:szCs w:val="26"/>
        </w:rPr>
        <w:t xml:space="preserve">и контрольных этапов реализации </w:t>
      </w:r>
      <w:r w:rsidRPr="006C5D23">
        <w:rPr>
          <w:b/>
          <w:sz w:val="26"/>
          <w:szCs w:val="26"/>
        </w:rPr>
        <w:t>Подпрограммы 2</w:t>
      </w:r>
    </w:p>
    <w:p w:rsidR="00CE2FA1" w:rsidRPr="006C5D23" w:rsidRDefault="00CE2FA1" w:rsidP="00CE2FA1">
      <w:pPr>
        <w:autoSpaceDE w:val="0"/>
        <w:autoSpaceDN w:val="0"/>
        <w:adjustRightInd w:val="0"/>
        <w:ind w:firstLine="720"/>
        <w:jc w:val="both"/>
        <w:outlineLvl w:val="4"/>
        <w:rPr>
          <w:i/>
          <w:sz w:val="26"/>
          <w:szCs w:val="26"/>
        </w:rPr>
      </w:pPr>
    </w:p>
    <w:p w:rsidR="00CE2FA1" w:rsidRPr="006C5D23" w:rsidRDefault="00CE2FA1" w:rsidP="00CE2FA1">
      <w:pPr>
        <w:ind w:firstLine="709"/>
        <w:jc w:val="both"/>
        <w:rPr>
          <w:sz w:val="26"/>
          <w:szCs w:val="26"/>
        </w:rPr>
      </w:pPr>
      <w:r w:rsidRPr="006C5D23">
        <w:rPr>
          <w:sz w:val="26"/>
          <w:szCs w:val="26"/>
        </w:rPr>
        <w:t>Главные приоритеты муниципальной политики в сфере реализации подпрограммы «Искусство» сформулированы в стратегических документах и нормативных правовых актах Вологодской области и города Череповца.</w:t>
      </w:r>
    </w:p>
    <w:p w:rsidR="00CE2FA1" w:rsidRPr="006C5D23" w:rsidRDefault="00CE2FA1" w:rsidP="00CE2FA1">
      <w:pPr>
        <w:autoSpaceDE w:val="0"/>
        <w:ind w:firstLine="709"/>
        <w:jc w:val="both"/>
        <w:rPr>
          <w:sz w:val="26"/>
          <w:szCs w:val="26"/>
        </w:rPr>
      </w:pPr>
      <w:r w:rsidRPr="006C5D23">
        <w:rPr>
          <w:sz w:val="26"/>
          <w:szCs w:val="26"/>
        </w:rPr>
        <w:t>Для достижения качественных результатов в культурной политике города определена Цель Подпрограммы 2, которая состоит в развитии театрального и музыкального искусства в городе Череповце, создании условий для выявления и поддержки одаренных детей и молодежи, непосредственно относящаяся к сфере реализации подпрограммы «Искусство».</w:t>
      </w:r>
    </w:p>
    <w:p w:rsidR="00CE2FA1" w:rsidRPr="006C5D23" w:rsidRDefault="00CE2FA1" w:rsidP="00CE2FA1">
      <w:pPr>
        <w:autoSpaceDE w:val="0"/>
        <w:autoSpaceDN w:val="0"/>
        <w:adjustRightInd w:val="0"/>
        <w:ind w:firstLine="709"/>
        <w:jc w:val="both"/>
        <w:rPr>
          <w:sz w:val="26"/>
          <w:szCs w:val="26"/>
        </w:rPr>
      </w:pPr>
      <w:r w:rsidRPr="006C5D23">
        <w:rPr>
          <w:sz w:val="26"/>
          <w:szCs w:val="26"/>
        </w:rPr>
        <w:t>Задачами Подпрограммы 2 являются:</w:t>
      </w:r>
    </w:p>
    <w:p w:rsidR="00CE2FA1" w:rsidRPr="006C5D23" w:rsidRDefault="00CE2FA1" w:rsidP="00CE2FA1">
      <w:pPr>
        <w:autoSpaceDE w:val="0"/>
        <w:autoSpaceDN w:val="0"/>
        <w:adjustRightInd w:val="0"/>
        <w:ind w:firstLine="709"/>
        <w:jc w:val="both"/>
        <w:rPr>
          <w:sz w:val="26"/>
          <w:szCs w:val="26"/>
        </w:rPr>
      </w:pPr>
      <w:r w:rsidRPr="006C5D23">
        <w:rPr>
          <w:sz w:val="26"/>
          <w:szCs w:val="26"/>
        </w:rPr>
        <w:t>1) обеспечение равного доступа и популяризация среди населения города достижений в сфере театрального и музыкального искусства;</w:t>
      </w:r>
    </w:p>
    <w:p w:rsidR="00CE2FA1" w:rsidRPr="006C5D23" w:rsidRDefault="00CE2FA1" w:rsidP="00CE2FA1">
      <w:pPr>
        <w:autoSpaceDE w:val="0"/>
        <w:autoSpaceDN w:val="0"/>
        <w:adjustRightInd w:val="0"/>
        <w:ind w:firstLine="709"/>
        <w:jc w:val="both"/>
        <w:rPr>
          <w:sz w:val="26"/>
          <w:szCs w:val="26"/>
        </w:rPr>
      </w:pPr>
      <w:r w:rsidRPr="006C5D23">
        <w:rPr>
          <w:sz w:val="26"/>
          <w:szCs w:val="26"/>
        </w:rPr>
        <w:t>2) поддержка деятельности муниципальных театрально-концертных учреждений;</w:t>
      </w:r>
    </w:p>
    <w:p w:rsidR="00CE2FA1" w:rsidRPr="006C5D23" w:rsidRDefault="00CE2FA1" w:rsidP="00CE2FA1">
      <w:pPr>
        <w:autoSpaceDE w:val="0"/>
        <w:autoSpaceDN w:val="0"/>
        <w:adjustRightInd w:val="0"/>
        <w:ind w:firstLine="709"/>
        <w:jc w:val="both"/>
        <w:rPr>
          <w:sz w:val="26"/>
          <w:szCs w:val="26"/>
        </w:rPr>
      </w:pPr>
      <w:r w:rsidRPr="006C5D23">
        <w:rPr>
          <w:sz w:val="26"/>
          <w:szCs w:val="26"/>
        </w:rPr>
        <w:t>3) развитие системы дополнительного образования детей, выявление и поддержка одаренных детей и молодежи.</w:t>
      </w:r>
    </w:p>
    <w:p w:rsidR="00CE2FA1" w:rsidRPr="006C5D23" w:rsidRDefault="00CE2FA1" w:rsidP="00CE2FA1">
      <w:pPr>
        <w:ind w:firstLine="709"/>
        <w:jc w:val="both"/>
        <w:rPr>
          <w:sz w:val="26"/>
          <w:szCs w:val="26"/>
        </w:rPr>
      </w:pPr>
      <w:r w:rsidRPr="006C5D23">
        <w:rPr>
          <w:sz w:val="26"/>
          <w:szCs w:val="26"/>
        </w:rPr>
        <w:t>Сведения о целевых показателях (индикаторах) Подпрограммы 2 представлены в таблице 1 приложения 2 к Программе.</w:t>
      </w:r>
    </w:p>
    <w:p w:rsidR="00CE2FA1" w:rsidRPr="006C5D23" w:rsidRDefault="00CE2FA1" w:rsidP="00CE2FA1">
      <w:pPr>
        <w:autoSpaceDE w:val="0"/>
        <w:autoSpaceDN w:val="0"/>
        <w:adjustRightInd w:val="0"/>
        <w:ind w:firstLine="709"/>
        <w:jc w:val="both"/>
        <w:outlineLvl w:val="4"/>
        <w:rPr>
          <w:i/>
          <w:sz w:val="26"/>
          <w:szCs w:val="26"/>
        </w:rPr>
      </w:pPr>
      <w:r w:rsidRPr="006C5D23">
        <w:rPr>
          <w:i/>
          <w:sz w:val="26"/>
          <w:szCs w:val="26"/>
        </w:rPr>
        <w:t>Основные ожидаемые результаты реализации Подпрограммы 2</w:t>
      </w:r>
    </w:p>
    <w:p w:rsidR="00CE2FA1" w:rsidRPr="006C5D23" w:rsidRDefault="00CE2FA1" w:rsidP="00CE2FA1">
      <w:pPr>
        <w:autoSpaceDE w:val="0"/>
        <w:ind w:firstLine="709"/>
        <w:jc w:val="both"/>
        <w:rPr>
          <w:sz w:val="26"/>
          <w:szCs w:val="26"/>
        </w:rPr>
      </w:pPr>
      <w:r w:rsidRPr="006C5D23">
        <w:rPr>
          <w:sz w:val="26"/>
          <w:szCs w:val="26"/>
        </w:rPr>
        <w:t>- увеличение (по сравнению с предыдущим годом) количества посещений театрально-концертных мероприятий (в 202</w:t>
      </w:r>
      <w:r w:rsidR="007A7784" w:rsidRPr="006C5D23">
        <w:rPr>
          <w:sz w:val="26"/>
          <w:szCs w:val="26"/>
        </w:rPr>
        <w:t>3</w:t>
      </w:r>
      <w:r w:rsidRPr="006C5D23">
        <w:rPr>
          <w:sz w:val="26"/>
          <w:szCs w:val="26"/>
        </w:rPr>
        <w:t xml:space="preserve"> году </w:t>
      </w:r>
      <w:r w:rsidR="0018269D" w:rsidRPr="006C5D23">
        <w:rPr>
          <w:sz w:val="26"/>
          <w:szCs w:val="26"/>
        </w:rPr>
        <w:t xml:space="preserve">на уровне </w:t>
      </w:r>
      <w:r w:rsidRPr="006C5D23">
        <w:rPr>
          <w:sz w:val="26"/>
          <w:szCs w:val="26"/>
        </w:rPr>
        <w:t>202</w:t>
      </w:r>
      <w:r w:rsidR="0018269D" w:rsidRPr="006C5D23">
        <w:rPr>
          <w:sz w:val="26"/>
          <w:szCs w:val="26"/>
        </w:rPr>
        <w:t>2</w:t>
      </w:r>
      <w:r w:rsidRPr="006C5D23">
        <w:rPr>
          <w:sz w:val="26"/>
          <w:szCs w:val="26"/>
        </w:rPr>
        <w:t xml:space="preserve"> год</w:t>
      </w:r>
      <w:r w:rsidR="0018269D" w:rsidRPr="006C5D23">
        <w:rPr>
          <w:sz w:val="26"/>
          <w:szCs w:val="26"/>
        </w:rPr>
        <w:t>а</w:t>
      </w:r>
      <w:r w:rsidRPr="006C5D23">
        <w:rPr>
          <w:sz w:val="26"/>
          <w:szCs w:val="26"/>
        </w:rPr>
        <w:t>),</w:t>
      </w:r>
    </w:p>
    <w:p w:rsidR="00CE2FA1" w:rsidRPr="006C5D23" w:rsidRDefault="00CE2FA1" w:rsidP="00CE2FA1">
      <w:pPr>
        <w:autoSpaceDE w:val="0"/>
        <w:ind w:firstLine="709"/>
        <w:jc w:val="both"/>
        <w:rPr>
          <w:sz w:val="26"/>
          <w:szCs w:val="26"/>
        </w:rPr>
      </w:pPr>
      <w:r w:rsidRPr="006C5D23">
        <w:rPr>
          <w:sz w:val="26"/>
          <w:szCs w:val="26"/>
        </w:rPr>
        <w:t>- доля детей в возрасте 5-18 лет, охваченных образовательными программами дополнительного образования, в общей численности учащихся указанной категории (9,5 процента в 202</w:t>
      </w:r>
      <w:r w:rsidR="007A7784" w:rsidRPr="006C5D23">
        <w:rPr>
          <w:sz w:val="26"/>
          <w:szCs w:val="26"/>
        </w:rPr>
        <w:t>3</w:t>
      </w:r>
      <w:r w:rsidRPr="006C5D23">
        <w:rPr>
          <w:sz w:val="26"/>
          <w:szCs w:val="26"/>
        </w:rPr>
        <w:t xml:space="preserve"> году),</w:t>
      </w:r>
    </w:p>
    <w:p w:rsidR="00CE2FA1" w:rsidRPr="006C5D23" w:rsidRDefault="00CE2FA1" w:rsidP="00CE2FA1">
      <w:pPr>
        <w:autoSpaceDE w:val="0"/>
        <w:ind w:firstLine="709"/>
        <w:jc w:val="both"/>
        <w:rPr>
          <w:sz w:val="26"/>
          <w:szCs w:val="26"/>
        </w:rPr>
      </w:pPr>
      <w:r w:rsidRPr="006C5D23">
        <w:rPr>
          <w:sz w:val="26"/>
          <w:szCs w:val="26"/>
        </w:rPr>
        <w:t>- увеличение доли детей, привлекаемых к участию в творческих мероприятиях (до 9,2 процента в 202</w:t>
      </w:r>
      <w:r w:rsidR="007A7784" w:rsidRPr="006C5D23">
        <w:rPr>
          <w:sz w:val="26"/>
          <w:szCs w:val="26"/>
        </w:rPr>
        <w:t>3</w:t>
      </w:r>
      <w:r w:rsidRPr="006C5D23">
        <w:rPr>
          <w:sz w:val="26"/>
          <w:szCs w:val="26"/>
        </w:rPr>
        <w:t xml:space="preserve"> году),</w:t>
      </w:r>
    </w:p>
    <w:p w:rsidR="00CE2FA1" w:rsidRPr="006C5D23" w:rsidRDefault="00CE2FA1" w:rsidP="00CE2FA1">
      <w:pPr>
        <w:autoSpaceDE w:val="0"/>
        <w:ind w:firstLine="709"/>
        <w:jc w:val="both"/>
        <w:rPr>
          <w:sz w:val="26"/>
          <w:szCs w:val="26"/>
        </w:rPr>
      </w:pPr>
      <w:r w:rsidRPr="006C5D23">
        <w:rPr>
          <w:sz w:val="26"/>
          <w:szCs w:val="26"/>
        </w:rPr>
        <w:t xml:space="preserve">- </w:t>
      </w:r>
      <w:r w:rsidRPr="006C5D23">
        <w:rPr>
          <w:sz w:val="25"/>
          <w:szCs w:val="25"/>
          <w:lang w:eastAsia="en-US"/>
        </w:rPr>
        <w:t>количество организаций культуры, получивших современное оборудование</w:t>
      </w:r>
    </w:p>
    <w:p w:rsidR="00CE2FA1" w:rsidRPr="006C5D23" w:rsidRDefault="00CE2FA1" w:rsidP="00CE2FA1">
      <w:pPr>
        <w:autoSpaceDE w:val="0"/>
        <w:ind w:firstLine="709"/>
        <w:jc w:val="both"/>
        <w:rPr>
          <w:sz w:val="26"/>
          <w:szCs w:val="26"/>
        </w:rPr>
      </w:pPr>
      <w:r w:rsidRPr="006C5D23">
        <w:rPr>
          <w:sz w:val="26"/>
          <w:szCs w:val="26"/>
        </w:rPr>
        <w:t>( одно учреждение в 2021 году)</w:t>
      </w:r>
    </w:p>
    <w:p w:rsidR="00CE2FA1" w:rsidRPr="006C5D23" w:rsidRDefault="00CE2FA1" w:rsidP="00CE2FA1">
      <w:pPr>
        <w:autoSpaceDE w:val="0"/>
        <w:ind w:firstLine="709"/>
        <w:jc w:val="both"/>
        <w:rPr>
          <w:sz w:val="26"/>
          <w:szCs w:val="26"/>
        </w:rPr>
      </w:pPr>
    </w:p>
    <w:p w:rsidR="00CE2FA1" w:rsidRPr="006C5D23" w:rsidRDefault="00CE2FA1" w:rsidP="00CE2FA1">
      <w:pPr>
        <w:autoSpaceDE w:val="0"/>
        <w:autoSpaceDN w:val="0"/>
        <w:adjustRightInd w:val="0"/>
        <w:ind w:firstLine="720"/>
        <w:jc w:val="center"/>
        <w:rPr>
          <w:rFonts w:eastAsia="Calibri"/>
          <w:i/>
          <w:sz w:val="26"/>
          <w:szCs w:val="26"/>
        </w:rPr>
      </w:pPr>
      <w:r w:rsidRPr="006C5D23">
        <w:rPr>
          <w:rFonts w:eastAsia="Calibri"/>
          <w:b/>
          <w:sz w:val="26"/>
          <w:szCs w:val="26"/>
          <w:lang w:val="en-US"/>
        </w:rPr>
        <w:t>III</w:t>
      </w:r>
      <w:r w:rsidRPr="006C5D23">
        <w:rPr>
          <w:rFonts w:eastAsia="Calibri"/>
          <w:b/>
          <w:sz w:val="26"/>
          <w:szCs w:val="26"/>
        </w:rPr>
        <w:t>. Характеристика ведомственных целевых программ и основных мероприятий Подпрограммы 2</w:t>
      </w:r>
    </w:p>
    <w:p w:rsidR="00CE2FA1" w:rsidRPr="006C5D23" w:rsidRDefault="00CE2FA1" w:rsidP="00CE2FA1">
      <w:pPr>
        <w:autoSpaceDE w:val="0"/>
        <w:autoSpaceDN w:val="0"/>
        <w:adjustRightInd w:val="0"/>
        <w:ind w:firstLine="720"/>
        <w:jc w:val="both"/>
        <w:rPr>
          <w:rFonts w:eastAsia="Calibri"/>
          <w:sz w:val="26"/>
          <w:szCs w:val="26"/>
        </w:rPr>
      </w:pPr>
    </w:p>
    <w:p w:rsidR="00CE2FA1" w:rsidRPr="006C5D23" w:rsidRDefault="00CE2FA1" w:rsidP="00CE2FA1">
      <w:pPr>
        <w:autoSpaceDE w:val="0"/>
        <w:ind w:firstLine="709"/>
        <w:jc w:val="both"/>
        <w:rPr>
          <w:sz w:val="26"/>
          <w:szCs w:val="26"/>
        </w:rPr>
      </w:pPr>
      <w:r w:rsidRPr="006C5D23">
        <w:rPr>
          <w:sz w:val="26"/>
          <w:szCs w:val="26"/>
        </w:rPr>
        <w:t>Для достижения цели и решения задач подпрограммы «Искусство» планируется осуществление следующих основных мероприятий:</w:t>
      </w:r>
    </w:p>
    <w:p w:rsidR="00CE2FA1" w:rsidRPr="006C5D23" w:rsidRDefault="00CE2FA1" w:rsidP="00CE2FA1">
      <w:pPr>
        <w:autoSpaceDE w:val="0"/>
        <w:ind w:firstLine="709"/>
        <w:jc w:val="both"/>
        <w:rPr>
          <w:sz w:val="26"/>
          <w:szCs w:val="26"/>
        </w:rPr>
      </w:pPr>
      <w:r w:rsidRPr="006C5D23">
        <w:rPr>
          <w:sz w:val="26"/>
          <w:szCs w:val="26"/>
        </w:rPr>
        <w:t>- оказание муниципальных услуг в области театрально-концертного дела и обеспечение деятельности муниципальных учреждений культуры;</w:t>
      </w:r>
    </w:p>
    <w:p w:rsidR="00CE2FA1" w:rsidRPr="009A418D" w:rsidRDefault="00CE2FA1" w:rsidP="00CE2FA1">
      <w:pPr>
        <w:widowControl w:val="0"/>
        <w:autoSpaceDE w:val="0"/>
        <w:autoSpaceDN w:val="0"/>
        <w:adjustRightInd w:val="0"/>
        <w:ind w:firstLine="709"/>
        <w:jc w:val="both"/>
        <w:rPr>
          <w:sz w:val="26"/>
          <w:szCs w:val="26"/>
        </w:rPr>
      </w:pPr>
      <w:r w:rsidRPr="006C5D23">
        <w:rPr>
          <w:sz w:val="26"/>
          <w:szCs w:val="26"/>
        </w:rPr>
        <w:t xml:space="preserve">- оказание муниципальной услуги в области предоставления общеразвивающих программ и обеспечение </w:t>
      </w:r>
      <w:r w:rsidRPr="009A418D">
        <w:rPr>
          <w:sz w:val="26"/>
          <w:szCs w:val="26"/>
        </w:rPr>
        <w:t>деятельности М</w:t>
      </w:r>
      <w:r w:rsidR="0081296A" w:rsidRPr="009A418D">
        <w:rPr>
          <w:sz w:val="26"/>
          <w:szCs w:val="26"/>
        </w:rPr>
        <w:t>А</w:t>
      </w:r>
      <w:r w:rsidRPr="009A418D">
        <w:rPr>
          <w:sz w:val="26"/>
          <w:szCs w:val="26"/>
        </w:rPr>
        <w:t>У ДО «ДДиЮ «Дом знаний»;</w:t>
      </w:r>
    </w:p>
    <w:p w:rsidR="00CE2FA1" w:rsidRPr="006C5D23" w:rsidRDefault="00CE2FA1" w:rsidP="00CE2FA1">
      <w:pPr>
        <w:autoSpaceDE w:val="0"/>
        <w:ind w:firstLine="709"/>
        <w:jc w:val="both"/>
        <w:rPr>
          <w:sz w:val="26"/>
          <w:szCs w:val="26"/>
        </w:rPr>
      </w:pPr>
      <w:r w:rsidRPr="006C5D23">
        <w:rPr>
          <w:sz w:val="26"/>
          <w:szCs w:val="26"/>
        </w:rPr>
        <w:t>- оказание муниципальной услуги в области предоставления предпрофессиональных программ, обеспечение деятельности школ искусств;</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театрально-концертных учреждений;</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учреждений дополнительного образования сферы искусства;</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развитие театрально-концертного дела;</w:t>
      </w:r>
    </w:p>
    <w:p w:rsidR="00CE2FA1" w:rsidRPr="006C5D23" w:rsidRDefault="00CE2FA1" w:rsidP="00CE2FA1">
      <w:pPr>
        <w:widowControl w:val="0"/>
        <w:autoSpaceDE w:val="0"/>
        <w:autoSpaceDN w:val="0"/>
        <w:adjustRightInd w:val="0"/>
        <w:ind w:firstLine="709"/>
        <w:jc w:val="both"/>
        <w:rPr>
          <w:sz w:val="26"/>
          <w:szCs w:val="26"/>
        </w:rPr>
      </w:pPr>
    </w:p>
    <w:p w:rsidR="00CE2FA1" w:rsidRPr="006C5D23" w:rsidRDefault="00CE2FA1" w:rsidP="00CE2FA1">
      <w:pPr>
        <w:widowControl w:val="0"/>
        <w:autoSpaceDE w:val="0"/>
        <w:autoSpaceDN w:val="0"/>
        <w:adjustRightInd w:val="0"/>
        <w:ind w:firstLine="708"/>
        <w:jc w:val="both"/>
        <w:rPr>
          <w:rFonts w:eastAsia="Calibri"/>
          <w:sz w:val="25"/>
          <w:szCs w:val="25"/>
        </w:rPr>
      </w:pPr>
      <w:r w:rsidRPr="006C5D23">
        <w:rPr>
          <w:rFonts w:ascii="Arial" w:eastAsia="Calibri" w:hAnsi="Arial"/>
          <w:sz w:val="26"/>
          <w:szCs w:val="26"/>
        </w:rPr>
        <w:lastRenderedPageBreak/>
        <w:t xml:space="preserve">- </w:t>
      </w:r>
      <w:r w:rsidRPr="006C5D23">
        <w:rPr>
          <w:rFonts w:eastAsia="Calibri"/>
          <w:sz w:val="26"/>
          <w:szCs w:val="26"/>
        </w:rPr>
        <w:t>реализация регионального проекта «Культурная среда» (федеральный           проект «Культурная среда»)</w:t>
      </w:r>
    </w:p>
    <w:p w:rsidR="00CE2FA1" w:rsidRPr="006C5D23" w:rsidRDefault="00CE2FA1" w:rsidP="00CE2FA1">
      <w:pPr>
        <w:widowControl w:val="0"/>
        <w:autoSpaceDE w:val="0"/>
        <w:autoSpaceDN w:val="0"/>
        <w:adjustRightInd w:val="0"/>
        <w:ind w:firstLine="708"/>
        <w:jc w:val="both"/>
        <w:rPr>
          <w:rFonts w:ascii="Arial" w:eastAsia="Calibri" w:hAnsi="Arial"/>
          <w:sz w:val="26"/>
          <w:szCs w:val="26"/>
        </w:rPr>
      </w:pPr>
    </w:p>
    <w:p w:rsidR="00CE2FA1" w:rsidRPr="006C5D23" w:rsidRDefault="00CE2FA1" w:rsidP="00CE2FA1">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xml:space="preserve">. Информация об участии общественных и иных организаций, а также </w:t>
      </w:r>
    </w:p>
    <w:p w:rsidR="00CE2FA1" w:rsidRPr="006C5D23" w:rsidRDefault="00CE2FA1" w:rsidP="00CE2FA1">
      <w:pPr>
        <w:autoSpaceDE w:val="0"/>
        <w:autoSpaceDN w:val="0"/>
        <w:adjustRightInd w:val="0"/>
        <w:jc w:val="center"/>
        <w:outlineLvl w:val="0"/>
        <w:rPr>
          <w:b/>
          <w:sz w:val="26"/>
          <w:szCs w:val="26"/>
        </w:rPr>
      </w:pPr>
      <w:r w:rsidRPr="006C5D23">
        <w:rPr>
          <w:b/>
          <w:sz w:val="26"/>
          <w:szCs w:val="26"/>
        </w:rPr>
        <w:t>целевых внебюджетных фондов в реализации Подпрограммы 2</w:t>
      </w:r>
    </w:p>
    <w:p w:rsidR="00CE2FA1" w:rsidRPr="006C5D23" w:rsidRDefault="00CE2FA1" w:rsidP="00CE2FA1">
      <w:pPr>
        <w:autoSpaceDE w:val="0"/>
        <w:autoSpaceDN w:val="0"/>
        <w:adjustRightInd w:val="0"/>
        <w:ind w:firstLine="709"/>
        <w:jc w:val="center"/>
        <w:rPr>
          <w:sz w:val="26"/>
          <w:szCs w:val="26"/>
        </w:rPr>
      </w:pP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Подпрограмма 2 носит межведомственный характер. К участию в реализации Подпрограммы 2 могут привлекаться органы исполнительной муниципальной власти, заинтересованные предприятия и организации различных форм собственности, юридические и физические лица, муниципальные учреждения.</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Подпрограммы 2 не предусмотрено.</w:t>
      </w:r>
    </w:p>
    <w:p w:rsidR="00CE2FA1" w:rsidRPr="006C5D23" w:rsidRDefault="00CE2FA1" w:rsidP="00CE2FA1">
      <w:pPr>
        <w:widowControl w:val="0"/>
        <w:autoSpaceDE w:val="0"/>
        <w:autoSpaceDN w:val="0"/>
        <w:adjustRightInd w:val="0"/>
        <w:rPr>
          <w:sz w:val="26"/>
          <w:szCs w:val="26"/>
        </w:rPr>
      </w:pPr>
    </w:p>
    <w:p w:rsidR="00CE2FA1" w:rsidRPr="006C5D23" w:rsidRDefault="00CE2FA1" w:rsidP="00CE2FA1">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2</w:t>
      </w:r>
    </w:p>
    <w:p w:rsidR="00CE2FA1" w:rsidRPr="006C5D23" w:rsidRDefault="00CE2FA1" w:rsidP="00CE2FA1">
      <w:pPr>
        <w:widowControl w:val="0"/>
        <w:autoSpaceDE w:val="0"/>
        <w:autoSpaceDN w:val="0"/>
        <w:adjustRightInd w:val="0"/>
        <w:rPr>
          <w:b/>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Структура ресурсного обеспечения Подпрограммы 2 базируется на имеющемся финансовом, организационном и кадровом потенциалах отрасли, а также на действующих нормативно-правовых актах. Подпрограмма 2 предполагает финансирование из средств местного бюджетов, внебюджетных средств исполнителей Подпрограммы 2.</w:t>
      </w:r>
    </w:p>
    <w:p w:rsidR="00CE2FA1" w:rsidRPr="006C5D23" w:rsidRDefault="00CE2FA1" w:rsidP="00CE2FA1">
      <w:pPr>
        <w:snapToGrid w:val="0"/>
        <w:ind w:firstLine="720"/>
        <w:jc w:val="both"/>
        <w:rPr>
          <w:strike/>
          <w:sz w:val="26"/>
          <w:szCs w:val="26"/>
        </w:rPr>
      </w:pPr>
      <w:r w:rsidRPr="006C5D23">
        <w:rPr>
          <w:sz w:val="26"/>
          <w:szCs w:val="26"/>
        </w:rPr>
        <w:t xml:space="preserve">Всего по Подпрограмме 2 – </w:t>
      </w:r>
      <w:r w:rsidRPr="001605BB">
        <w:rPr>
          <w:sz w:val="26"/>
          <w:szCs w:val="26"/>
        </w:rPr>
        <w:t>2</w:t>
      </w:r>
      <w:r w:rsidR="00C75131" w:rsidRPr="001605BB">
        <w:rPr>
          <w:sz w:val="26"/>
          <w:szCs w:val="26"/>
        </w:rPr>
        <w:t> 3</w:t>
      </w:r>
      <w:r w:rsidR="0081296A" w:rsidRPr="001605BB">
        <w:rPr>
          <w:sz w:val="26"/>
          <w:szCs w:val="26"/>
        </w:rPr>
        <w:t>00 496,3</w:t>
      </w:r>
      <w:r w:rsidR="00C75131" w:rsidRPr="006C5D23">
        <w:rPr>
          <w:sz w:val="26"/>
          <w:szCs w:val="26"/>
        </w:rPr>
        <w:t xml:space="preserve"> </w:t>
      </w:r>
      <w:r w:rsidRPr="006C5D23">
        <w:rPr>
          <w:sz w:val="26"/>
          <w:szCs w:val="26"/>
        </w:rPr>
        <w:t>тыс. руб.</w:t>
      </w:r>
    </w:p>
    <w:p w:rsidR="00CE2FA1" w:rsidRPr="006C5D23" w:rsidRDefault="00CE2FA1" w:rsidP="00CE2FA1">
      <w:pPr>
        <w:snapToGrid w:val="0"/>
        <w:ind w:firstLine="720"/>
        <w:jc w:val="both"/>
        <w:rPr>
          <w:sz w:val="26"/>
          <w:szCs w:val="26"/>
        </w:rPr>
      </w:pPr>
      <w:r w:rsidRPr="006C5D23">
        <w:rPr>
          <w:sz w:val="26"/>
          <w:szCs w:val="26"/>
        </w:rPr>
        <w:t>Ресурсное обеспечение реализации Подпрограммы 2 на период 2016-202</w:t>
      </w:r>
      <w:r w:rsidR="007A7784" w:rsidRPr="006C5D23">
        <w:rPr>
          <w:sz w:val="26"/>
          <w:szCs w:val="26"/>
        </w:rPr>
        <w:t>3</w:t>
      </w:r>
      <w:r w:rsidRPr="006C5D23">
        <w:rPr>
          <w:sz w:val="26"/>
          <w:szCs w:val="26"/>
        </w:rPr>
        <w:t xml:space="preserve"> гг. представлено в таблицах 3,4 приложения 2 к Программе.</w:t>
      </w:r>
    </w:p>
    <w:p w:rsidR="00994183" w:rsidRPr="006C5D23" w:rsidRDefault="00CE2FA1" w:rsidP="00CE2FA1">
      <w:pPr>
        <w:pStyle w:val="c4"/>
        <w:spacing w:before="0" w:beforeAutospacing="0" w:after="0" w:afterAutospacing="0"/>
        <w:ind w:firstLine="709"/>
        <w:jc w:val="both"/>
        <w:rPr>
          <w:sz w:val="26"/>
          <w:szCs w:val="26"/>
        </w:rPr>
      </w:pPr>
      <w:r w:rsidRPr="006C5D23">
        <w:rPr>
          <w:sz w:val="26"/>
          <w:szCs w:val="26"/>
        </w:rPr>
        <w:t>Объемы финансирования мероприятий Подпрограммы будут уточняться ежегодно при подготовке проекта решения о городском бюджете на очередной финансовый год</w:t>
      </w:r>
      <w:r w:rsidR="00994183" w:rsidRPr="006C5D23">
        <w:rPr>
          <w:sz w:val="26"/>
          <w:szCs w:val="26"/>
        </w:rPr>
        <w:t>.</w:t>
      </w:r>
    </w:p>
    <w:p w:rsidR="00994183" w:rsidRPr="006C5D23" w:rsidRDefault="00994183" w:rsidP="00A155DC">
      <w:pPr>
        <w:pStyle w:val="ConsPlusCell"/>
        <w:widowControl/>
        <w:ind w:firstLine="720"/>
        <w:jc w:val="both"/>
        <w:rPr>
          <w:rFonts w:ascii="Times New Roman" w:hAnsi="Times New Roman"/>
          <w:sz w:val="26"/>
          <w:szCs w:val="26"/>
        </w:rPr>
      </w:pPr>
    </w:p>
    <w:p w:rsidR="00994183" w:rsidRPr="006C5D23" w:rsidRDefault="00994183" w:rsidP="00A155DC">
      <w:pPr>
        <w:pStyle w:val="ConsPlusCell"/>
        <w:widowControl/>
        <w:ind w:firstLine="720"/>
        <w:rPr>
          <w:rFonts w:ascii="Times New Roman" w:hAnsi="Times New Roman"/>
          <w:sz w:val="26"/>
          <w:szCs w:val="26"/>
        </w:rPr>
      </w:pPr>
    </w:p>
    <w:p w:rsidR="00994183" w:rsidRPr="006C5D23" w:rsidRDefault="00994183" w:rsidP="00A155DC">
      <w:pPr>
        <w:autoSpaceDE w:val="0"/>
        <w:autoSpaceDN w:val="0"/>
        <w:adjustRightInd w:val="0"/>
        <w:jc w:val="center"/>
        <w:rPr>
          <w:sz w:val="26"/>
          <w:szCs w:val="26"/>
        </w:rPr>
        <w:sectPr w:rsidR="00994183" w:rsidRPr="006C5D23" w:rsidSect="00A155DC">
          <w:headerReference w:type="default" r:id="rId15"/>
          <w:pgSz w:w="11906" w:h="16838" w:code="9"/>
          <w:pgMar w:top="1134" w:right="567" w:bottom="567" w:left="1985" w:header="737" w:footer="0" w:gutter="0"/>
          <w:pgNumType w:start="1"/>
          <w:cols w:space="708"/>
          <w:titlePg/>
          <w:docGrid w:linePitch="360"/>
        </w:sectPr>
      </w:pPr>
    </w:p>
    <w:p w:rsidR="00994183" w:rsidRPr="006C5D23" w:rsidRDefault="00994183" w:rsidP="00A155DC">
      <w:pPr>
        <w:autoSpaceDE w:val="0"/>
        <w:autoSpaceDN w:val="0"/>
        <w:adjustRightInd w:val="0"/>
        <w:jc w:val="center"/>
        <w:rPr>
          <w:sz w:val="26"/>
          <w:szCs w:val="26"/>
        </w:rPr>
      </w:pPr>
      <w:r w:rsidRPr="006C5D23">
        <w:rPr>
          <w:sz w:val="26"/>
          <w:szCs w:val="26"/>
        </w:rPr>
        <w:lastRenderedPageBreak/>
        <w:t>Подпрограмма 3 «Досуг»</w:t>
      </w:r>
    </w:p>
    <w:p w:rsidR="00994183" w:rsidRPr="006C5D23" w:rsidRDefault="00994183" w:rsidP="00A155DC">
      <w:pPr>
        <w:autoSpaceDE w:val="0"/>
        <w:autoSpaceDN w:val="0"/>
        <w:adjustRightInd w:val="0"/>
        <w:jc w:val="center"/>
        <w:rPr>
          <w:sz w:val="26"/>
          <w:szCs w:val="26"/>
        </w:rPr>
      </w:pPr>
      <w:r w:rsidRPr="006C5D23">
        <w:rPr>
          <w:sz w:val="26"/>
          <w:szCs w:val="26"/>
        </w:rPr>
        <w:t>(далее – Подпрограмма 3)</w:t>
      </w:r>
    </w:p>
    <w:p w:rsidR="00994183" w:rsidRPr="006C5D23" w:rsidRDefault="00994183" w:rsidP="00A155DC">
      <w:pPr>
        <w:autoSpaceDE w:val="0"/>
        <w:autoSpaceDN w:val="0"/>
        <w:adjustRightInd w:val="0"/>
        <w:jc w:val="center"/>
        <w:outlineLvl w:val="3"/>
        <w:rPr>
          <w:sz w:val="26"/>
          <w:szCs w:val="26"/>
        </w:rPr>
      </w:pPr>
      <w:r w:rsidRPr="006C5D23">
        <w:rPr>
          <w:sz w:val="26"/>
          <w:szCs w:val="26"/>
        </w:rPr>
        <w:t>Паспорт Подпрограммы 3</w:t>
      </w:r>
    </w:p>
    <w:tbl>
      <w:tblPr>
        <w:tblW w:w="9717" w:type="dxa"/>
        <w:jc w:val="center"/>
        <w:tblLayout w:type="fixed"/>
        <w:tblCellMar>
          <w:left w:w="70" w:type="dxa"/>
          <w:right w:w="70" w:type="dxa"/>
        </w:tblCellMar>
        <w:tblLook w:val="0000" w:firstRow="0" w:lastRow="0" w:firstColumn="0" w:lastColumn="0" w:noHBand="0" w:noVBand="0"/>
      </w:tblPr>
      <w:tblGrid>
        <w:gridCol w:w="2307"/>
        <w:gridCol w:w="7410"/>
      </w:tblGrid>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Ответственный </w:t>
            </w:r>
            <w:r w:rsidRPr="006C5D23">
              <w:rPr>
                <w:sz w:val="26"/>
                <w:szCs w:val="26"/>
              </w:rPr>
              <w:br/>
              <w:t xml:space="preserve">исполнитель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rPr>
                <w:sz w:val="26"/>
                <w:szCs w:val="26"/>
              </w:rPr>
            </w:pPr>
            <w:r w:rsidRPr="006C5D23">
              <w:rPr>
                <w:sz w:val="26"/>
                <w:szCs w:val="26"/>
              </w:rPr>
              <w:t>Управление по делам культуры мэрии</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Соисполнители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rPr>
                <w:sz w:val="26"/>
                <w:szCs w:val="26"/>
              </w:rPr>
            </w:pPr>
            <w:r w:rsidRPr="006C5D23">
              <w:rPr>
                <w:rFonts w:eastAsia="CourierNewPSMT"/>
                <w:sz w:val="26"/>
                <w:szCs w:val="26"/>
              </w:rPr>
              <w:t xml:space="preserve">МАУК </w:t>
            </w:r>
            <w:r w:rsidRPr="006C5D23">
              <w:rPr>
                <w:sz w:val="26"/>
                <w:szCs w:val="26"/>
              </w:rPr>
              <w:t>«Дворец химиков»</w:t>
            </w:r>
          </w:p>
          <w:p w:rsidR="00CE2FA1" w:rsidRPr="009A418D" w:rsidRDefault="00CE2FA1" w:rsidP="00CE2FA1">
            <w:pPr>
              <w:rPr>
                <w:sz w:val="26"/>
                <w:szCs w:val="26"/>
              </w:rPr>
            </w:pPr>
            <w:r w:rsidRPr="009A418D">
              <w:rPr>
                <w:sz w:val="26"/>
                <w:szCs w:val="26"/>
              </w:rPr>
              <w:t>М</w:t>
            </w:r>
            <w:r w:rsidR="004842AD" w:rsidRPr="009A418D">
              <w:rPr>
                <w:sz w:val="26"/>
                <w:szCs w:val="26"/>
              </w:rPr>
              <w:t>А</w:t>
            </w:r>
            <w:r w:rsidRPr="009A418D">
              <w:rPr>
                <w:sz w:val="26"/>
                <w:szCs w:val="26"/>
              </w:rPr>
              <w:t>УК «ДК «Строитель» имени Д.Н. Мамлеева</w:t>
            </w:r>
          </w:p>
          <w:p w:rsidR="00CE2FA1" w:rsidRPr="009A418D" w:rsidRDefault="00CE2FA1" w:rsidP="00CE2FA1">
            <w:pPr>
              <w:rPr>
                <w:sz w:val="26"/>
                <w:szCs w:val="26"/>
              </w:rPr>
            </w:pPr>
            <w:r w:rsidRPr="009A418D">
              <w:rPr>
                <w:sz w:val="26"/>
                <w:szCs w:val="26"/>
              </w:rPr>
              <w:t>М</w:t>
            </w:r>
            <w:r w:rsidR="004842AD" w:rsidRPr="009A418D">
              <w:rPr>
                <w:sz w:val="26"/>
                <w:szCs w:val="26"/>
              </w:rPr>
              <w:t>А</w:t>
            </w:r>
            <w:r w:rsidRPr="009A418D">
              <w:rPr>
                <w:sz w:val="26"/>
                <w:szCs w:val="26"/>
              </w:rPr>
              <w:t>УК «Дворец металлургов»</w:t>
            </w:r>
          </w:p>
          <w:p w:rsidR="00CE2FA1" w:rsidRPr="009A418D" w:rsidRDefault="00CE2FA1" w:rsidP="00CE2FA1">
            <w:pPr>
              <w:rPr>
                <w:sz w:val="26"/>
                <w:szCs w:val="26"/>
              </w:rPr>
            </w:pPr>
            <w:r w:rsidRPr="009A418D">
              <w:rPr>
                <w:sz w:val="26"/>
                <w:szCs w:val="26"/>
              </w:rPr>
              <w:t>М</w:t>
            </w:r>
            <w:r w:rsidR="004842AD" w:rsidRPr="009A418D">
              <w:rPr>
                <w:sz w:val="26"/>
                <w:szCs w:val="26"/>
              </w:rPr>
              <w:t>А</w:t>
            </w:r>
            <w:r w:rsidRPr="009A418D">
              <w:rPr>
                <w:sz w:val="26"/>
                <w:szCs w:val="26"/>
              </w:rPr>
              <w:t>УК «ГКДЦ «Единение»</w:t>
            </w:r>
            <w:r w:rsidR="004842AD" w:rsidRPr="009A418D">
              <w:rPr>
                <w:sz w:val="26"/>
                <w:szCs w:val="26"/>
              </w:rPr>
              <w:t>*</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Департамент жилищно-коммунального хозяйства мэрии</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widowControl w:val="0"/>
              <w:autoSpaceDE w:val="0"/>
              <w:autoSpaceDN w:val="0"/>
              <w:adjustRightInd w:val="0"/>
              <w:jc w:val="center"/>
              <w:rPr>
                <w:sz w:val="26"/>
                <w:szCs w:val="26"/>
              </w:rPr>
            </w:pPr>
            <w:r w:rsidRPr="006C5D23">
              <w:rPr>
                <w:sz w:val="26"/>
                <w:szCs w:val="26"/>
              </w:rPr>
              <w:t>Участники</w:t>
            </w:r>
          </w:p>
          <w:p w:rsidR="00CE2FA1" w:rsidRPr="006C5D23" w:rsidRDefault="00CE2FA1" w:rsidP="00CE2FA1">
            <w:pPr>
              <w:widowControl w:val="0"/>
              <w:autoSpaceDE w:val="0"/>
              <w:autoSpaceDN w:val="0"/>
              <w:adjustRightInd w:val="0"/>
              <w:jc w:val="center"/>
              <w:rPr>
                <w:sz w:val="26"/>
                <w:szCs w:val="26"/>
              </w:rPr>
            </w:pPr>
            <w:r w:rsidRPr="006C5D23">
              <w:rPr>
                <w:sz w:val="26"/>
                <w:szCs w:val="26"/>
              </w:rPr>
              <w:t>Подпрограммы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Управление Министерства внутренних дел РФ по г.Череповцу</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Управление образования мэрии</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Управление по работе с общественностью мэрии</w:t>
            </w:r>
          </w:p>
          <w:p w:rsidR="00CE2FA1" w:rsidRPr="006C5D23" w:rsidRDefault="00CE2FA1" w:rsidP="00CE2FA1">
            <w:pPr>
              <w:rPr>
                <w:sz w:val="26"/>
                <w:szCs w:val="26"/>
              </w:rPr>
            </w:pPr>
            <w:r w:rsidRPr="006C5D23">
              <w:rPr>
                <w:sz w:val="26"/>
                <w:szCs w:val="26"/>
              </w:rPr>
              <w:t>Комитет по управлению имуществом города</w:t>
            </w:r>
          </w:p>
          <w:p w:rsidR="00CE2FA1" w:rsidRPr="009A418D" w:rsidRDefault="00CE2FA1" w:rsidP="00CE2FA1">
            <w:pPr>
              <w:rPr>
                <w:sz w:val="26"/>
                <w:szCs w:val="26"/>
              </w:rPr>
            </w:pPr>
            <w:r w:rsidRPr="009A418D">
              <w:rPr>
                <w:sz w:val="26"/>
                <w:szCs w:val="26"/>
              </w:rPr>
              <w:t>М</w:t>
            </w:r>
            <w:r w:rsidR="004842AD" w:rsidRPr="009A418D">
              <w:rPr>
                <w:sz w:val="26"/>
                <w:szCs w:val="26"/>
              </w:rPr>
              <w:t>А</w:t>
            </w:r>
            <w:r w:rsidRPr="009A418D">
              <w:rPr>
                <w:sz w:val="26"/>
                <w:szCs w:val="26"/>
              </w:rPr>
              <w:t>УК «Городское филармоническое собрание»</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МАУК «Камерный театр»</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М</w:t>
            </w:r>
            <w:r w:rsidR="00140E82" w:rsidRPr="006C5D23">
              <w:rPr>
                <w:rFonts w:ascii="Times New Roman" w:hAnsi="Times New Roman"/>
                <w:sz w:val="26"/>
                <w:szCs w:val="26"/>
              </w:rPr>
              <w:t>А</w:t>
            </w:r>
            <w:r w:rsidRPr="006C5D23">
              <w:rPr>
                <w:rFonts w:ascii="Times New Roman" w:hAnsi="Times New Roman"/>
                <w:sz w:val="26"/>
                <w:szCs w:val="26"/>
              </w:rPr>
              <w:t>УК «О</w:t>
            </w:r>
            <w:r w:rsidR="00140E82" w:rsidRPr="006C5D23">
              <w:rPr>
                <w:rFonts w:ascii="Times New Roman" w:hAnsi="Times New Roman"/>
                <w:sz w:val="26"/>
                <w:szCs w:val="26"/>
              </w:rPr>
              <w:t>бъединение библиотек</w:t>
            </w:r>
            <w:r w:rsidRPr="006C5D23">
              <w:rPr>
                <w:rFonts w:ascii="Times New Roman" w:hAnsi="Times New Roman"/>
                <w:sz w:val="26"/>
                <w:szCs w:val="26"/>
              </w:rPr>
              <w:t>»</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МАУК «ЧерМО»</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pStyle w:val="ConsPlusCell"/>
              <w:widowControl/>
              <w:ind w:right="-57"/>
              <w:jc w:val="center"/>
              <w:rPr>
                <w:rFonts w:ascii="Times New Roman" w:hAnsi="Times New Roman"/>
                <w:sz w:val="26"/>
                <w:szCs w:val="26"/>
              </w:rPr>
            </w:pPr>
            <w:r w:rsidRPr="006C5D23">
              <w:rPr>
                <w:rFonts w:ascii="Times New Roman" w:hAnsi="Times New Roman"/>
                <w:sz w:val="26"/>
                <w:szCs w:val="26"/>
              </w:rPr>
              <w:t>Программно-целевые инструменты 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Нет</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Цель</w:t>
            </w:r>
          </w:p>
          <w:p w:rsidR="00CE2FA1" w:rsidRPr="006C5D23" w:rsidRDefault="00CE2FA1" w:rsidP="00CE2FA1">
            <w:pPr>
              <w:jc w:val="center"/>
              <w:rPr>
                <w:sz w:val="26"/>
                <w:szCs w:val="26"/>
              </w:rPr>
            </w:pPr>
            <w:r w:rsidRPr="006C5D23">
              <w:rPr>
                <w:sz w:val="26"/>
                <w:szCs w:val="26"/>
              </w:rP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 xml:space="preserve">Развитие самодеятельного художественного творчества, организация досуга населения </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Задачи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Развитие и популяризация самодеятельного художественного творчества;</w:t>
            </w:r>
          </w:p>
          <w:p w:rsidR="00CE2FA1" w:rsidRPr="006C5D23" w:rsidRDefault="00CE2FA1" w:rsidP="00CE2FA1">
            <w:pPr>
              <w:rPr>
                <w:sz w:val="26"/>
                <w:szCs w:val="26"/>
              </w:rPr>
            </w:pPr>
            <w:r w:rsidRPr="006C5D23">
              <w:rPr>
                <w:sz w:val="26"/>
                <w:szCs w:val="26"/>
              </w:rPr>
              <w:t>Создание условий для досуга населения города Череповца</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Целевые </w:t>
            </w:r>
            <w:r w:rsidRPr="006C5D23">
              <w:rPr>
                <w:sz w:val="26"/>
                <w:szCs w:val="26"/>
              </w:rPr>
              <w:br/>
              <w:t xml:space="preserve">индикаторы и </w:t>
            </w:r>
            <w:r w:rsidRPr="006C5D23">
              <w:rPr>
                <w:sz w:val="26"/>
                <w:szCs w:val="26"/>
              </w:rPr>
              <w:br/>
              <w:t xml:space="preserve">показатели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 число участников клубных формирований;</w:t>
            </w:r>
          </w:p>
          <w:p w:rsidR="00CE2FA1" w:rsidRPr="006C5D23" w:rsidRDefault="00CE2FA1" w:rsidP="00CE2FA1">
            <w:pPr>
              <w:ind w:right="-27"/>
              <w:jc w:val="both"/>
              <w:rPr>
                <w:spacing w:val="-2"/>
                <w:sz w:val="26"/>
                <w:szCs w:val="26"/>
              </w:rPr>
            </w:pPr>
            <w:r w:rsidRPr="006C5D23">
              <w:rPr>
                <w:spacing w:val="-2"/>
                <w:sz w:val="26"/>
                <w:szCs w:val="26"/>
              </w:rPr>
              <w:t xml:space="preserve">- число </w:t>
            </w:r>
            <w:r w:rsidRPr="006C5D23">
              <w:rPr>
                <w:sz w:val="26"/>
                <w:szCs w:val="26"/>
              </w:rPr>
              <w:t xml:space="preserve">участников культурно-досуговых мероприятий </w:t>
            </w:r>
            <w:r w:rsidRPr="006C5D23">
              <w:rPr>
                <w:spacing w:val="-2"/>
                <w:sz w:val="26"/>
                <w:szCs w:val="26"/>
              </w:rPr>
              <w:t>*;</w:t>
            </w:r>
          </w:p>
          <w:p w:rsidR="00CE2FA1" w:rsidRPr="006C5D23" w:rsidRDefault="00CE2FA1" w:rsidP="00CE2FA1">
            <w:pPr>
              <w:ind w:right="-27"/>
              <w:jc w:val="both"/>
              <w:rPr>
                <w:spacing w:val="-2"/>
                <w:sz w:val="26"/>
                <w:szCs w:val="26"/>
              </w:rPr>
            </w:pPr>
            <w:r w:rsidRPr="006C5D23">
              <w:rPr>
                <w:spacing w:val="-2"/>
                <w:sz w:val="26"/>
                <w:szCs w:val="26"/>
              </w:rPr>
              <w:t>- количество посетителей мероприятий, проводимых в рамках городских культурно-массовых мероприятий;</w:t>
            </w:r>
          </w:p>
          <w:p w:rsidR="00CE2FA1" w:rsidRPr="006C5D23" w:rsidRDefault="00CE2FA1" w:rsidP="00CE2FA1">
            <w:pPr>
              <w:autoSpaceDE w:val="0"/>
              <w:autoSpaceDN w:val="0"/>
              <w:adjustRightInd w:val="0"/>
              <w:ind w:right="-35"/>
              <w:rPr>
                <w:sz w:val="26"/>
                <w:szCs w:val="26"/>
              </w:rPr>
            </w:pPr>
            <w:r w:rsidRPr="006C5D23">
              <w:rPr>
                <w:sz w:val="26"/>
                <w:szCs w:val="26"/>
              </w:rPr>
              <w:t>- количество участий творческих коллективов города на региональных, всероссийских, международных конкурсах, фестивалях и т.п.;</w:t>
            </w:r>
          </w:p>
          <w:p w:rsidR="00CE2FA1" w:rsidRPr="006C5D23" w:rsidRDefault="00CE2FA1" w:rsidP="00CE2FA1">
            <w:pPr>
              <w:autoSpaceDE w:val="0"/>
              <w:autoSpaceDN w:val="0"/>
              <w:adjustRightInd w:val="0"/>
              <w:ind w:right="-35"/>
              <w:rPr>
                <w:sz w:val="26"/>
                <w:szCs w:val="26"/>
              </w:rPr>
            </w:pPr>
            <w:r w:rsidRPr="006C5D23">
              <w:rPr>
                <w:sz w:val="26"/>
                <w:szCs w:val="26"/>
              </w:rPr>
              <w:t>- оценка горожанами уровня общегородских культурных мероприятий;</w:t>
            </w:r>
          </w:p>
          <w:p w:rsidR="00CE2FA1" w:rsidRPr="006C5D23" w:rsidRDefault="00CE2FA1" w:rsidP="00CE2FA1">
            <w:pPr>
              <w:autoSpaceDE w:val="0"/>
              <w:autoSpaceDN w:val="0"/>
              <w:adjustRightInd w:val="0"/>
              <w:ind w:right="-35"/>
              <w:rPr>
                <w:sz w:val="26"/>
                <w:szCs w:val="26"/>
              </w:rPr>
            </w:pPr>
            <w:r w:rsidRPr="006C5D23">
              <w:rPr>
                <w:sz w:val="26"/>
                <w:szCs w:val="26"/>
              </w:rPr>
              <w:t>- площадь парковых территорий;</w:t>
            </w:r>
          </w:p>
          <w:p w:rsidR="00CE2FA1" w:rsidRPr="006C5D23" w:rsidRDefault="00CE2FA1" w:rsidP="00CE2FA1">
            <w:pPr>
              <w:autoSpaceDE w:val="0"/>
              <w:autoSpaceDN w:val="0"/>
              <w:adjustRightInd w:val="0"/>
              <w:ind w:right="-35"/>
              <w:rPr>
                <w:sz w:val="26"/>
                <w:szCs w:val="26"/>
              </w:rPr>
            </w:pPr>
            <w:r w:rsidRPr="006C5D23">
              <w:rPr>
                <w:sz w:val="26"/>
                <w:szCs w:val="26"/>
              </w:rPr>
              <w:t>- удельный вес населения, участвующего в работе клубных формирований, любительских объединений;</w:t>
            </w:r>
          </w:p>
          <w:p w:rsidR="00CE2FA1" w:rsidRPr="006C5D23" w:rsidRDefault="00CE2FA1" w:rsidP="00CE2FA1">
            <w:pPr>
              <w:autoSpaceDE w:val="0"/>
              <w:autoSpaceDN w:val="0"/>
              <w:adjustRightInd w:val="0"/>
              <w:ind w:right="-35"/>
              <w:rPr>
                <w:sz w:val="26"/>
                <w:szCs w:val="26"/>
              </w:rPr>
            </w:pPr>
            <w:r w:rsidRPr="006C5D23">
              <w:rPr>
                <w:sz w:val="26"/>
                <w:szCs w:val="26"/>
              </w:rPr>
              <w:t>- доля посетителей мероприятий, проводимых в рамках городских культурно-массовых мероприятий, к общему числу населения города.</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Этапы и сроки </w:t>
            </w:r>
            <w:r w:rsidRPr="006C5D23">
              <w:rPr>
                <w:sz w:val="26"/>
                <w:szCs w:val="26"/>
              </w:rPr>
              <w:br/>
              <w:t xml:space="preserve">реализации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095C32">
            <w:pPr>
              <w:rPr>
                <w:strike/>
                <w:sz w:val="26"/>
                <w:szCs w:val="26"/>
              </w:rPr>
            </w:pPr>
            <w:r w:rsidRPr="006C5D23">
              <w:rPr>
                <w:sz w:val="26"/>
                <w:szCs w:val="26"/>
              </w:rPr>
              <w:t>Срок реализации Подпрограммы 3: 2016-202</w:t>
            </w:r>
            <w:r w:rsidR="00095C32" w:rsidRPr="006C5D23">
              <w:rPr>
                <w:sz w:val="26"/>
                <w:szCs w:val="26"/>
              </w:rPr>
              <w:t>3</w:t>
            </w:r>
            <w:r w:rsidRPr="006C5D23">
              <w:rPr>
                <w:sz w:val="26"/>
                <w:szCs w:val="26"/>
              </w:rPr>
              <w:t xml:space="preserve"> годы</w:t>
            </w:r>
            <w:r w:rsidRPr="006C5D23">
              <w:rPr>
                <w:sz w:val="26"/>
                <w:szCs w:val="26"/>
              </w:rPr>
              <w:br/>
              <w:t xml:space="preserve">Этапы реализации Подпрограммы 3: </w:t>
            </w:r>
            <w:r w:rsidRPr="006C5D23">
              <w:rPr>
                <w:sz w:val="26"/>
                <w:szCs w:val="26"/>
              </w:rPr>
              <w:br/>
              <w:t>I этап – 2016 г. – 202</w:t>
            </w:r>
            <w:r w:rsidR="00095C32" w:rsidRPr="006C5D23">
              <w:rPr>
                <w:sz w:val="26"/>
                <w:szCs w:val="26"/>
              </w:rPr>
              <w:t>3</w:t>
            </w:r>
            <w:r w:rsidRPr="006C5D23">
              <w:rPr>
                <w:sz w:val="26"/>
                <w:szCs w:val="26"/>
              </w:rPr>
              <w:t xml:space="preserve"> г.</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widowControl w:val="0"/>
              <w:autoSpaceDE w:val="0"/>
              <w:autoSpaceDN w:val="0"/>
              <w:adjustRightInd w:val="0"/>
              <w:jc w:val="center"/>
              <w:rPr>
                <w:sz w:val="26"/>
                <w:szCs w:val="26"/>
              </w:rPr>
            </w:pPr>
            <w:r w:rsidRPr="006C5D23">
              <w:rPr>
                <w:sz w:val="26"/>
                <w:szCs w:val="26"/>
              </w:rPr>
              <w:t xml:space="preserve">Общий объем </w:t>
            </w:r>
          </w:p>
          <w:p w:rsidR="00CE2FA1" w:rsidRPr="006C5D23" w:rsidRDefault="00CE2FA1" w:rsidP="00CE2FA1">
            <w:pPr>
              <w:widowControl w:val="0"/>
              <w:autoSpaceDE w:val="0"/>
              <w:autoSpaceDN w:val="0"/>
              <w:adjustRightInd w:val="0"/>
              <w:jc w:val="center"/>
              <w:rPr>
                <w:sz w:val="26"/>
                <w:szCs w:val="26"/>
              </w:rPr>
            </w:pPr>
            <w:r w:rsidRPr="006C5D23">
              <w:rPr>
                <w:sz w:val="26"/>
                <w:szCs w:val="26"/>
              </w:rPr>
              <w:t>финансового обеспечения 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3 – </w:t>
            </w:r>
          </w:p>
          <w:p w:rsidR="00CE2FA1" w:rsidRPr="001605BB" w:rsidRDefault="00CE2FA1" w:rsidP="00CE2FA1">
            <w:pPr>
              <w:pStyle w:val="ConsPlusCell"/>
              <w:widowControl/>
              <w:jc w:val="both"/>
              <w:rPr>
                <w:rFonts w:ascii="Times New Roman" w:hAnsi="Times New Roman"/>
                <w:sz w:val="26"/>
                <w:szCs w:val="26"/>
              </w:rPr>
            </w:pPr>
            <w:r w:rsidRPr="001605BB">
              <w:rPr>
                <w:rFonts w:ascii="Times New Roman" w:hAnsi="Times New Roman"/>
                <w:sz w:val="26"/>
                <w:szCs w:val="26"/>
              </w:rPr>
              <w:t>1</w:t>
            </w:r>
            <w:r w:rsidR="00AB0B73" w:rsidRPr="001605BB">
              <w:rPr>
                <w:rFonts w:ascii="Times New Roman" w:hAnsi="Times New Roman"/>
                <w:sz w:val="26"/>
                <w:szCs w:val="26"/>
              </w:rPr>
              <w:t> </w:t>
            </w:r>
            <w:r w:rsidR="00A9084B" w:rsidRPr="001605BB">
              <w:rPr>
                <w:rFonts w:ascii="Times New Roman" w:hAnsi="Times New Roman"/>
                <w:sz w:val="26"/>
                <w:szCs w:val="26"/>
              </w:rPr>
              <w:t>794 403,9</w:t>
            </w:r>
            <w:r w:rsidRPr="001605BB">
              <w:rPr>
                <w:rFonts w:ascii="Times New Roman" w:hAnsi="Times New Roman"/>
                <w:sz w:val="26"/>
                <w:szCs w:val="26"/>
              </w:rPr>
              <w:t xml:space="preserve"> тыс. руб., в том числе по годам реализации:</w:t>
            </w:r>
          </w:p>
          <w:p w:rsidR="00CE2FA1" w:rsidRPr="001605BB" w:rsidRDefault="00CE2FA1" w:rsidP="00CE2FA1">
            <w:pPr>
              <w:pStyle w:val="ConsPlusCell"/>
              <w:widowControl/>
              <w:jc w:val="both"/>
              <w:rPr>
                <w:rFonts w:ascii="Times New Roman" w:hAnsi="Times New Roman"/>
                <w:sz w:val="26"/>
                <w:szCs w:val="26"/>
              </w:rPr>
            </w:pPr>
            <w:r w:rsidRPr="001605BB">
              <w:rPr>
                <w:rFonts w:ascii="Times New Roman" w:hAnsi="Times New Roman"/>
                <w:sz w:val="26"/>
                <w:szCs w:val="26"/>
              </w:rPr>
              <w:t xml:space="preserve">2016 г. - </w:t>
            </w:r>
            <w:r w:rsidRPr="001605BB">
              <w:rPr>
                <w:rFonts w:ascii="Times New Roman" w:hAnsi="Times New Roman"/>
                <w:bCs/>
                <w:sz w:val="26"/>
                <w:szCs w:val="26"/>
              </w:rPr>
              <w:t xml:space="preserve">191 532,8 </w:t>
            </w:r>
            <w:r w:rsidRPr="001605BB">
              <w:rPr>
                <w:rFonts w:ascii="Times New Roman" w:hAnsi="Times New Roman"/>
                <w:sz w:val="26"/>
                <w:szCs w:val="26"/>
              </w:rPr>
              <w:t>тыс. руб.,</w:t>
            </w:r>
          </w:p>
          <w:p w:rsidR="00CE2FA1" w:rsidRPr="001605BB" w:rsidRDefault="00CE2FA1" w:rsidP="00CE2FA1">
            <w:pPr>
              <w:pStyle w:val="ConsPlusCell"/>
              <w:widowControl/>
              <w:jc w:val="both"/>
              <w:rPr>
                <w:rFonts w:ascii="Times New Roman" w:hAnsi="Times New Roman"/>
                <w:sz w:val="26"/>
                <w:szCs w:val="26"/>
              </w:rPr>
            </w:pPr>
            <w:r w:rsidRPr="001605BB">
              <w:rPr>
                <w:rFonts w:ascii="Times New Roman" w:hAnsi="Times New Roman"/>
                <w:sz w:val="26"/>
                <w:szCs w:val="26"/>
              </w:rPr>
              <w:t>2017 г. - 167 351,8 тыс. руб.</w:t>
            </w:r>
          </w:p>
          <w:p w:rsidR="00CE2FA1" w:rsidRPr="001605BB" w:rsidRDefault="00CE2FA1" w:rsidP="00CE2FA1">
            <w:pPr>
              <w:autoSpaceDE w:val="0"/>
              <w:autoSpaceDN w:val="0"/>
              <w:adjustRightInd w:val="0"/>
              <w:jc w:val="both"/>
              <w:rPr>
                <w:sz w:val="26"/>
                <w:szCs w:val="26"/>
              </w:rPr>
            </w:pPr>
            <w:r w:rsidRPr="001605BB">
              <w:rPr>
                <w:sz w:val="26"/>
                <w:szCs w:val="26"/>
              </w:rPr>
              <w:t>2018 г. - 162 765,0 тыс. руб.</w:t>
            </w:r>
          </w:p>
          <w:p w:rsidR="00CE2FA1" w:rsidRPr="001605BB" w:rsidRDefault="00CE2FA1" w:rsidP="00CE2FA1">
            <w:pPr>
              <w:autoSpaceDE w:val="0"/>
              <w:autoSpaceDN w:val="0"/>
              <w:adjustRightInd w:val="0"/>
              <w:jc w:val="both"/>
              <w:rPr>
                <w:sz w:val="26"/>
                <w:szCs w:val="26"/>
              </w:rPr>
            </w:pPr>
            <w:r w:rsidRPr="001605BB">
              <w:rPr>
                <w:sz w:val="26"/>
                <w:szCs w:val="26"/>
              </w:rPr>
              <w:t>2019 г. - 300 706,6 тыс. руб.</w:t>
            </w:r>
          </w:p>
          <w:p w:rsidR="00CE2FA1" w:rsidRPr="006C5D23" w:rsidRDefault="00CE2FA1" w:rsidP="00CE2FA1">
            <w:pPr>
              <w:autoSpaceDE w:val="0"/>
              <w:autoSpaceDN w:val="0"/>
              <w:adjustRightInd w:val="0"/>
              <w:jc w:val="both"/>
              <w:rPr>
                <w:sz w:val="26"/>
                <w:szCs w:val="26"/>
              </w:rPr>
            </w:pPr>
            <w:r w:rsidRPr="001605BB">
              <w:rPr>
                <w:sz w:val="26"/>
                <w:szCs w:val="26"/>
              </w:rPr>
              <w:t xml:space="preserve">2020 г. </w:t>
            </w:r>
            <w:r w:rsidR="00A9084B" w:rsidRPr="001605BB">
              <w:rPr>
                <w:sz w:val="26"/>
                <w:szCs w:val="26"/>
              </w:rPr>
              <w:t>-</w:t>
            </w:r>
            <w:r w:rsidRPr="001605BB">
              <w:rPr>
                <w:sz w:val="26"/>
                <w:szCs w:val="26"/>
              </w:rPr>
              <w:t xml:space="preserve"> </w:t>
            </w:r>
            <w:r w:rsidR="00067CA6" w:rsidRPr="001605BB">
              <w:rPr>
                <w:sz w:val="26"/>
                <w:szCs w:val="26"/>
              </w:rPr>
              <w:t>2</w:t>
            </w:r>
            <w:r w:rsidR="008203CE" w:rsidRPr="001605BB">
              <w:rPr>
                <w:sz w:val="26"/>
                <w:szCs w:val="26"/>
              </w:rPr>
              <w:t>9</w:t>
            </w:r>
            <w:r w:rsidR="00A9084B" w:rsidRPr="001605BB">
              <w:rPr>
                <w:sz w:val="26"/>
                <w:szCs w:val="26"/>
              </w:rPr>
              <w:t>1 994,5</w:t>
            </w:r>
            <w:r w:rsidRPr="001605BB">
              <w:rPr>
                <w:sz w:val="26"/>
                <w:szCs w:val="26"/>
              </w:rPr>
              <w:t xml:space="preserve"> тыс</w:t>
            </w:r>
            <w:r w:rsidRPr="006C5D23">
              <w:rPr>
                <w:sz w:val="26"/>
                <w:szCs w:val="26"/>
              </w:rPr>
              <w:t>. руб.</w:t>
            </w:r>
          </w:p>
          <w:p w:rsidR="00CE2FA1" w:rsidRPr="001605BB" w:rsidRDefault="00CE2FA1" w:rsidP="00CE2FA1">
            <w:pPr>
              <w:autoSpaceDE w:val="0"/>
              <w:autoSpaceDN w:val="0"/>
              <w:adjustRightInd w:val="0"/>
              <w:jc w:val="both"/>
              <w:rPr>
                <w:sz w:val="26"/>
                <w:szCs w:val="26"/>
              </w:rPr>
            </w:pPr>
            <w:r w:rsidRPr="006C5D23">
              <w:rPr>
                <w:sz w:val="26"/>
                <w:szCs w:val="26"/>
              </w:rPr>
              <w:lastRenderedPageBreak/>
              <w:t xml:space="preserve">2021 г. </w:t>
            </w:r>
            <w:r w:rsidR="00A9084B">
              <w:rPr>
                <w:sz w:val="26"/>
                <w:szCs w:val="26"/>
              </w:rPr>
              <w:t>-</w:t>
            </w:r>
            <w:r w:rsidRPr="006C5D23">
              <w:rPr>
                <w:sz w:val="26"/>
                <w:szCs w:val="26"/>
              </w:rPr>
              <w:t xml:space="preserve"> </w:t>
            </w:r>
            <w:r w:rsidR="00A9084B" w:rsidRPr="001605BB">
              <w:rPr>
                <w:sz w:val="26"/>
                <w:szCs w:val="26"/>
              </w:rPr>
              <w:t>232 284,0</w:t>
            </w:r>
            <w:r w:rsidRPr="001605BB">
              <w:rPr>
                <w:sz w:val="26"/>
                <w:szCs w:val="26"/>
              </w:rPr>
              <w:t xml:space="preserve"> тыс. руб.</w:t>
            </w:r>
          </w:p>
          <w:p w:rsidR="00CE2FA1" w:rsidRPr="001605BB" w:rsidRDefault="00CE2FA1" w:rsidP="00CE2FA1">
            <w:pPr>
              <w:pStyle w:val="ConsPlusCell"/>
              <w:widowControl/>
              <w:jc w:val="both"/>
              <w:rPr>
                <w:rFonts w:ascii="Times New Roman" w:hAnsi="Times New Roman"/>
                <w:sz w:val="26"/>
                <w:szCs w:val="26"/>
              </w:rPr>
            </w:pPr>
            <w:r w:rsidRPr="001605BB">
              <w:rPr>
                <w:rFonts w:ascii="Times New Roman" w:hAnsi="Times New Roman"/>
                <w:sz w:val="26"/>
                <w:szCs w:val="26"/>
              </w:rPr>
              <w:t xml:space="preserve">2022 г. </w:t>
            </w:r>
            <w:r w:rsidR="00AB0B73" w:rsidRPr="001605BB">
              <w:rPr>
                <w:rFonts w:ascii="Times New Roman" w:hAnsi="Times New Roman"/>
                <w:sz w:val="26"/>
                <w:szCs w:val="26"/>
              </w:rPr>
              <w:t>-</w:t>
            </w:r>
            <w:r w:rsidRPr="001605BB">
              <w:rPr>
                <w:rFonts w:ascii="Times New Roman" w:hAnsi="Times New Roman"/>
                <w:sz w:val="26"/>
                <w:szCs w:val="26"/>
              </w:rPr>
              <w:t xml:space="preserve"> </w:t>
            </w:r>
            <w:r w:rsidR="00AB0B73" w:rsidRPr="001605BB">
              <w:rPr>
                <w:rFonts w:ascii="Times New Roman" w:hAnsi="Times New Roman"/>
                <w:sz w:val="26"/>
                <w:szCs w:val="26"/>
              </w:rPr>
              <w:t>2</w:t>
            </w:r>
            <w:r w:rsidR="00A9084B" w:rsidRPr="001605BB">
              <w:rPr>
                <w:rFonts w:ascii="Times New Roman" w:hAnsi="Times New Roman"/>
                <w:sz w:val="26"/>
                <w:szCs w:val="26"/>
              </w:rPr>
              <w:t>23</w:t>
            </w:r>
            <w:r w:rsidR="00AB0B73" w:rsidRPr="001605BB">
              <w:rPr>
                <w:rFonts w:ascii="Times New Roman" w:hAnsi="Times New Roman"/>
                <w:sz w:val="26"/>
                <w:szCs w:val="26"/>
              </w:rPr>
              <w:t> </w:t>
            </w:r>
            <w:r w:rsidR="00A9084B" w:rsidRPr="001605BB">
              <w:rPr>
                <w:rFonts w:ascii="Times New Roman" w:hAnsi="Times New Roman"/>
                <w:sz w:val="26"/>
                <w:szCs w:val="26"/>
              </w:rPr>
              <w:t>648</w:t>
            </w:r>
            <w:r w:rsidR="00AB0B73" w:rsidRPr="001605BB">
              <w:rPr>
                <w:rFonts w:ascii="Times New Roman" w:hAnsi="Times New Roman"/>
                <w:sz w:val="26"/>
                <w:szCs w:val="26"/>
              </w:rPr>
              <w:t>,3</w:t>
            </w:r>
            <w:r w:rsidRPr="001605BB">
              <w:rPr>
                <w:rFonts w:ascii="Times New Roman" w:hAnsi="Times New Roman"/>
                <w:sz w:val="26"/>
                <w:szCs w:val="26"/>
              </w:rPr>
              <w:t xml:space="preserve"> тыс. руб.</w:t>
            </w:r>
          </w:p>
          <w:p w:rsidR="00095C32" w:rsidRPr="006C5D23" w:rsidRDefault="00095C32" w:rsidP="00A9084B">
            <w:pPr>
              <w:pStyle w:val="ConsPlusCell"/>
              <w:widowControl/>
              <w:jc w:val="both"/>
              <w:rPr>
                <w:rFonts w:ascii="Times New Roman" w:hAnsi="Times New Roman"/>
                <w:sz w:val="26"/>
                <w:szCs w:val="26"/>
              </w:rPr>
            </w:pPr>
            <w:r w:rsidRPr="001605BB">
              <w:rPr>
                <w:rFonts w:ascii="Times New Roman" w:hAnsi="Times New Roman"/>
                <w:sz w:val="26"/>
                <w:szCs w:val="26"/>
              </w:rPr>
              <w:t>2023 г.</w:t>
            </w:r>
            <w:r w:rsidR="00AB0B73" w:rsidRPr="001605BB">
              <w:rPr>
                <w:rFonts w:ascii="Times New Roman" w:hAnsi="Times New Roman"/>
                <w:sz w:val="26"/>
                <w:szCs w:val="26"/>
              </w:rPr>
              <w:t xml:space="preserve"> </w:t>
            </w:r>
            <w:r w:rsidR="00A9084B" w:rsidRPr="001605BB">
              <w:rPr>
                <w:rFonts w:ascii="Times New Roman" w:hAnsi="Times New Roman"/>
                <w:sz w:val="26"/>
                <w:szCs w:val="26"/>
              </w:rPr>
              <w:t>-</w:t>
            </w:r>
            <w:r w:rsidR="00AB0B73" w:rsidRPr="001605BB">
              <w:rPr>
                <w:rFonts w:ascii="Times New Roman" w:hAnsi="Times New Roman"/>
                <w:sz w:val="26"/>
                <w:szCs w:val="26"/>
              </w:rPr>
              <w:t xml:space="preserve"> </w:t>
            </w:r>
            <w:r w:rsidR="00A9084B" w:rsidRPr="001605BB">
              <w:rPr>
                <w:rFonts w:ascii="Times New Roman" w:hAnsi="Times New Roman"/>
                <w:sz w:val="26"/>
                <w:szCs w:val="26"/>
              </w:rPr>
              <w:t>224 120,9</w:t>
            </w:r>
            <w:r w:rsidR="00AB0B73" w:rsidRPr="006C5D23">
              <w:rPr>
                <w:rFonts w:ascii="Times New Roman" w:hAnsi="Times New Roman"/>
                <w:sz w:val="26"/>
                <w:szCs w:val="26"/>
              </w:rPr>
              <w:t xml:space="preserve"> тыс. руб.</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lastRenderedPageBreak/>
              <w:t>Объем</w:t>
            </w:r>
          </w:p>
          <w:p w:rsidR="00CE2FA1" w:rsidRPr="006C5D23" w:rsidRDefault="00CE2FA1" w:rsidP="00CE2FA1">
            <w:pPr>
              <w:jc w:val="center"/>
              <w:rPr>
                <w:sz w:val="26"/>
                <w:szCs w:val="26"/>
              </w:rPr>
            </w:pPr>
            <w:r w:rsidRPr="006C5D23">
              <w:rPr>
                <w:sz w:val="26"/>
                <w:szCs w:val="26"/>
              </w:rPr>
              <w:t xml:space="preserve">бюджетных </w:t>
            </w:r>
            <w:r w:rsidRPr="006C5D23">
              <w:rPr>
                <w:sz w:val="26"/>
                <w:szCs w:val="26"/>
              </w:rPr>
              <w:br/>
              <w:t xml:space="preserve">ассигнований </w:t>
            </w:r>
            <w:r w:rsidRPr="006C5D23">
              <w:rPr>
                <w:sz w:val="26"/>
                <w:szCs w:val="26"/>
              </w:rPr>
              <w:br/>
              <w:t>Подпрограммы за счет «собственных» средств городского бюджета</w:t>
            </w:r>
          </w:p>
        </w:tc>
        <w:tc>
          <w:tcPr>
            <w:tcW w:w="7410" w:type="dxa"/>
            <w:tcBorders>
              <w:top w:val="single" w:sz="6" w:space="0" w:color="auto"/>
              <w:left w:val="single" w:sz="6" w:space="0" w:color="auto"/>
              <w:bottom w:val="single" w:sz="6" w:space="0" w:color="auto"/>
              <w:right w:val="single" w:sz="6" w:space="0" w:color="auto"/>
            </w:tcBorders>
          </w:tcPr>
          <w:p w:rsidR="00CE2FA1" w:rsidRPr="00A0758D" w:rsidRDefault="00CE2FA1" w:rsidP="00CE2FA1">
            <w:pPr>
              <w:rPr>
                <w:sz w:val="26"/>
                <w:szCs w:val="26"/>
              </w:rPr>
            </w:pPr>
            <w:r w:rsidRPr="006C5D23">
              <w:rPr>
                <w:sz w:val="26"/>
                <w:szCs w:val="26"/>
              </w:rPr>
              <w:t xml:space="preserve">Объем бюджетных ассигнований Подпрограммы 3 </w:t>
            </w:r>
            <w:r w:rsidRPr="0035378F">
              <w:rPr>
                <w:sz w:val="26"/>
                <w:szCs w:val="26"/>
              </w:rPr>
              <w:t xml:space="preserve">– </w:t>
            </w:r>
            <w:r w:rsidR="008478CF" w:rsidRPr="001605BB">
              <w:rPr>
                <w:sz w:val="26"/>
                <w:szCs w:val="26"/>
              </w:rPr>
              <w:t>745 108,1</w:t>
            </w:r>
            <w:r w:rsidRPr="00A0758D">
              <w:rPr>
                <w:sz w:val="26"/>
                <w:szCs w:val="26"/>
              </w:rPr>
              <w:t xml:space="preserve"> тыс. руб.,</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в том числе по годам реализации:</w:t>
            </w:r>
            <w:r w:rsidRPr="006C5D23">
              <w:rPr>
                <w:rFonts w:cs="Arial"/>
                <w:sz w:val="26"/>
                <w:szCs w:val="26"/>
              </w:rPr>
              <w:br/>
            </w:r>
            <w:r w:rsidRPr="006C5D23">
              <w:rPr>
                <w:rFonts w:ascii="Times New Roman" w:hAnsi="Times New Roman"/>
                <w:sz w:val="26"/>
                <w:szCs w:val="26"/>
              </w:rPr>
              <w:t>2016 г. - 58 949,5 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2017 г. - 64 218,2 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2018 г. - 61 475,7 тыс. руб.</w:t>
            </w:r>
          </w:p>
          <w:p w:rsidR="00CE2FA1" w:rsidRPr="006C5D23" w:rsidRDefault="00CE2FA1" w:rsidP="00CE2FA1">
            <w:pPr>
              <w:autoSpaceDE w:val="0"/>
              <w:autoSpaceDN w:val="0"/>
              <w:adjustRightInd w:val="0"/>
              <w:jc w:val="both"/>
              <w:rPr>
                <w:sz w:val="26"/>
                <w:szCs w:val="26"/>
              </w:rPr>
            </w:pPr>
            <w:r w:rsidRPr="006C5D23">
              <w:rPr>
                <w:sz w:val="26"/>
                <w:szCs w:val="26"/>
              </w:rPr>
              <w:t>2019 г. - 99 076,3 тыс. руб.</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 xml:space="preserve">2020 г. </w:t>
            </w:r>
            <w:r w:rsidR="00F43F69" w:rsidRPr="006C5D23">
              <w:rPr>
                <w:rFonts w:ascii="Times New Roman" w:hAnsi="Times New Roman"/>
                <w:sz w:val="26"/>
                <w:szCs w:val="26"/>
              </w:rPr>
              <w:t xml:space="preserve"> </w:t>
            </w:r>
            <w:r w:rsidRPr="006C5D23">
              <w:rPr>
                <w:rFonts w:ascii="Times New Roman" w:hAnsi="Times New Roman"/>
                <w:sz w:val="26"/>
                <w:szCs w:val="26"/>
              </w:rPr>
              <w:t xml:space="preserve">- </w:t>
            </w:r>
            <w:r w:rsidRPr="0035378F">
              <w:rPr>
                <w:rFonts w:ascii="Times New Roman" w:hAnsi="Times New Roman"/>
                <w:sz w:val="26"/>
                <w:szCs w:val="26"/>
              </w:rPr>
              <w:t>1</w:t>
            </w:r>
            <w:r w:rsidR="008203CE" w:rsidRPr="0035378F">
              <w:rPr>
                <w:rFonts w:ascii="Times New Roman" w:hAnsi="Times New Roman"/>
                <w:sz w:val="26"/>
                <w:szCs w:val="26"/>
              </w:rPr>
              <w:t>3</w:t>
            </w:r>
            <w:r w:rsidR="00E77C79" w:rsidRPr="0035378F">
              <w:rPr>
                <w:rFonts w:ascii="Times New Roman" w:hAnsi="Times New Roman"/>
                <w:sz w:val="26"/>
                <w:szCs w:val="26"/>
              </w:rPr>
              <w:t>4 020,7</w:t>
            </w:r>
            <w:r w:rsidRPr="00A0758D">
              <w:rPr>
                <w:rFonts w:ascii="Times New Roman" w:hAnsi="Times New Roman"/>
                <w:sz w:val="26"/>
                <w:szCs w:val="26"/>
              </w:rPr>
              <w:t xml:space="preserve"> тыс</w:t>
            </w:r>
            <w:r w:rsidRPr="006C5D23">
              <w:rPr>
                <w:rFonts w:ascii="Times New Roman" w:hAnsi="Times New Roman"/>
                <w:sz w:val="26"/>
                <w:szCs w:val="26"/>
              </w:rPr>
              <w:t>. руб.</w:t>
            </w:r>
          </w:p>
          <w:p w:rsidR="00CE2FA1" w:rsidRPr="001605BB"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 xml:space="preserve">2021 г. </w:t>
            </w:r>
            <w:r w:rsidR="00F43F69" w:rsidRPr="006C5D23">
              <w:rPr>
                <w:rFonts w:ascii="Times New Roman" w:hAnsi="Times New Roman"/>
                <w:sz w:val="26"/>
                <w:szCs w:val="26"/>
              </w:rPr>
              <w:t xml:space="preserve"> </w:t>
            </w:r>
            <w:r w:rsidR="008478CF">
              <w:rPr>
                <w:rFonts w:ascii="Times New Roman" w:hAnsi="Times New Roman"/>
                <w:sz w:val="26"/>
                <w:szCs w:val="26"/>
              </w:rPr>
              <w:t>-</w:t>
            </w:r>
            <w:r w:rsidRPr="006C5D23">
              <w:rPr>
                <w:rFonts w:ascii="Times New Roman" w:hAnsi="Times New Roman"/>
                <w:sz w:val="26"/>
                <w:szCs w:val="26"/>
              </w:rPr>
              <w:t xml:space="preserve"> </w:t>
            </w:r>
            <w:r w:rsidR="008478CF" w:rsidRPr="001605BB">
              <w:rPr>
                <w:rFonts w:ascii="Times New Roman" w:hAnsi="Times New Roman"/>
                <w:sz w:val="26"/>
                <w:szCs w:val="26"/>
              </w:rPr>
              <w:t>113 964,9</w:t>
            </w:r>
            <w:r w:rsidR="00AB0B73" w:rsidRPr="001605BB">
              <w:rPr>
                <w:rFonts w:ascii="Times New Roman" w:hAnsi="Times New Roman"/>
                <w:sz w:val="26"/>
                <w:szCs w:val="26"/>
              </w:rPr>
              <w:t xml:space="preserve"> </w:t>
            </w:r>
            <w:r w:rsidRPr="001605BB">
              <w:rPr>
                <w:rFonts w:ascii="Times New Roman" w:hAnsi="Times New Roman"/>
                <w:sz w:val="26"/>
                <w:szCs w:val="26"/>
              </w:rPr>
              <w:t>тыс. руб.</w:t>
            </w:r>
          </w:p>
          <w:p w:rsidR="00CE2FA1" w:rsidRPr="001605BB" w:rsidRDefault="00CE2FA1" w:rsidP="00CE2FA1">
            <w:pPr>
              <w:pStyle w:val="ConsPlusCell"/>
              <w:widowControl/>
              <w:jc w:val="both"/>
              <w:rPr>
                <w:rFonts w:ascii="Times New Roman" w:hAnsi="Times New Roman"/>
                <w:sz w:val="26"/>
                <w:szCs w:val="26"/>
              </w:rPr>
            </w:pPr>
            <w:r w:rsidRPr="001605BB">
              <w:rPr>
                <w:rFonts w:ascii="Times New Roman" w:hAnsi="Times New Roman"/>
                <w:sz w:val="26"/>
                <w:szCs w:val="26"/>
              </w:rPr>
              <w:t xml:space="preserve">2022 г. </w:t>
            </w:r>
            <w:r w:rsidR="00AB0B73" w:rsidRPr="001605BB">
              <w:rPr>
                <w:rFonts w:ascii="Times New Roman" w:hAnsi="Times New Roman"/>
                <w:sz w:val="26"/>
                <w:szCs w:val="26"/>
              </w:rPr>
              <w:t>-</w:t>
            </w:r>
            <w:r w:rsidRPr="001605BB">
              <w:rPr>
                <w:rFonts w:ascii="Times New Roman" w:hAnsi="Times New Roman"/>
                <w:sz w:val="26"/>
                <w:szCs w:val="26"/>
              </w:rPr>
              <w:t xml:space="preserve"> </w:t>
            </w:r>
            <w:r w:rsidR="00AB0B73" w:rsidRPr="001605BB">
              <w:rPr>
                <w:rFonts w:ascii="Times New Roman" w:hAnsi="Times New Roman"/>
                <w:sz w:val="26"/>
                <w:szCs w:val="26"/>
              </w:rPr>
              <w:t>1</w:t>
            </w:r>
            <w:r w:rsidR="008478CF" w:rsidRPr="001605BB">
              <w:rPr>
                <w:rFonts w:ascii="Times New Roman" w:hAnsi="Times New Roman"/>
                <w:sz w:val="26"/>
                <w:szCs w:val="26"/>
              </w:rPr>
              <w:t>06 701,4</w:t>
            </w:r>
            <w:r w:rsidRPr="001605BB">
              <w:rPr>
                <w:rFonts w:ascii="Times New Roman" w:hAnsi="Times New Roman"/>
                <w:sz w:val="26"/>
                <w:szCs w:val="26"/>
              </w:rPr>
              <w:t xml:space="preserve"> тыс. руб.</w:t>
            </w:r>
          </w:p>
          <w:p w:rsidR="00095C32" w:rsidRPr="006C5D23" w:rsidRDefault="00095C32" w:rsidP="008478CF">
            <w:pPr>
              <w:pStyle w:val="ConsPlusCell"/>
              <w:widowControl/>
              <w:jc w:val="both"/>
              <w:rPr>
                <w:rFonts w:ascii="Times New Roman" w:hAnsi="Times New Roman"/>
                <w:sz w:val="26"/>
                <w:szCs w:val="26"/>
              </w:rPr>
            </w:pPr>
            <w:r w:rsidRPr="001605BB">
              <w:rPr>
                <w:rFonts w:ascii="Times New Roman" w:hAnsi="Times New Roman"/>
                <w:sz w:val="26"/>
                <w:szCs w:val="26"/>
              </w:rPr>
              <w:t>2023 г.</w:t>
            </w:r>
            <w:r w:rsidR="00AB0B73" w:rsidRPr="001605BB">
              <w:rPr>
                <w:rFonts w:ascii="Times New Roman" w:hAnsi="Times New Roman"/>
                <w:sz w:val="26"/>
                <w:szCs w:val="26"/>
              </w:rPr>
              <w:t xml:space="preserve"> </w:t>
            </w:r>
            <w:r w:rsidRPr="001605BB">
              <w:rPr>
                <w:rFonts w:ascii="Times New Roman" w:hAnsi="Times New Roman"/>
                <w:sz w:val="26"/>
                <w:szCs w:val="26"/>
              </w:rPr>
              <w:t>-</w:t>
            </w:r>
            <w:r w:rsidR="00AB0B73" w:rsidRPr="001605BB">
              <w:rPr>
                <w:rFonts w:ascii="Times New Roman" w:hAnsi="Times New Roman"/>
                <w:sz w:val="26"/>
                <w:szCs w:val="26"/>
              </w:rPr>
              <w:t xml:space="preserve"> 1</w:t>
            </w:r>
            <w:r w:rsidR="008478CF" w:rsidRPr="001605BB">
              <w:rPr>
                <w:rFonts w:ascii="Times New Roman" w:hAnsi="Times New Roman"/>
                <w:sz w:val="26"/>
                <w:szCs w:val="26"/>
              </w:rPr>
              <w:t>06</w:t>
            </w:r>
            <w:r w:rsidR="00AB0B73" w:rsidRPr="001605BB">
              <w:rPr>
                <w:rFonts w:ascii="Times New Roman" w:hAnsi="Times New Roman"/>
                <w:sz w:val="26"/>
                <w:szCs w:val="26"/>
              </w:rPr>
              <w:t> 7</w:t>
            </w:r>
            <w:r w:rsidR="008478CF" w:rsidRPr="001605BB">
              <w:rPr>
                <w:rFonts w:ascii="Times New Roman" w:hAnsi="Times New Roman"/>
                <w:sz w:val="26"/>
                <w:szCs w:val="26"/>
              </w:rPr>
              <w:t>01</w:t>
            </w:r>
            <w:r w:rsidR="00AB0B73" w:rsidRPr="001605BB">
              <w:rPr>
                <w:rFonts w:ascii="Times New Roman" w:hAnsi="Times New Roman"/>
                <w:sz w:val="26"/>
                <w:szCs w:val="26"/>
              </w:rPr>
              <w:t>,</w:t>
            </w:r>
            <w:r w:rsidR="008478CF" w:rsidRPr="001605BB">
              <w:rPr>
                <w:rFonts w:ascii="Times New Roman" w:hAnsi="Times New Roman"/>
                <w:sz w:val="26"/>
                <w:szCs w:val="26"/>
              </w:rPr>
              <w:t>4</w:t>
            </w:r>
            <w:r w:rsidR="00AB0B73" w:rsidRPr="001605BB">
              <w:rPr>
                <w:rFonts w:ascii="Times New Roman" w:hAnsi="Times New Roman"/>
                <w:sz w:val="26"/>
                <w:szCs w:val="26"/>
              </w:rPr>
              <w:t xml:space="preserve"> тыс</w:t>
            </w:r>
            <w:r w:rsidR="00AB0B73" w:rsidRPr="006C5D23">
              <w:rPr>
                <w:rFonts w:ascii="Times New Roman" w:hAnsi="Times New Roman"/>
                <w:sz w:val="26"/>
                <w:szCs w:val="26"/>
              </w:rPr>
              <w:t>. руб.</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Ожидаемые </w:t>
            </w:r>
            <w:r w:rsidRPr="006C5D23">
              <w:rPr>
                <w:sz w:val="26"/>
                <w:szCs w:val="26"/>
              </w:rPr>
              <w:br/>
              <w:t xml:space="preserve">результаты </w:t>
            </w:r>
            <w:r w:rsidRPr="006C5D23">
              <w:rPr>
                <w:sz w:val="26"/>
                <w:szCs w:val="26"/>
              </w:rPr>
              <w:br/>
              <w:t xml:space="preserve">реализации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 число участников клубных формирований к 20</w:t>
            </w:r>
            <w:r w:rsidR="00AB0B73" w:rsidRPr="006C5D23">
              <w:rPr>
                <w:sz w:val="26"/>
                <w:szCs w:val="26"/>
              </w:rPr>
              <w:t>19</w:t>
            </w:r>
            <w:r w:rsidRPr="006C5D23">
              <w:rPr>
                <w:sz w:val="26"/>
                <w:szCs w:val="26"/>
              </w:rPr>
              <w:t xml:space="preserve"> году- </w:t>
            </w:r>
            <w:r w:rsidR="00AB0B73" w:rsidRPr="006C5D23">
              <w:rPr>
                <w:sz w:val="26"/>
                <w:szCs w:val="26"/>
              </w:rPr>
              <w:t>10,2</w:t>
            </w:r>
            <w:r w:rsidRPr="006C5D23">
              <w:rPr>
                <w:sz w:val="26"/>
                <w:szCs w:val="26"/>
              </w:rPr>
              <w:t xml:space="preserve"> тыс. чел.;</w:t>
            </w:r>
          </w:p>
          <w:p w:rsidR="00CE2FA1" w:rsidRPr="006C5D23" w:rsidRDefault="00CE2FA1" w:rsidP="00CE2FA1">
            <w:pPr>
              <w:autoSpaceDE w:val="0"/>
              <w:autoSpaceDN w:val="0"/>
              <w:adjustRightInd w:val="0"/>
              <w:rPr>
                <w:spacing w:val="-2"/>
                <w:sz w:val="26"/>
                <w:szCs w:val="26"/>
              </w:rPr>
            </w:pPr>
            <w:r w:rsidRPr="006C5D23">
              <w:rPr>
                <w:spacing w:val="-2"/>
                <w:sz w:val="26"/>
                <w:szCs w:val="26"/>
              </w:rPr>
              <w:t>-</w:t>
            </w:r>
            <w:r w:rsidRPr="006C5D23">
              <w:rPr>
                <w:sz w:val="26"/>
                <w:szCs w:val="26"/>
              </w:rPr>
              <w:t>увеличение (по сравнению с предыдущим годом) численности участников культурно-досуговых мероприятий (в 202</w:t>
            </w:r>
            <w:r w:rsidR="00095C32" w:rsidRPr="006C5D23">
              <w:rPr>
                <w:sz w:val="26"/>
                <w:szCs w:val="26"/>
              </w:rPr>
              <w:t>3</w:t>
            </w:r>
            <w:r w:rsidRPr="006C5D23">
              <w:rPr>
                <w:sz w:val="26"/>
                <w:szCs w:val="26"/>
              </w:rPr>
              <w:t xml:space="preserve"> году </w:t>
            </w:r>
            <w:r w:rsidR="00430766" w:rsidRPr="006C5D23">
              <w:rPr>
                <w:sz w:val="26"/>
                <w:szCs w:val="26"/>
              </w:rPr>
              <w:t>на уровне 2022 года</w:t>
            </w:r>
            <w:r w:rsidRPr="006C5D23">
              <w:rPr>
                <w:sz w:val="26"/>
                <w:szCs w:val="26"/>
              </w:rPr>
              <w:t xml:space="preserve">) </w:t>
            </w:r>
            <w:r w:rsidR="003E475A" w:rsidRPr="006C5D23">
              <w:rPr>
                <w:sz w:val="26"/>
                <w:szCs w:val="26"/>
              </w:rPr>
              <w:t>*</w:t>
            </w:r>
            <w:r w:rsidRPr="006C5D23">
              <w:rPr>
                <w:spacing w:val="-2"/>
                <w:sz w:val="26"/>
                <w:szCs w:val="26"/>
              </w:rPr>
              <w:t>*;</w:t>
            </w:r>
          </w:p>
          <w:p w:rsidR="00CE2FA1" w:rsidRPr="006C5D23" w:rsidRDefault="00CE2FA1" w:rsidP="00CE2FA1">
            <w:pPr>
              <w:ind w:right="-27"/>
              <w:jc w:val="both"/>
              <w:rPr>
                <w:sz w:val="26"/>
                <w:szCs w:val="26"/>
              </w:rPr>
            </w:pPr>
            <w:r w:rsidRPr="006C5D23">
              <w:rPr>
                <w:spacing w:val="-2"/>
                <w:sz w:val="26"/>
                <w:szCs w:val="26"/>
              </w:rPr>
              <w:t>-</w:t>
            </w:r>
            <w:r w:rsidRPr="006C5D23">
              <w:rPr>
                <w:sz w:val="26"/>
                <w:szCs w:val="26"/>
              </w:rPr>
              <w:t xml:space="preserve">увеличение (по сравнению с предыдущим годом) </w:t>
            </w:r>
            <w:r w:rsidRPr="006C5D23">
              <w:rPr>
                <w:spacing w:val="-2"/>
                <w:sz w:val="26"/>
                <w:szCs w:val="26"/>
              </w:rPr>
              <w:t>количества</w:t>
            </w:r>
            <w:r w:rsidRPr="006C5D23">
              <w:rPr>
                <w:sz w:val="26"/>
                <w:szCs w:val="26"/>
              </w:rPr>
              <w:t xml:space="preserve"> посетителей мероприятий, проводимых в рамках городских культурно-массовых мероприятий (более </w:t>
            </w:r>
            <w:r w:rsidR="003C349F" w:rsidRPr="006C5D23">
              <w:rPr>
                <w:sz w:val="26"/>
                <w:szCs w:val="26"/>
              </w:rPr>
              <w:t>27,2</w:t>
            </w:r>
            <w:r w:rsidRPr="006C5D23">
              <w:rPr>
                <w:sz w:val="26"/>
                <w:szCs w:val="26"/>
              </w:rPr>
              <w:t xml:space="preserve"> тыс. посетителей к </w:t>
            </w:r>
            <w:r w:rsidR="003C349F" w:rsidRPr="006C5D23">
              <w:rPr>
                <w:sz w:val="26"/>
                <w:szCs w:val="26"/>
              </w:rPr>
              <w:t>2019</w:t>
            </w:r>
            <w:r w:rsidRPr="006C5D23">
              <w:rPr>
                <w:sz w:val="26"/>
                <w:szCs w:val="26"/>
              </w:rPr>
              <w:t xml:space="preserve"> году);</w:t>
            </w:r>
          </w:p>
          <w:p w:rsidR="00CE2FA1" w:rsidRPr="006C5D23" w:rsidRDefault="00CE2FA1" w:rsidP="00CE2FA1">
            <w:pPr>
              <w:ind w:right="-27"/>
              <w:jc w:val="both"/>
              <w:rPr>
                <w:sz w:val="26"/>
                <w:szCs w:val="26"/>
              </w:rPr>
            </w:pPr>
            <w:r w:rsidRPr="006C5D23">
              <w:rPr>
                <w:sz w:val="26"/>
                <w:szCs w:val="26"/>
              </w:rPr>
              <w:t xml:space="preserve">-количество участий творческих коллективов города на региональных, всероссийских, международных конкурсах, фестивалях и т.п. (не менее </w:t>
            </w:r>
            <w:r w:rsidR="00095C32" w:rsidRPr="006C5D23">
              <w:rPr>
                <w:sz w:val="26"/>
                <w:szCs w:val="26"/>
              </w:rPr>
              <w:t>100 к 2023</w:t>
            </w:r>
            <w:r w:rsidRPr="006C5D23">
              <w:rPr>
                <w:sz w:val="26"/>
                <w:szCs w:val="26"/>
              </w:rPr>
              <w:t xml:space="preserve"> году);</w:t>
            </w:r>
          </w:p>
          <w:p w:rsidR="00CE2FA1" w:rsidRPr="006C5D23" w:rsidRDefault="00CE2FA1" w:rsidP="00CE2FA1">
            <w:pPr>
              <w:ind w:right="-27"/>
              <w:jc w:val="both"/>
              <w:rPr>
                <w:sz w:val="26"/>
                <w:szCs w:val="26"/>
              </w:rPr>
            </w:pPr>
            <w:r w:rsidRPr="006C5D23">
              <w:rPr>
                <w:sz w:val="26"/>
                <w:szCs w:val="26"/>
              </w:rPr>
              <w:t>- оценка горожанами уровня общегородских культурных мероприятий (достигнуть 80 баллов к 202</w:t>
            </w:r>
            <w:r w:rsidR="00095C32" w:rsidRPr="006C5D23">
              <w:rPr>
                <w:sz w:val="26"/>
                <w:szCs w:val="26"/>
              </w:rPr>
              <w:t>3</w:t>
            </w:r>
            <w:r w:rsidRPr="006C5D23">
              <w:rPr>
                <w:sz w:val="26"/>
                <w:szCs w:val="26"/>
              </w:rPr>
              <w:t xml:space="preserve"> году);</w:t>
            </w:r>
          </w:p>
          <w:p w:rsidR="00CE2FA1" w:rsidRPr="006C5D23" w:rsidRDefault="00CE2FA1" w:rsidP="00CE2FA1">
            <w:pPr>
              <w:ind w:right="-27"/>
              <w:jc w:val="both"/>
              <w:rPr>
                <w:sz w:val="26"/>
                <w:szCs w:val="26"/>
              </w:rPr>
            </w:pPr>
            <w:r w:rsidRPr="006C5D23">
              <w:rPr>
                <w:sz w:val="26"/>
                <w:szCs w:val="26"/>
              </w:rPr>
              <w:t>- площадь парковых территорий к 202</w:t>
            </w:r>
            <w:r w:rsidR="00095C32" w:rsidRPr="006C5D23">
              <w:rPr>
                <w:sz w:val="26"/>
                <w:szCs w:val="26"/>
              </w:rPr>
              <w:t>3</w:t>
            </w:r>
            <w:r w:rsidRPr="006C5D23">
              <w:rPr>
                <w:sz w:val="26"/>
                <w:szCs w:val="26"/>
              </w:rPr>
              <w:t xml:space="preserve"> году на уровне 184 565,0 кв.м.;</w:t>
            </w:r>
          </w:p>
          <w:p w:rsidR="00CE2FA1" w:rsidRPr="006C5D23" w:rsidRDefault="00CE2FA1" w:rsidP="00CE2FA1">
            <w:pPr>
              <w:autoSpaceDE w:val="0"/>
              <w:autoSpaceDN w:val="0"/>
              <w:adjustRightInd w:val="0"/>
              <w:ind w:right="-35"/>
              <w:rPr>
                <w:sz w:val="26"/>
                <w:szCs w:val="26"/>
              </w:rPr>
            </w:pPr>
            <w:r w:rsidRPr="006C5D23">
              <w:rPr>
                <w:sz w:val="26"/>
                <w:szCs w:val="26"/>
              </w:rPr>
              <w:t>- удельный вес населения, участвующего в работе клубных формирований, любительских объединений (достигнуть 4,2 % к 202</w:t>
            </w:r>
            <w:r w:rsidR="00095C32" w:rsidRPr="006C5D23">
              <w:rPr>
                <w:sz w:val="26"/>
                <w:szCs w:val="26"/>
              </w:rPr>
              <w:t>3</w:t>
            </w:r>
            <w:r w:rsidRPr="006C5D23">
              <w:rPr>
                <w:sz w:val="26"/>
                <w:szCs w:val="26"/>
              </w:rPr>
              <w:t xml:space="preserve"> году);</w:t>
            </w:r>
          </w:p>
          <w:p w:rsidR="00CE2FA1" w:rsidRPr="006C5D23" w:rsidRDefault="00CE2FA1" w:rsidP="00095C32">
            <w:pPr>
              <w:ind w:right="-27"/>
              <w:jc w:val="both"/>
              <w:rPr>
                <w:spacing w:val="-2"/>
                <w:sz w:val="26"/>
                <w:szCs w:val="26"/>
              </w:rPr>
            </w:pPr>
            <w:r w:rsidRPr="006C5D23">
              <w:rPr>
                <w:sz w:val="26"/>
                <w:szCs w:val="26"/>
              </w:rPr>
              <w:t>- доля посетителей мероприятий, проводимых в рамках городских культурно-массовых мероприятий, к общему числу населения города (достигнуть 80 % к 202</w:t>
            </w:r>
            <w:r w:rsidR="00095C32" w:rsidRPr="006C5D23">
              <w:rPr>
                <w:sz w:val="26"/>
                <w:szCs w:val="26"/>
              </w:rPr>
              <w:t>3</w:t>
            </w:r>
            <w:r w:rsidRPr="006C5D23">
              <w:rPr>
                <w:sz w:val="26"/>
                <w:szCs w:val="26"/>
              </w:rPr>
              <w:t xml:space="preserve"> году).</w:t>
            </w:r>
          </w:p>
        </w:tc>
      </w:tr>
    </w:tbl>
    <w:p w:rsidR="004842AD" w:rsidRDefault="004842AD" w:rsidP="004842AD">
      <w:pPr>
        <w:rPr>
          <w:sz w:val="18"/>
          <w:szCs w:val="18"/>
        </w:rPr>
      </w:pPr>
      <w:r>
        <w:rPr>
          <w:sz w:val="18"/>
          <w:szCs w:val="18"/>
        </w:rPr>
        <w:t>*</w:t>
      </w:r>
      <w:r w:rsidRPr="004842AD">
        <w:rPr>
          <w:rFonts w:eastAsia="Calibri"/>
          <w:sz w:val="18"/>
          <w:szCs w:val="18"/>
        </w:rPr>
        <w:t xml:space="preserve"> </w:t>
      </w:r>
      <w:r w:rsidRPr="006C5D23">
        <w:rPr>
          <w:rFonts w:eastAsia="Calibri"/>
          <w:sz w:val="18"/>
          <w:szCs w:val="18"/>
        </w:rPr>
        <w:t xml:space="preserve">До </w:t>
      </w:r>
      <w:r>
        <w:rPr>
          <w:rFonts w:eastAsia="Calibri"/>
          <w:sz w:val="18"/>
          <w:szCs w:val="18"/>
        </w:rPr>
        <w:t>10</w:t>
      </w:r>
      <w:r w:rsidRPr="006C5D23">
        <w:rPr>
          <w:rFonts w:eastAsia="Calibri"/>
          <w:sz w:val="18"/>
          <w:szCs w:val="18"/>
        </w:rPr>
        <w:t>.</w:t>
      </w:r>
      <w:r>
        <w:rPr>
          <w:rFonts w:eastAsia="Calibri"/>
          <w:sz w:val="18"/>
          <w:szCs w:val="18"/>
        </w:rPr>
        <w:t>01</w:t>
      </w:r>
      <w:r w:rsidRPr="006C5D23">
        <w:rPr>
          <w:rFonts w:eastAsia="Calibri"/>
          <w:sz w:val="18"/>
          <w:szCs w:val="18"/>
        </w:rPr>
        <w:t>.20</w:t>
      </w:r>
      <w:r>
        <w:rPr>
          <w:rFonts w:eastAsia="Calibri"/>
          <w:sz w:val="18"/>
          <w:szCs w:val="18"/>
        </w:rPr>
        <w:t>21</w:t>
      </w:r>
      <w:r w:rsidRPr="006C5D23">
        <w:rPr>
          <w:rFonts w:eastAsia="Calibri"/>
          <w:sz w:val="18"/>
          <w:szCs w:val="18"/>
        </w:rPr>
        <w:t>- МБУК «</w:t>
      </w:r>
      <w:r w:rsidRPr="004842AD">
        <w:rPr>
          <w:rFonts w:eastAsia="Calibri"/>
          <w:sz w:val="18"/>
          <w:szCs w:val="18"/>
        </w:rPr>
        <w:t>ГКДЦ «Единение</w:t>
      </w:r>
      <w:r>
        <w:rPr>
          <w:rFonts w:eastAsia="Calibri"/>
          <w:sz w:val="18"/>
          <w:szCs w:val="18"/>
        </w:rPr>
        <w:t>»</w:t>
      </w:r>
      <w:r w:rsidRPr="006C5D23">
        <w:rPr>
          <w:rFonts w:eastAsia="Calibri"/>
          <w:sz w:val="18"/>
          <w:szCs w:val="18"/>
        </w:rPr>
        <w:t xml:space="preserve">, с </w:t>
      </w:r>
      <w:r>
        <w:rPr>
          <w:rFonts w:eastAsia="Calibri"/>
          <w:sz w:val="18"/>
          <w:szCs w:val="18"/>
        </w:rPr>
        <w:t>11</w:t>
      </w:r>
      <w:r w:rsidRPr="006C5D23">
        <w:rPr>
          <w:rFonts w:eastAsia="Calibri"/>
          <w:sz w:val="18"/>
          <w:szCs w:val="18"/>
        </w:rPr>
        <w:t>.</w:t>
      </w:r>
      <w:r>
        <w:rPr>
          <w:rFonts w:eastAsia="Calibri"/>
          <w:sz w:val="18"/>
          <w:szCs w:val="18"/>
        </w:rPr>
        <w:t>01</w:t>
      </w:r>
      <w:r w:rsidRPr="006C5D23">
        <w:rPr>
          <w:rFonts w:eastAsia="Calibri"/>
          <w:sz w:val="18"/>
          <w:szCs w:val="18"/>
        </w:rPr>
        <w:t>.20</w:t>
      </w:r>
      <w:r>
        <w:rPr>
          <w:rFonts w:eastAsia="Calibri"/>
          <w:sz w:val="18"/>
          <w:szCs w:val="18"/>
        </w:rPr>
        <w:t>21</w:t>
      </w:r>
      <w:r w:rsidRPr="006C5D23">
        <w:rPr>
          <w:rFonts w:eastAsia="Calibri"/>
          <w:sz w:val="18"/>
          <w:szCs w:val="18"/>
        </w:rPr>
        <w:t xml:space="preserve"> - МАУК «</w:t>
      </w:r>
      <w:r w:rsidRPr="004842AD">
        <w:rPr>
          <w:rFonts w:eastAsia="Calibri"/>
          <w:sz w:val="18"/>
          <w:szCs w:val="18"/>
        </w:rPr>
        <w:t>ГКДЦ «Единение</w:t>
      </w:r>
      <w:r>
        <w:rPr>
          <w:rFonts w:eastAsia="Calibri"/>
          <w:sz w:val="18"/>
          <w:szCs w:val="18"/>
        </w:rPr>
        <w:t>»</w:t>
      </w:r>
      <w:r w:rsidRPr="006C5D23">
        <w:rPr>
          <w:rFonts w:eastAsia="Calibri"/>
          <w:sz w:val="18"/>
          <w:szCs w:val="18"/>
        </w:rPr>
        <w:t>, применить данную норму далее по тексту Программы</w:t>
      </w:r>
      <w:r>
        <w:rPr>
          <w:rFonts w:eastAsia="Calibri"/>
          <w:sz w:val="18"/>
          <w:szCs w:val="18"/>
        </w:rPr>
        <w:t>;</w:t>
      </w:r>
    </w:p>
    <w:p w:rsidR="00994183" w:rsidRPr="006C5D23" w:rsidRDefault="00994183" w:rsidP="00A155DC">
      <w:pPr>
        <w:autoSpaceDE w:val="0"/>
        <w:autoSpaceDN w:val="0"/>
        <w:adjustRightInd w:val="0"/>
        <w:jc w:val="both"/>
        <w:rPr>
          <w:sz w:val="18"/>
          <w:szCs w:val="18"/>
        </w:rPr>
      </w:pPr>
      <w:r w:rsidRPr="006C5D23">
        <w:rPr>
          <w:sz w:val="18"/>
          <w:szCs w:val="18"/>
        </w:rPr>
        <w:t>*</w:t>
      </w:r>
      <w:r w:rsidR="003E475A" w:rsidRPr="006C5D23">
        <w:rPr>
          <w:sz w:val="18"/>
          <w:szCs w:val="18"/>
        </w:rPr>
        <w:t>*</w:t>
      </w:r>
      <w:r w:rsidR="004842AD">
        <w:rPr>
          <w:sz w:val="18"/>
          <w:szCs w:val="18"/>
        </w:rPr>
        <w:t>-</w:t>
      </w:r>
      <w:r w:rsidR="00CE2FA1" w:rsidRPr="006C5D23">
        <w:rPr>
          <w:b/>
          <w:sz w:val="18"/>
          <w:szCs w:val="18"/>
        </w:rPr>
        <w:t>культурно-досуговые мероприятия</w:t>
      </w:r>
      <w:r w:rsidR="00CE2FA1" w:rsidRPr="006C5D23">
        <w:rPr>
          <w:sz w:val="18"/>
          <w:szCs w:val="18"/>
        </w:rPr>
        <w:t xml:space="preserve"> (вечера (отдыха, чествования, кино-, тематических, выпускных, танцевальных/дискотек и др.), балы, праздники (национальные, государственные, традиционные, профессиональные и др.), игровые программы, шоу-программы, обряды и ритуалы в соответствии с местными обычаями и традициями (гражданские, национальные, семейные обряды и др.), фестивали, концерты, конкурсы, смотры, викторины, выставки, ярмарки, лотереи, корпоративные мероприятия, карнавалы, шествия, аукционы, народные гуляния, спортивно-оздоровительные мероприятия, цирковые представления, театрализованные представления, благотворительные акции, спектакли, демонстрации кинофильмов, видеопрограмм, фейерверки, протокольные мероприятия (торжественные е приемы и др.), организация работы игровых комнат для детей (с воспитателем на время проведения мероприятий для взрослых) конференции, симпозиумы, съезды, круглые столы, семинары, мастер-классы,, лекционные мероприятия, презентации</w:t>
      </w:r>
      <w:r w:rsidRPr="006C5D23">
        <w:rPr>
          <w:sz w:val="18"/>
          <w:szCs w:val="18"/>
        </w:rPr>
        <w:t>).</w:t>
      </w:r>
    </w:p>
    <w:p w:rsidR="00994183" w:rsidRPr="006C5D23" w:rsidRDefault="00994183" w:rsidP="00A155DC">
      <w:pPr>
        <w:pStyle w:val="Default"/>
        <w:rPr>
          <w:color w:val="auto"/>
          <w:sz w:val="18"/>
          <w:szCs w:val="18"/>
        </w:rPr>
      </w:pPr>
    </w:p>
    <w:p w:rsidR="00994183" w:rsidRPr="006C5D23" w:rsidRDefault="00994183" w:rsidP="00A155DC">
      <w:pPr>
        <w:autoSpaceDE w:val="0"/>
        <w:autoSpaceDN w:val="0"/>
        <w:adjustRightInd w:val="0"/>
        <w:jc w:val="center"/>
        <w:rPr>
          <w:b/>
          <w:sz w:val="26"/>
          <w:szCs w:val="26"/>
        </w:rPr>
      </w:pPr>
      <w:r w:rsidRPr="006C5D23">
        <w:rPr>
          <w:b/>
          <w:sz w:val="26"/>
          <w:szCs w:val="26"/>
          <w:lang w:val="en-US"/>
        </w:rPr>
        <w:t>I</w:t>
      </w:r>
      <w:r w:rsidRPr="006C5D23">
        <w:rPr>
          <w:b/>
          <w:sz w:val="26"/>
          <w:szCs w:val="26"/>
        </w:rPr>
        <w:t>. Характеристика текущего состояния и основные проблемы деятельности культурно-досуговых учреждений города, на решение которых направлена Подпрограмма 3</w:t>
      </w:r>
    </w:p>
    <w:p w:rsidR="00994183" w:rsidRPr="006C5D23" w:rsidRDefault="00994183" w:rsidP="00A155DC">
      <w:pPr>
        <w:autoSpaceDE w:val="0"/>
        <w:autoSpaceDN w:val="0"/>
        <w:adjustRightInd w:val="0"/>
        <w:jc w:val="center"/>
        <w:rPr>
          <w:b/>
          <w:sz w:val="26"/>
          <w:szCs w:val="26"/>
        </w:rPr>
      </w:pPr>
    </w:p>
    <w:p w:rsidR="00CE2FA1" w:rsidRPr="006C5D23" w:rsidRDefault="00CE2FA1" w:rsidP="00CE2FA1">
      <w:pPr>
        <w:autoSpaceDE w:val="0"/>
        <w:autoSpaceDN w:val="0"/>
        <w:adjustRightInd w:val="0"/>
        <w:ind w:right="-2" w:firstLine="709"/>
        <w:jc w:val="both"/>
        <w:rPr>
          <w:spacing w:val="-2"/>
          <w:sz w:val="26"/>
          <w:szCs w:val="26"/>
        </w:rPr>
      </w:pPr>
      <w:r w:rsidRPr="006C5D23">
        <w:rPr>
          <w:sz w:val="26"/>
          <w:szCs w:val="26"/>
        </w:rPr>
        <w:lastRenderedPageBreak/>
        <w:t xml:space="preserve">Подпрограмма «Досуг» направлена на реализацию конституционных гарантий на участие граждан в культурной жизни страны и на </w:t>
      </w:r>
      <w:r w:rsidRPr="006C5D23">
        <w:rPr>
          <w:spacing w:val="-2"/>
          <w:sz w:val="26"/>
          <w:szCs w:val="26"/>
        </w:rPr>
        <w:t>решение задачи Программы: развитие самодеятельного художественного творчества и досуга населения.</w:t>
      </w:r>
    </w:p>
    <w:p w:rsidR="00CE2FA1" w:rsidRPr="006C5D23" w:rsidRDefault="00CE2FA1" w:rsidP="00CE2FA1">
      <w:pPr>
        <w:autoSpaceDE w:val="0"/>
        <w:autoSpaceDN w:val="0"/>
        <w:adjustRightInd w:val="0"/>
        <w:ind w:firstLine="709"/>
        <w:jc w:val="both"/>
        <w:rPr>
          <w:sz w:val="26"/>
          <w:szCs w:val="26"/>
        </w:rPr>
      </w:pPr>
      <w:r w:rsidRPr="006C5D23">
        <w:rPr>
          <w:sz w:val="26"/>
          <w:szCs w:val="26"/>
        </w:rPr>
        <w:t>На территории города осуществляют деятельность 4 клубных учреждения («Дворец химиков», ДК «Строитель», «Дворец металлургов», который имеет 6 обособленных клубов в Индустриальном и Зашекснинском районах города, «Городской культурно-досуговый центр «Единение»), в которых работает более 300 различных клубных формирований. Доля населения, занимающегося в них, составляет 4,5 процента.</w:t>
      </w:r>
    </w:p>
    <w:p w:rsidR="00CE2FA1" w:rsidRPr="006C5D23" w:rsidRDefault="00CE2FA1" w:rsidP="00CE2FA1">
      <w:pPr>
        <w:autoSpaceDE w:val="0"/>
        <w:autoSpaceDN w:val="0"/>
        <w:adjustRightInd w:val="0"/>
        <w:ind w:firstLine="709"/>
        <w:jc w:val="both"/>
        <w:rPr>
          <w:sz w:val="26"/>
          <w:szCs w:val="26"/>
        </w:rPr>
      </w:pPr>
      <w:r w:rsidRPr="006C5D23">
        <w:rPr>
          <w:sz w:val="26"/>
          <w:szCs w:val="26"/>
        </w:rPr>
        <w:t>Звание «народный» носят 25 коллективов клубных учреждений. С 2012 года по 2014 год звание «Заслуженный коллектив самодеятельного народного творчества» присвоено 3 коллективам – ансамблю песни «Прялица», ансамблю танца «Северные зори» им. В.В. Ассовского, хору ветеранов ПАО «Северсталь».</w:t>
      </w:r>
    </w:p>
    <w:p w:rsidR="00CE2FA1" w:rsidRPr="006C5D23" w:rsidRDefault="00CE2FA1" w:rsidP="00CE2FA1">
      <w:pPr>
        <w:autoSpaceDE w:val="0"/>
        <w:autoSpaceDN w:val="0"/>
        <w:adjustRightInd w:val="0"/>
        <w:ind w:firstLine="709"/>
        <w:jc w:val="both"/>
        <w:rPr>
          <w:spacing w:val="-2"/>
          <w:sz w:val="26"/>
          <w:szCs w:val="26"/>
        </w:rPr>
      </w:pPr>
      <w:r w:rsidRPr="006C5D23">
        <w:rPr>
          <w:spacing w:val="-2"/>
          <w:sz w:val="26"/>
          <w:szCs w:val="26"/>
        </w:rPr>
        <w:t>В целях организации досуга ежегодно для жителей города проводится более 3 тысяч культурно-массовых мероприятий, в их числе – творческие фестивали, конкурсы, концерты, культурно-просветительские и развлекательные программы и т.п.</w:t>
      </w:r>
    </w:p>
    <w:p w:rsidR="00CE2FA1" w:rsidRPr="006C5D23" w:rsidRDefault="00CE2FA1" w:rsidP="00CE2FA1">
      <w:pPr>
        <w:ind w:firstLine="709"/>
        <w:jc w:val="both"/>
        <w:rPr>
          <w:sz w:val="26"/>
          <w:szCs w:val="26"/>
        </w:rPr>
      </w:pPr>
      <w:r w:rsidRPr="006C5D23">
        <w:rPr>
          <w:sz w:val="26"/>
          <w:szCs w:val="26"/>
        </w:rPr>
        <w:t xml:space="preserve">В соответствии с социальным нормативом, одобренным распоряжением Правительства Российской Федерации от 23 ноября 2009 № 1767-р (действующим до 13.04.2016), уровень фактической обеспеченности учреждениями клубного типа в 2014 году составлял </w:t>
      </w:r>
      <w:r w:rsidRPr="006C5D23">
        <w:rPr>
          <w:bCs/>
          <w:sz w:val="26"/>
          <w:szCs w:val="26"/>
        </w:rPr>
        <w:t>61,88% (норматив: 6 349 зрительских мест в учреждениях культурно-досугового типа, в городе – 3929 зрительских места).</w:t>
      </w:r>
      <w:r w:rsidRPr="006C5D23">
        <w:rPr>
          <w:sz w:val="26"/>
          <w:szCs w:val="26"/>
        </w:rPr>
        <w:t xml:space="preserve"> Нехватку зрительских мест на сегодняшний день компенсирует зал Ледового дворца (на 5026 посадочных мест) и зал «Алмаз» (2263 посадочных места), которые многофункциональны и предназначены как для спортивных, так и для культурно-массовых мероприятий.</w:t>
      </w:r>
    </w:p>
    <w:p w:rsidR="00CE2FA1" w:rsidRPr="006C5D23" w:rsidRDefault="00CE2FA1" w:rsidP="00CE2FA1">
      <w:pPr>
        <w:ind w:firstLine="709"/>
        <w:jc w:val="both"/>
        <w:rPr>
          <w:sz w:val="26"/>
          <w:szCs w:val="26"/>
        </w:rPr>
      </w:pPr>
      <w:r w:rsidRPr="006C5D23">
        <w:rPr>
          <w:sz w:val="26"/>
          <w:szCs w:val="26"/>
        </w:rPr>
        <w:t>В последние годы на постоянной основе в городе проводятся массовые мероприятия в рамках таких известных российских культурных акций, как Международный фестиваль молодого европейского кино «</w:t>
      </w:r>
      <w:r w:rsidRPr="006C5D23">
        <w:rPr>
          <w:sz w:val="26"/>
          <w:szCs w:val="26"/>
          <w:lang w:val="en-US"/>
        </w:rPr>
        <w:t>VOICES</w:t>
      </w:r>
      <w:r w:rsidRPr="006C5D23">
        <w:rPr>
          <w:sz w:val="26"/>
          <w:szCs w:val="26"/>
        </w:rPr>
        <w:t>», фестиваль «Голоса истории», Всероссийские фестивали театрального искусства «Золотая маска», «Семья России», фестивали: «Звездное кружево Севера», «Эхо Золотого орла», «Фрески Севера», Всероссийский чемпионат по спортивным бальным танцам «Северные зори».</w:t>
      </w:r>
    </w:p>
    <w:p w:rsidR="00CE2FA1" w:rsidRPr="006C5D23" w:rsidRDefault="00CE2FA1" w:rsidP="00CE2FA1">
      <w:pPr>
        <w:ind w:firstLine="709"/>
        <w:jc w:val="both"/>
        <w:rPr>
          <w:sz w:val="26"/>
          <w:szCs w:val="26"/>
        </w:rPr>
      </w:pPr>
      <w:r w:rsidRPr="006C5D23">
        <w:rPr>
          <w:sz w:val="26"/>
          <w:szCs w:val="26"/>
        </w:rPr>
        <w:t>Творческие коллективы дворцов культуры ежегодно принимают участие в международных, всероссийских, межрегиональных, региональных конкурсах и фестивалях, получают высокие награды.</w:t>
      </w:r>
    </w:p>
    <w:p w:rsidR="00CE2FA1" w:rsidRPr="006C5D23" w:rsidRDefault="00CE2FA1" w:rsidP="00CE2FA1">
      <w:pPr>
        <w:ind w:firstLine="709"/>
        <w:jc w:val="both"/>
        <w:rPr>
          <w:sz w:val="26"/>
          <w:szCs w:val="26"/>
        </w:rPr>
      </w:pPr>
      <w:r w:rsidRPr="006C5D23">
        <w:rPr>
          <w:sz w:val="26"/>
          <w:szCs w:val="26"/>
        </w:rPr>
        <w:t>Ежегодно проводятся более 18 мероприятий, посвященных государственным, профессиональным праздникам, в которых принимает участие более 40 тыс. горожан: День Победы в Великой Отечественной войне, День защитника Отечества, День славянской письменности и культуры, День Государственного флага Российской Федерации, День народного единства и другие.</w:t>
      </w:r>
    </w:p>
    <w:p w:rsidR="00CE2FA1" w:rsidRPr="006C5D23" w:rsidRDefault="00CE2FA1" w:rsidP="00CE2FA1">
      <w:pPr>
        <w:ind w:firstLine="720"/>
        <w:jc w:val="both"/>
        <w:rPr>
          <w:sz w:val="26"/>
          <w:szCs w:val="26"/>
        </w:rPr>
      </w:pPr>
    </w:p>
    <w:p w:rsidR="00CE2FA1" w:rsidRPr="006C5D23" w:rsidRDefault="00CE2FA1" w:rsidP="00CE2FA1">
      <w:pPr>
        <w:autoSpaceDE w:val="0"/>
        <w:autoSpaceDN w:val="0"/>
        <w:adjustRightInd w:val="0"/>
        <w:ind w:firstLine="720"/>
        <w:jc w:val="center"/>
        <w:rPr>
          <w:sz w:val="26"/>
          <w:szCs w:val="26"/>
        </w:rPr>
      </w:pPr>
      <w:r w:rsidRPr="006C5D23">
        <w:rPr>
          <w:sz w:val="26"/>
          <w:szCs w:val="26"/>
        </w:rPr>
        <w:t>Проблемы деятельности клубных учреждений города,</w:t>
      </w:r>
    </w:p>
    <w:p w:rsidR="00CE2FA1" w:rsidRPr="006C5D23" w:rsidRDefault="00CE2FA1" w:rsidP="00CE2FA1">
      <w:pPr>
        <w:autoSpaceDE w:val="0"/>
        <w:autoSpaceDN w:val="0"/>
        <w:adjustRightInd w:val="0"/>
        <w:ind w:firstLine="720"/>
        <w:jc w:val="center"/>
        <w:rPr>
          <w:sz w:val="26"/>
          <w:szCs w:val="26"/>
        </w:rPr>
      </w:pPr>
      <w:r w:rsidRPr="006C5D23">
        <w:rPr>
          <w:sz w:val="26"/>
          <w:szCs w:val="26"/>
        </w:rPr>
        <w:t>требующие решения</w:t>
      </w:r>
    </w:p>
    <w:p w:rsidR="00CE2FA1" w:rsidRPr="006C5D23" w:rsidRDefault="00CE2FA1" w:rsidP="00CE2FA1">
      <w:pPr>
        <w:autoSpaceDE w:val="0"/>
        <w:autoSpaceDN w:val="0"/>
        <w:adjustRightInd w:val="0"/>
        <w:ind w:firstLine="720"/>
        <w:jc w:val="center"/>
        <w:rPr>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Сохраняется несоответствие технического оснащения муниципальных клубных учреждений современным требованиям, недостаток финансовых средств на обновление музыкальных инструментов, дефицит квалифицированных кадров, владеющих новыми информационными технологиями.</w:t>
      </w:r>
    </w:p>
    <w:p w:rsidR="00CE2FA1" w:rsidRPr="006C5D23" w:rsidRDefault="00CE2FA1" w:rsidP="00CE2FA1">
      <w:pPr>
        <w:autoSpaceDE w:val="0"/>
        <w:autoSpaceDN w:val="0"/>
        <w:adjustRightInd w:val="0"/>
        <w:ind w:firstLine="720"/>
        <w:jc w:val="both"/>
        <w:rPr>
          <w:sz w:val="26"/>
          <w:szCs w:val="26"/>
        </w:rPr>
      </w:pPr>
      <w:r w:rsidRPr="006C5D23">
        <w:rPr>
          <w:sz w:val="26"/>
          <w:szCs w:val="26"/>
        </w:rPr>
        <w:t xml:space="preserve">Для обеспечения проведения культурно-досуговой работы с населением, повышения имиджа города посредством проведения крупных культурных проектов и массовых мероприятий, праздников, фестивалей необходимо приобретение звуковой и световой аппаратуры, проекционного и сценического оборудования. Необходимо </w:t>
      </w:r>
      <w:r w:rsidRPr="006C5D23">
        <w:rPr>
          <w:sz w:val="26"/>
          <w:szCs w:val="26"/>
        </w:rPr>
        <w:lastRenderedPageBreak/>
        <w:t>решение вопросов повышения качества и обновления видов культурных услуг, внедрения новых форм и технологий культурно-досуговой деятельности, повышения профессиональной компетентности работников отрасли культуры.</w:t>
      </w:r>
    </w:p>
    <w:p w:rsidR="00CE2FA1" w:rsidRPr="006C5D23" w:rsidRDefault="00CE2FA1" w:rsidP="00CE2FA1">
      <w:pPr>
        <w:autoSpaceDE w:val="0"/>
        <w:autoSpaceDN w:val="0"/>
        <w:adjustRightInd w:val="0"/>
        <w:rPr>
          <w:sz w:val="26"/>
          <w:szCs w:val="26"/>
        </w:rPr>
      </w:pPr>
    </w:p>
    <w:p w:rsidR="00CE2FA1" w:rsidRPr="006C5D23" w:rsidRDefault="00CE2FA1" w:rsidP="00CE2FA1">
      <w:pPr>
        <w:autoSpaceDE w:val="0"/>
        <w:autoSpaceDN w:val="0"/>
        <w:adjustRightInd w:val="0"/>
        <w:ind w:firstLine="720"/>
        <w:jc w:val="center"/>
        <w:rPr>
          <w:b/>
          <w:sz w:val="26"/>
          <w:szCs w:val="26"/>
        </w:rPr>
      </w:pPr>
      <w:r w:rsidRPr="006C5D23">
        <w:rPr>
          <w:b/>
          <w:sz w:val="26"/>
          <w:szCs w:val="26"/>
          <w:lang w:val="en-US"/>
        </w:rPr>
        <w:t>II</w:t>
      </w:r>
      <w:r w:rsidRPr="006C5D23">
        <w:rPr>
          <w:b/>
          <w:sz w:val="26"/>
          <w:szCs w:val="26"/>
        </w:rPr>
        <w:t xml:space="preserve">. </w:t>
      </w:r>
      <w:r w:rsidRPr="006C5D23">
        <w:rPr>
          <w:b/>
          <w:spacing w:val="-4"/>
          <w:sz w:val="26"/>
          <w:szCs w:val="26"/>
        </w:rPr>
        <w:t xml:space="preserve">Приоритеты в сфере реализации Подпрограммы 3, цели, задачи и показатели (индикаторы) достижения целей и решения задач, описание основных ожидаемых конечных результатов Подпрограммы 3, сроков и контрольных этапов реализации </w:t>
      </w:r>
      <w:r w:rsidRPr="006C5D23">
        <w:rPr>
          <w:b/>
          <w:sz w:val="26"/>
          <w:szCs w:val="26"/>
        </w:rPr>
        <w:t>Подпрограммы 3</w:t>
      </w:r>
    </w:p>
    <w:p w:rsidR="00CE2FA1" w:rsidRPr="006C5D23" w:rsidRDefault="00CE2FA1" w:rsidP="00CE2FA1">
      <w:pPr>
        <w:autoSpaceDE w:val="0"/>
        <w:autoSpaceDN w:val="0"/>
        <w:adjustRightInd w:val="0"/>
        <w:ind w:firstLine="720"/>
        <w:jc w:val="center"/>
        <w:rPr>
          <w:b/>
          <w:sz w:val="26"/>
          <w:szCs w:val="26"/>
        </w:rPr>
      </w:pPr>
    </w:p>
    <w:p w:rsidR="00CE2FA1" w:rsidRPr="006C5D23" w:rsidRDefault="00CE2FA1" w:rsidP="00CE2FA1">
      <w:pPr>
        <w:ind w:firstLine="709"/>
        <w:jc w:val="both"/>
        <w:rPr>
          <w:sz w:val="26"/>
          <w:szCs w:val="26"/>
        </w:rPr>
      </w:pPr>
      <w:r w:rsidRPr="006C5D23">
        <w:rPr>
          <w:sz w:val="26"/>
          <w:szCs w:val="26"/>
        </w:rPr>
        <w:t>Главные приоритеты муниципальной политики в сфере реализации подпрограммы «Досуг» сформулированы в стратегических документах и нормативных правовых актах Вологодской области и города Череповца.</w:t>
      </w:r>
    </w:p>
    <w:p w:rsidR="00CE2FA1" w:rsidRPr="006C5D23" w:rsidRDefault="00CE2FA1" w:rsidP="00CE2FA1">
      <w:pPr>
        <w:autoSpaceDE w:val="0"/>
        <w:autoSpaceDN w:val="0"/>
        <w:adjustRightInd w:val="0"/>
        <w:ind w:firstLine="709"/>
        <w:jc w:val="both"/>
        <w:rPr>
          <w:sz w:val="26"/>
          <w:szCs w:val="26"/>
        </w:rPr>
      </w:pPr>
    </w:p>
    <w:p w:rsidR="00CE2FA1" w:rsidRPr="006C5D23" w:rsidRDefault="00CE2FA1" w:rsidP="00CE2FA1">
      <w:pPr>
        <w:autoSpaceDE w:val="0"/>
        <w:autoSpaceDN w:val="0"/>
        <w:adjustRightInd w:val="0"/>
        <w:ind w:firstLine="720"/>
        <w:jc w:val="center"/>
        <w:outlineLvl w:val="4"/>
        <w:rPr>
          <w:i/>
          <w:sz w:val="26"/>
          <w:szCs w:val="26"/>
        </w:rPr>
      </w:pPr>
      <w:r w:rsidRPr="006C5D23">
        <w:rPr>
          <w:i/>
          <w:sz w:val="26"/>
          <w:szCs w:val="26"/>
        </w:rPr>
        <w:t>Основные цели и задачи Подпрограммы3</w:t>
      </w:r>
    </w:p>
    <w:p w:rsidR="00CE2FA1" w:rsidRPr="006C5D23" w:rsidRDefault="00CE2FA1" w:rsidP="00CE2FA1">
      <w:pPr>
        <w:autoSpaceDE w:val="0"/>
        <w:autoSpaceDN w:val="0"/>
        <w:adjustRightInd w:val="0"/>
        <w:ind w:firstLine="720"/>
        <w:jc w:val="center"/>
        <w:outlineLvl w:val="4"/>
        <w:rPr>
          <w:i/>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Цель Подпрограммы 3:</w:t>
      </w:r>
    </w:p>
    <w:p w:rsidR="00CE2FA1" w:rsidRPr="006C5D23" w:rsidRDefault="00CE2FA1" w:rsidP="00CE2FA1">
      <w:pPr>
        <w:autoSpaceDE w:val="0"/>
        <w:autoSpaceDN w:val="0"/>
        <w:adjustRightInd w:val="0"/>
        <w:ind w:firstLine="720"/>
        <w:jc w:val="both"/>
        <w:rPr>
          <w:sz w:val="26"/>
          <w:szCs w:val="26"/>
        </w:rPr>
      </w:pPr>
      <w:r w:rsidRPr="006C5D23">
        <w:rPr>
          <w:sz w:val="26"/>
          <w:szCs w:val="26"/>
        </w:rPr>
        <w:t>развитие самодеятельного художественного творчества, организация досуга населения.</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Достижение цели Подпрограммы 3 будет обеспечиваться решением следующих основных задач:</w:t>
      </w:r>
    </w:p>
    <w:p w:rsidR="00CE2FA1" w:rsidRPr="006C5D23" w:rsidRDefault="00CE2FA1" w:rsidP="00CE2FA1">
      <w:pPr>
        <w:autoSpaceDE w:val="0"/>
        <w:autoSpaceDN w:val="0"/>
        <w:adjustRightInd w:val="0"/>
        <w:ind w:firstLine="720"/>
        <w:jc w:val="both"/>
        <w:rPr>
          <w:sz w:val="26"/>
          <w:szCs w:val="26"/>
        </w:rPr>
      </w:pPr>
      <w:r w:rsidRPr="006C5D23">
        <w:rPr>
          <w:sz w:val="26"/>
          <w:szCs w:val="26"/>
        </w:rPr>
        <w:t>- развитие и популяризация самодеятельного художественного творчества;</w:t>
      </w:r>
    </w:p>
    <w:p w:rsidR="00CE2FA1" w:rsidRPr="006C5D23" w:rsidRDefault="00CE2FA1" w:rsidP="00CE2FA1">
      <w:pPr>
        <w:shd w:val="clear" w:color="auto" w:fill="FFFFFF"/>
        <w:ind w:right="150" w:firstLine="720"/>
        <w:jc w:val="both"/>
        <w:rPr>
          <w:sz w:val="26"/>
          <w:szCs w:val="26"/>
        </w:rPr>
      </w:pPr>
      <w:r w:rsidRPr="006C5D23">
        <w:rPr>
          <w:sz w:val="26"/>
          <w:szCs w:val="26"/>
        </w:rPr>
        <w:t>- организация досуга населения города Череповца</w:t>
      </w:r>
    </w:p>
    <w:p w:rsidR="00CE2FA1" w:rsidRPr="006C5D23" w:rsidRDefault="00CE2FA1" w:rsidP="00CE2FA1">
      <w:pPr>
        <w:ind w:firstLine="720"/>
        <w:jc w:val="both"/>
        <w:rPr>
          <w:sz w:val="26"/>
          <w:szCs w:val="26"/>
        </w:rPr>
      </w:pPr>
      <w:r w:rsidRPr="006C5D23">
        <w:rPr>
          <w:sz w:val="26"/>
          <w:szCs w:val="26"/>
        </w:rPr>
        <w:t>Сведения о целевых показателях (индикаторах) Подпрограммы 3 представлены в таблице 1 приложения 2 к Программе.</w:t>
      </w:r>
    </w:p>
    <w:p w:rsidR="00CE2FA1" w:rsidRPr="006C5D23" w:rsidRDefault="00CE2FA1" w:rsidP="00CE2FA1">
      <w:pPr>
        <w:ind w:firstLine="720"/>
        <w:jc w:val="both"/>
        <w:rPr>
          <w:sz w:val="26"/>
          <w:szCs w:val="26"/>
        </w:rPr>
      </w:pPr>
    </w:p>
    <w:p w:rsidR="00CE2FA1" w:rsidRPr="006C5D23" w:rsidRDefault="00CE2FA1" w:rsidP="00CE2FA1">
      <w:pPr>
        <w:autoSpaceDE w:val="0"/>
        <w:autoSpaceDN w:val="0"/>
        <w:adjustRightInd w:val="0"/>
        <w:ind w:firstLine="720"/>
        <w:jc w:val="both"/>
        <w:outlineLvl w:val="4"/>
        <w:rPr>
          <w:i/>
          <w:sz w:val="26"/>
          <w:szCs w:val="26"/>
        </w:rPr>
      </w:pPr>
      <w:r w:rsidRPr="006C5D23">
        <w:rPr>
          <w:i/>
          <w:sz w:val="26"/>
          <w:szCs w:val="26"/>
        </w:rPr>
        <w:t xml:space="preserve">Основные ожидаемые результаты реализации Подпрограммы: </w:t>
      </w:r>
    </w:p>
    <w:p w:rsidR="00CE2FA1" w:rsidRPr="006C5D23" w:rsidRDefault="00CE2FA1" w:rsidP="00CE2FA1">
      <w:pPr>
        <w:autoSpaceDE w:val="0"/>
        <w:autoSpaceDN w:val="0"/>
        <w:adjustRightInd w:val="0"/>
        <w:ind w:firstLine="720"/>
        <w:jc w:val="both"/>
        <w:outlineLvl w:val="4"/>
        <w:rPr>
          <w:i/>
          <w:sz w:val="26"/>
          <w:szCs w:val="26"/>
        </w:rPr>
      </w:pPr>
    </w:p>
    <w:p w:rsidR="00CE2FA1" w:rsidRPr="006C5D23" w:rsidRDefault="00CE2FA1" w:rsidP="00CE2FA1">
      <w:pPr>
        <w:autoSpaceDE w:val="0"/>
        <w:autoSpaceDN w:val="0"/>
        <w:adjustRightInd w:val="0"/>
        <w:ind w:left="12" w:firstLine="708"/>
        <w:rPr>
          <w:sz w:val="26"/>
          <w:szCs w:val="26"/>
        </w:rPr>
      </w:pPr>
      <w:r w:rsidRPr="006C5D23">
        <w:rPr>
          <w:sz w:val="26"/>
          <w:szCs w:val="26"/>
        </w:rPr>
        <w:t>- число участников клубных формирований к 20</w:t>
      </w:r>
      <w:r w:rsidR="003C349F" w:rsidRPr="006C5D23">
        <w:rPr>
          <w:sz w:val="26"/>
          <w:szCs w:val="26"/>
        </w:rPr>
        <w:t>19</w:t>
      </w:r>
      <w:r w:rsidRPr="006C5D23">
        <w:rPr>
          <w:sz w:val="26"/>
          <w:szCs w:val="26"/>
        </w:rPr>
        <w:t xml:space="preserve"> году- </w:t>
      </w:r>
      <w:r w:rsidR="003C349F" w:rsidRPr="006C5D23">
        <w:rPr>
          <w:sz w:val="26"/>
          <w:szCs w:val="26"/>
        </w:rPr>
        <w:t>10,2</w:t>
      </w:r>
      <w:r w:rsidRPr="006C5D23">
        <w:rPr>
          <w:sz w:val="26"/>
          <w:szCs w:val="26"/>
        </w:rPr>
        <w:t xml:space="preserve"> тыс. чел.;</w:t>
      </w:r>
    </w:p>
    <w:p w:rsidR="00CE2FA1" w:rsidRPr="006C5D23" w:rsidRDefault="00CE2FA1" w:rsidP="00CE2FA1">
      <w:pPr>
        <w:autoSpaceDE w:val="0"/>
        <w:autoSpaceDN w:val="0"/>
        <w:adjustRightInd w:val="0"/>
        <w:ind w:firstLine="708"/>
        <w:jc w:val="both"/>
        <w:rPr>
          <w:spacing w:val="-2"/>
          <w:sz w:val="26"/>
          <w:szCs w:val="26"/>
        </w:rPr>
      </w:pPr>
      <w:r w:rsidRPr="006C5D23">
        <w:rPr>
          <w:spacing w:val="-2"/>
          <w:sz w:val="26"/>
          <w:szCs w:val="26"/>
        </w:rPr>
        <w:t>-</w:t>
      </w:r>
      <w:r w:rsidRPr="006C5D23">
        <w:rPr>
          <w:sz w:val="26"/>
          <w:szCs w:val="26"/>
        </w:rPr>
        <w:t>увеличение (по сравнению с предыдущим годом) численности участников культурно-досуговых мероприятий (в 202</w:t>
      </w:r>
      <w:r w:rsidR="00095C32" w:rsidRPr="006C5D23">
        <w:rPr>
          <w:sz w:val="26"/>
          <w:szCs w:val="26"/>
        </w:rPr>
        <w:t>3</w:t>
      </w:r>
      <w:r w:rsidRPr="006C5D23">
        <w:rPr>
          <w:sz w:val="26"/>
          <w:szCs w:val="26"/>
        </w:rPr>
        <w:t xml:space="preserve"> году </w:t>
      </w:r>
      <w:r w:rsidR="00430766" w:rsidRPr="006C5D23">
        <w:rPr>
          <w:sz w:val="26"/>
          <w:szCs w:val="26"/>
        </w:rPr>
        <w:t>на уровне</w:t>
      </w:r>
      <w:r w:rsidRPr="006C5D23">
        <w:rPr>
          <w:sz w:val="26"/>
          <w:szCs w:val="26"/>
        </w:rPr>
        <w:t xml:space="preserve"> 202</w:t>
      </w:r>
      <w:r w:rsidR="00430766" w:rsidRPr="006C5D23">
        <w:rPr>
          <w:sz w:val="26"/>
          <w:szCs w:val="26"/>
        </w:rPr>
        <w:t>2</w:t>
      </w:r>
      <w:r w:rsidRPr="006C5D23">
        <w:rPr>
          <w:sz w:val="26"/>
          <w:szCs w:val="26"/>
        </w:rPr>
        <w:t xml:space="preserve"> год</w:t>
      </w:r>
      <w:r w:rsidR="00430766" w:rsidRPr="006C5D23">
        <w:rPr>
          <w:sz w:val="26"/>
          <w:szCs w:val="26"/>
        </w:rPr>
        <w:t>а</w:t>
      </w:r>
      <w:r w:rsidRPr="006C5D23">
        <w:rPr>
          <w:sz w:val="26"/>
          <w:szCs w:val="26"/>
        </w:rPr>
        <w:t>)</w:t>
      </w:r>
      <w:r w:rsidRPr="006C5D23">
        <w:rPr>
          <w:spacing w:val="-2"/>
          <w:sz w:val="26"/>
          <w:szCs w:val="26"/>
        </w:rPr>
        <w:t>;</w:t>
      </w:r>
    </w:p>
    <w:p w:rsidR="00CE2FA1" w:rsidRPr="006C5D23" w:rsidRDefault="00CE2FA1" w:rsidP="00CE2FA1">
      <w:pPr>
        <w:ind w:right="-27" w:firstLine="708"/>
        <w:jc w:val="both"/>
        <w:rPr>
          <w:sz w:val="26"/>
          <w:szCs w:val="26"/>
        </w:rPr>
      </w:pPr>
      <w:r w:rsidRPr="006C5D23">
        <w:rPr>
          <w:spacing w:val="-2"/>
          <w:sz w:val="26"/>
          <w:szCs w:val="26"/>
        </w:rPr>
        <w:t>-</w:t>
      </w:r>
      <w:r w:rsidRPr="006C5D23">
        <w:rPr>
          <w:sz w:val="26"/>
          <w:szCs w:val="26"/>
        </w:rPr>
        <w:t xml:space="preserve"> увеличение (по сравнению с предыдущим годом) </w:t>
      </w:r>
      <w:r w:rsidRPr="006C5D23">
        <w:rPr>
          <w:spacing w:val="-2"/>
          <w:sz w:val="26"/>
          <w:szCs w:val="26"/>
        </w:rPr>
        <w:t>количества</w:t>
      </w:r>
      <w:r w:rsidRPr="006C5D23">
        <w:rPr>
          <w:sz w:val="26"/>
          <w:szCs w:val="26"/>
        </w:rPr>
        <w:t xml:space="preserve"> посетителей мероприятий, проводимых в рамках городских культурно-массовых мероприятий (более </w:t>
      </w:r>
      <w:r w:rsidR="003C349F" w:rsidRPr="006C5D23">
        <w:rPr>
          <w:sz w:val="26"/>
          <w:szCs w:val="26"/>
        </w:rPr>
        <w:t>27,2</w:t>
      </w:r>
      <w:r w:rsidRPr="006C5D23">
        <w:rPr>
          <w:sz w:val="26"/>
          <w:szCs w:val="26"/>
        </w:rPr>
        <w:t xml:space="preserve"> тыс. посетителей к </w:t>
      </w:r>
      <w:r w:rsidR="003C349F" w:rsidRPr="006C5D23">
        <w:rPr>
          <w:sz w:val="26"/>
          <w:szCs w:val="26"/>
        </w:rPr>
        <w:t>2019</w:t>
      </w:r>
      <w:r w:rsidRPr="006C5D23">
        <w:rPr>
          <w:sz w:val="26"/>
          <w:szCs w:val="26"/>
        </w:rPr>
        <w:t xml:space="preserve"> году);</w:t>
      </w:r>
    </w:p>
    <w:p w:rsidR="00CE2FA1" w:rsidRPr="006C5D23" w:rsidRDefault="00CE2FA1" w:rsidP="00CE2FA1">
      <w:pPr>
        <w:ind w:right="-27" w:firstLine="708"/>
        <w:jc w:val="both"/>
        <w:rPr>
          <w:sz w:val="26"/>
          <w:szCs w:val="26"/>
        </w:rPr>
      </w:pPr>
      <w:r w:rsidRPr="006C5D23">
        <w:rPr>
          <w:sz w:val="26"/>
          <w:szCs w:val="26"/>
        </w:rPr>
        <w:t>- количество участий творческих коллективов города на региональных, всероссийских, международных конкурсах, фестивалях и т.п. (не менее 100 к 202</w:t>
      </w:r>
      <w:r w:rsidR="00095C32" w:rsidRPr="006C5D23">
        <w:rPr>
          <w:sz w:val="26"/>
          <w:szCs w:val="26"/>
        </w:rPr>
        <w:t>3</w:t>
      </w:r>
      <w:r w:rsidRPr="006C5D23">
        <w:rPr>
          <w:sz w:val="26"/>
          <w:szCs w:val="26"/>
        </w:rPr>
        <w:t xml:space="preserve"> году);</w:t>
      </w:r>
    </w:p>
    <w:p w:rsidR="00CE2FA1" w:rsidRPr="006C5D23" w:rsidRDefault="00CE2FA1" w:rsidP="00CE2FA1">
      <w:pPr>
        <w:ind w:right="-27" w:firstLine="708"/>
        <w:jc w:val="both"/>
        <w:rPr>
          <w:sz w:val="26"/>
          <w:szCs w:val="26"/>
        </w:rPr>
      </w:pPr>
      <w:r w:rsidRPr="006C5D23">
        <w:rPr>
          <w:sz w:val="26"/>
          <w:szCs w:val="26"/>
        </w:rPr>
        <w:t>- оценка горожанами уровня общегородских культурных мероприятий (достигнуть 80 баллов к 202</w:t>
      </w:r>
      <w:r w:rsidR="00095C32" w:rsidRPr="006C5D23">
        <w:rPr>
          <w:sz w:val="26"/>
          <w:szCs w:val="26"/>
        </w:rPr>
        <w:t>3</w:t>
      </w:r>
      <w:r w:rsidRPr="006C5D23">
        <w:rPr>
          <w:sz w:val="26"/>
          <w:szCs w:val="26"/>
        </w:rPr>
        <w:t xml:space="preserve"> году);</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 площадь парковых территорий к 202</w:t>
      </w:r>
      <w:r w:rsidR="00095C32" w:rsidRPr="006C5D23">
        <w:rPr>
          <w:sz w:val="26"/>
          <w:szCs w:val="26"/>
        </w:rPr>
        <w:t>3</w:t>
      </w:r>
      <w:r w:rsidRPr="006C5D23">
        <w:rPr>
          <w:sz w:val="26"/>
          <w:szCs w:val="26"/>
        </w:rPr>
        <w:t xml:space="preserve"> году на уровне 184 565,0 кв. м;</w:t>
      </w:r>
    </w:p>
    <w:p w:rsidR="00CE2FA1" w:rsidRPr="006C5D23" w:rsidRDefault="00CE2FA1" w:rsidP="00CE2FA1">
      <w:pPr>
        <w:autoSpaceDE w:val="0"/>
        <w:autoSpaceDN w:val="0"/>
        <w:adjustRightInd w:val="0"/>
        <w:ind w:right="-35"/>
        <w:rPr>
          <w:sz w:val="26"/>
          <w:szCs w:val="26"/>
        </w:rPr>
      </w:pPr>
      <w:r w:rsidRPr="006C5D23">
        <w:rPr>
          <w:sz w:val="26"/>
          <w:szCs w:val="26"/>
        </w:rPr>
        <w:t xml:space="preserve">           - удельный вес населения, участвующего в работе клубных формирований, любительских объединений (достигнуть 4,2 % к 202</w:t>
      </w:r>
      <w:r w:rsidR="00095C32" w:rsidRPr="006C5D23">
        <w:rPr>
          <w:sz w:val="26"/>
          <w:szCs w:val="26"/>
        </w:rPr>
        <w:t>3</w:t>
      </w:r>
      <w:r w:rsidRPr="006C5D23">
        <w:rPr>
          <w:sz w:val="26"/>
          <w:szCs w:val="26"/>
        </w:rPr>
        <w:t xml:space="preserve"> году);</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 доля посетителей мероприятий, проводимых в рамках городских культурно-массовых мероприятий, к общему числу населения города (достигнуть 80 % к 202</w:t>
      </w:r>
      <w:r w:rsidR="00095C32" w:rsidRPr="006C5D23">
        <w:rPr>
          <w:sz w:val="26"/>
          <w:szCs w:val="26"/>
        </w:rPr>
        <w:t>3</w:t>
      </w:r>
      <w:r w:rsidRPr="006C5D23">
        <w:rPr>
          <w:sz w:val="26"/>
          <w:szCs w:val="26"/>
        </w:rPr>
        <w:t xml:space="preserve"> году).</w:t>
      </w:r>
    </w:p>
    <w:p w:rsidR="00CE2FA1" w:rsidRPr="006C5D23" w:rsidRDefault="00CE2FA1" w:rsidP="00CE2FA1">
      <w:pPr>
        <w:widowControl w:val="0"/>
        <w:autoSpaceDE w:val="0"/>
        <w:autoSpaceDN w:val="0"/>
        <w:adjustRightInd w:val="0"/>
        <w:ind w:firstLine="720"/>
        <w:jc w:val="both"/>
        <w:rPr>
          <w:sz w:val="26"/>
          <w:szCs w:val="26"/>
        </w:rPr>
      </w:pPr>
    </w:p>
    <w:p w:rsidR="00CE2FA1" w:rsidRPr="006C5D23" w:rsidRDefault="00CE2FA1" w:rsidP="00CE2FA1">
      <w:pPr>
        <w:widowControl w:val="0"/>
        <w:autoSpaceDE w:val="0"/>
        <w:autoSpaceDN w:val="0"/>
        <w:adjustRightInd w:val="0"/>
        <w:ind w:firstLine="720"/>
        <w:jc w:val="both"/>
        <w:rPr>
          <w:b/>
          <w:sz w:val="26"/>
          <w:szCs w:val="26"/>
        </w:rPr>
      </w:pPr>
      <w:r w:rsidRPr="006C5D23">
        <w:rPr>
          <w:b/>
          <w:sz w:val="26"/>
          <w:szCs w:val="26"/>
          <w:lang w:val="en-US"/>
        </w:rPr>
        <w:t>III</w:t>
      </w:r>
      <w:r w:rsidRPr="006C5D23">
        <w:rPr>
          <w:b/>
          <w:sz w:val="26"/>
          <w:szCs w:val="26"/>
        </w:rPr>
        <w:t>. Характеристика ведомственных целевых программ и основных мероприятий Подпрограммы 3</w:t>
      </w:r>
    </w:p>
    <w:p w:rsidR="00CE2FA1" w:rsidRPr="006C5D23" w:rsidRDefault="00CE2FA1" w:rsidP="00CE2FA1">
      <w:pPr>
        <w:widowControl w:val="0"/>
        <w:autoSpaceDE w:val="0"/>
        <w:autoSpaceDN w:val="0"/>
        <w:adjustRightInd w:val="0"/>
        <w:ind w:firstLine="720"/>
        <w:jc w:val="both"/>
        <w:rPr>
          <w:b/>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Для достижения цели и решения задач Подпрограммы 3 планируется выполнение пяти основных мероприятий:</w:t>
      </w:r>
    </w:p>
    <w:p w:rsidR="00CE2FA1" w:rsidRPr="006C5D23" w:rsidRDefault="00CE2FA1" w:rsidP="00CE2FA1">
      <w:pPr>
        <w:autoSpaceDE w:val="0"/>
        <w:autoSpaceDN w:val="0"/>
        <w:adjustRightInd w:val="0"/>
        <w:ind w:firstLine="720"/>
        <w:jc w:val="both"/>
        <w:rPr>
          <w:sz w:val="26"/>
          <w:szCs w:val="26"/>
        </w:rPr>
      </w:pPr>
      <w:r w:rsidRPr="006C5D23">
        <w:rPr>
          <w:sz w:val="26"/>
          <w:szCs w:val="26"/>
        </w:rPr>
        <w:lastRenderedPageBreak/>
        <w:t>1) организация деятельности клубных формирований и формирований самодеятельного народного творчества;</w:t>
      </w:r>
    </w:p>
    <w:p w:rsidR="00CE2FA1" w:rsidRPr="006C5D23" w:rsidRDefault="00CE2FA1" w:rsidP="00CE2FA1">
      <w:pPr>
        <w:autoSpaceDE w:val="0"/>
        <w:autoSpaceDN w:val="0"/>
        <w:adjustRightInd w:val="0"/>
        <w:ind w:firstLine="720"/>
        <w:jc w:val="both"/>
        <w:rPr>
          <w:sz w:val="26"/>
          <w:szCs w:val="26"/>
        </w:rPr>
      </w:pPr>
      <w:r w:rsidRPr="006C5D23">
        <w:rPr>
          <w:sz w:val="26"/>
          <w:szCs w:val="26"/>
        </w:rPr>
        <w:t>2) создание условий для организации досуга населения;</w:t>
      </w:r>
    </w:p>
    <w:p w:rsidR="00CE2FA1" w:rsidRPr="006C5D23" w:rsidRDefault="00CE2FA1" w:rsidP="00CE2FA1">
      <w:pPr>
        <w:autoSpaceDE w:val="0"/>
        <w:autoSpaceDN w:val="0"/>
        <w:adjustRightInd w:val="0"/>
        <w:ind w:firstLine="720"/>
        <w:jc w:val="both"/>
        <w:rPr>
          <w:sz w:val="26"/>
          <w:szCs w:val="26"/>
        </w:rPr>
      </w:pPr>
      <w:r w:rsidRPr="006C5D23">
        <w:rPr>
          <w:sz w:val="26"/>
          <w:szCs w:val="26"/>
        </w:rPr>
        <w:t>3) организация и проведение городских культурно-массовых мероприятий;</w:t>
      </w:r>
    </w:p>
    <w:p w:rsidR="00CE2FA1" w:rsidRPr="006C5D23" w:rsidRDefault="00CE2FA1" w:rsidP="00CE2FA1">
      <w:pPr>
        <w:autoSpaceDE w:val="0"/>
        <w:autoSpaceDN w:val="0"/>
        <w:adjustRightInd w:val="0"/>
        <w:ind w:firstLine="720"/>
        <w:jc w:val="both"/>
        <w:rPr>
          <w:sz w:val="26"/>
          <w:szCs w:val="26"/>
        </w:rPr>
      </w:pPr>
      <w:r w:rsidRPr="006C5D23">
        <w:rPr>
          <w:sz w:val="26"/>
          <w:szCs w:val="26"/>
        </w:rPr>
        <w:t>4) проведение мероприятий по поддержке традиционной народной культуры, художественных ремесел, самодеятельного художественного творчества.</w:t>
      </w:r>
    </w:p>
    <w:p w:rsidR="00CE2FA1" w:rsidRPr="006C5D23" w:rsidRDefault="00CE2FA1" w:rsidP="00CE2FA1">
      <w:pPr>
        <w:autoSpaceDE w:val="0"/>
        <w:ind w:firstLine="720"/>
        <w:jc w:val="both"/>
        <w:rPr>
          <w:sz w:val="26"/>
          <w:szCs w:val="26"/>
        </w:rPr>
      </w:pPr>
      <w:r w:rsidRPr="006C5D23">
        <w:rPr>
          <w:sz w:val="26"/>
          <w:szCs w:val="26"/>
        </w:rPr>
        <w:t>5) укрепление материально-технической базы клубных учреждений.</w:t>
      </w:r>
    </w:p>
    <w:p w:rsidR="00CE2FA1" w:rsidRPr="006C5D23" w:rsidRDefault="00CE2FA1" w:rsidP="00CE2FA1">
      <w:pPr>
        <w:autoSpaceDE w:val="0"/>
        <w:autoSpaceDN w:val="0"/>
        <w:adjustRightInd w:val="0"/>
        <w:ind w:firstLine="720"/>
        <w:jc w:val="both"/>
        <w:rPr>
          <w:sz w:val="26"/>
          <w:szCs w:val="26"/>
        </w:rPr>
      </w:pPr>
      <w:r w:rsidRPr="006C5D23">
        <w:rPr>
          <w:sz w:val="26"/>
          <w:szCs w:val="26"/>
        </w:rPr>
        <w:t xml:space="preserve">В реализации </w:t>
      </w:r>
      <w:r w:rsidRPr="006C5D23">
        <w:rPr>
          <w:bCs/>
          <w:sz w:val="26"/>
          <w:szCs w:val="26"/>
        </w:rPr>
        <w:t>Основного мероприятия 3.1 «</w:t>
      </w:r>
      <w:r w:rsidRPr="006C5D23">
        <w:rPr>
          <w:sz w:val="26"/>
          <w:szCs w:val="26"/>
        </w:rPr>
        <w:t>Организация деятельности клубных формирований и формирований самодеятельного народного творчества»</w:t>
      </w:r>
      <w:r w:rsidRPr="006C5D23">
        <w:rPr>
          <w:bCs/>
          <w:sz w:val="26"/>
          <w:szCs w:val="26"/>
        </w:rPr>
        <w:t xml:space="preserve"> принимают участие </w:t>
      </w:r>
      <w:r w:rsidRPr="006C5D23">
        <w:rPr>
          <w:sz w:val="26"/>
          <w:szCs w:val="26"/>
        </w:rPr>
        <w:t>муниципальные учреждения культуры, подведомственные управлению по делам культуры, реализующие в целях уставной деятельности мероприятия по организация деятельности клубных формирований: кружков, коллективов и студий любительского художественного творчества, любительских объединений и клубов по интересам, курсов прикладных знаний и навыков, а также других клубных формирований по различным направлениям культурно-досуговой деятельности в зависимости от запросов населения.</w:t>
      </w:r>
    </w:p>
    <w:p w:rsidR="00CE2FA1" w:rsidRPr="006C5D23" w:rsidRDefault="00CE2FA1" w:rsidP="00CE2FA1">
      <w:pPr>
        <w:autoSpaceDE w:val="0"/>
        <w:autoSpaceDN w:val="0"/>
        <w:adjustRightInd w:val="0"/>
        <w:ind w:firstLine="720"/>
        <w:jc w:val="both"/>
        <w:rPr>
          <w:sz w:val="26"/>
          <w:szCs w:val="26"/>
        </w:rPr>
      </w:pPr>
      <w:r w:rsidRPr="006C5D23">
        <w:rPr>
          <w:sz w:val="26"/>
          <w:szCs w:val="26"/>
        </w:rPr>
        <w:t xml:space="preserve">Основное мероприятие 3.2 «Организация и проведение городских культурно-массовых мероприятий» предусматривает проведение мероприятий, посвященных государственным, профессиональным праздникам, проведение юбилейных и праздничных концертов, акций, церемоний, культурных программ, спортивно-культурных праздников, выставок. В реализации </w:t>
      </w:r>
      <w:r w:rsidRPr="006C5D23">
        <w:rPr>
          <w:bCs/>
          <w:sz w:val="26"/>
          <w:szCs w:val="26"/>
        </w:rPr>
        <w:t>Основного мероприятия «</w:t>
      </w:r>
      <w:r w:rsidRPr="006C5D23">
        <w:rPr>
          <w:sz w:val="26"/>
          <w:szCs w:val="26"/>
        </w:rPr>
        <w:t>Организация и проведение городских культурно - массовых мероприятий»</w:t>
      </w:r>
      <w:r w:rsidRPr="006C5D23">
        <w:rPr>
          <w:bCs/>
          <w:sz w:val="26"/>
          <w:szCs w:val="26"/>
        </w:rPr>
        <w:t xml:space="preserve"> принимают участие </w:t>
      </w:r>
      <w:r w:rsidRPr="006C5D23">
        <w:rPr>
          <w:sz w:val="26"/>
          <w:szCs w:val="26"/>
        </w:rPr>
        <w:t>муниципальные учреждения культуры, подведомственные управлению по делам культуры, реализующие мероприятия по организации и проведению культурно-массовых мероприятий в рамках городского социально-творческого заказа.</w:t>
      </w:r>
    </w:p>
    <w:p w:rsidR="00CE2FA1" w:rsidRPr="006C5D23" w:rsidRDefault="00CE2FA1" w:rsidP="00CE2FA1">
      <w:pPr>
        <w:ind w:firstLine="720"/>
        <w:jc w:val="both"/>
        <w:rPr>
          <w:sz w:val="26"/>
          <w:szCs w:val="26"/>
        </w:rPr>
      </w:pPr>
      <w:r w:rsidRPr="006C5D23">
        <w:rPr>
          <w:sz w:val="26"/>
          <w:szCs w:val="26"/>
        </w:rPr>
        <w:t>Основное мероприятие 3.3 «Укрепление материально-технической базы клубных учреждений» предусматривает проведение текущих ремонтов учреждений клубного типа.</w:t>
      </w:r>
    </w:p>
    <w:p w:rsidR="00CE2FA1" w:rsidRPr="006C5D23" w:rsidRDefault="00CE2FA1" w:rsidP="00CE2FA1">
      <w:pPr>
        <w:autoSpaceDE w:val="0"/>
        <w:autoSpaceDN w:val="0"/>
        <w:adjustRightInd w:val="0"/>
        <w:ind w:firstLine="720"/>
        <w:jc w:val="both"/>
        <w:rPr>
          <w:sz w:val="26"/>
          <w:szCs w:val="26"/>
        </w:rPr>
      </w:pPr>
      <w:r w:rsidRPr="006C5D23">
        <w:rPr>
          <w:sz w:val="26"/>
          <w:szCs w:val="26"/>
        </w:rPr>
        <w:t>Основное мероприятие 3.4 «Создание условий для организации досуга населения» предусматривает организацию и проведение культурно-досуговых мероприятий.</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Основное мероприятие 3.5 «Проведение мероприятий по поддержке традиционной народной культуры, художественных ремесел, самодеятельного художественного творчества» предусматривает конкурсно-фестивальную деятельность учреждений клубного типа.</w:t>
      </w:r>
    </w:p>
    <w:p w:rsidR="00CE2FA1" w:rsidRPr="006C5D23" w:rsidRDefault="00CE2FA1" w:rsidP="00CE2FA1">
      <w:pPr>
        <w:autoSpaceDE w:val="0"/>
        <w:autoSpaceDN w:val="0"/>
        <w:adjustRightInd w:val="0"/>
        <w:jc w:val="both"/>
        <w:outlineLvl w:val="0"/>
        <w:rPr>
          <w:sz w:val="26"/>
          <w:szCs w:val="26"/>
        </w:rPr>
      </w:pPr>
      <w:r w:rsidRPr="006C5D23">
        <w:rPr>
          <w:sz w:val="26"/>
          <w:szCs w:val="26"/>
        </w:rPr>
        <w:tab/>
        <w:t>В реализации Основного мероприятия 3.6 «Обеспечение сохранности и целостности историко-архитектурного комплекса, исторической среды и ландшафтов»</w:t>
      </w:r>
      <w:r w:rsidRPr="006C5D23">
        <w:rPr>
          <w:bCs/>
          <w:sz w:val="26"/>
          <w:szCs w:val="26"/>
        </w:rPr>
        <w:t xml:space="preserve"> принимает </w:t>
      </w:r>
      <w:r w:rsidRPr="00354C86">
        <w:rPr>
          <w:bCs/>
          <w:sz w:val="26"/>
          <w:szCs w:val="26"/>
        </w:rPr>
        <w:t>участие</w:t>
      </w:r>
      <w:r w:rsidRPr="00354C86">
        <w:rPr>
          <w:color w:val="FF0000"/>
          <w:sz w:val="26"/>
          <w:szCs w:val="26"/>
        </w:rPr>
        <w:t xml:space="preserve"> </w:t>
      </w:r>
      <w:r w:rsidRPr="00AB32A2">
        <w:rPr>
          <w:sz w:val="26"/>
          <w:szCs w:val="26"/>
        </w:rPr>
        <w:t>М</w:t>
      </w:r>
      <w:r w:rsidR="00354C86" w:rsidRPr="00AB32A2">
        <w:rPr>
          <w:sz w:val="26"/>
          <w:szCs w:val="26"/>
        </w:rPr>
        <w:t>А</w:t>
      </w:r>
      <w:r w:rsidRPr="00AB32A2">
        <w:rPr>
          <w:sz w:val="26"/>
          <w:szCs w:val="26"/>
        </w:rPr>
        <w:t>УК «ГКДЦ «Единение».</w:t>
      </w:r>
      <w:r w:rsidRPr="006C5D23">
        <w:rPr>
          <w:sz w:val="26"/>
          <w:szCs w:val="26"/>
        </w:rPr>
        <w:t xml:space="preserve"> В рамках мероприятия предусматривается содержание парковых территорий (парк Ленинского комсомола, Парк КиО, парк 200-летия, сквер Металлургов), находящихся в оперативном управлении учреждения.</w:t>
      </w:r>
    </w:p>
    <w:p w:rsidR="00CE2FA1" w:rsidRPr="006C5D23" w:rsidRDefault="00CE2FA1" w:rsidP="00CE2FA1">
      <w:pPr>
        <w:widowControl w:val="0"/>
        <w:autoSpaceDE w:val="0"/>
        <w:autoSpaceDN w:val="0"/>
        <w:adjustRightInd w:val="0"/>
        <w:rPr>
          <w:sz w:val="26"/>
          <w:szCs w:val="26"/>
        </w:rPr>
      </w:pPr>
    </w:p>
    <w:p w:rsidR="00CE2FA1" w:rsidRPr="006C5D23" w:rsidRDefault="00CE2FA1" w:rsidP="00CE2FA1">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xml:space="preserve">. Информация об участии общественных и иных организаций, </w:t>
      </w:r>
    </w:p>
    <w:p w:rsidR="00CE2FA1" w:rsidRPr="006C5D23" w:rsidRDefault="00CE2FA1" w:rsidP="00CE2FA1">
      <w:pPr>
        <w:autoSpaceDE w:val="0"/>
        <w:autoSpaceDN w:val="0"/>
        <w:adjustRightInd w:val="0"/>
        <w:jc w:val="center"/>
        <w:outlineLvl w:val="0"/>
        <w:rPr>
          <w:b/>
          <w:sz w:val="26"/>
          <w:szCs w:val="26"/>
        </w:rPr>
      </w:pPr>
      <w:r w:rsidRPr="006C5D23">
        <w:rPr>
          <w:b/>
          <w:sz w:val="26"/>
          <w:szCs w:val="26"/>
        </w:rPr>
        <w:t>а также целевых внебюджетных фондов в реализации Подпрограммы 3</w:t>
      </w:r>
    </w:p>
    <w:p w:rsidR="00CE2FA1" w:rsidRPr="006C5D23" w:rsidRDefault="00CE2FA1" w:rsidP="00CE2FA1">
      <w:pPr>
        <w:autoSpaceDE w:val="0"/>
        <w:autoSpaceDN w:val="0"/>
        <w:adjustRightInd w:val="0"/>
        <w:jc w:val="center"/>
        <w:outlineLvl w:val="0"/>
        <w:rPr>
          <w:b/>
          <w:sz w:val="26"/>
          <w:szCs w:val="26"/>
        </w:rPr>
      </w:pP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Подпрограмма носит межведомственный характер. К участию в реализации Подпрограммы 3 могут привлекаться органы исполнительной муниципальной власти, заинтересованные предприятия и организации различных форм собственности, юридические и физические лица, муниципальные учреждения.</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Подпрограммы 3 не предусмотрено.</w:t>
      </w:r>
    </w:p>
    <w:p w:rsidR="00CE2FA1" w:rsidRPr="006C5D23" w:rsidRDefault="00CE2FA1" w:rsidP="00CE2FA1">
      <w:pPr>
        <w:widowControl w:val="0"/>
        <w:autoSpaceDE w:val="0"/>
        <w:autoSpaceDN w:val="0"/>
        <w:adjustRightInd w:val="0"/>
        <w:jc w:val="center"/>
        <w:rPr>
          <w:sz w:val="26"/>
          <w:szCs w:val="26"/>
        </w:rPr>
      </w:pPr>
    </w:p>
    <w:p w:rsidR="00F04A86" w:rsidRPr="006C5D23" w:rsidRDefault="00F04A86" w:rsidP="00CE2FA1">
      <w:pPr>
        <w:widowControl w:val="0"/>
        <w:autoSpaceDE w:val="0"/>
        <w:autoSpaceDN w:val="0"/>
        <w:adjustRightInd w:val="0"/>
        <w:jc w:val="center"/>
        <w:rPr>
          <w:sz w:val="26"/>
          <w:szCs w:val="26"/>
        </w:rPr>
      </w:pPr>
    </w:p>
    <w:p w:rsidR="00CE2FA1" w:rsidRPr="006C5D23" w:rsidRDefault="00CE2FA1" w:rsidP="00CE2FA1">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3</w:t>
      </w:r>
    </w:p>
    <w:p w:rsidR="00CE2FA1" w:rsidRPr="006C5D23" w:rsidRDefault="00CE2FA1" w:rsidP="00CE2FA1">
      <w:pPr>
        <w:widowControl w:val="0"/>
        <w:autoSpaceDE w:val="0"/>
        <w:autoSpaceDN w:val="0"/>
        <w:adjustRightInd w:val="0"/>
        <w:jc w:val="center"/>
        <w:rPr>
          <w:b/>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Структура ресурсного обеспечения Подпрограммы 3 базируется на имеющемся финансовом, организационном и кадровом потенциалах отрасли, а также на действующих нормативно-правовых актах. Подпрограмма 3 предполагает финансирование из средств областного и местного бюджетов, внебюджетных средств исполнителей Подпрограммы 3.</w:t>
      </w:r>
    </w:p>
    <w:p w:rsidR="00CE2FA1" w:rsidRPr="006C5D23" w:rsidRDefault="00CE2FA1" w:rsidP="00CE2FA1">
      <w:pPr>
        <w:snapToGrid w:val="0"/>
        <w:ind w:firstLine="720"/>
        <w:jc w:val="both"/>
        <w:rPr>
          <w:spacing w:val="-4"/>
          <w:sz w:val="26"/>
          <w:szCs w:val="26"/>
        </w:rPr>
      </w:pPr>
      <w:r w:rsidRPr="006C5D23">
        <w:rPr>
          <w:sz w:val="26"/>
          <w:szCs w:val="26"/>
        </w:rPr>
        <w:t xml:space="preserve">Всего по Подпрограмме 3 </w:t>
      </w:r>
      <w:r w:rsidRPr="001605BB">
        <w:rPr>
          <w:sz w:val="26"/>
          <w:szCs w:val="26"/>
        </w:rPr>
        <w:t>– 1</w:t>
      </w:r>
      <w:r w:rsidR="003C349F" w:rsidRPr="001605BB">
        <w:rPr>
          <w:sz w:val="26"/>
          <w:szCs w:val="26"/>
        </w:rPr>
        <w:t> </w:t>
      </w:r>
      <w:r w:rsidR="00354C86" w:rsidRPr="001605BB">
        <w:rPr>
          <w:sz w:val="26"/>
          <w:szCs w:val="26"/>
        </w:rPr>
        <w:t>794 403,9</w:t>
      </w:r>
      <w:r w:rsidRPr="00A814FD">
        <w:rPr>
          <w:color w:val="FF0000"/>
          <w:sz w:val="26"/>
          <w:szCs w:val="26"/>
        </w:rPr>
        <w:t xml:space="preserve">  </w:t>
      </w:r>
      <w:r w:rsidRPr="006C5D23">
        <w:rPr>
          <w:sz w:val="26"/>
          <w:szCs w:val="26"/>
        </w:rPr>
        <w:t>тыс. руб.</w:t>
      </w:r>
    </w:p>
    <w:p w:rsidR="00CE2FA1" w:rsidRPr="006C5D23" w:rsidRDefault="00CE2FA1" w:rsidP="00CE2FA1">
      <w:pPr>
        <w:snapToGrid w:val="0"/>
        <w:ind w:firstLine="720"/>
        <w:jc w:val="both"/>
        <w:rPr>
          <w:sz w:val="26"/>
          <w:szCs w:val="26"/>
        </w:rPr>
      </w:pPr>
      <w:r w:rsidRPr="006C5D23">
        <w:rPr>
          <w:sz w:val="26"/>
          <w:szCs w:val="26"/>
        </w:rPr>
        <w:t>Ресурсное обеспечение реализации Подпрограммы 3 на период 2016-202</w:t>
      </w:r>
      <w:r w:rsidR="00095C32" w:rsidRPr="006C5D23">
        <w:rPr>
          <w:sz w:val="26"/>
          <w:szCs w:val="26"/>
        </w:rPr>
        <w:t>3</w:t>
      </w:r>
      <w:r w:rsidRPr="006C5D23">
        <w:rPr>
          <w:sz w:val="26"/>
          <w:szCs w:val="26"/>
        </w:rPr>
        <w:t xml:space="preserve"> гг. представлено в таблицах 3, 4 приложения 2 к Программе.</w:t>
      </w:r>
    </w:p>
    <w:p w:rsidR="00994183" w:rsidRPr="006C5D23" w:rsidRDefault="00CE2FA1" w:rsidP="00CE2FA1">
      <w:pPr>
        <w:widowControl w:val="0"/>
        <w:autoSpaceDE w:val="0"/>
        <w:autoSpaceDN w:val="0"/>
        <w:adjustRightInd w:val="0"/>
        <w:ind w:firstLine="720"/>
        <w:jc w:val="both"/>
        <w:rPr>
          <w:sz w:val="26"/>
          <w:szCs w:val="26"/>
        </w:rPr>
      </w:pPr>
      <w:r w:rsidRPr="006C5D23">
        <w:rPr>
          <w:sz w:val="26"/>
          <w:szCs w:val="26"/>
        </w:rPr>
        <w:t>Объемы финансирования мероприятий Подпрограммы 3 будут уточняться ежегодно при подготовке проекта решения о городском бюджете на очередной финансовый год</w:t>
      </w:r>
      <w:r w:rsidR="00994183" w:rsidRPr="006C5D23">
        <w:rPr>
          <w:sz w:val="26"/>
          <w:szCs w:val="26"/>
        </w:rPr>
        <w:t>.</w:t>
      </w:r>
    </w:p>
    <w:p w:rsidR="00994183" w:rsidRPr="006C5D23" w:rsidRDefault="00994183" w:rsidP="00A155DC">
      <w:pPr>
        <w:widowControl w:val="0"/>
        <w:autoSpaceDE w:val="0"/>
        <w:autoSpaceDN w:val="0"/>
        <w:adjustRightInd w:val="0"/>
        <w:ind w:firstLine="720"/>
        <w:rPr>
          <w:sz w:val="26"/>
          <w:szCs w:val="26"/>
        </w:rPr>
      </w:pPr>
    </w:p>
    <w:p w:rsidR="00994183" w:rsidRPr="006C5D23" w:rsidRDefault="00994183" w:rsidP="00A155DC">
      <w:pPr>
        <w:autoSpaceDE w:val="0"/>
        <w:autoSpaceDN w:val="0"/>
        <w:adjustRightInd w:val="0"/>
        <w:jc w:val="center"/>
        <w:rPr>
          <w:sz w:val="26"/>
          <w:szCs w:val="26"/>
        </w:rPr>
      </w:pPr>
    </w:p>
    <w:p w:rsidR="00994183" w:rsidRPr="006C5D23" w:rsidRDefault="00994183" w:rsidP="00A155DC">
      <w:pPr>
        <w:autoSpaceDE w:val="0"/>
        <w:autoSpaceDN w:val="0"/>
        <w:adjustRightInd w:val="0"/>
        <w:jc w:val="center"/>
        <w:rPr>
          <w:sz w:val="26"/>
          <w:szCs w:val="26"/>
        </w:rPr>
        <w:sectPr w:rsidR="00994183" w:rsidRPr="006C5D23" w:rsidSect="00CE2FA1">
          <w:pgSz w:w="11906" w:h="16838" w:code="9"/>
          <w:pgMar w:top="567" w:right="567" w:bottom="567" w:left="1701" w:header="737" w:footer="0" w:gutter="0"/>
          <w:pgNumType w:start="1"/>
          <w:cols w:space="708"/>
          <w:titlePg/>
          <w:docGrid w:linePitch="360"/>
        </w:sectPr>
      </w:pPr>
    </w:p>
    <w:p w:rsidR="00994183" w:rsidRPr="006C5D23" w:rsidRDefault="00994183" w:rsidP="00A155DC">
      <w:pPr>
        <w:autoSpaceDE w:val="0"/>
        <w:autoSpaceDN w:val="0"/>
        <w:adjustRightInd w:val="0"/>
        <w:jc w:val="center"/>
        <w:rPr>
          <w:sz w:val="26"/>
          <w:szCs w:val="26"/>
        </w:rPr>
      </w:pPr>
      <w:r w:rsidRPr="006C5D23">
        <w:rPr>
          <w:sz w:val="26"/>
          <w:szCs w:val="26"/>
        </w:rPr>
        <w:lastRenderedPageBreak/>
        <w:t>Подпрограмма 4 «Туризм»</w:t>
      </w:r>
    </w:p>
    <w:p w:rsidR="00994183" w:rsidRPr="006C5D23" w:rsidRDefault="00994183" w:rsidP="00A155DC">
      <w:pPr>
        <w:autoSpaceDE w:val="0"/>
        <w:autoSpaceDN w:val="0"/>
        <w:adjustRightInd w:val="0"/>
        <w:jc w:val="center"/>
        <w:rPr>
          <w:sz w:val="26"/>
          <w:szCs w:val="26"/>
        </w:rPr>
      </w:pPr>
      <w:r w:rsidRPr="006C5D23">
        <w:rPr>
          <w:sz w:val="26"/>
          <w:szCs w:val="26"/>
        </w:rPr>
        <w:t>(далее – Подпрограмма 4)</w:t>
      </w:r>
    </w:p>
    <w:tbl>
      <w:tblPr>
        <w:tblpPr w:leftFromText="180" w:rightFromText="180" w:vertAnchor="page" w:horzAnchor="margin" w:tblpY="1604"/>
        <w:tblW w:w="9430" w:type="dxa"/>
        <w:tblLayout w:type="fixed"/>
        <w:tblCellMar>
          <w:left w:w="70" w:type="dxa"/>
          <w:right w:w="70" w:type="dxa"/>
        </w:tblCellMar>
        <w:tblLook w:val="0000" w:firstRow="0" w:lastRow="0" w:firstColumn="0" w:lastColumn="0" w:noHBand="0" w:noVBand="0"/>
      </w:tblPr>
      <w:tblGrid>
        <w:gridCol w:w="2050"/>
        <w:gridCol w:w="7380"/>
      </w:tblGrid>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Ответственный </w:t>
            </w:r>
            <w:r w:rsidRPr="006C5D23">
              <w:rPr>
                <w:sz w:val="26"/>
                <w:szCs w:val="26"/>
              </w:rPr>
              <w:br/>
              <w:t xml:space="preserve">исполнитель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z w:val="26"/>
                <w:szCs w:val="26"/>
              </w:rPr>
            </w:pPr>
            <w:r w:rsidRPr="006C5D23">
              <w:rPr>
                <w:sz w:val="26"/>
                <w:szCs w:val="26"/>
              </w:rPr>
              <w:t xml:space="preserve">Управление по делам культуры мэрии </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Соисполнители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AB32A2" w:rsidRDefault="001A00C0" w:rsidP="001A00C0">
            <w:pPr>
              <w:ind w:right="-117"/>
              <w:rPr>
                <w:sz w:val="26"/>
                <w:szCs w:val="26"/>
              </w:rPr>
            </w:pPr>
            <w:r w:rsidRPr="00AB32A2">
              <w:rPr>
                <w:sz w:val="26"/>
                <w:szCs w:val="26"/>
              </w:rPr>
              <w:t>М</w:t>
            </w:r>
            <w:r w:rsidR="002F5E8C" w:rsidRPr="00AB32A2">
              <w:rPr>
                <w:sz w:val="26"/>
                <w:szCs w:val="26"/>
              </w:rPr>
              <w:t>А</w:t>
            </w:r>
            <w:r w:rsidRPr="00AB32A2">
              <w:rPr>
                <w:sz w:val="26"/>
                <w:szCs w:val="26"/>
              </w:rPr>
              <w:t>УК «ГКДЦ « Единение»</w:t>
            </w:r>
          </w:p>
          <w:p w:rsidR="001A00C0" w:rsidRPr="006C5D23" w:rsidRDefault="001A00C0" w:rsidP="001A00C0">
            <w:pPr>
              <w:ind w:right="-117"/>
            </w:pPr>
            <w:r w:rsidRPr="006C5D23">
              <w:rPr>
                <w:sz w:val="26"/>
                <w:szCs w:val="26"/>
              </w:rPr>
              <w:t>МАУК «Ч</w:t>
            </w:r>
            <w:r w:rsidRPr="006C5D23">
              <w:rPr>
                <w:sz w:val="26"/>
                <w:szCs w:val="26"/>
                <w:lang w:val="en-US"/>
              </w:rPr>
              <w:t>e</w:t>
            </w:r>
            <w:r w:rsidRPr="006C5D23">
              <w:rPr>
                <w:sz w:val="26"/>
                <w:szCs w:val="26"/>
              </w:rPr>
              <w:t>рМО»</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widowControl w:val="0"/>
              <w:autoSpaceDE w:val="0"/>
              <w:autoSpaceDN w:val="0"/>
              <w:adjustRightInd w:val="0"/>
              <w:jc w:val="center"/>
              <w:rPr>
                <w:sz w:val="26"/>
                <w:szCs w:val="26"/>
              </w:rPr>
            </w:pPr>
            <w:r w:rsidRPr="006C5D23">
              <w:rPr>
                <w:sz w:val="26"/>
                <w:szCs w:val="26"/>
              </w:rPr>
              <w:t>Участники</w:t>
            </w:r>
          </w:p>
          <w:p w:rsidR="001A00C0" w:rsidRPr="006C5D23" w:rsidRDefault="001A00C0" w:rsidP="001A00C0">
            <w:pPr>
              <w:widowControl w:val="0"/>
              <w:autoSpaceDE w:val="0"/>
              <w:autoSpaceDN w:val="0"/>
              <w:adjustRightInd w:val="0"/>
              <w:jc w:val="center"/>
              <w:rPr>
                <w:sz w:val="26"/>
                <w:szCs w:val="26"/>
              </w:rPr>
            </w:pPr>
            <w:r w:rsidRPr="006C5D23">
              <w:rPr>
                <w:sz w:val="26"/>
                <w:szCs w:val="26"/>
              </w:rP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z w:val="26"/>
                <w:szCs w:val="26"/>
              </w:rPr>
            </w:pPr>
            <w:r w:rsidRPr="006C5D23">
              <w:rPr>
                <w:sz w:val="26"/>
                <w:szCs w:val="26"/>
              </w:rPr>
              <w:t xml:space="preserve">Комитет по управлению имуществом города </w:t>
            </w:r>
          </w:p>
          <w:p w:rsidR="001A00C0" w:rsidRPr="006C5D23" w:rsidRDefault="001A00C0" w:rsidP="001A00C0">
            <w:pPr>
              <w:rPr>
                <w:sz w:val="26"/>
                <w:szCs w:val="26"/>
              </w:rPr>
            </w:pPr>
            <w:r w:rsidRPr="006C5D23">
              <w:rPr>
                <w:sz w:val="26"/>
                <w:szCs w:val="26"/>
              </w:rPr>
              <w:t xml:space="preserve">МКУ «Управление капитальным строительством и ремонтом» </w:t>
            </w:r>
          </w:p>
          <w:p w:rsidR="001A00C0" w:rsidRPr="006C5D23" w:rsidRDefault="001A00C0" w:rsidP="001A00C0">
            <w:pPr>
              <w:rPr>
                <w:sz w:val="26"/>
                <w:szCs w:val="26"/>
              </w:rPr>
            </w:pPr>
            <w:r w:rsidRPr="006C5D23">
              <w:rPr>
                <w:sz w:val="26"/>
                <w:szCs w:val="26"/>
              </w:rPr>
              <w:t>Комитет по физической культуре и спорту мэрии</w:t>
            </w:r>
          </w:p>
          <w:p w:rsidR="001A00C0" w:rsidRPr="006C5D23" w:rsidRDefault="001A00C0" w:rsidP="001A00C0">
            <w:pPr>
              <w:rPr>
                <w:sz w:val="26"/>
                <w:szCs w:val="26"/>
              </w:rPr>
            </w:pPr>
            <w:r w:rsidRPr="006C5D23">
              <w:rPr>
                <w:sz w:val="26"/>
                <w:szCs w:val="26"/>
              </w:rPr>
              <w:t>Мэрия города</w:t>
            </w:r>
          </w:p>
          <w:p w:rsidR="001A00C0" w:rsidRPr="006C5D23" w:rsidRDefault="001A00C0" w:rsidP="001A00C0">
            <w:pPr>
              <w:rPr>
                <w:sz w:val="26"/>
                <w:szCs w:val="26"/>
              </w:rPr>
            </w:pPr>
            <w:r w:rsidRPr="006C5D23">
              <w:rPr>
                <w:sz w:val="26"/>
                <w:szCs w:val="26"/>
              </w:rPr>
              <w:t>Управление архитектуры и градостроительства мэрии</w:t>
            </w:r>
          </w:p>
          <w:p w:rsidR="001A00C0" w:rsidRPr="006C5D23" w:rsidRDefault="001A00C0" w:rsidP="001A00C0">
            <w:pPr>
              <w:rPr>
                <w:sz w:val="26"/>
                <w:szCs w:val="26"/>
              </w:rPr>
            </w:pPr>
            <w:r w:rsidRPr="006C5D23">
              <w:rPr>
                <w:sz w:val="26"/>
                <w:szCs w:val="26"/>
              </w:rPr>
              <w:t xml:space="preserve">Управление по работе с общественностью мэрии </w:t>
            </w:r>
          </w:p>
          <w:p w:rsidR="001A00C0" w:rsidRPr="006C5D23" w:rsidRDefault="001A00C0" w:rsidP="001A00C0">
            <w:pPr>
              <w:rPr>
                <w:sz w:val="26"/>
                <w:szCs w:val="26"/>
              </w:rPr>
            </w:pPr>
            <w:r w:rsidRPr="006C5D23">
              <w:rPr>
                <w:sz w:val="26"/>
                <w:szCs w:val="26"/>
              </w:rPr>
              <w:t>МКУ ИМА «Череповец»</w:t>
            </w:r>
          </w:p>
          <w:p w:rsidR="001A00C0" w:rsidRPr="006C5D23" w:rsidRDefault="001A00C0" w:rsidP="001A00C0">
            <w:pPr>
              <w:rPr>
                <w:sz w:val="26"/>
                <w:szCs w:val="26"/>
              </w:rPr>
            </w:pPr>
            <w:r w:rsidRPr="006C5D23">
              <w:rPr>
                <w:sz w:val="26"/>
                <w:szCs w:val="26"/>
              </w:rPr>
              <w:t>Управление экономической политики мэрии</w:t>
            </w:r>
          </w:p>
          <w:p w:rsidR="001A00C0" w:rsidRPr="006C5D23" w:rsidRDefault="001A00C0" w:rsidP="001A00C0">
            <w:pPr>
              <w:rPr>
                <w:sz w:val="26"/>
                <w:szCs w:val="26"/>
              </w:rPr>
            </w:pPr>
            <w:r w:rsidRPr="006C5D23">
              <w:rPr>
                <w:sz w:val="26"/>
                <w:szCs w:val="26"/>
              </w:rPr>
              <w:t>АНО «Инвестиционного агентство «Череповец»</w:t>
            </w:r>
          </w:p>
          <w:p w:rsidR="001A00C0" w:rsidRPr="006C5D23" w:rsidRDefault="001A00C0" w:rsidP="001A00C0">
            <w:pPr>
              <w:rPr>
                <w:sz w:val="20"/>
                <w:szCs w:val="20"/>
              </w:rPr>
            </w:pPr>
            <w:r w:rsidRPr="006C5D23">
              <w:rPr>
                <w:sz w:val="26"/>
                <w:szCs w:val="26"/>
              </w:rPr>
              <w:t>Департамент жилищно-коммунального хозяйства мэрии</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ind w:left="-57" w:right="-57"/>
              <w:jc w:val="center"/>
              <w:rPr>
                <w:spacing w:val="-8"/>
                <w:sz w:val="26"/>
                <w:szCs w:val="26"/>
              </w:rPr>
            </w:pPr>
            <w:r w:rsidRPr="006C5D23">
              <w:rPr>
                <w:spacing w:val="-8"/>
                <w:sz w:val="26"/>
                <w:szCs w:val="26"/>
              </w:rPr>
              <w:t>Программно-целевые инструменты 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pacing w:val="-8"/>
                <w:sz w:val="26"/>
                <w:szCs w:val="26"/>
              </w:rPr>
            </w:pPr>
            <w:r w:rsidRPr="006C5D23">
              <w:rPr>
                <w:spacing w:val="-8"/>
                <w:sz w:val="26"/>
                <w:szCs w:val="26"/>
              </w:rPr>
              <w:t>Нет</w:t>
            </w:r>
          </w:p>
        </w:tc>
      </w:tr>
      <w:tr w:rsidR="001A00C0" w:rsidRPr="006C5D23" w:rsidTr="001A00C0">
        <w:trPr>
          <w:trHeight w:val="372"/>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Цель</w:t>
            </w:r>
          </w:p>
          <w:p w:rsidR="001A00C0" w:rsidRPr="006C5D23" w:rsidRDefault="001A00C0" w:rsidP="001A00C0">
            <w:pPr>
              <w:jc w:val="center"/>
              <w:rPr>
                <w:sz w:val="26"/>
                <w:szCs w:val="26"/>
              </w:rPr>
            </w:pPr>
            <w:r w:rsidRPr="006C5D23">
              <w:rPr>
                <w:sz w:val="26"/>
                <w:szCs w:val="26"/>
              </w:rP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widowControl w:val="0"/>
              <w:autoSpaceDE w:val="0"/>
              <w:autoSpaceDN w:val="0"/>
              <w:adjustRightInd w:val="0"/>
              <w:rPr>
                <w:sz w:val="26"/>
                <w:szCs w:val="26"/>
              </w:rPr>
            </w:pPr>
            <w:r w:rsidRPr="006C5D23">
              <w:rPr>
                <w:sz w:val="26"/>
                <w:szCs w:val="26"/>
              </w:rPr>
              <w:t>формирование на территории города конкурентоспособного туристского продукта</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Задачи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rPr>
                <w:sz w:val="26"/>
                <w:szCs w:val="26"/>
              </w:rPr>
            </w:pPr>
            <w:r w:rsidRPr="006C5D23">
              <w:rPr>
                <w:sz w:val="26"/>
                <w:szCs w:val="26"/>
              </w:rPr>
              <w:t>- Обеспечение развития инфраструктуры туризма путем привлечения инвестиций для реконструкции и создания новых туристских объектов;</w:t>
            </w:r>
          </w:p>
          <w:p w:rsidR="001A00C0" w:rsidRPr="006C5D23" w:rsidRDefault="001A00C0" w:rsidP="001A00C0">
            <w:pPr>
              <w:rPr>
                <w:sz w:val="26"/>
                <w:szCs w:val="26"/>
              </w:rPr>
            </w:pPr>
            <w:r w:rsidRPr="006C5D23">
              <w:rPr>
                <w:sz w:val="26"/>
                <w:szCs w:val="26"/>
              </w:rPr>
              <w:t>-</w:t>
            </w:r>
            <w:r w:rsidR="009245E6" w:rsidRPr="006C5D23">
              <w:rPr>
                <w:sz w:val="26"/>
                <w:szCs w:val="26"/>
              </w:rPr>
              <w:t xml:space="preserve"> </w:t>
            </w:r>
            <w:r w:rsidRPr="006C5D23">
              <w:rPr>
                <w:sz w:val="26"/>
                <w:szCs w:val="26"/>
              </w:rPr>
              <w:t>развитие межотраслевого сотрудничества в области разработки и популяризации новых туристских маршрутов, создания новых объектов показа и туристских программ в городе;</w:t>
            </w:r>
          </w:p>
          <w:p w:rsidR="001A00C0" w:rsidRPr="006C5D23" w:rsidRDefault="001A00C0" w:rsidP="001A00C0">
            <w:pPr>
              <w:pStyle w:val="ConsPlusNormal"/>
              <w:widowControl/>
              <w:ind w:firstLine="0"/>
              <w:jc w:val="both"/>
              <w:rPr>
                <w:rFonts w:ascii="Times New Roman" w:hAnsi="Times New Roman" w:cs="Times New Roman"/>
                <w:sz w:val="26"/>
                <w:szCs w:val="26"/>
              </w:rPr>
            </w:pPr>
            <w:r w:rsidRPr="006C5D23">
              <w:rPr>
                <w:rFonts w:ascii="Times New Roman" w:hAnsi="Times New Roman" w:cs="Times New Roman"/>
                <w:sz w:val="26"/>
                <w:szCs w:val="26"/>
              </w:rPr>
              <w:t>-</w:t>
            </w:r>
            <w:r w:rsidR="009245E6" w:rsidRPr="006C5D23">
              <w:rPr>
                <w:rFonts w:ascii="Times New Roman" w:hAnsi="Times New Roman" w:cs="Times New Roman"/>
                <w:sz w:val="26"/>
                <w:szCs w:val="26"/>
              </w:rPr>
              <w:t xml:space="preserve"> </w:t>
            </w:r>
            <w:r w:rsidRPr="006C5D23">
              <w:rPr>
                <w:rFonts w:ascii="Times New Roman" w:hAnsi="Times New Roman" w:cs="Times New Roman"/>
                <w:sz w:val="26"/>
                <w:szCs w:val="26"/>
              </w:rPr>
              <w:t>повышение качества туристских услуг;</w:t>
            </w:r>
          </w:p>
          <w:p w:rsidR="001A00C0" w:rsidRPr="006C5D23" w:rsidRDefault="001A00C0" w:rsidP="001A00C0">
            <w:pPr>
              <w:rPr>
                <w:sz w:val="26"/>
                <w:szCs w:val="26"/>
              </w:rPr>
            </w:pPr>
            <w:r w:rsidRPr="006C5D23">
              <w:rPr>
                <w:sz w:val="26"/>
                <w:szCs w:val="26"/>
              </w:rPr>
              <w:t>-</w:t>
            </w:r>
            <w:r w:rsidR="009245E6" w:rsidRPr="006C5D23">
              <w:rPr>
                <w:sz w:val="26"/>
                <w:szCs w:val="26"/>
              </w:rPr>
              <w:t xml:space="preserve"> </w:t>
            </w:r>
            <w:r w:rsidRPr="006C5D23">
              <w:rPr>
                <w:sz w:val="26"/>
                <w:szCs w:val="26"/>
              </w:rPr>
              <w:t>формирование положительного туристского имиджа города и продвижение его турпродукта на российском рынке</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Целевые </w:t>
            </w:r>
            <w:r w:rsidRPr="006C5D23">
              <w:rPr>
                <w:sz w:val="26"/>
                <w:szCs w:val="26"/>
              </w:rPr>
              <w:br/>
              <w:t xml:space="preserve">индикаторы и </w:t>
            </w:r>
            <w:r w:rsidRPr="006C5D23">
              <w:rPr>
                <w:sz w:val="26"/>
                <w:szCs w:val="26"/>
              </w:rPr>
              <w:br/>
              <w:t xml:space="preserve">показатели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widowControl w:val="0"/>
              <w:autoSpaceDE w:val="0"/>
              <w:autoSpaceDN w:val="0"/>
              <w:adjustRightInd w:val="0"/>
              <w:rPr>
                <w:sz w:val="26"/>
                <w:szCs w:val="26"/>
              </w:rPr>
            </w:pPr>
            <w:r w:rsidRPr="006C5D23">
              <w:rPr>
                <w:sz w:val="26"/>
                <w:szCs w:val="26"/>
              </w:rPr>
              <w:t>- количество туристов, посетивших город;</w:t>
            </w:r>
          </w:p>
          <w:p w:rsidR="001A00C0" w:rsidRPr="006C5D23" w:rsidRDefault="001A00C0" w:rsidP="001A00C0">
            <w:pPr>
              <w:widowControl w:val="0"/>
              <w:autoSpaceDE w:val="0"/>
              <w:autoSpaceDN w:val="0"/>
              <w:adjustRightInd w:val="0"/>
              <w:rPr>
                <w:sz w:val="26"/>
                <w:szCs w:val="26"/>
              </w:rPr>
            </w:pPr>
            <w:r w:rsidRPr="006C5D23">
              <w:rPr>
                <w:sz w:val="26"/>
                <w:szCs w:val="26"/>
              </w:rPr>
              <w:t>- численность граждан, размещенных в коллективных средствах размещения;</w:t>
            </w:r>
          </w:p>
          <w:p w:rsidR="001A00C0" w:rsidRPr="006C5D23" w:rsidRDefault="001A00C0" w:rsidP="001A00C0">
            <w:pPr>
              <w:widowControl w:val="0"/>
              <w:autoSpaceDE w:val="0"/>
              <w:autoSpaceDN w:val="0"/>
              <w:adjustRightInd w:val="0"/>
              <w:rPr>
                <w:bCs/>
                <w:sz w:val="26"/>
                <w:szCs w:val="26"/>
              </w:rPr>
            </w:pPr>
            <w:r w:rsidRPr="006C5D23">
              <w:rPr>
                <w:sz w:val="26"/>
                <w:szCs w:val="26"/>
              </w:rPr>
              <w:t xml:space="preserve">- количество вновь созданных рабочих мест в организациях сферы туризма </w:t>
            </w:r>
            <w:r w:rsidRPr="006C5D23">
              <w:rPr>
                <w:iCs/>
                <w:sz w:val="26"/>
                <w:szCs w:val="26"/>
              </w:rPr>
              <w:t xml:space="preserve">и </w:t>
            </w:r>
            <w:r w:rsidRPr="006C5D23">
              <w:rPr>
                <w:bCs/>
                <w:sz w:val="26"/>
                <w:szCs w:val="26"/>
              </w:rPr>
              <w:t>сопутствующих отраслях (количество дополнительных рабочих мест);</w:t>
            </w:r>
          </w:p>
          <w:p w:rsidR="001A00C0" w:rsidRPr="006C5D23" w:rsidRDefault="001A00C0" w:rsidP="001A00C0">
            <w:pPr>
              <w:widowControl w:val="0"/>
              <w:autoSpaceDE w:val="0"/>
              <w:autoSpaceDN w:val="0"/>
              <w:adjustRightInd w:val="0"/>
              <w:rPr>
                <w:sz w:val="26"/>
                <w:szCs w:val="26"/>
              </w:rPr>
            </w:pPr>
            <w:r w:rsidRPr="006C5D23">
              <w:rPr>
                <w:sz w:val="26"/>
                <w:szCs w:val="26"/>
              </w:rPr>
              <w:t>- инвестиции в основной капитал на создание туристкой инфраструктуры;</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Этапы и сроки </w:t>
            </w:r>
            <w:r w:rsidRPr="006C5D23">
              <w:rPr>
                <w:sz w:val="26"/>
                <w:szCs w:val="26"/>
              </w:rPr>
              <w:br/>
              <w:t xml:space="preserve">реализации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9F7EEA">
            <w:pPr>
              <w:rPr>
                <w:sz w:val="26"/>
                <w:szCs w:val="26"/>
              </w:rPr>
            </w:pPr>
            <w:r w:rsidRPr="006C5D23">
              <w:rPr>
                <w:sz w:val="26"/>
                <w:szCs w:val="26"/>
              </w:rPr>
              <w:t>Срок реализации Подпрограммы 4: 2016-202</w:t>
            </w:r>
            <w:r w:rsidR="009F7EEA">
              <w:rPr>
                <w:sz w:val="26"/>
                <w:szCs w:val="26"/>
              </w:rPr>
              <w:t>3</w:t>
            </w:r>
            <w:r w:rsidRPr="006C5D23">
              <w:rPr>
                <w:sz w:val="26"/>
                <w:szCs w:val="26"/>
              </w:rPr>
              <w:t xml:space="preserve"> годы</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widowControl w:val="0"/>
              <w:autoSpaceDE w:val="0"/>
              <w:autoSpaceDN w:val="0"/>
              <w:adjustRightInd w:val="0"/>
              <w:jc w:val="center"/>
              <w:rPr>
                <w:sz w:val="26"/>
                <w:szCs w:val="26"/>
              </w:rPr>
            </w:pPr>
            <w:r w:rsidRPr="006C5D23">
              <w:rPr>
                <w:sz w:val="26"/>
                <w:szCs w:val="26"/>
              </w:rPr>
              <w:t>Общий объем финансового обеспечения 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4 - </w:t>
            </w:r>
          </w:p>
          <w:p w:rsidR="001A00C0" w:rsidRPr="006C5D23" w:rsidRDefault="001A00C0" w:rsidP="001A00C0">
            <w:pPr>
              <w:pStyle w:val="ConsPlusCell"/>
              <w:widowControl/>
              <w:jc w:val="both"/>
              <w:rPr>
                <w:rFonts w:ascii="Times New Roman" w:hAnsi="Times New Roman"/>
                <w:sz w:val="26"/>
                <w:szCs w:val="26"/>
              </w:rPr>
            </w:pPr>
            <w:r w:rsidRPr="00A0758D">
              <w:rPr>
                <w:rFonts w:ascii="Times New Roman" w:hAnsi="Times New Roman"/>
                <w:sz w:val="26"/>
                <w:szCs w:val="26"/>
              </w:rPr>
              <w:t>12</w:t>
            </w:r>
            <w:r w:rsidR="00A01D83" w:rsidRPr="00A0758D">
              <w:rPr>
                <w:rFonts w:ascii="Times New Roman" w:hAnsi="Times New Roman"/>
                <w:sz w:val="26"/>
                <w:szCs w:val="26"/>
              </w:rPr>
              <w:t> 983,7</w:t>
            </w:r>
            <w:r w:rsidRPr="006C5D23">
              <w:rPr>
                <w:rFonts w:ascii="Times New Roman" w:hAnsi="Times New Roman"/>
                <w:sz w:val="26"/>
                <w:szCs w:val="26"/>
              </w:rPr>
              <w:t xml:space="preserve"> тыс. руб., в том числе по годам реализации:</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 xml:space="preserve">2016 г. - </w:t>
            </w:r>
            <w:r w:rsidRPr="006C5D23">
              <w:rPr>
                <w:rFonts w:ascii="Times New Roman" w:hAnsi="Times New Roman"/>
                <w:bCs/>
                <w:sz w:val="26"/>
                <w:szCs w:val="26"/>
              </w:rPr>
              <w:t xml:space="preserve">1 375,9 </w:t>
            </w:r>
            <w:r w:rsidRPr="006C5D23">
              <w:rPr>
                <w:rFonts w:ascii="Times New Roman" w:hAnsi="Times New Roman"/>
                <w:sz w:val="26"/>
                <w:szCs w:val="26"/>
              </w:rPr>
              <w:t>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2017 г. - 356,3 тыс. руб.</w:t>
            </w:r>
          </w:p>
          <w:p w:rsidR="001A00C0" w:rsidRPr="006C5D23" w:rsidRDefault="001A00C0" w:rsidP="001A00C0">
            <w:pPr>
              <w:autoSpaceDE w:val="0"/>
              <w:autoSpaceDN w:val="0"/>
              <w:adjustRightInd w:val="0"/>
              <w:jc w:val="both"/>
              <w:rPr>
                <w:sz w:val="26"/>
                <w:szCs w:val="26"/>
              </w:rPr>
            </w:pPr>
            <w:r w:rsidRPr="006C5D23">
              <w:rPr>
                <w:sz w:val="26"/>
                <w:szCs w:val="26"/>
              </w:rPr>
              <w:t>2018 г. - 166,4  тыс. руб.</w:t>
            </w:r>
          </w:p>
          <w:p w:rsidR="001A00C0" w:rsidRPr="006C5D23" w:rsidRDefault="001A00C0" w:rsidP="001A00C0">
            <w:pPr>
              <w:autoSpaceDE w:val="0"/>
              <w:autoSpaceDN w:val="0"/>
              <w:adjustRightInd w:val="0"/>
              <w:jc w:val="both"/>
              <w:rPr>
                <w:sz w:val="26"/>
                <w:szCs w:val="26"/>
              </w:rPr>
            </w:pPr>
            <w:r w:rsidRPr="006C5D23">
              <w:rPr>
                <w:sz w:val="26"/>
                <w:szCs w:val="26"/>
              </w:rPr>
              <w:t>2019 г. - 1 023,4 тыс. руб.</w:t>
            </w:r>
          </w:p>
          <w:p w:rsidR="001A00C0" w:rsidRPr="006C5D23" w:rsidRDefault="001A00C0" w:rsidP="001A00C0">
            <w:pPr>
              <w:autoSpaceDE w:val="0"/>
              <w:autoSpaceDN w:val="0"/>
              <w:adjustRightInd w:val="0"/>
              <w:jc w:val="both"/>
              <w:rPr>
                <w:sz w:val="26"/>
                <w:szCs w:val="26"/>
              </w:rPr>
            </w:pPr>
            <w:r w:rsidRPr="006C5D23">
              <w:rPr>
                <w:sz w:val="26"/>
                <w:szCs w:val="26"/>
              </w:rPr>
              <w:t>2020 г. - 2 906,7 тыс. руб.</w:t>
            </w:r>
          </w:p>
          <w:p w:rsidR="001A00C0" w:rsidRPr="006C5D23" w:rsidRDefault="001A00C0" w:rsidP="001A00C0">
            <w:pPr>
              <w:autoSpaceDE w:val="0"/>
              <w:autoSpaceDN w:val="0"/>
              <w:adjustRightInd w:val="0"/>
              <w:jc w:val="both"/>
              <w:rPr>
                <w:sz w:val="26"/>
                <w:szCs w:val="26"/>
              </w:rPr>
            </w:pPr>
            <w:r w:rsidRPr="006C5D23">
              <w:rPr>
                <w:sz w:val="26"/>
                <w:szCs w:val="26"/>
              </w:rPr>
              <w:t xml:space="preserve">2021 г. </w:t>
            </w:r>
            <w:r w:rsidR="00230A52" w:rsidRPr="006C5D23">
              <w:rPr>
                <w:sz w:val="26"/>
                <w:szCs w:val="26"/>
              </w:rPr>
              <w:t>-</w:t>
            </w:r>
            <w:r w:rsidRPr="006C5D23">
              <w:rPr>
                <w:sz w:val="26"/>
                <w:szCs w:val="26"/>
              </w:rPr>
              <w:t xml:space="preserve"> </w:t>
            </w:r>
            <w:r w:rsidR="00230A52" w:rsidRPr="00A0758D">
              <w:rPr>
                <w:sz w:val="26"/>
                <w:szCs w:val="26"/>
              </w:rPr>
              <w:t>2</w:t>
            </w:r>
            <w:r w:rsidR="00A01D83" w:rsidRPr="00A0758D">
              <w:rPr>
                <w:sz w:val="26"/>
                <w:szCs w:val="26"/>
              </w:rPr>
              <w:t> 792,4</w:t>
            </w:r>
            <w:r w:rsidR="00230A52" w:rsidRPr="006C5D23">
              <w:rPr>
                <w:sz w:val="26"/>
                <w:szCs w:val="26"/>
              </w:rPr>
              <w:t xml:space="preserve"> </w:t>
            </w:r>
            <w:r w:rsidRPr="006C5D23">
              <w:rPr>
                <w:sz w:val="26"/>
                <w:szCs w:val="26"/>
              </w:rPr>
              <w:t>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230A52" w:rsidRPr="006C5D23">
              <w:rPr>
                <w:rFonts w:ascii="Times New Roman" w:hAnsi="Times New Roman"/>
                <w:sz w:val="26"/>
                <w:szCs w:val="26"/>
              </w:rPr>
              <w:t>-</w:t>
            </w:r>
            <w:r w:rsidRPr="006C5D23">
              <w:rPr>
                <w:rFonts w:ascii="Times New Roman" w:hAnsi="Times New Roman"/>
                <w:sz w:val="26"/>
                <w:szCs w:val="26"/>
              </w:rPr>
              <w:t xml:space="preserve"> </w:t>
            </w:r>
            <w:r w:rsidR="00230A52" w:rsidRPr="006C5D23">
              <w:rPr>
                <w:rFonts w:ascii="Times New Roman" w:hAnsi="Times New Roman"/>
                <w:sz w:val="26"/>
                <w:szCs w:val="26"/>
              </w:rPr>
              <w:t>2 181,3 тыс. руб</w:t>
            </w:r>
            <w:r w:rsidR="00CB1443" w:rsidRPr="006C5D23">
              <w:rPr>
                <w:rFonts w:ascii="Times New Roman" w:hAnsi="Times New Roman"/>
                <w:sz w:val="26"/>
                <w:szCs w:val="26"/>
              </w:rPr>
              <w:t>.</w:t>
            </w:r>
          </w:p>
          <w:p w:rsidR="00095C32" w:rsidRPr="006C5D23" w:rsidRDefault="00095C32" w:rsidP="001A00C0">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230A52" w:rsidRPr="006C5D23">
              <w:rPr>
                <w:rFonts w:ascii="Times New Roman" w:hAnsi="Times New Roman"/>
                <w:sz w:val="26"/>
                <w:szCs w:val="26"/>
              </w:rPr>
              <w:t xml:space="preserve"> </w:t>
            </w:r>
            <w:r w:rsidRPr="006C5D23">
              <w:rPr>
                <w:rFonts w:ascii="Times New Roman" w:hAnsi="Times New Roman"/>
                <w:sz w:val="26"/>
                <w:szCs w:val="26"/>
              </w:rPr>
              <w:t>-</w:t>
            </w:r>
            <w:r w:rsidR="00230A52" w:rsidRPr="006C5D23">
              <w:rPr>
                <w:rFonts w:ascii="Times New Roman" w:hAnsi="Times New Roman"/>
                <w:sz w:val="26"/>
                <w:szCs w:val="26"/>
              </w:rPr>
              <w:t xml:space="preserve"> 2 181,3 тыс. руб</w:t>
            </w:r>
            <w:r w:rsidR="00CB1443" w:rsidRPr="006C5D23">
              <w:rPr>
                <w:rFonts w:ascii="Times New Roman" w:hAnsi="Times New Roman"/>
                <w:sz w:val="26"/>
                <w:szCs w:val="26"/>
              </w:rPr>
              <w:t>.</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lastRenderedPageBreak/>
              <w:t>Объем</w:t>
            </w:r>
          </w:p>
          <w:p w:rsidR="001A00C0" w:rsidRPr="006C5D23" w:rsidRDefault="001A00C0" w:rsidP="001A00C0">
            <w:pPr>
              <w:jc w:val="center"/>
              <w:rPr>
                <w:sz w:val="26"/>
                <w:szCs w:val="26"/>
              </w:rPr>
            </w:pPr>
            <w:r w:rsidRPr="006C5D23">
              <w:rPr>
                <w:sz w:val="26"/>
                <w:szCs w:val="26"/>
              </w:rPr>
              <w:t xml:space="preserve">бюджетных </w:t>
            </w:r>
            <w:r w:rsidRPr="006C5D23">
              <w:rPr>
                <w:sz w:val="26"/>
                <w:szCs w:val="26"/>
              </w:rPr>
              <w:br/>
              <w:t xml:space="preserve">ассигнований </w:t>
            </w:r>
            <w:r w:rsidRPr="006C5D23">
              <w:rPr>
                <w:sz w:val="26"/>
                <w:szCs w:val="26"/>
              </w:rPr>
              <w:br/>
              <w:t>Подпрограммы за счет «собственных» средств городского бюджета</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rPr>
                <w:sz w:val="26"/>
                <w:szCs w:val="26"/>
              </w:rPr>
            </w:pPr>
            <w:r w:rsidRPr="006C5D23">
              <w:rPr>
                <w:sz w:val="26"/>
                <w:szCs w:val="26"/>
              </w:rPr>
              <w:t>Объем бюджетных ассигнований Подпрограммы 4</w:t>
            </w:r>
          </w:p>
          <w:p w:rsidR="001A00C0" w:rsidRPr="006C5D23" w:rsidRDefault="001A00C0" w:rsidP="001A00C0">
            <w:pPr>
              <w:pStyle w:val="ConsPlusCell"/>
              <w:widowControl/>
              <w:rPr>
                <w:rFonts w:ascii="Times New Roman" w:hAnsi="Times New Roman"/>
                <w:sz w:val="26"/>
                <w:szCs w:val="26"/>
              </w:rPr>
            </w:pPr>
            <w:r w:rsidRPr="006C5D23">
              <w:rPr>
                <w:rFonts w:ascii="Times New Roman" w:hAnsi="Times New Roman"/>
                <w:sz w:val="26"/>
                <w:szCs w:val="26"/>
              </w:rPr>
              <w:t xml:space="preserve">- </w:t>
            </w:r>
            <w:r w:rsidRPr="00A0758D">
              <w:rPr>
                <w:rFonts w:ascii="Times New Roman" w:hAnsi="Times New Roman"/>
                <w:sz w:val="26"/>
                <w:szCs w:val="26"/>
              </w:rPr>
              <w:t>10</w:t>
            </w:r>
            <w:r w:rsidR="00CB1443" w:rsidRPr="00A0758D">
              <w:rPr>
                <w:rFonts w:ascii="Times New Roman" w:hAnsi="Times New Roman"/>
                <w:sz w:val="26"/>
                <w:szCs w:val="26"/>
              </w:rPr>
              <w:t> </w:t>
            </w:r>
            <w:r w:rsidR="00A01D83" w:rsidRPr="00A0758D">
              <w:rPr>
                <w:rFonts w:ascii="Times New Roman" w:hAnsi="Times New Roman"/>
                <w:sz w:val="26"/>
                <w:szCs w:val="26"/>
              </w:rPr>
              <w:t>708</w:t>
            </w:r>
            <w:r w:rsidR="00CB1443" w:rsidRPr="00A0758D">
              <w:rPr>
                <w:rFonts w:ascii="Times New Roman" w:hAnsi="Times New Roman"/>
                <w:sz w:val="26"/>
                <w:szCs w:val="26"/>
              </w:rPr>
              <w:t>,</w:t>
            </w:r>
            <w:r w:rsidR="00A01D83" w:rsidRPr="00A0758D">
              <w:rPr>
                <w:rFonts w:ascii="Times New Roman" w:hAnsi="Times New Roman"/>
                <w:sz w:val="26"/>
                <w:szCs w:val="26"/>
              </w:rPr>
              <w:t>9</w:t>
            </w:r>
            <w:r w:rsidR="00CB1443" w:rsidRPr="006C5D23">
              <w:rPr>
                <w:rFonts w:ascii="Times New Roman" w:hAnsi="Times New Roman"/>
                <w:sz w:val="26"/>
                <w:szCs w:val="26"/>
              </w:rPr>
              <w:t xml:space="preserve"> </w:t>
            </w:r>
            <w:r w:rsidRPr="006C5D23">
              <w:rPr>
                <w:rFonts w:ascii="Times New Roman" w:hAnsi="Times New Roman"/>
                <w:sz w:val="26"/>
                <w:szCs w:val="26"/>
              </w:rPr>
              <w:t>тыс. руб., в том числе по годам реализации:</w:t>
            </w:r>
            <w:r w:rsidRPr="006C5D23">
              <w:rPr>
                <w:rFonts w:ascii="Times New Roman" w:hAnsi="Times New Roman"/>
                <w:sz w:val="26"/>
                <w:szCs w:val="26"/>
              </w:rPr>
              <w:br/>
              <w:t>2016 г. - 519,7 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2017 г. - 356,3 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2018 г. - 166,4 тыс. руб.</w:t>
            </w:r>
          </w:p>
          <w:p w:rsidR="001A00C0" w:rsidRPr="006C5D23" w:rsidRDefault="001A00C0" w:rsidP="001A00C0">
            <w:pPr>
              <w:autoSpaceDE w:val="0"/>
              <w:autoSpaceDN w:val="0"/>
              <w:adjustRightInd w:val="0"/>
              <w:jc w:val="both"/>
              <w:rPr>
                <w:sz w:val="26"/>
                <w:szCs w:val="26"/>
              </w:rPr>
            </w:pPr>
            <w:r w:rsidRPr="006C5D23">
              <w:rPr>
                <w:sz w:val="26"/>
                <w:szCs w:val="26"/>
              </w:rPr>
              <w:t>2019 г. - 996,4 тыс. руб.</w:t>
            </w:r>
          </w:p>
          <w:p w:rsidR="001A00C0" w:rsidRPr="006C5D23" w:rsidRDefault="001A00C0" w:rsidP="001A00C0">
            <w:pPr>
              <w:autoSpaceDE w:val="0"/>
              <w:autoSpaceDN w:val="0"/>
              <w:adjustRightInd w:val="0"/>
              <w:jc w:val="both"/>
              <w:rPr>
                <w:sz w:val="26"/>
                <w:szCs w:val="26"/>
              </w:rPr>
            </w:pPr>
            <w:r w:rsidRPr="006C5D23">
              <w:rPr>
                <w:sz w:val="26"/>
                <w:szCs w:val="26"/>
              </w:rPr>
              <w:t>2020 г. - 2 696,3 тыс. руб.</w:t>
            </w:r>
          </w:p>
          <w:p w:rsidR="001A00C0" w:rsidRPr="006C5D23" w:rsidRDefault="001A00C0" w:rsidP="001A00C0">
            <w:pPr>
              <w:autoSpaceDE w:val="0"/>
              <w:autoSpaceDN w:val="0"/>
              <w:adjustRightInd w:val="0"/>
              <w:jc w:val="both"/>
              <w:rPr>
                <w:sz w:val="26"/>
                <w:szCs w:val="26"/>
              </w:rPr>
            </w:pPr>
            <w:r w:rsidRPr="006C5D23">
              <w:rPr>
                <w:sz w:val="26"/>
                <w:szCs w:val="26"/>
              </w:rPr>
              <w:t xml:space="preserve">2021 г. </w:t>
            </w:r>
            <w:r w:rsidR="00A01D83">
              <w:rPr>
                <w:sz w:val="26"/>
                <w:szCs w:val="26"/>
              </w:rPr>
              <w:t>-</w:t>
            </w:r>
            <w:r w:rsidRPr="006C5D23">
              <w:rPr>
                <w:sz w:val="26"/>
                <w:szCs w:val="26"/>
              </w:rPr>
              <w:t xml:space="preserve"> </w:t>
            </w:r>
            <w:r w:rsidR="00A01D83" w:rsidRPr="00A0758D">
              <w:rPr>
                <w:sz w:val="26"/>
                <w:szCs w:val="26"/>
              </w:rPr>
              <w:t>2 032,0</w:t>
            </w:r>
            <w:r w:rsidRPr="006C5D23">
              <w:rPr>
                <w:sz w:val="26"/>
                <w:szCs w:val="26"/>
              </w:rPr>
              <w:t xml:space="preserve"> тыс. руб.</w:t>
            </w:r>
          </w:p>
          <w:p w:rsidR="001A00C0" w:rsidRPr="006C5D23" w:rsidRDefault="001A00C0" w:rsidP="00CB1443">
            <w:pPr>
              <w:autoSpaceDE w:val="0"/>
              <w:autoSpaceDN w:val="0"/>
              <w:adjustRightInd w:val="0"/>
              <w:jc w:val="both"/>
              <w:rPr>
                <w:sz w:val="26"/>
                <w:szCs w:val="26"/>
              </w:rPr>
            </w:pPr>
            <w:r w:rsidRPr="006C5D23">
              <w:rPr>
                <w:sz w:val="26"/>
                <w:szCs w:val="26"/>
              </w:rPr>
              <w:t xml:space="preserve">2022 г. </w:t>
            </w:r>
            <w:r w:rsidR="00CB1443" w:rsidRPr="006C5D23">
              <w:rPr>
                <w:sz w:val="26"/>
                <w:szCs w:val="26"/>
              </w:rPr>
              <w:t>-</w:t>
            </w:r>
            <w:r w:rsidRPr="006C5D23">
              <w:rPr>
                <w:sz w:val="26"/>
                <w:szCs w:val="26"/>
              </w:rPr>
              <w:t xml:space="preserve"> </w:t>
            </w:r>
            <w:r w:rsidR="00CB1443" w:rsidRPr="006C5D23">
              <w:rPr>
                <w:sz w:val="26"/>
                <w:szCs w:val="26"/>
              </w:rPr>
              <w:t>1 970,9 тыс. руб.</w:t>
            </w:r>
          </w:p>
          <w:p w:rsidR="00095C32" w:rsidRPr="006C5D23" w:rsidRDefault="00095C32" w:rsidP="00CB1443">
            <w:pPr>
              <w:autoSpaceDE w:val="0"/>
              <w:autoSpaceDN w:val="0"/>
              <w:adjustRightInd w:val="0"/>
              <w:jc w:val="both"/>
              <w:rPr>
                <w:sz w:val="26"/>
                <w:szCs w:val="26"/>
              </w:rPr>
            </w:pPr>
            <w:r w:rsidRPr="006C5D23">
              <w:rPr>
                <w:sz w:val="26"/>
                <w:szCs w:val="26"/>
              </w:rPr>
              <w:t>2023 г.</w:t>
            </w:r>
            <w:r w:rsidR="00CB1443" w:rsidRPr="006C5D23">
              <w:rPr>
                <w:sz w:val="26"/>
                <w:szCs w:val="26"/>
              </w:rPr>
              <w:t xml:space="preserve"> </w:t>
            </w:r>
            <w:r w:rsidRPr="006C5D23">
              <w:rPr>
                <w:sz w:val="26"/>
                <w:szCs w:val="26"/>
              </w:rPr>
              <w:t>-</w:t>
            </w:r>
            <w:r w:rsidR="00CB1443" w:rsidRPr="006C5D23">
              <w:rPr>
                <w:sz w:val="26"/>
                <w:szCs w:val="26"/>
              </w:rPr>
              <w:t xml:space="preserve"> 1 970,9 тыс. руб.</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Ожидаемые </w:t>
            </w:r>
            <w:r w:rsidRPr="006C5D23">
              <w:rPr>
                <w:sz w:val="26"/>
                <w:szCs w:val="26"/>
              </w:rPr>
              <w:br/>
              <w:t xml:space="preserve">результаты </w:t>
            </w:r>
            <w:r w:rsidRPr="006C5D23">
              <w:rPr>
                <w:sz w:val="26"/>
                <w:szCs w:val="26"/>
              </w:rPr>
              <w:br/>
              <w:t xml:space="preserve">реализации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widowControl w:val="0"/>
              <w:autoSpaceDE w:val="0"/>
              <w:autoSpaceDN w:val="0"/>
              <w:adjustRightInd w:val="0"/>
              <w:rPr>
                <w:sz w:val="26"/>
                <w:szCs w:val="26"/>
              </w:rPr>
            </w:pPr>
            <w:r w:rsidRPr="006C5D23">
              <w:rPr>
                <w:sz w:val="26"/>
                <w:szCs w:val="26"/>
              </w:rPr>
              <w:t xml:space="preserve">- количество туристов, посетивших город </w:t>
            </w:r>
            <w:r w:rsidR="003F6278">
              <w:rPr>
                <w:sz w:val="26"/>
                <w:szCs w:val="26"/>
              </w:rPr>
              <w:t xml:space="preserve"> </w:t>
            </w:r>
            <w:r w:rsidRPr="006C5D23">
              <w:rPr>
                <w:sz w:val="26"/>
                <w:szCs w:val="26"/>
              </w:rPr>
              <w:t>к 202</w:t>
            </w:r>
            <w:r w:rsidR="00095C32" w:rsidRPr="006C5D23">
              <w:rPr>
                <w:sz w:val="26"/>
                <w:szCs w:val="26"/>
              </w:rPr>
              <w:t>3</w:t>
            </w:r>
            <w:r w:rsidRPr="006C5D23">
              <w:rPr>
                <w:sz w:val="26"/>
                <w:szCs w:val="26"/>
              </w:rPr>
              <w:t xml:space="preserve"> году составит порядка </w:t>
            </w:r>
            <w:r w:rsidRPr="006C5D23">
              <w:rPr>
                <w:bCs/>
                <w:noProof/>
                <w:sz w:val="26"/>
                <w:szCs w:val="26"/>
              </w:rPr>
              <w:t>240,2 тысяч человек</w:t>
            </w:r>
            <w:r w:rsidRPr="006C5D23">
              <w:rPr>
                <w:sz w:val="26"/>
                <w:szCs w:val="26"/>
              </w:rPr>
              <w:t xml:space="preserve"> в год;</w:t>
            </w:r>
          </w:p>
          <w:p w:rsidR="001A00C0" w:rsidRPr="006C5D23" w:rsidRDefault="001A00C0" w:rsidP="001A00C0">
            <w:pPr>
              <w:widowControl w:val="0"/>
              <w:autoSpaceDE w:val="0"/>
              <w:autoSpaceDN w:val="0"/>
              <w:adjustRightInd w:val="0"/>
              <w:rPr>
                <w:sz w:val="26"/>
                <w:szCs w:val="26"/>
              </w:rPr>
            </w:pPr>
            <w:r w:rsidRPr="006C5D23">
              <w:rPr>
                <w:sz w:val="26"/>
                <w:szCs w:val="26"/>
              </w:rPr>
              <w:t>- численность граждан, размещенных в коллективных средствах размещения к 2018 году 85 тыс.</w:t>
            </w:r>
            <w:r w:rsidR="00985D96" w:rsidRPr="006C5D23">
              <w:rPr>
                <w:sz w:val="26"/>
                <w:szCs w:val="26"/>
              </w:rPr>
              <w:t xml:space="preserve"> </w:t>
            </w:r>
            <w:r w:rsidRPr="006C5D23">
              <w:rPr>
                <w:sz w:val="26"/>
                <w:szCs w:val="26"/>
              </w:rPr>
              <w:t>чел;</w:t>
            </w:r>
          </w:p>
          <w:p w:rsidR="001A00C0" w:rsidRPr="006C5D23" w:rsidRDefault="001A00C0" w:rsidP="001A00C0">
            <w:pPr>
              <w:widowControl w:val="0"/>
              <w:autoSpaceDE w:val="0"/>
              <w:autoSpaceDN w:val="0"/>
              <w:adjustRightInd w:val="0"/>
              <w:rPr>
                <w:bCs/>
                <w:sz w:val="26"/>
                <w:szCs w:val="26"/>
              </w:rPr>
            </w:pPr>
            <w:r w:rsidRPr="006C5D23">
              <w:rPr>
                <w:sz w:val="26"/>
                <w:szCs w:val="26"/>
              </w:rPr>
              <w:t xml:space="preserve">- количество вновь созданных рабочих мест в организациях сферы туризма </w:t>
            </w:r>
            <w:r w:rsidRPr="006C5D23">
              <w:rPr>
                <w:iCs/>
                <w:sz w:val="26"/>
                <w:szCs w:val="26"/>
              </w:rPr>
              <w:t xml:space="preserve">и </w:t>
            </w:r>
            <w:r w:rsidRPr="006C5D23">
              <w:rPr>
                <w:bCs/>
                <w:sz w:val="26"/>
                <w:szCs w:val="26"/>
              </w:rPr>
              <w:t>сопутствующих отраслях (количество дополнительных рабочих мест)  к 2018 году -</w:t>
            </w:r>
            <w:r w:rsidR="003F6278">
              <w:rPr>
                <w:bCs/>
                <w:sz w:val="26"/>
                <w:szCs w:val="26"/>
              </w:rPr>
              <w:t xml:space="preserve"> </w:t>
            </w:r>
            <w:r w:rsidRPr="006C5D23">
              <w:rPr>
                <w:bCs/>
                <w:sz w:val="26"/>
                <w:szCs w:val="26"/>
              </w:rPr>
              <w:t>50;</w:t>
            </w:r>
          </w:p>
          <w:p w:rsidR="001A00C0" w:rsidRPr="006C5D23" w:rsidRDefault="001A00C0" w:rsidP="001A00C0">
            <w:pPr>
              <w:rPr>
                <w:sz w:val="26"/>
                <w:szCs w:val="26"/>
              </w:rPr>
            </w:pPr>
            <w:r w:rsidRPr="006C5D23">
              <w:rPr>
                <w:sz w:val="26"/>
                <w:szCs w:val="26"/>
              </w:rPr>
              <w:t>- инвестиции в основной капитал на создание туристкой инфраструктуры в 2018 году 346,2 млн. руб.</w:t>
            </w:r>
          </w:p>
        </w:tc>
      </w:tr>
    </w:tbl>
    <w:p w:rsidR="001A00C0" w:rsidRPr="006C5D23" w:rsidRDefault="001A00C0" w:rsidP="00A155DC">
      <w:pPr>
        <w:autoSpaceDE w:val="0"/>
        <w:autoSpaceDN w:val="0"/>
        <w:adjustRightInd w:val="0"/>
        <w:jc w:val="center"/>
        <w:rPr>
          <w:sz w:val="26"/>
          <w:szCs w:val="26"/>
        </w:rPr>
      </w:pPr>
    </w:p>
    <w:p w:rsidR="00994183" w:rsidRPr="006C5D23" w:rsidRDefault="00994183" w:rsidP="00A155DC">
      <w:pPr>
        <w:autoSpaceDE w:val="0"/>
        <w:autoSpaceDN w:val="0"/>
        <w:adjustRightInd w:val="0"/>
        <w:jc w:val="center"/>
        <w:rPr>
          <w:sz w:val="26"/>
          <w:szCs w:val="26"/>
        </w:rPr>
      </w:pPr>
      <w:r w:rsidRPr="006C5D23">
        <w:rPr>
          <w:sz w:val="26"/>
          <w:szCs w:val="26"/>
        </w:rPr>
        <w:t>Паспорт Подпрограммы 4</w:t>
      </w:r>
    </w:p>
    <w:p w:rsidR="00994183" w:rsidRPr="006C5D23" w:rsidRDefault="00994183" w:rsidP="00A155DC">
      <w:pPr>
        <w:autoSpaceDE w:val="0"/>
        <w:autoSpaceDN w:val="0"/>
        <w:adjustRightInd w:val="0"/>
        <w:jc w:val="both"/>
        <w:rPr>
          <w:i/>
          <w:sz w:val="26"/>
          <w:szCs w:val="26"/>
        </w:rPr>
      </w:pPr>
    </w:p>
    <w:p w:rsidR="004E6874" w:rsidRPr="006C5D23" w:rsidRDefault="004E6874" w:rsidP="004E6874">
      <w:pPr>
        <w:autoSpaceDE w:val="0"/>
        <w:autoSpaceDN w:val="0"/>
        <w:adjustRightInd w:val="0"/>
        <w:jc w:val="center"/>
        <w:rPr>
          <w:b/>
          <w:sz w:val="26"/>
          <w:szCs w:val="26"/>
        </w:rPr>
      </w:pPr>
      <w:r w:rsidRPr="006C5D23">
        <w:rPr>
          <w:b/>
          <w:sz w:val="26"/>
          <w:szCs w:val="26"/>
          <w:lang w:val="en-US"/>
        </w:rPr>
        <w:t>I</w:t>
      </w:r>
      <w:r w:rsidRPr="006C5D23">
        <w:rPr>
          <w:b/>
          <w:sz w:val="26"/>
          <w:szCs w:val="26"/>
        </w:rPr>
        <w:t>. Характеристика текущего состояния и основные проблемы деятельности,</w:t>
      </w:r>
    </w:p>
    <w:p w:rsidR="004E6874" w:rsidRPr="006C5D23" w:rsidRDefault="004E6874" w:rsidP="004E6874">
      <w:pPr>
        <w:autoSpaceDE w:val="0"/>
        <w:autoSpaceDN w:val="0"/>
        <w:adjustRightInd w:val="0"/>
        <w:jc w:val="center"/>
        <w:rPr>
          <w:b/>
          <w:sz w:val="26"/>
          <w:szCs w:val="26"/>
        </w:rPr>
      </w:pPr>
      <w:r w:rsidRPr="006C5D23">
        <w:rPr>
          <w:b/>
          <w:sz w:val="26"/>
          <w:szCs w:val="26"/>
        </w:rPr>
        <w:t>на решение которых направлена Подпрограмма 4</w:t>
      </w:r>
    </w:p>
    <w:p w:rsidR="004E6874" w:rsidRPr="006C5D23" w:rsidRDefault="004E6874" w:rsidP="004E6874">
      <w:pPr>
        <w:autoSpaceDE w:val="0"/>
        <w:autoSpaceDN w:val="0"/>
        <w:adjustRightInd w:val="0"/>
        <w:jc w:val="center"/>
        <w:rPr>
          <w:b/>
          <w:sz w:val="26"/>
          <w:szCs w:val="26"/>
        </w:rPr>
      </w:pPr>
    </w:p>
    <w:p w:rsidR="004E6874" w:rsidRPr="006C5D23" w:rsidRDefault="004E6874" w:rsidP="004E6874">
      <w:pPr>
        <w:ind w:firstLine="709"/>
        <w:jc w:val="both"/>
        <w:rPr>
          <w:rFonts w:eastAsia="Calibri"/>
          <w:sz w:val="26"/>
          <w:szCs w:val="26"/>
        </w:rPr>
      </w:pPr>
      <w:r w:rsidRPr="006C5D23">
        <w:rPr>
          <w:rFonts w:eastAsia="Calibri"/>
          <w:sz w:val="26"/>
          <w:szCs w:val="26"/>
        </w:rPr>
        <w:t xml:space="preserve">Подпрограмма «Туризм» направлена на создание условий для устойчивого развития сферы внутреннего и въездного туризма города. При этом подпрограмма </w:t>
      </w:r>
      <w:r w:rsidR="00303E38" w:rsidRPr="006C5D23">
        <w:rPr>
          <w:rFonts w:eastAsia="Calibri"/>
          <w:sz w:val="26"/>
          <w:szCs w:val="26"/>
        </w:rPr>
        <w:t xml:space="preserve">          </w:t>
      </w:r>
      <w:r w:rsidRPr="006C5D23">
        <w:rPr>
          <w:rFonts w:eastAsia="Calibri"/>
          <w:sz w:val="26"/>
          <w:szCs w:val="26"/>
        </w:rPr>
        <w:t>«Туризм» оказывает влияние также на все остальные подпрограммы, осуществляемые в рамках Программы.</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Особенности экономико-географического положения города Череповца, развитая транспортная сеть, наличие памятников архитектуры, истории и культуры, крупных спортивных сооружений (Ледовый дворец, аквапарк «Радужный») создают благоприятные предпосылки для формирования и развития в городе культурно-рекреационной и туристической отрасли.</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Череповец занимает удобное географическое положение, располагаясь вблизи от главных мегаполисов страны – Москвы и Санкт-Петербурга. Через территорию проходят все виды транспортных коммуникаций: железные и автомобильные ветви федерального значения, Волго-Балтийский водный путь и воздушный коридор Европа-Азия.</w:t>
      </w:r>
    </w:p>
    <w:p w:rsidR="004E6874" w:rsidRPr="006C5D23" w:rsidRDefault="004E6874" w:rsidP="004E6874">
      <w:pPr>
        <w:ind w:firstLine="709"/>
        <w:jc w:val="both"/>
        <w:rPr>
          <w:sz w:val="26"/>
          <w:szCs w:val="26"/>
        </w:rPr>
      </w:pPr>
      <w:r w:rsidRPr="006C5D23">
        <w:rPr>
          <w:sz w:val="26"/>
          <w:szCs w:val="26"/>
        </w:rPr>
        <w:t>На фоне городов и районов Вологодской области, позиционирующих себя как территории с богатейшим культурным наследием, уникальным природно-рекреационным и этнографическим потенциалом, Череповец представляет особый интерес, поскольку сочетает в себе богатое историческое прошлое и мощную силу современного, делового, динамичного города.</w:t>
      </w:r>
    </w:p>
    <w:p w:rsidR="004E6874" w:rsidRPr="006C5D23" w:rsidRDefault="004E6874" w:rsidP="004E6874">
      <w:pPr>
        <w:ind w:firstLine="709"/>
        <w:jc w:val="both"/>
        <w:rPr>
          <w:spacing w:val="-4"/>
          <w:sz w:val="26"/>
          <w:szCs w:val="26"/>
        </w:rPr>
      </w:pPr>
      <w:r w:rsidRPr="006C5D23">
        <w:rPr>
          <w:spacing w:val="-4"/>
          <w:sz w:val="26"/>
          <w:szCs w:val="26"/>
        </w:rPr>
        <w:t xml:space="preserve">В 2014 году сформированы реестры: туристических компаний </w:t>
      </w:r>
      <w:r w:rsidR="00985D96" w:rsidRPr="006C5D23">
        <w:rPr>
          <w:spacing w:val="-4"/>
          <w:sz w:val="26"/>
          <w:szCs w:val="26"/>
        </w:rPr>
        <w:t xml:space="preserve"> </w:t>
      </w:r>
      <w:r w:rsidRPr="006C5D23">
        <w:rPr>
          <w:spacing w:val="-4"/>
          <w:sz w:val="26"/>
          <w:szCs w:val="26"/>
        </w:rPr>
        <w:t>г. Череповца (турагенты и туроператоры); коллективных средств размещения г. Череповца; объектов торговли сувенирной продукции г. Череповца; объектов общественного питания.</w:t>
      </w:r>
    </w:p>
    <w:p w:rsidR="004E6874" w:rsidRPr="006C5D23" w:rsidRDefault="004E6874" w:rsidP="004E6874">
      <w:pPr>
        <w:autoSpaceDE w:val="0"/>
        <w:autoSpaceDN w:val="0"/>
        <w:adjustRightInd w:val="0"/>
        <w:ind w:firstLine="709"/>
        <w:jc w:val="both"/>
        <w:rPr>
          <w:spacing w:val="-2"/>
          <w:sz w:val="26"/>
          <w:szCs w:val="26"/>
        </w:rPr>
      </w:pPr>
      <w:r w:rsidRPr="006C5D23">
        <w:rPr>
          <w:spacing w:val="-2"/>
          <w:sz w:val="26"/>
          <w:szCs w:val="26"/>
        </w:rPr>
        <w:t>На рынке туристских услуг города, насчитывается 40 туристских организаций, 35 организации гостиничного типа и 5 организаций специализированного назначения, в том числе 2 санаторно-курортных организации и 2 организации отдыха.</w:t>
      </w:r>
    </w:p>
    <w:p w:rsidR="004E6874" w:rsidRPr="006C5D23" w:rsidRDefault="004E6874" w:rsidP="004E6874">
      <w:pPr>
        <w:ind w:firstLine="709"/>
        <w:jc w:val="both"/>
        <w:rPr>
          <w:sz w:val="26"/>
          <w:szCs w:val="26"/>
        </w:rPr>
      </w:pPr>
      <w:r w:rsidRPr="006C5D23">
        <w:rPr>
          <w:sz w:val="26"/>
          <w:szCs w:val="26"/>
        </w:rPr>
        <w:lastRenderedPageBreak/>
        <w:t>По данным Федерального реестра туроператоров, в Череповце представлено 7 компаний туроператоров.</w:t>
      </w:r>
    </w:p>
    <w:p w:rsidR="004E6874" w:rsidRPr="006C5D23" w:rsidRDefault="004E6874" w:rsidP="004E6874">
      <w:pPr>
        <w:ind w:firstLine="709"/>
        <w:jc w:val="both"/>
        <w:rPr>
          <w:sz w:val="26"/>
          <w:szCs w:val="26"/>
        </w:rPr>
      </w:pPr>
      <w:r w:rsidRPr="006C5D23">
        <w:rPr>
          <w:sz w:val="26"/>
          <w:szCs w:val="26"/>
        </w:rPr>
        <w:t>Гостиничный комплекс города, средства специализированного санаторно-курортного назначения на дату на 31.12.2014 представлены в таблицах 1, 2 к Подпрограмме 4.</w:t>
      </w:r>
    </w:p>
    <w:p w:rsidR="004E6874" w:rsidRPr="006C5D23" w:rsidRDefault="004E6874" w:rsidP="004E6874">
      <w:pPr>
        <w:ind w:firstLine="709"/>
        <w:jc w:val="both"/>
        <w:rPr>
          <w:sz w:val="26"/>
          <w:szCs w:val="26"/>
        </w:rPr>
      </w:pPr>
      <w:r w:rsidRPr="006C5D23">
        <w:rPr>
          <w:sz w:val="26"/>
          <w:szCs w:val="26"/>
        </w:rPr>
        <w:t>Коллективные средства размещения являются одной из основных составляющих туристской инфраструктуры. В 2014 году количество гостиничных койко-мест в расчете на 1 тыс. жителей составляло 2,1 койко-место, что значительно ниже среднеевропейского уровня аналогичного показателя и уровня г. Москвы (12 – 14 и 10 койко-мест на 1 тыс. жителей соответственно).</w:t>
      </w:r>
    </w:p>
    <w:p w:rsidR="004E6874" w:rsidRPr="006C5D23" w:rsidRDefault="004E6874" w:rsidP="004E6874">
      <w:pPr>
        <w:ind w:firstLine="709"/>
        <w:jc w:val="both"/>
        <w:rPr>
          <w:sz w:val="26"/>
          <w:szCs w:val="26"/>
        </w:rPr>
      </w:pPr>
      <w:r w:rsidRPr="006C5D23">
        <w:rPr>
          <w:sz w:val="26"/>
          <w:szCs w:val="26"/>
        </w:rPr>
        <w:t>По данным справочно-статистической информации Территориального органа Федеральной службы государственной статистики по Вологодской области за 2013 год, общее количество предприятий общественного питания в 2012-2013 гг. насчитывало 447 объектов. Количество посетителей предприятий общественного питания в год в среднем составляет 39 000 человек. Структура предприятий общественного питания города Череповца представлена в таблице 3 к Подпрограмме 4.</w:t>
      </w:r>
    </w:p>
    <w:p w:rsidR="004E6874" w:rsidRPr="006C5D23" w:rsidRDefault="004E6874" w:rsidP="004E6874">
      <w:pPr>
        <w:ind w:firstLine="709"/>
        <w:jc w:val="both"/>
        <w:rPr>
          <w:sz w:val="26"/>
          <w:szCs w:val="26"/>
        </w:rPr>
      </w:pPr>
      <w:r w:rsidRPr="006C5D23">
        <w:rPr>
          <w:sz w:val="26"/>
          <w:szCs w:val="26"/>
        </w:rPr>
        <w:t>По данным управления экономической политики мэрии, в городе насчитывается 12 специализированных магазинов, торгующих сувенирной продукцией и изделиями народных промыслов.</w:t>
      </w:r>
      <w:r w:rsidRPr="006C5D23">
        <w:rPr>
          <w:rFonts w:eastAsia="Batang"/>
          <w:sz w:val="26"/>
          <w:szCs w:val="26"/>
        </w:rPr>
        <w:t xml:space="preserve"> Средняя численность работников, занятых в сфере туризма и сопутствующих отраслях, составляла в 2014 году 23,308 человек (включая сферу торговли)</w:t>
      </w:r>
      <w:r w:rsidRPr="006C5D23">
        <w:rPr>
          <w:sz w:val="26"/>
          <w:szCs w:val="26"/>
        </w:rPr>
        <w:t>.</w:t>
      </w:r>
    </w:p>
    <w:p w:rsidR="004E6874" w:rsidRPr="006C5D23" w:rsidRDefault="004E6874" w:rsidP="004E6874">
      <w:pPr>
        <w:ind w:firstLine="709"/>
        <w:jc w:val="both"/>
        <w:rPr>
          <w:rFonts w:eastAsia="Batang"/>
          <w:sz w:val="26"/>
          <w:szCs w:val="26"/>
        </w:rPr>
      </w:pPr>
      <w:r w:rsidRPr="006C5D23">
        <w:rPr>
          <w:sz w:val="26"/>
          <w:szCs w:val="26"/>
        </w:rPr>
        <w:t>В 2014 году в бюджеты разных уровней от организаций сферы туризма поступило 54 млн. 802 тыс. рублей (официальные данные МФНС по Вологодской области).</w:t>
      </w:r>
    </w:p>
    <w:p w:rsidR="004E6874" w:rsidRPr="006C5D23" w:rsidRDefault="004E6874" w:rsidP="004E6874">
      <w:pPr>
        <w:ind w:firstLine="709"/>
        <w:jc w:val="both"/>
        <w:rPr>
          <w:sz w:val="26"/>
          <w:szCs w:val="26"/>
        </w:rPr>
      </w:pPr>
      <w:r w:rsidRPr="006C5D23">
        <w:rPr>
          <w:sz w:val="26"/>
          <w:szCs w:val="26"/>
        </w:rPr>
        <w:t>Город активно работает по продвижению туристского продукта на российском рынке. В 2014 году организованы и проведены форумы, конференции, семинары, «круглые столы» по вопросам развития туризма, принято участие в трех российских и международных туристских выставках.</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За последние три года в Череповце прослеживается тенденция увеличения туристов и экскурсантов. Так, в 2012 году количество посетивших город туристов и экскурсантов составило 219,280 тыс. чел., в 2013 году – 256,495 тыс. чел., рост по отношению к 2012 году - 17 %, в 2014 году – 302,687 тыс. чел., рост по отношению к 2012 году - 38 %.</w:t>
      </w:r>
    </w:p>
    <w:p w:rsidR="004E6874" w:rsidRPr="006C5D23" w:rsidRDefault="004E6874" w:rsidP="004E6874">
      <w:pPr>
        <w:ind w:firstLine="709"/>
        <w:jc w:val="both"/>
        <w:rPr>
          <w:sz w:val="26"/>
          <w:szCs w:val="26"/>
        </w:rPr>
      </w:pPr>
      <w:r w:rsidRPr="006C5D23">
        <w:rPr>
          <w:sz w:val="26"/>
          <w:szCs w:val="26"/>
        </w:rPr>
        <w:t>Несмотря на положительную динамику в туристической отрасли города Череповца, потенциал предоставления на сегодняшний день туристических услуг остается не реализованным.</w:t>
      </w:r>
    </w:p>
    <w:p w:rsidR="004E6874" w:rsidRPr="006C5D23" w:rsidRDefault="004E6874" w:rsidP="004E6874">
      <w:pPr>
        <w:ind w:firstLine="709"/>
        <w:jc w:val="both"/>
        <w:rPr>
          <w:sz w:val="26"/>
          <w:szCs w:val="26"/>
        </w:rPr>
      </w:pPr>
      <w:r w:rsidRPr="006C5D23">
        <w:rPr>
          <w:sz w:val="26"/>
          <w:szCs w:val="26"/>
        </w:rPr>
        <w:t>Присутствующие в городе частные туристические организации нацелены на продажу, а не на формирование и развитие городского туристического продукта.</w:t>
      </w:r>
    </w:p>
    <w:p w:rsidR="004E6874" w:rsidRPr="006C5D23" w:rsidRDefault="004E6874" w:rsidP="004E6874">
      <w:pPr>
        <w:ind w:firstLine="709"/>
        <w:jc w:val="both"/>
        <w:rPr>
          <w:sz w:val="26"/>
          <w:szCs w:val="26"/>
        </w:rPr>
      </w:pPr>
      <w:r w:rsidRPr="006C5D23">
        <w:rPr>
          <w:sz w:val="26"/>
          <w:szCs w:val="26"/>
        </w:rPr>
        <w:t>Внутренний туризм по причине своей неразвитости и низкой экономической выгоды не представляет большого интереса для крупных туристических компаний. Основная доля туристических фирм, занимается, в основном, отправкой туристов за границу (выездной туризм). Туристские ресурсы используются рецептивными туроператорами недостаточно эффективно.</w:t>
      </w:r>
    </w:p>
    <w:p w:rsidR="004E6874" w:rsidRPr="006C5D23" w:rsidRDefault="004E6874" w:rsidP="004E6874">
      <w:pPr>
        <w:ind w:firstLine="709"/>
        <w:jc w:val="both"/>
        <w:rPr>
          <w:sz w:val="26"/>
          <w:szCs w:val="26"/>
        </w:rPr>
      </w:pPr>
      <w:r w:rsidRPr="006C5D23">
        <w:rPr>
          <w:sz w:val="26"/>
          <w:szCs w:val="26"/>
        </w:rPr>
        <w:t>Около 10% туристов пребывают в город водным путем</w:t>
      </w:r>
      <w:r w:rsidRPr="006C5D23">
        <w:rPr>
          <w:b/>
          <w:sz w:val="26"/>
          <w:szCs w:val="26"/>
        </w:rPr>
        <w:t>,</w:t>
      </w:r>
      <w:r w:rsidRPr="006C5D23">
        <w:rPr>
          <w:sz w:val="26"/>
          <w:szCs w:val="26"/>
        </w:rPr>
        <w:t xml:space="preserve"> воспользовавшись услугами речных круизных компаний. Приемом однодневных экскурсий круизных теплоходов занимаются мелкие туристические фирмы. Крупные суда проходят мимо города, т.к. нет возможности причалить к пристани. Из 700 туристических теплоходов, которые проходят в сезон навигации по реке Шексне, в Череповце останавливается от 30 до 50 теплоходов. Статистика судозаходов по годам выглядит следующим образом: 2012 год - 51 судозаход, 2013 год- 41 судозаход, 2014 год - 32 судозахода.</w:t>
      </w:r>
    </w:p>
    <w:p w:rsidR="004E6874" w:rsidRPr="006C5D23" w:rsidRDefault="004E6874" w:rsidP="004E6874">
      <w:pPr>
        <w:ind w:firstLine="709"/>
        <w:jc w:val="both"/>
        <w:rPr>
          <w:sz w:val="26"/>
          <w:szCs w:val="26"/>
        </w:rPr>
      </w:pPr>
      <w:r w:rsidRPr="006C5D23">
        <w:rPr>
          <w:sz w:val="26"/>
          <w:szCs w:val="26"/>
        </w:rPr>
        <w:lastRenderedPageBreak/>
        <w:t>Для рынка гостиничных услуг города характерен дефицит современного номерного фонда гостиниц туристского класса, неравномерное распределение гостиниц и практическое отсутствие альтернативных вариантов размещения. Анализ состояния гостиничной базы города свидетельствует о том, что все средства размещения в настоящее время не сертифицированы, что значительно влияет на качество услуг и продвижение на рынке. Средний коэффициент загрузки гостиниц – 49 %. Для увеличения объемов въездного туристского потока и развития туризма на территории города в целом необходима активизация имеющихся ресурсов, развитие туристской инфраструктуры</w:t>
      </w:r>
      <w:r w:rsidRPr="006C5D23">
        <w:rPr>
          <w:b/>
          <w:i/>
          <w:sz w:val="26"/>
          <w:szCs w:val="26"/>
        </w:rPr>
        <w:t>.</w:t>
      </w:r>
    </w:p>
    <w:p w:rsidR="004E6874" w:rsidRPr="006C5D23" w:rsidRDefault="004E6874" w:rsidP="004E6874">
      <w:pPr>
        <w:autoSpaceDE w:val="0"/>
        <w:autoSpaceDN w:val="0"/>
        <w:adjustRightInd w:val="0"/>
        <w:ind w:firstLine="709"/>
        <w:jc w:val="both"/>
        <w:rPr>
          <w:sz w:val="26"/>
          <w:szCs w:val="26"/>
        </w:rPr>
      </w:pPr>
      <w:r w:rsidRPr="006C5D23">
        <w:rPr>
          <w:sz w:val="26"/>
          <w:szCs w:val="26"/>
        </w:rPr>
        <w:t>Указанные проблемы определяют необходимость разработки системы мер, направленных на создание условий для устойчивого развития туризма в городе, в том числе формирования и развития туристского кластера города Череповца; повышения качества туристских услуг; продвижения туристского продукта города на внутреннем и международном туристских рынках.</w:t>
      </w:r>
    </w:p>
    <w:p w:rsidR="004E6874" w:rsidRPr="006C5D23" w:rsidRDefault="004E6874" w:rsidP="004E6874">
      <w:pPr>
        <w:ind w:firstLine="709"/>
        <w:jc w:val="both"/>
        <w:rPr>
          <w:sz w:val="26"/>
          <w:szCs w:val="26"/>
        </w:rPr>
      </w:pPr>
      <w:r w:rsidRPr="006C5D23">
        <w:rPr>
          <w:sz w:val="26"/>
          <w:szCs w:val="26"/>
        </w:rPr>
        <w:t>Решение проблем планируется за счет следующих мероприятий:</w:t>
      </w:r>
    </w:p>
    <w:p w:rsidR="004E6874" w:rsidRPr="006C5D23" w:rsidRDefault="004E6874" w:rsidP="004E6874">
      <w:pPr>
        <w:autoSpaceDE w:val="0"/>
        <w:autoSpaceDN w:val="0"/>
        <w:adjustRightInd w:val="0"/>
        <w:ind w:firstLine="709"/>
        <w:jc w:val="both"/>
        <w:rPr>
          <w:sz w:val="26"/>
          <w:szCs w:val="26"/>
        </w:rPr>
      </w:pPr>
      <w:r w:rsidRPr="006C5D23">
        <w:rPr>
          <w:sz w:val="26"/>
          <w:szCs w:val="26"/>
        </w:rPr>
        <w:t>1. Расширение и обновление перечня туристских маршрутов, увеличение туристских предложений событийной направленности.</w:t>
      </w:r>
    </w:p>
    <w:p w:rsidR="004E6874" w:rsidRPr="006C5D23" w:rsidRDefault="004E6874" w:rsidP="004E6874">
      <w:pPr>
        <w:ind w:firstLine="709"/>
        <w:jc w:val="both"/>
        <w:rPr>
          <w:sz w:val="26"/>
          <w:szCs w:val="26"/>
        </w:rPr>
      </w:pPr>
      <w:r w:rsidRPr="006C5D23">
        <w:rPr>
          <w:sz w:val="26"/>
          <w:szCs w:val="26"/>
        </w:rPr>
        <w:t xml:space="preserve">Для этого в городе развивается культурно-познавательный, индустриальный (промышленный) туризм, детский, паломнический, событийный туризм. Создан цикл событийных мероприятий, которые являются важнейшим элементом турпродукта и обеспечивают возвратность туристских потоков, а именно: ежегодный фестиваль литературных театров «Кот-Баюн»; проект «Время колокольчиков», включающий в себя концертные мероприятия на разных площадках городах для обширной категории населения с заключительным рок-концертом в Ледовом дворце, фестиваль цветов и фестиваль «Зимние забавы» на усадьбе Гальских, проект «Северянинская рыбалка» на усадьбе Лотаревых в поселке Владимировка, </w:t>
      </w:r>
      <w:r w:rsidRPr="006C5D23">
        <w:rPr>
          <w:bCs/>
          <w:sz w:val="26"/>
          <w:szCs w:val="26"/>
        </w:rPr>
        <w:t xml:space="preserve">открытый фестиваль традиционной народной культуры «Звонница», </w:t>
      </w:r>
      <w:r w:rsidRPr="006C5D23">
        <w:rPr>
          <w:sz w:val="26"/>
          <w:szCs w:val="26"/>
        </w:rPr>
        <w:t>реконструкция жанровых сцен тылового города во время Первой мировой войны и т.д.</w:t>
      </w:r>
    </w:p>
    <w:p w:rsidR="004E6874" w:rsidRPr="006C5D23" w:rsidRDefault="004E6874" w:rsidP="004E6874">
      <w:pPr>
        <w:ind w:firstLine="709"/>
        <w:jc w:val="both"/>
        <w:rPr>
          <w:sz w:val="26"/>
          <w:szCs w:val="26"/>
        </w:rPr>
      </w:pPr>
      <w:r w:rsidRPr="006C5D23">
        <w:rPr>
          <w:sz w:val="26"/>
          <w:szCs w:val="26"/>
        </w:rPr>
        <w:t>Сформированы туристические предложения для круизных компаний, турфирм и гостей города. Туристам предлагаются три основных туристско-экскурсионных маршрута: пешеходный маршрут с элементами интерактива «Милютинское кольцо», маршрут «Шесть музеев - тысяча открытий», пешеходная экскурсия по старому Череповцу «Прогулки по Воскресенскому проспекту», разработано и успешно продается более 15 экскурсионных программ: экскурсионная программа «Король поэтов» (Литературный музей д. Владимировка, культурно-познавательный туризм), экскурсионная программа «Железное кольцо» (культурно-познавательный туризм),экскурсионная программа «Православные святыни Череповца и округи» (культурно-познавательный туризм), экскурсионная программа «Череповецкие адреса поэта Н.Рубцова», экскурсионная программа «Череповец - родина художника В.В.Верещагина: между миром и войной», «Американский след в истории Череповца» и т.д.</w:t>
      </w:r>
    </w:p>
    <w:p w:rsidR="004E6874" w:rsidRPr="006C5D23" w:rsidRDefault="004E6874" w:rsidP="004E6874">
      <w:pPr>
        <w:ind w:firstLine="709"/>
        <w:jc w:val="both"/>
        <w:rPr>
          <w:sz w:val="26"/>
          <w:szCs w:val="26"/>
        </w:rPr>
      </w:pPr>
      <w:r w:rsidRPr="006C5D23">
        <w:rPr>
          <w:sz w:val="26"/>
          <w:szCs w:val="26"/>
        </w:rPr>
        <w:t>В настоящее время разработаны новые туристические маршруты:</w:t>
      </w:r>
    </w:p>
    <w:p w:rsidR="004E6874" w:rsidRPr="006C5D23" w:rsidRDefault="004E6874" w:rsidP="004E6874">
      <w:pPr>
        <w:ind w:firstLine="709"/>
        <w:jc w:val="both"/>
        <w:rPr>
          <w:sz w:val="26"/>
          <w:szCs w:val="26"/>
        </w:rPr>
      </w:pPr>
      <w:r w:rsidRPr="006C5D23">
        <w:rPr>
          <w:i/>
          <w:sz w:val="26"/>
          <w:szCs w:val="26"/>
        </w:rPr>
        <w:t>Индустриальный маршрут</w:t>
      </w:r>
      <w:r w:rsidRPr="006C5D23">
        <w:rPr>
          <w:sz w:val="26"/>
          <w:szCs w:val="26"/>
        </w:rPr>
        <w:t xml:space="preserve"> - «Череповец – горячее сердце Русского Севера». Цель маршрута передать мощь и красоту современного индустриального города, объединившего в себе зачатки древней металлургии и современное производство. Индустриальный маршрут направлен на восстановление целостного восприятия города, создание нового мифа, который позиционирует Череповец как Ворота «Железного поля» и включает в себя ключевые для Череповца объекты показа: музей металлургической промышленности, историко-краеведческий музей, историко-этнографический </w:t>
      </w:r>
      <w:r w:rsidRPr="006C5D23">
        <w:rPr>
          <w:sz w:val="26"/>
          <w:szCs w:val="26"/>
        </w:rPr>
        <w:lastRenderedPageBreak/>
        <w:t>музей «Усадьба Гальских», Соборная горка, логическим продолжением может стать б/о «Торово» с её рекреационной зоной и спа-услугами.</w:t>
      </w:r>
    </w:p>
    <w:p w:rsidR="004E6874" w:rsidRPr="006C5D23" w:rsidRDefault="004E6874" w:rsidP="004E6874">
      <w:pPr>
        <w:ind w:firstLine="709"/>
        <w:jc w:val="both"/>
        <w:rPr>
          <w:b/>
          <w:sz w:val="26"/>
          <w:szCs w:val="26"/>
        </w:rPr>
      </w:pPr>
      <w:r w:rsidRPr="006C5D23">
        <w:rPr>
          <w:i/>
          <w:sz w:val="26"/>
          <w:szCs w:val="26"/>
        </w:rPr>
        <w:t>Паломнический маршрут</w:t>
      </w:r>
      <w:r w:rsidRPr="006C5D23">
        <w:rPr>
          <w:b/>
          <w:sz w:val="26"/>
          <w:szCs w:val="26"/>
        </w:rPr>
        <w:t xml:space="preserve"> - </w:t>
      </w:r>
      <w:r w:rsidRPr="006C5D23">
        <w:rPr>
          <w:sz w:val="26"/>
          <w:szCs w:val="26"/>
        </w:rPr>
        <w:t>«По святым местам преподобного Филиппа Ирапского». Маршрут проходит по памятным местам, связанным с жизнью святого Филиппа Ирапского, просиявшего подвигами благочестия в конце 15 – начале 16 веков. Основными пунктами маршрута являются Воскресенский Собор г. Череповца, часовня преподобного Филиппа Ирапского, где находятся его святые мощи, художественный музей, Свято-Троицкая Красноборская Филиппо-Ирапская пустынь в п. Зеленый берег Кадуйского района и храм преподобного в п. Кадуй.</w:t>
      </w:r>
    </w:p>
    <w:p w:rsidR="004E6874" w:rsidRPr="006C5D23" w:rsidRDefault="004E6874" w:rsidP="004E6874">
      <w:pPr>
        <w:ind w:firstLine="709"/>
        <w:contextualSpacing/>
        <w:jc w:val="both"/>
        <w:rPr>
          <w:b/>
          <w:sz w:val="26"/>
          <w:szCs w:val="26"/>
        </w:rPr>
      </w:pPr>
      <w:r w:rsidRPr="006C5D23">
        <w:rPr>
          <w:i/>
          <w:sz w:val="26"/>
          <w:szCs w:val="26"/>
        </w:rPr>
        <w:t xml:space="preserve">Детский туризм </w:t>
      </w:r>
      <w:r w:rsidRPr="006C5D23">
        <w:rPr>
          <w:sz w:val="26"/>
          <w:szCs w:val="26"/>
        </w:rPr>
        <w:t xml:space="preserve">(в окончательной стадии разработки) </w:t>
      </w:r>
      <w:r w:rsidRPr="006C5D23">
        <w:rPr>
          <w:b/>
          <w:sz w:val="26"/>
          <w:szCs w:val="26"/>
        </w:rPr>
        <w:t>-</w:t>
      </w:r>
      <w:r w:rsidRPr="006C5D23">
        <w:rPr>
          <w:sz w:val="26"/>
          <w:szCs w:val="26"/>
        </w:rPr>
        <w:t xml:space="preserve"> проведение ежегодных детских образовательных форумов на базе города Череповца, а также организация «туров выходного дня» с посещением Аквапарка, Ледового дворца, конюшни на Усадьбе Гальских.</w:t>
      </w:r>
    </w:p>
    <w:p w:rsidR="004E6874" w:rsidRPr="006C5D23" w:rsidRDefault="004E6874" w:rsidP="004E6874">
      <w:pPr>
        <w:ind w:firstLine="709"/>
        <w:contextualSpacing/>
        <w:jc w:val="both"/>
        <w:rPr>
          <w:sz w:val="26"/>
          <w:szCs w:val="26"/>
        </w:rPr>
      </w:pPr>
      <w:r w:rsidRPr="006C5D23">
        <w:rPr>
          <w:sz w:val="26"/>
          <w:szCs w:val="26"/>
        </w:rPr>
        <w:t>Кроме того, разработана программа историко-краеведческого факультатива с использованием экспозиций МАУК «ЧерМО», программ Дома знаний и центра Рубцова «Музей-школа».</w:t>
      </w:r>
    </w:p>
    <w:p w:rsidR="004E6874" w:rsidRPr="006C5D23" w:rsidRDefault="004E6874" w:rsidP="004E6874">
      <w:pPr>
        <w:ind w:firstLine="709"/>
        <w:jc w:val="both"/>
        <w:rPr>
          <w:sz w:val="26"/>
          <w:szCs w:val="26"/>
        </w:rPr>
      </w:pPr>
      <w:r w:rsidRPr="006C5D23">
        <w:rPr>
          <w:sz w:val="26"/>
          <w:szCs w:val="26"/>
        </w:rPr>
        <w:t>2. Развитие новых туристских проектов. Город Череповец включился в крупный туристский проект «Серебряное ожерелье России», который реализуется с 2011 года. Идея проекта принадлежит Министерству культуры РФ и заключается в создании на обширной территории Северо-Запада туристско-рекреационной системы, объединяющей 11 регионов с последующим созданием каталога маршрутов под единым зонтичным</w:t>
      </w:r>
      <w:r w:rsidRPr="006C5D23">
        <w:rPr>
          <w:sz w:val="26"/>
          <w:szCs w:val="26"/>
          <w:vertAlign w:val="superscript"/>
        </w:rPr>
        <w:footnoteReference w:id="4"/>
      </w:r>
      <w:r w:rsidRPr="006C5D23">
        <w:rPr>
          <w:sz w:val="26"/>
          <w:szCs w:val="26"/>
        </w:rPr>
        <w:t xml:space="preserve"> брендом «Серебряное ожерелье России».</w:t>
      </w:r>
    </w:p>
    <w:p w:rsidR="004E6874" w:rsidRPr="006C5D23" w:rsidRDefault="004E6874" w:rsidP="004E6874">
      <w:pPr>
        <w:ind w:firstLine="709"/>
        <w:jc w:val="both"/>
        <w:rPr>
          <w:sz w:val="26"/>
          <w:szCs w:val="26"/>
        </w:rPr>
      </w:pPr>
      <w:r w:rsidRPr="006C5D23">
        <w:rPr>
          <w:sz w:val="26"/>
          <w:szCs w:val="26"/>
        </w:rPr>
        <w:t>Туристский проект «Серебряное ожерелье России» содержит три межрегиональных направления, в которых город Череповец уже принимает участие:</w:t>
      </w:r>
    </w:p>
    <w:p w:rsidR="004E6874" w:rsidRPr="006C5D23" w:rsidRDefault="004E6874" w:rsidP="004E6874">
      <w:pPr>
        <w:ind w:firstLine="709"/>
        <w:jc w:val="both"/>
        <w:rPr>
          <w:sz w:val="26"/>
          <w:szCs w:val="26"/>
        </w:rPr>
      </w:pPr>
      <w:r w:rsidRPr="006C5D23">
        <w:rPr>
          <w:sz w:val="26"/>
          <w:szCs w:val="26"/>
        </w:rPr>
        <w:t>Первое направление - «</w:t>
      </w:r>
      <w:r w:rsidRPr="006C5D23">
        <w:rPr>
          <w:sz w:val="26"/>
          <w:szCs w:val="26"/>
          <w:shd w:val="clear" w:color="auto" w:fill="FFFFFF"/>
        </w:rPr>
        <w:t xml:space="preserve">Живая вода Северо-Запада России». Город принимает </w:t>
      </w:r>
      <w:r w:rsidRPr="006C5D23">
        <w:rPr>
          <w:sz w:val="26"/>
          <w:szCs w:val="26"/>
        </w:rPr>
        <w:t>туристов, плывущих на круизных теплоходах, которые проходят в сезон навигации по реке Шексне</w:t>
      </w:r>
      <w:r w:rsidRPr="006C5D23">
        <w:rPr>
          <w:sz w:val="26"/>
          <w:szCs w:val="26"/>
          <w:shd w:val="clear" w:color="auto" w:fill="FFFFFF"/>
        </w:rPr>
        <w:t xml:space="preserve"> по маршруту Москва – Череповец – Горицы – Вытегра – Мандроги – Лодейное Поле – Старая Ладога – Псков - Великий Новгород – Москва (в случае невозможности прохода судна по реке Волхов организована автобусная экскурсия в Великий Новгород из Старой Ладоги).</w:t>
      </w:r>
      <w:r w:rsidRPr="006C5D23">
        <w:rPr>
          <w:sz w:val="26"/>
          <w:szCs w:val="26"/>
        </w:rPr>
        <w:t xml:space="preserve"> Тематика маршрута – культурно-познавательный туризм с показом всех достопримечательностей города.</w:t>
      </w:r>
    </w:p>
    <w:p w:rsidR="004E6874" w:rsidRPr="006C5D23" w:rsidRDefault="004E6874" w:rsidP="004E6874">
      <w:pPr>
        <w:shd w:val="clear" w:color="auto" w:fill="FFFFFF"/>
        <w:ind w:firstLine="709"/>
        <w:contextualSpacing/>
        <w:jc w:val="both"/>
        <w:rPr>
          <w:bCs/>
          <w:sz w:val="26"/>
          <w:szCs w:val="26"/>
        </w:rPr>
      </w:pPr>
      <w:r w:rsidRPr="006C5D23">
        <w:rPr>
          <w:sz w:val="26"/>
          <w:szCs w:val="26"/>
        </w:rPr>
        <w:t xml:space="preserve">Второе направление - </w:t>
      </w:r>
      <w:r w:rsidRPr="006C5D23">
        <w:rPr>
          <w:bCs/>
          <w:sz w:val="26"/>
          <w:szCs w:val="26"/>
        </w:rPr>
        <w:t>Дворянские усадьбы.</w:t>
      </w:r>
    </w:p>
    <w:p w:rsidR="004E6874" w:rsidRPr="006C5D23" w:rsidRDefault="004E6874" w:rsidP="004E6874">
      <w:pPr>
        <w:shd w:val="clear" w:color="auto" w:fill="FFFFFF"/>
        <w:ind w:firstLine="709"/>
        <w:jc w:val="both"/>
        <w:rPr>
          <w:sz w:val="26"/>
          <w:szCs w:val="26"/>
        </w:rPr>
      </w:pPr>
      <w:r w:rsidRPr="006C5D23">
        <w:rPr>
          <w:sz w:val="26"/>
          <w:szCs w:val="26"/>
        </w:rPr>
        <w:t>Тематика маршрута – дворянские усадьбы. Туристам предлагается посетить в городе, далее маршрут направлен в юго-восточном направлении вплоть до Вологды, откуда предполагается возвращение в Санкт-Петербург прямым перелётом.</w:t>
      </w:r>
    </w:p>
    <w:p w:rsidR="004E6874" w:rsidRPr="006C5D23" w:rsidRDefault="004E6874" w:rsidP="004E6874">
      <w:pPr>
        <w:ind w:firstLine="709"/>
        <w:contextualSpacing/>
        <w:jc w:val="both"/>
        <w:rPr>
          <w:spacing w:val="-4"/>
          <w:sz w:val="26"/>
          <w:szCs w:val="26"/>
        </w:rPr>
      </w:pPr>
      <w:r w:rsidRPr="006C5D23">
        <w:rPr>
          <w:spacing w:val="-4"/>
          <w:sz w:val="26"/>
          <w:szCs w:val="26"/>
        </w:rPr>
        <w:t>Третье направление - «По святым местам»</w:t>
      </w:r>
      <w:r w:rsidRPr="006C5D23">
        <w:rPr>
          <w:bCs/>
          <w:spacing w:val="-4"/>
          <w:sz w:val="26"/>
          <w:szCs w:val="26"/>
        </w:rPr>
        <w:t>. Туристам, прибывающим в город всеми видами транспорта, кроме водного, будет предложен</w:t>
      </w:r>
      <w:r w:rsidRPr="006C5D23">
        <w:rPr>
          <w:spacing w:val="-4"/>
          <w:sz w:val="26"/>
          <w:szCs w:val="26"/>
        </w:rPr>
        <w:t xml:space="preserve"> паломнический маршрут.</w:t>
      </w:r>
    </w:p>
    <w:p w:rsidR="004E6874" w:rsidRPr="006C5D23" w:rsidRDefault="004E6874" w:rsidP="004E6874">
      <w:pPr>
        <w:ind w:firstLine="709"/>
        <w:contextualSpacing/>
        <w:jc w:val="both"/>
        <w:rPr>
          <w:b/>
          <w:sz w:val="26"/>
          <w:szCs w:val="26"/>
        </w:rPr>
      </w:pPr>
      <w:r w:rsidRPr="006C5D23">
        <w:rPr>
          <w:sz w:val="26"/>
          <w:szCs w:val="26"/>
        </w:rPr>
        <w:t>3.</w:t>
      </w:r>
      <w:r w:rsidR="007557C3" w:rsidRPr="006C5D23">
        <w:rPr>
          <w:sz w:val="26"/>
          <w:szCs w:val="26"/>
        </w:rPr>
        <w:t xml:space="preserve"> </w:t>
      </w:r>
      <w:r w:rsidRPr="006C5D23">
        <w:rPr>
          <w:sz w:val="26"/>
          <w:szCs w:val="26"/>
        </w:rPr>
        <w:t>Использование механизма государственно-частного партнерства.</w:t>
      </w:r>
    </w:p>
    <w:p w:rsidR="004E6874" w:rsidRPr="006C5D23" w:rsidRDefault="004E6874" w:rsidP="004E6874">
      <w:pPr>
        <w:autoSpaceDE w:val="0"/>
        <w:autoSpaceDN w:val="0"/>
        <w:adjustRightInd w:val="0"/>
        <w:ind w:firstLine="709"/>
        <w:jc w:val="both"/>
        <w:rPr>
          <w:sz w:val="26"/>
          <w:szCs w:val="26"/>
        </w:rPr>
      </w:pPr>
      <w:r w:rsidRPr="006C5D23">
        <w:rPr>
          <w:sz w:val="26"/>
          <w:szCs w:val="26"/>
        </w:rPr>
        <w:t>Городом ведется работа по включению инвестиционных проектов города в федеральную целевую программу «Развитие внутреннего и въездного туризма в Российской Федерации (2011-2018 годы)» и привлечению средств из федерального бюджета на строительство обеспечивающей инфраструктуры (инженерной, транспортной) проектов с использованием механизмов государственно-частного партнерства. В соответствии с приказом Федерального агентства по туризму от 21 июля 2014 года № 245-Пр-14 «Об утверждении Реестра инвестиционных проектов субъектов Российской Федерации, включенных Координационным советом в перечень мероприятий федеральной целевой программы «Развитие внутреннего и въездного туризма в Рос</w:t>
      </w:r>
      <w:r w:rsidRPr="006C5D23">
        <w:rPr>
          <w:sz w:val="26"/>
          <w:szCs w:val="26"/>
        </w:rPr>
        <w:lastRenderedPageBreak/>
        <w:t>сийской Федерации (2011-2018 годы)» (действовал до 26.06.2015) инвестиционный проект города Череповца «Туристско-рекреационный кластер «Центральная городская набережная» вошел во второй этап реализации программы на 2015-2018 годы.</w:t>
      </w:r>
    </w:p>
    <w:p w:rsidR="004E6874" w:rsidRPr="006C5D23" w:rsidRDefault="004E6874" w:rsidP="004E6874">
      <w:pPr>
        <w:ind w:firstLine="709"/>
        <w:jc w:val="both"/>
        <w:rPr>
          <w:sz w:val="26"/>
          <w:szCs w:val="26"/>
        </w:rPr>
      </w:pPr>
      <w:r w:rsidRPr="006C5D23">
        <w:rPr>
          <w:sz w:val="26"/>
          <w:szCs w:val="26"/>
        </w:rPr>
        <w:t xml:space="preserve">В первый этап развития кластера «Центральная городская набережная» 2015 год войдет создание музейного комплекса металлургической промышленности. Музейный комплекс металлургической промышленности располагается на прилегающей к предприятию ПАО «Северсталь» территории, но вне промышленной площадки, и открывает свободный доступ жителям города, его гостям, туристическим и экскурсионным группам к масштабным экспозициям индустриальной тематики, в том числе экспозициям, посвященным ЧерМК. </w:t>
      </w:r>
    </w:p>
    <w:p w:rsidR="004E6874" w:rsidRPr="006C5D23" w:rsidRDefault="004E6874" w:rsidP="004E6874">
      <w:pPr>
        <w:ind w:firstLine="709"/>
        <w:jc w:val="both"/>
        <w:rPr>
          <w:b/>
          <w:bCs/>
          <w:sz w:val="26"/>
          <w:szCs w:val="26"/>
        </w:rPr>
      </w:pPr>
      <w:r w:rsidRPr="006C5D23">
        <w:rPr>
          <w:sz w:val="26"/>
          <w:szCs w:val="26"/>
        </w:rPr>
        <w:t>В настоящее время за счёт средств компании «Северсталь» осуществлена реконструкция объекта, выделенного под размещение Музея металлургической промышленности, для обеспечения условий ведения деятельности и размещения коллекций.</w:t>
      </w:r>
    </w:p>
    <w:p w:rsidR="004E6874" w:rsidRPr="006C5D23" w:rsidRDefault="004E6874" w:rsidP="004E6874">
      <w:pPr>
        <w:autoSpaceDE w:val="0"/>
        <w:autoSpaceDN w:val="0"/>
        <w:adjustRightInd w:val="0"/>
        <w:ind w:firstLine="709"/>
        <w:contextualSpacing/>
        <w:jc w:val="both"/>
        <w:rPr>
          <w:sz w:val="26"/>
          <w:szCs w:val="26"/>
        </w:rPr>
      </w:pPr>
      <w:r w:rsidRPr="006C5D23">
        <w:rPr>
          <w:sz w:val="26"/>
          <w:szCs w:val="26"/>
        </w:rPr>
        <w:t>Первый этап комплексного инвестиционный проекта начал реализовываться в 2015 году и закончится в 2018 году.</w:t>
      </w:r>
    </w:p>
    <w:p w:rsidR="004E6874" w:rsidRPr="006C5D23" w:rsidRDefault="004E6874" w:rsidP="004E6874">
      <w:pPr>
        <w:autoSpaceDE w:val="0"/>
        <w:autoSpaceDN w:val="0"/>
        <w:adjustRightInd w:val="0"/>
        <w:ind w:firstLine="709"/>
        <w:jc w:val="both"/>
        <w:rPr>
          <w:sz w:val="26"/>
          <w:szCs w:val="26"/>
        </w:rPr>
      </w:pPr>
      <w:r w:rsidRPr="006C5D23">
        <w:rPr>
          <w:sz w:val="26"/>
          <w:szCs w:val="26"/>
        </w:rPr>
        <w:t xml:space="preserve">Второй этап (2016-2018 гг.) – развитие территории </w:t>
      </w:r>
      <w:r w:rsidRPr="006C5D23">
        <w:rPr>
          <w:bCs/>
          <w:sz w:val="26"/>
          <w:szCs w:val="26"/>
        </w:rPr>
        <w:t>от Ягорбского до Октябрьского моста (субкластер 2)</w:t>
      </w:r>
      <w:r w:rsidRPr="006C5D23">
        <w:rPr>
          <w:sz w:val="26"/>
          <w:szCs w:val="26"/>
        </w:rPr>
        <w:t xml:space="preserve"> - </w:t>
      </w:r>
      <w:r w:rsidRPr="006C5D23">
        <w:rPr>
          <w:bCs/>
          <w:iCs/>
          <w:sz w:val="26"/>
          <w:szCs w:val="26"/>
        </w:rPr>
        <w:t>комплексное развитие прибрежных территорий города через формирование объектов общественной и коммерческой инфраструктуры, рекреационных зон и ярких архитектурных акцентов.</w:t>
      </w:r>
    </w:p>
    <w:p w:rsidR="004E6874" w:rsidRPr="006C5D23" w:rsidRDefault="004E6874" w:rsidP="004E6874">
      <w:pPr>
        <w:shd w:val="clear" w:color="auto" w:fill="FFFFFF"/>
        <w:ind w:right="73" w:firstLine="709"/>
        <w:jc w:val="both"/>
        <w:rPr>
          <w:sz w:val="26"/>
          <w:szCs w:val="26"/>
        </w:rPr>
      </w:pPr>
      <w:r w:rsidRPr="006C5D23">
        <w:rPr>
          <w:sz w:val="26"/>
          <w:szCs w:val="26"/>
        </w:rPr>
        <w:t>В границах центральной городской набережной планируется создать комплекс объектов коммерческой и общественной инфраструктуры, рекреационных зон, ярких архитектурных акцентов.</w:t>
      </w:r>
    </w:p>
    <w:p w:rsidR="004E6874" w:rsidRPr="006C5D23" w:rsidRDefault="004E6874" w:rsidP="004E6874">
      <w:pPr>
        <w:autoSpaceDE w:val="0"/>
        <w:autoSpaceDN w:val="0"/>
        <w:adjustRightInd w:val="0"/>
        <w:ind w:firstLine="709"/>
        <w:jc w:val="both"/>
        <w:rPr>
          <w:sz w:val="26"/>
          <w:szCs w:val="26"/>
        </w:rPr>
      </w:pPr>
      <w:r w:rsidRPr="006C5D23">
        <w:rPr>
          <w:sz w:val="26"/>
          <w:szCs w:val="26"/>
        </w:rPr>
        <w:t>4. Формирование положительного туристского имиджа города и продвижение его турпродукта на российском рынке.</w:t>
      </w:r>
    </w:p>
    <w:p w:rsidR="004E6874" w:rsidRPr="006C5D23" w:rsidRDefault="004E6874" w:rsidP="004E6874">
      <w:pPr>
        <w:autoSpaceDE w:val="0"/>
        <w:autoSpaceDN w:val="0"/>
        <w:adjustRightInd w:val="0"/>
        <w:ind w:firstLine="709"/>
        <w:jc w:val="both"/>
        <w:rPr>
          <w:sz w:val="26"/>
          <w:szCs w:val="26"/>
        </w:rPr>
      </w:pPr>
      <w:r w:rsidRPr="006C5D23">
        <w:rPr>
          <w:sz w:val="26"/>
          <w:szCs w:val="26"/>
        </w:rPr>
        <w:t>Для реализации данного направления развития планируется проведение информационно-пропагандистской кампании на телевидении, в электронных и печатных средствах массовой информации, а также проведение пресс-туров; издание и приобретение информационных материалов о туристском потенциале города; разработка и продвижение фирменной символики городского турпродукта.</w:t>
      </w:r>
    </w:p>
    <w:p w:rsidR="004E6874" w:rsidRPr="006C5D23" w:rsidRDefault="004E6874" w:rsidP="004E6874">
      <w:pPr>
        <w:autoSpaceDE w:val="0"/>
        <w:autoSpaceDN w:val="0"/>
        <w:adjustRightInd w:val="0"/>
        <w:ind w:firstLine="720"/>
        <w:jc w:val="both"/>
        <w:outlineLvl w:val="4"/>
        <w:rPr>
          <w:sz w:val="26"/>
          <w:szCs w:val="26"/>
        </w:rPr>
      </w:pPr>
    </w:p>
    <w:p w:rsidR="004E6874" w:rsidRPr="006C5D23" w:rsidRDefault="004E6874" w:rsidP="004E6874">
      <w:pPr>
        <w:autoSpaceDE w:val="0"/>
        <w:autoSpaceDN w:val="0"/>
        <w:adjustRightInd w:val="0"/>
        <w:jc w:val="center"/>
        <w:outlineLvl w:val="4"/>
        <w:rPr>
          <w:b/>
          <w:sz w:val="26"/>
          <w:szCs w:val="26"/>
        </w:rPr>
      </w:pPr>
      <w:r w:rsidRPr="006C5D23">
        <w:rPr>
          <w:b/>
          <w:sz w:val="26"/>
          <w:szCs w:val="26"/>
          <w:lang w:val="en-US"/>
        </w:rPr>
        <w:t>II</w:t>
      </w:r>
      <w:r w:rsidRPr="006C5D23">
        <w:rPr>
          <w:b/>
          <w:sz w:val="26"/>
          <w:szCs w:val="26"/>
        </w:rPr>
        <w:t xml:space="preserve">. </w:t>
      </w:r>
      <w:r w:rsidRPr="006C5D23">
        <w:rPr>
          <w:b/>
          <w:spacing w:val="-4"/>
          <w:sz w:val="26"/>
          <w:szCs w:val="26"/>
        </w:rPr>
        <w:t xml:space="preserve">Приоритеты в сфере реализации Подпрограммы 4, цели, задачи и показатели (индикаторы) достижения целей и решения задач, описание основных ожидаемых конечных результатов Подпрограммы 4 сроков и контрольных этапов реализации </w:t>
      </w:r>
      <w:r w:rsidRPr="006C5D23">
        <w:rPr>
          <w:b/>
          <w:sz w:val="26"/>
          <w:szCs w:val="26"/>
        </w:rPr>
        <w:t>Подпрограммы 4</w:t>
      </w:r>
    </w:p>
    <w:p w:rsidR="004E6874" w:rsidRPr="006C5D23" w:rsidRDefault="004E6874" w:rsidP="004E6874">
      <w:pPr>
        <w:autoSpaceDE w:val="0"/>
        <w:autoSpaceDN w:val="0"/>
        <w:adjustRightInd w:val="0"/>
        <w:ind w:firstLine="720"/>
        <w:jc w:val="both"/>
        <w:outlineLvl w:val="4"/>
        <w:rPr>
          <w:i/>
          <w:sz w:val="26"/>
          <w:szCs w:val="26"/>
        </w:rPr>
      </w:pPr>
    </w:p>
    <w:p w:rsidR="004E6874" w:rsidRPr="006C5D23" w:rsidRDefault="004E6874" w:rsidP="004E6874">
      <w:pPr>
        <w:ind w:firstLine="720"/>
        <w:jc w:val="both"/>
        <w:rPr>
          <w:sz w:val="26"/>
          <w:szCs w:val="26"/>
        </w:rPr>
      </w:pPr>
      <w:r w:rsidRPr="006C5D23">
        <w:rPr>
          <w:sz w:val="26"/>
          <w:szCs w:val="26"/>
        </w:rPr>
        <w:t>Главные приоритеты муниципальной политики в сфере реализации подпрограммы «Туризм» сформулированы в стратегических документах и нормативных правовых актах Вологодской области и города Череповца.</w:t>
      </w:r>
    </w:p>
    <w:p w:rsidR="004E6874" w:rsidRPr="006C5D23" w:rsidRDefault="004E6874" w:rsidP="004E6874">
      <w:pPr>
        <w:widowControl w:val="0"/>
        <w:autoSpaceDE w:val="0"/>
        <w:autoSpaceDN w:val="0"/>
        <w:adjustRightInd w:val="0"/>
        <w:ind w:firstLine="720"/>
        <w:jc w:val="both"/>
        <w:rPr>
          <w:sz w:val="26"/>
          <w:szCs w:val="26"/>
        </w:rPr>
      </w:pPr>
      <w:r w:rsidRPr="006C5D23">
        <w:rPr>
          <w:sz w:val="26"/>
          <w:szCs w:val="26"/>
        </w:rPr>
        <w:t>Цель Подпрограммы 4 состоит в формировании на территории города конкурентоспособного туристского продукта</w:t>
      </w:r>
    </w:p>
    <w:p w:rsidR="004E6874" w:rsidRPr="006C5D23" w:rsidRDefault="004E6874" w:rsidP="004E6874">
      <w:pPr>
        <w:widowControl w:val="0"/>
        <w:autoSpaceDE w:val="0"/>
        <w:autoSpaceDN w:val="0"/>
        <w:adjustRightInd w:val="0"/>
        <w:ind w:firstLine="720"/>
        <w:jc w:val="both"/>
        <w:rPr>
          <w:sz w:val="26"/>
          <w:szCs w:val="26"/>
        </w:rPr>
      </w:pPr>
      <w:r w:rsidRPr="006C5D23">
        <w:rPr>
          <w:sz w:val="26"/>
          <w:szCs w:val="26"/>
        </w:rPr>
        <w:t>Достижение цели Программы 4 будет обеспечиваться решением следующих задач:</w:t>
      </w:r>
    </w:p>
    <w:p w:rsidR="004E6874" w:rsidRPr="006C5D23" w:rsidRDefault="004E6874" w:rsidP="004E6874">
      <w:pPr>
        <w:ind w:firstLine="720"/>
        <w:jc w:val="both"/>
        <w:rPr>
          <w:sz w:val="26"/>
          <w:szCs w:val="26"/>
        </w:rPr>
      </w:pPr>
      <w:r w:rsidRPr="006C5D23">
        <w:rPr>
          <w:sz w:val="26"/>
          <w:szCs w:val="26"/>
        </w:rPr>
        <w:t xml:space="preserve">1) обеспечение развития инфраструктуры туризма путем привлечения инвестиций для реконструкции и создания новых туристских объектов; </w:t>
      </w:r>
    </w:p>
    <w:p w:rsidR="004E6874" w:rsidRPr="006C5D23" w:rsidRDefault="004E6874" w:rsidP="004E6874">
      <w:pPr>
        <w:ind w:firstLine="720"/>
        <w:jc w:val="both"/>
        <w:rPr>
          <w:sz w:val="26"/>
          <w:szCs w:val="26"/>
        </w:rPr>
      </w:pPr>
      <w:r w:rsidRPr="006C5D23">
        <w:rPr>
          <w:sz w:val="26"/>
          <w:szCs w:val="26"/>
        </w:rPr>
        <w:t>2) развитие межотраслевого сотрудничества в области разработки и популяризации новых туристских маршрутов, создания новых объектов показа и туристских программ в городе;</w:t>
      </w:r>
    </w:p>
    <w:p w:rsidR="004E6874" w:rsidRPr="006C5D23" w:rsidRDefault="004E6874" w:rsidP="004E6874">
      <w:pPr>
        <w:autoSpaceDE w:val="0"/>
        <w:autoSpaceDN w:val="0"/>
        <w:adjustRightInd w:val="0"/>
        <w:ind w:firstLine="720"/>
        <w:jc w:val="both"/>
        <w:rPr>
          <w:sz w:val="26"/>
          <w:szCs w:val="26"/>
        </w:rPr>
      </w:pPr>
      <w:r w:rsidRPr="006C5D23">
        <w:rPr>
          <w:sz w:val="26"/>
          <w:szCs w:val="26"/>
        </w:rPr>
        <w:t xml:space="preserve">3) повышение качества туристских услуг; </w:t>
      </w:r>
    </w:p>
    <w:p w:rsidR="004E6874" w:rsidRPr="006C5D23" w:rsidRDefault="004E6874" w:rsidP="004E6874">
      <w:pPr>
        <w:autoSpaceDE w:val="0"/>
        <w:autoSpaceDN w:val="0"/>
        <w:adjustRightInd w:val="0"/>
        <w:ind w:firstLine="720"/>
        <w:jc w:val="both"/>
        <w:rPr>
          <w:sz w:val="26"/>
          <w:szCs w:val="26"/>
        </w:rPr>
      </w:pPr>
      <w:r w:rsidRPr="006C5D23">
        <w:rPr>
          <w:sz w:val="26"/>
          <w:szCs w:val="26"/>
        </w:rPr>
        <w:lastRenderedPageBreak/>
        <w:t>4) формирование положительного туристского имиджа города и продвижение его турпродукта на российском рынке.</w:t>
      </w:r>
    </w:p>
    <w:p w:rsidR="004E6874" w:rsidRPr="006C5D23" w:rsidRDefault="004E6874" w:rsidP="004E6874">
      <w:pPr>
        <w:ind w:firstLine="720"/>
        <w:jc w:val="both"/>
        <w:rPr>
          <w:sz w:val="26"/>
          <w:szCs w:val="26"/>
        </w:rPr>
      </w:pPr>
      <w:r w:rsidRPr="006C5D23">
        <w:rPr>
          <w:sz w:val="26"/>
          <w:szCs w:val="26"/>
        </w:rPr>
        <w:t>Сведения о целевых показателях (индикаторах) Подпрограммы 4 представлены в таблице 1 приложения 2 к Программе.</w:t>
      </w:r>
    </w:p>
    <w:p w:rsidR="004E6874" w:rsidRPr="006C5D23" w:rsidRDefault="004E6874" w:rsidP="004E6874">
      <w:pPr>
        <w:ind w:firstLine="720"/>
        <w:jc w:val="both"/>
        <w:rPr>
          <w:sz w:val="26"/>
          <w:szCs w:val="26"/>
        </w:rPr>
      </w:pPr>
    </w:p>
    <w:p w:rsidR="004E6874" w:rsidRPr="006C5D23" w:rsidRDefault="004E6874" w:rsidP="004E6874">
      <w:pPr>
        <w:autoSpaceDE w:val="0"/>
        <w:autoSpaceDN w:val="0"/>
        <w:adjustRightInd w:val="0"/>
        <w:jc w:val="center"/>
        <w:outlineLvl w:val="4"/>
        <w:rPr>
          <w:i/>
          <w:sz w:val="26"/>
          <w:szCs w:val="26"/>
        </w:rPr>
      </w:pPr>
      <w:r w:rsidRPr="006C5D23">
        <w:rPr>
          <w:i/>
          <w:sz w:val="26"/>
          <w:szCs w:val="26"/>
        </w:rPr>
        <w:t>Основные ожидаемые результаты реализации Подпрограммы 4</w:t>
      </w:r>
    </w:p>
    <w:p w:rsidR="004E6874" w:rsidRPr="006C5D23" w:rsidRDefault="004E6874" w:rsidP="004E6874">
      <w:pPr>
        <w:autoSpaceDE w:val="0"/>
        <w:autoSpaceDN w:val="0"/>
        <w:adjustRightInd w:val="0"/>
        <w:jc w:val="center"/>
        <w:outlineLvl w:val="4"/>
        <w:rPr>
          <w:i/>
          <w:sz w:val="26"/>
          <w:szCs w:val="26"/>
        </w:rPr>
      </w:pPr>
    </w:p>
    <w:p w:rsidR="004E6874" w:rsidRPr="006C5D23" w:rsidRDefault="004E6874" w:rsidP="004E6874">
      <w:pPr>
        <w:ind w:firstLine="720"/>
        <w:jc w:val="both"/>
        <w:rPr>
          <w:sz w:val="26"/>
          <w:szCs w:val="26"/>
        </w:rPr>
      </w:pPr>
      <w:r w:rsidRPr="006C5D23">
        <w:rPr>
          <w:sz w:val="26"/>
          <w:szCs w:val="26"/>
        </w:rPr>
        <w:t>- количество туристов, посетивших город составит к 202</w:t>
      </w:r>
      <w:r w:rsidR="00095C32" w:rsidRPr="006C5D23">
        <w:rPr>
          <w:sz w:val="26"/>
          <w:szCs w:val="26"/>
        </w:rPr>
        <w:t>3</w:t>
      </w:r>
      <w:r w:rsidRPr="006C5D23">
        <w:rPr>
          <w:sz w:val="26"/>
          <w:szCs w:val="26"/>
        </w:rPr>
        <w:t xml:space="preserve"> году порядка 240</w:t>
      </w:r>
      <w:r w:rsidR="00177F9A" w:rsidRPr="006C5D23">
        <w:rPr>
          <w:sz w:val="26"/>
          <w:szCs w:val="26"/>
        </w:rPr>
        <w:t>,2</w:t>
      </w:r>
      <w:r w:rsidRPr="006C5D23">
        <w:rPr>
          <w:sz w:val="26"/>
          <w:szCs w:val="26"/>
        </w:rPr>
        <w:t xml:space="preserve"> тыс. чел.</w:t>
      </w:r>
    </w:p>
    <w:p w:rsidR="004E6874" w:rsidRPr="006C5D23" w:rsidRDefault="004E6874" w:rsidP="004E6874">
      <w:pPr>
        <w:autoSpaceDE w:val="0"/>
        <w:autoSpaceDN w:val="0"/>
        <w:adjustRightInd w:val="0"/>
        <w:ind w:firstLine="720"/>
        <w:jc w:val="both"/>
        <w:outlineLvl w:val="4"/>
        <w:rPr>
          <w:sz w:val="26"/>
          <w:szCs w:val="26"/>
        </w:rPr>
      </w:pPr>
    </w:p>
    <w:p w:rsidR="004E6874" w:rsidRPr="006C5D23" w:rsidRDefault="004E6874" w:rsidP="004E6874">
      <w:pPr>
        <w:widowControl w:val="0"/>
        <w:autoSpaceDE w:val="0"/>
        <w:autoSpaceDN w:val="0"/>
        <w:adjustRightInd w:val="0"/>
        <w:ind w:firstLine="720"/>
        <w:jc w:val="both"/>
        <w:rPr>
          <w:i/>
          <w:sz w:val="26"/>
          <w:szCs w:val="26"/>
        </w:rPr>
      </w:pPr>
      <w:r w:rsidRPr="006C5D23">
        <w:rPr>
          <w:b/>
          <w:sz w:val="26"/>
          <w:szCs w:val="26"/>
          <w:lang w:val="en-US"/>
        </w:rPr>
        <w:t>III</w:t>
      </w:r>
      <w:r w:rsidRPr="006C5D23">
        <w:rPr>
          <w:b/>
          <w:sz w:val="26"/>
          <w:szCs w:val="26"/>
        </w:rPr>
        <w:t>. Характеристика ведомственных целевых программ и основных мероприятий Подпрограммы 4</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autoSpaceDE w:val="0"/>
        <w:ind w:firstLine="709"/>
        <w:jc w:val="both"/>
        <w:rPr>
          <w:sz w:val="26"/>
          <w:szCs w:val="26"/>
        </w:rPr>
      </w:pPr>
      <w:r w:rsidRPr="006C5D23">
        <w:rPr>
          <w:sz w:val="26"/>
          <w:szCs w:val="26"/>
        </w:rPr>
        <w:t>Для достижения цели и решения задач подпрограммы «Туризм» планируется осуществление четырех основных мероприятий:</w:t>
      </w:r>
    </w:p>
    <w:p w:rsidR="004E6874" w:rsidRPr="006C5D23" w:rsidRDefault="004E6874" w:rsidP="004E6874">
      <w:pPr>
        <w:autoSpaceDE w:val="0"/>
        <w:ind w:firstLine="709"/>
        <w:jc w:val="both"/>
        <w:rPr>
          <w:sz w:val="26"/>
          <w:szCs w:val="26"/>
        </w:rPr>
      </w:pPr>
      <w:r w:rsidRPr="006C5D23">
        <w:rPr>
          <w:sz w:val="26"/>
          <w:szCs w:val="26"/>
        </w:rPr>
        <w:t xml:space="preserve">Основное мероприятие 4.1 </w:t>
      </w:r>
      <w:r w:rsidRPr="006C5D23">
        <w:rPr>
          <w:bCs/>
          <w:sz w:val="26"/>
          <w:szCs w:val="26"/>
        </w:rPr>
        <w:t>«Организационно-методическое обеспечение туристкой деятельности. Информационное сопровождение мероприятий на внутреннюю и внешнюю аудиторию»</w:t>
      </w:r>
      <w:r w:rsidRPr="006C5D23">
        <w:rPr>
          <w:sz w:val="26"/>
          <w:szCs w:val="26"/>
        </w:rPr>
        <w:t xml:space="preserve"> предусматривает информационную поддержку туристской деятельности в городе</w:t>
      </w:r>
      <w:r w:rsidRPr="006C5D23">
        <w:rPr>
          <w:strike/>
          <w:sz w:val="26"/>
          <w:szCs w:val="26"/>
        </w:rPr>
        <w:t>.</w:t>
      </w:r>
    </w:p>
    <w:p w:rsidR="004E6874" w:rsidRPr="006C5D23" w:rsidRDefault="004E6874" w:rsidP="004E6874">
      <w:pPr>
        <w:widowControl w:val="0"/>
        <w:autoSpaceDE w:val="0"/>
        <w:autoSpaceDN w:val="0"/>
        <w:adjustRightInd w:val="0"/>
        <w:ind w:firstLine="709"/>
        <w:jc w:val="both"/>
        <w:rPr>
          <w:rFonts w:eastAsia="Calibri"/>
          <w:sz w:val="26"/>
          <w:szCs w:val="26"/>
        </w:rPr>
      </w:pPr>
      <w:r w:rsidRPr="006C5D23">
        <w:rPr>
          <w:rFonts w:eastAsia="Calibri"/>
          <w:sz w:val="26"/>
          <w:szCs w:val="26"/>
        </w:rPr>
        <w:t>Основное мероприятие 4.2 «Продвижение городского туристского продукта на российском рынке» предусматривает создание благоприятного для развития туризма имиджа города и повышение узнаваемости турпродуктов города.</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Основное мероприятие 4.3 «Развитие туристской, инженерной и транспортной инфраструктур» предусматривает создание базы, благодаря которой будет возможно дальнейшее развитие туристской деятельности на территории города.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Основное мероприятие 4.4 «Создание туристско-рекреационного кластера города Череповца» предусматривает систему развития перспективных направлений туризма на территории создаваемого туристско-рекреационного кластера (Центральная городская набережная), которая позволит создать новые туристские ресурсы и объекты туристской инфраструктуры.</w:t>
      </w:r>
    </w:p>
    <w:p w:rsidR="004E6874" w:rsidRPr="006C5D23" w:rsidRDefault="004E6874" w:rsidP="004E6874">
      <w:pPr>
        <w:widowControl w:val="0"/>
        <w:autoSpaceDE w:val="0"/>
        <w:autoSpaceDN w:val="0"/>
        <w:adjustRightInd w:val="0"/>
        <w:jc w:val="both"/>
        <w:rPr>
          <w:sz w:val="26"/>
          <w:szCs w:val="26"/>
        </w:rPr>
      </w:pPr>
    </w:p>
    <w:p w:rsidR="004E6874" w:rsidRPr="006C5D23" w:rsidRDefault="004E6874" w:rsidP="004E6874">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Информация об участии общественных и иных организаций, а также целевых внебюджетных фондов в реализации Подпрограммы 4</w:t>
      </w:r>
    </w:p>
    <w:p w:rsidR="004E6874" w:rsidRPr="006C5D23" w:rsidRDefault="004E6874" w:rsidP="004E6874">
      <w:pPr>
        <w:autoSpaceDE w:val="0"/>
        <w:autoSpaceDN w:val="0"/>
        <w:adjustRightInd w:val="0"/>
        <w:ind w:firstLine="709"/>
        <w:jc w:val="center"/>
        <w:rPr>
          <w:sz w:val="26"/>
          <w:szCs w:val="26"/>
        </w:rPr>
      </w:pP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Подпрограмма 4 носит межведомственный характер. К участию в реализации Подпрограммы 4 могут привлекаться органы исполнительной муниципальной власти, заинтересованные предприятия и организации различных форм собственности, юридические и физические лица, муниципальные учреждения.</w:t>
      </w:r>
    </w:p>
    <w:p w:rsidR="004E6874" w:rsidRPr="006C5D23" w:rsidRDefault="004E6874" w:rsidP="004E6874">
      <w:pPr>
        <w:ind w:firstLine="709"/>
        <w:jc w:val="both"/>
        <w:rPr>
          <w:sz w:val="26"/>
          <w:szCs w:val="26"/>
        </w:rPr>
      </w:pPr>
      <w:r w:rsidRPr="006C5D23">
        <w:rPr>
          <w:sz w:val="26"/>
          <w:szCs w:val="26"/>
        </w:rPr>
        <w:t>Участие общественных и иных организаций</w:t>
      </w:r>
      <w:r w:rsidRPr="006C5D23">
        <w:rPr>
          <w:strike/>
          <w:sz w:val="26"/>
          <w:szCs w:val="26"/>
        </w:rPr>
        <w:t>,</w:t>
      </w:r>
      <w:r w:rsidRPr="006C5D23">
        <w:rPr>
          <w:sz w:val="26"/>
          <w:szCs w:val="26"/>
        </w:rPr>
        <w:t xml:space="preserve"> целевых внебюджетных фондов в реализации Подпрограммы 4 не предусмотрено.</w:t>
      </w:r>
    </w:p>
    <w:p w:rsidR="004E6874" w:rsidRPr="006C5D23" w:rsidRDefault="004E6874" w:rsidP="004E6874">
      <w:pPr>
        <w:widowControl w:val="0"/>
        <w:autoSpaceDE w:val="0"/>
        <w:autoSpaceDN w:val="0"/>
        <w:adjustRightInd w:val="0"/>
        <w:jc w:val="center"/>
        <w:rPr>
          <w:b/>
          <w:sz w:val="26"/>
          <w:szCs w:val="26"/>
        </w:rPr>
      </w:pPr>
    </w:p>
    <w:p w:rsidR="004E6874" w:rsidRPr="006C5D23" w:rsidRDefault="004E6874" w:rsidP="004E6874">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4</w:t>
      </w:r>
    </w:p>
    <w:p w:rsidR="004E6874" w:rsidRPr="006C5D23" w:rsidRDefault="004E6874" w:rsidP="004E6874">
      <w:pPr>
        <w:widowControl w:val="0"/>
        <w:autoSpaceDE w:val="0"/>
        <w:autoSpaceDN w:val="0"/>
        <w:adjustRightInd w:val="0"/>
        <w:rPr>
          <w:b/>
          <w:sz w:val="26"/>
          <w:szCs w:val="26"/>
        </w:rPr>
      </w:pP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Структура ресурсного обеспечения Подпрограммы 4 базируется на имеющемся финансовом, организационном и кадровом потенциалах отрасли, а также на действующих нормативно-правовых актах. Подпрограмма 4 предполагает финансирование из средств бюджета города Череповца, внебюджетных средств исполнителей Подпрограммы 4.</w:t>
      </w:r>
    </w:p>
    <w:p w:rsidR="004E6874" w:rsidRPr="006C5D23" w:rsidRDefault="004E6874" w:rsidP="004E6874">
      <w:pPr>
        <w:widowControl w:val="0"/>
        <w:autoSpaceDE w:val="0"/>
        <w:autoSpaceDN w:val="0"/>
        <w:adjustRightInd w:val="0"/>
        <w:ind w:firstLine="709"/>
        <w:jc w:val="both"/>
        <w:rPr>
          <w:strike/>
          <w:spacing w:val="-4"/>
          <w:sz w:val="26"/>
          <w:szCs w:val="26"/>
        </w:rPr>
      </w:pPr>
      <w:r w:rsidRPr="006C5D23">
        <w:rPr>
          <w:sz w:val="26"/>
          <w:szCs w:val="26"/>
        </w:rPr>
        <w:t xml:space="preserve">Общий объем финансирования </w:t>
      </w:r>
      <w:hyperlink w:anchor="Par526" w:history="1">
        <w:r w:rsidRPr="006C5D23">
          <w:rPr>
            <w:sz w:val="26"/>
            <w:szCs w:val="26"/>
          </w:rPr>
          <w:t>мероприятий</w:t>
        </w:r>
      </w:hyperlink>
      <w:r w:rsidRPr="006C5D23">
        <w:rPr>
          <w:sz w:val="26"/>
          <w:szCs w:val="26"/>
        </w:rPr>
        <w:t xml:space="preserve"> Программы 4 (без учета средств </w:t>
      </w:r>
      <w:r w:rsidRPr="006C5D23">
        <w:rPr>
          <w:sz w:val="26"/>
          <w:szCs w:val="26"/>
        </w:rPr>
        <w:lastRenderedPageBreak/>
        <w:t xml:space="preserve">на реализацию мероприятий по проекту «Центральная городская набережная г. Череповца») </w:t>
      </w:r>
      <w:r w:rsidRPr="00A0758D">
        <w:rPr>
          <w:sz w:val="26"/>
          <w:szCs w:val="26"/>
        </w:rPr>
        <w:t>составляет  12</w:t>
      </w:r>
      <w:r w:rsidR="00A01D83" w:rsidRPr="00A0758D">
        <w:rPr>
          <w:sz w:val="26"/>
          <w:szCs w:val="26"/>
        </w:rPr>
        <w:t> 983,7</w:t>
      </w:r>
      <w:r w:rsidRPr="006C5D23">
        <w:rPr>
          <w:sz w:val="26"/>
          <w:szCs w:val="26"/>
        </w:rPr>
        <w:t xml:space="preserve"> тыс. рублей.</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Объемы финансирования мероприятий Программы будут уточняться ежегодно при подготовке проекта решения о городском бюджете на очередной финансовый год.</w:t>
      </w:r>
    </w:p>
    <w:p w:rsidR="00994183" w:rsidRPr="006C5D23" w:rsidRDefault="004E6874" w:rsidP="004E6874">
      <w:pPr>
        <w:snapToGrid w:val="0"/>
        <w:ind w:firstLine="709"/>
        <w:jc w:val="both"/>
        <w:rPr>
          <w:sz w:val="26"/>
          <w:szCs w:val="26"/>
        </w:rPr>
      </w:pPr>
      <w:r w:rsidRPr="006C5D23">
        <w:rPr>
          <w:sz w:val="26"/>
          <w:szCs w:val="26"/>
        </w:rPr>
        <w:t>Ресурсное обеспечение реализации Подпрограммы 4 на период 2016-202</w:t>
      </w:r>
      <w:r w:rsidR="00095C32" w:rsidRPr="006C5D23">
        <w:rPr>
          <w:sz w:val="26"/>
          <w:szCs w:val="26"/>
        </w:rPr>
        <w:t>3</w:t>
      </w:r>
      <w:r w:rsidRPr="006C5D23">
        <w:rPr>
          <w:sz w:val="26"/>
          <w:szCs w:val="26"/>
        </w:rPr>
        <w:t xml:space="preserve"> гг. представлено в таблицах 3,4 приложения 2 к Программе</w:t>
      </w:r>
      <w:r w:rsidR="00994183" w:rsidRPr="006C5D23">
        <w:rPr>
          <w:sz w:val="26"/>
          <w:szCs w:val="26"/>
        </w:rPr>
        <w:t>.</w:t>
      </w:r>
    </w:p>
    <w:p w:rsidR="00994183" w:rsidRPr="006C5D23" w:rsidRDefault="00994183" w:rsidP="00A155DC">
      <w:pPr>
        <w:autoSpaceDE w:val="0"/>
        <w:autoSpaceDN w:val="0"/>
        <w:adjustRightInd w:val="0"/>
        <w:ind w:firstLine="709"/>
        <w:jc w:val="both"/>
        <w:rPr>
          <w:b/>
        </w:rPr>
      </w:pPr>
    </w:p>
    <w:p w:rsidR="00994183" w:rsidRPr="006C5D23" w:rsidRDefault="00994183" w:rsidP="00A155DC">
      <w:pPr>
        <w:autoSpaceDE w:val="0"/>
        <w:autoSpaceDN w:val="0"/>
        <w:adjustRightInd w:val="0"/>
        <w:ind w:firstLine="709"/>
        <w:jc w:val="both"/>
        <w:rPr>
          <w:sz w:val="26"/>
          <w:szCs w:val="26"/>
        </w:rPr>
      </w:pPr>
    </w:p>
    <w:p w:rsidR="00994183" w:rsidRPr="006C5D23" w:rsidRDefault="00994183" w:rsidP="00A155DC">
      <w:pPr>
        <w:widowControl w:val="0"/>
        <w:autoSpaceDE w:val="0"/>
        <w:autoSpaceDN w:val="0"/>
        <w:adjustRightInd w:val="0"/>
        <w:ind w:firstLine="720"/>
        <w:rPr>
          <w:sz w:val="26"/>
          <w:szCs w:val="26"/>
        </w:rPr>
        <w:sectPr w:rsidR="00994183" w:rsidRPr="006C5D23" w:rsidSect="00CE2FA1">
          <w:pgSz w:w="11906" w:h="16838" w:code="9"/>
          <w:pgMar w:top="567" w:right="567" w:bottom="567" w:left="1701" w:header="737" w:footer="0" w:gutter="0"/>
          <w:pgNumType w:start="1"/>
          <w:cols w:space="708"/>
          <w:titlePg/>
          <w:docGrid w:linePitch="360"/>
        </w:sectPr>
      </w:pPr>
    </w:p>
    <w:p w:rsidR="00994183" w:rsidRPr="006C5D23" w:rsidRDefault="00994183" w:rsidP="00946BAA">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lastRenderedPageBreak/>
        <w:t>Таблица 1</w:t>
      </w:r>
    </w:p>
    <w:p w:rsidR="00994183" w:rsidRPr="006C5D23" w:rsidRDefault="00994183" w:rsidP="00946BAA">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к Подпрограмме 4</w:t>
      </w:r>
    </w:p>
    <w:p w:rsidR="00994183" w:rsidRPr="006C5D23" w:rsidRDefault="00994183" w:rsidP="00A155DC">
      <w:pPr>
        <w:snapToGrid w:val="0"/>
        <w:jc w:val="center"/>
        <w:rPr>
          <w:sz w:val="26"/>
          <w:szCs w:val="26"/>
        </w:rPr>
      </w:pPr>
    </w:p>
    <w:p w:rsidR="00994183" w:rsidRPr="006C5D23" w:rsidRDefault="00994183" w:rsidP="00A867A7">
      <w:pPr>
        <w:snapToGrid w:val="0"/>
        <w:jc w:val="center"/>
        <w:rPr>
          <w:sz w:val="26"/>
          <w:szCs w:val="26"/>
        </w:rPr>
      </w:pPr>
      <w:r w:rsidRPr="006C5D23">
        <w:rPr>
          <w:sz w:val="26"/>
          <w:szCs w:val="26"/>
        </w:rPr>
        <w:t>Гостиничный комплекс города на 31.12.2014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102"/>
        <w:gridCol w:w="2140"/>
        <w:gridCol w:w="1663"/>
        <w:gridCol w:w="1338"/>
        <w:gridCol w:w="851"/>
      </w:tblGrid>
      <w:tr w:rsidR="00994183" w:rsidRPr="006C5D23" w:rsidTr="00946BAA">
        <w:trPr>
          <w:tblHeader/>
        </w:trPr>
        <w:tc>
          <w:tcPr>
            <w:tcW w:w="0" w:type="auto"/>
            <w:vAlign w:val="center"/>
          </w:tcPr>
          <w:p w:rsidR="00994183" w:rsidRPr="006C5D23" w:rsidRDefault="00994183" w:rsidP="00A155DC">
            <w:pPr>
              <w:ind w:right="-108"/>
              <w:jc w:val="center"/>
              <w:rPr>
                <w:sz w:val="20"/>
                <w:szCs w:val="20"/>
              </w:rPr>
            </w:pPr>
            <w:r w:rsidRPr="006C5D23">
              <w:rPr>
                <w:sz w:val="20"/>
                <w:szCs w:val="20"/>
              </w:rPr>
              <w:t>Наименование</w:t>
            </w:r>
          </w:p>
        </w:tc>
        <w:tc>
          <w:tcPr>
            <w:tcW w:w="2878" w:type="dxa"/>
            <w:vAlign w:val="center"/>
          </w:tcPr>
          <w:p w:rsidR="00994183" w:rsidRPr="006C5D23" w:rsidRDefault="00994183" w:rsidP="00A155DC">
            <w:pPr>
              <w:ind w:left="-12" w:right="-39"/>
              <w:jc w:val="center"/>
              <w:rPr>
                <w:sz w:val="20"/>
                <w:szCs w:val="20"/>
              </w:rPr>
            </w:pPr>
            <w:r w:rsidRPr="006C5D23">
              <w:rPr>
                <w:sz w:val="20"/>
                <w:szCs w:val="20"/>
              </w:rPr>
              <w:t>ООО или другой статус</w:t>
            </w:r>
          </w:p>
        </w:tc>
        <w:tc>
          <w:tcPr>
            <w:tcW w:w="0" w:type="auto"/>
            <w:vAlign w:val="center"/>
          </w:tcPr>
          <w:p w:rsidR="00994183" w:rsidRPr="006C5D23" w:rsidRDefault="00994183" w:rsidP="00A155DC">
            <w:pPr>
              <w:jc w:val="center"/>
              <w:rPr>
                <w:sz w:val="20"/>
                <w:szCs w:val="20"/>
              </w:rPr>
            </w:pPr>
            <w:r w:rsidRPr="006C5D23">
              <w:rPr>
                <w:sz w:val="20"/>
                <w:szCs w:val="20"/>
              </w:rPr>
              <w:t>Адрес</w:t>
            </w:r>
          </w:p>
        </w:tc>
        <w:tc>
          <w:tcPr>
            <w:tcW w:w="2178" w:type="dxa"/>
            <w:vAlign w:val="center"/>
          </w:tcPr>
          <w:p w:rsidR="00994183" w:rsidRPr="006C5D23" w:rsidRDefault="00994183" w:rsidP="00A155DC">
            <w:pPr>
              <w:ind w:left="-122" w:right="-41"/>
              <w:jc w:val="center"/>
              <w:rPr>
                <w:spacing w:val="-4"/>
                <w:sz w:val="20"/>
                <w:szCs w:val="20"/>
              </w:rPr>
            </w:pPr>
            <w:r w:rsidRPr="006C5D23">
              <w:rPr>
                <w:spacing w:val="-4"/>
                <w:sz w:val="20"/>
                <w:szCs w:val="20"/>
              </w:rPr>
              <w:t>Количество мест (ед.) (номерной фонд)</w:t>
            </w:r>
          </w:p>
        </w:tc>
        <w:tc>
          <w:tcPr>
            <w:tcW w:w="1661" w:type="dxa"/>
            <w:vAlign w:val="center"/>
          </w:tcPr>
          <w:p w:rsidR="00994183" w:rsidRPr="006C5D23" w:rsidRDefault="00994183" w:rsidP="00A155DC">
            <w:pPr>
              <w:ind w:left="-106" w:right="-54"/>
              <w:jc w:val="center"/>
              <w:rPr>
                <w:spacing w:val="-4"/>
                <w:sz w:val="20"/>
                <w:szCs w:val="20"/>
              </w:rPr>
            </w:pPr>
            <w:r w:rsidRPr="006C5D23">
              <w:rPr>
                <w:spacing w:val="-4"/>
                <w:sz w:val="20"/>
                <w:szCs w:val="20"/>
              </w:rPr>
              <w:t>Площадь номерного фонда (кв.м)</w:t>
            </w:r>
          </w:p>
        </w:tc>
        <w:tc>
          <w:tcPr>
            <w:tcW w:w="0" w:type="auto"/>
            <w:vAlign w:val="center"/>
          </w:tcPr>
          <w:p w:rsidR="00994183" w:rsidRPr="006C5D23" w:rsidRDefault="00994183" w:rsidP="00A155DC">
            <w:pPr>
              <w:ind w:left="-92" w:right="-53"/>
              <w:jc w:val="center"/>
              <w:rPr>
                <w:sz w:val="20"/>
                <w:szCs w:val="20"/>
              </w:rPr>
            </w:pPr>
            <w:r w:rsidRPr="006C5D23">
              <w:rPr>
                <w:sz w:val="20"/>
                <w:szCs w:val="20"/>
              </w:rPr>
              <w:t>Ценовой диапазон</w:t>
            </w:r>
          </w:p>
          <w:p w:rsidR="00994183" w:rsidRPr="006C5D23" w:rsidRDefault="00994183" w:rsidP="00A155DC">
            <w:pPr>
              <w:ind w:left="-92" w:right="-53"/>
              <w:jc w:val="center"/>
              <w:rPr>
                <w:sz w:val="20"/>
                <w:szCs w:val="20"/>
              </w:rPr>
            </w:pPr>
            <w:r w:rsidRPr="006C5D23">
              <w:rPr>
                <w:sz w:val="20"/>
                <w:szCs w:val="20"/>
              </w:rPr>
              <w:t>(руб.)</w:t>
            </w:r>
          </w:p>
        </w:tc>
      </w:tr>
      <w:tr w:rsidR="00994183" w:rsidRPr="006C5D23" w:rsidTr="00A155DC">
        <w:trPr>
          <w:trHeight w:val="315"/>
        </w:trPr>
        <w:tc>
          <w:tcPr>
            <w:tcW w:w="0" w:type="auto"/>
            <w:vAlign w:val="center"/>
          </w:tcPr>
          <w:p w:rsidR="00994183" w:rsidRPr="006C5D23" w:rsidRDefault="00994183" w:rsidP="00A155DC">
            <w:pPr>
              <w:ind w:right="-108"/>
              <w:rPr>
                <w:bCs/>
                <w:sz w:val="20"/>
                <w:szCs w:val="20"/>
              </w:rPr>
            </w:pPr>
            <w:r w:rsidRPr="006C5D23">
              <w:rPr>
                <w:bCs/>
                <w:sz w:val="20"/>
                <w:szCs w:val="20"/>
              </w:rPr>
              <w:t>1. «</w:t>
            </w:r>
            <w:r w:rsidRPr="006C5D23">
              <w:rPr>
                <w:bCs/>
                <w:sz w:val="20"/>
                <w:szCs w:val="20"/>
                <w:lang w:val="en-US"/>
              </w:rPr>
              <w:t>Palermo</w:t>
            </w:r>
            <w:r w:rsidRPr="006C5D23">
              <w:rPr>
                <w:bCs/>
                <w:sz w:val="20"/>
                <w:szCs w:val="20"/>
              </w:rPr>
              <w:t>»</w:t>
            </w:r>
          </w:p>
        </w:tc>
        <w:tc>
          <w:tcPr>
            <w:tcW w:w="2878" w:type="dxa"/>
            <w:vAlign w:val="center"/>
          </w:tcPr>
          <w:p w:rsidR="00994183" w:rsidRPr="006C5D23" w:rsidRDefault="00994183" w:rsidP="00A155DC">
            <w:pPr>
              <w:jc w:val="center"/>
              <w:rPr>
                <w:sz w:val="20"/>
                <w:szCs w:val="20"/>
              </w:rPr>
            </w:pPr>
            <w:r w:rsidRPr="006C5D23">
              <w:rPr>
                <w:sz w:val="20"/>
                <w:szCs w:val="20"/>
              </w:rPr>
              <w:t>Центр отдыха</w:t>
            </w:r>
          </w:p>
        </w:tc>
        <w:tc>
          <w:tcPr>
            <w:tcW w:w="0" w:type="auto"/>
            <w:vAlign w:val="center"/>
          </w:tcPr>
          <w:p w:rsidR="00994183" w:rsidRPr="006C5D23" w:rsidRDefault="00994183" w:rsidP="00A155DC">
            <w:pPr>
              <w:rPr>
                <w:sz w:val="20"/>
                <w:szCs w:val="20"/>
              </w:rPr>
            </w:pPr>
            <w:r w:rsidRPr="006C5D23">
              <w:rPr>
                <w:sz w:val="20"/>
                <w:szCs w:val="20"/>
              </w:rPr>
              <w:t>Пр. Победы, 95</w:t>
            </w:r>
          </w:p>
          <w:p w:rsidR="00994183" w:rsidRPr="006C5D23" w:rsidRDefault="00994183" w:rsidP="00A155DC">
            <w:pPr>
              <w:rPr>
                <w:sz w:val="20"/>
                <w:szCs w:val="20"/>
              </w:rPr>
            </w:pPr>
            <w:r w:rsidRPr="006C5D23">
              <w:rPr>
                <w:sz w:val="20"/>
                <w:szCs w:val="20"/>
              </w:rPr>
              <w:t>т. 28-45-30; 60-25-25</w:t>
            </w:r>
          </w:p>
        </w:tc>
        <w:tc>
          <w:tcPr>
            <w:tcW w:w="2178" w:type="dxa"/>
            <w:vAlign w:val="center"/>
          </w:tcPr>
          <w:p w:rsidR="00994183" w:rsidRPr="006C5D23" w:rsidRDefault="00994183" w:rsidP="00A155DC">
            <w:pPr>
              <w:jc w:val="center"/>
              <w:rPr>
                <w:sz w:val="20"/>
                <w:szCs w:val="20"/>
              </w:rPr>
            </w:pPr>
            <w:r w:rsidRPr="006C5D23">
              <w:rPr>
                <w:sz w:val="20"/>
                <w:szCs w:val="20"/>
              </w:rPr>
              <w:t>1</w:t>
            </w:r>
          </w:p>
        </w:tc>
        <w:tc>
          <w:tcPr>
            <w:tcW w:w="1661" w:type="dxa"/>
            <w:vAlign w:val="center"/>
          </w:tcPr>
          <w:p w:rsidR="00994183" w:rsidRPr="006C5D23" w:rsidRDefault="00994183" w:rsidP="00A155DC">
            <w:pPr>
              <w:jc w:val="center"/>
              <w:rPr>
                <w:sz w:val="20"/>
                <w:szCs w:val="20"/>
              </w:rPr>
            </w:pPr>
            <w:r w:rsidRPr="006C5D23">
              <w:rPr>
                <w:sz w:val="20"/>
                <w:szCs w:val="20"/>
              </w:rPr>
              <w:t>160</w:t>
            </w:r>
          </w:p>
        </w:tc>
        <w:tc>
          <w:tcPr>
            <w:tcW w:w="0" w:type="auto"/>
            <w:vAlign w:val="center"/>
          </w:tcPr>
          <w:p w:rsidR="00994183" w:rsidRPr="006C5D23" w:rsidRDefault="00994183" w:rsidP="00A155DC">
            <w:pPr>
              <w:rPr>
                <w:sz w:val="20"/>
                <w:szCs w:val="20"/>
              </w:rPr>
            </w:pPr>
            <w:r w:rsidRPr="006C5D23">
              <w:rPr>
                <w:sz w:val="20"/>
                <w:szCs w:val="20"/>
              </w:rPr>
              <w:t>1200 -</w:t>
            </w:r>
          </w:p>
          <w:p w:rsidR="00994183" w:rsidRPr="006C5D23" w:rsidRDefault="00994183" w:rsidP="00A155DC">
            <w:pPr>
              <w:rPr>
                <w:sz w:val="20"/>
                <w:szCs w:val="20"/>
                <w:lang w:val="en-US"/>
              </w:rPr>
            </w:pPr>
            <w:r w:rsidRPr="006C5D23">
              <w:rPr>
                <w:sz w:val="20"/>
                <w:szCs w:val="20"/>
              </w:rPr>
              <w:t>9</w:t>
            </w:r>
            <w:r w:rsidRPr="006C5D23">
              <w:rPr>
                <w:sz w:val="20"/>
                <w:szCs w:val="20"/>
                <w:lang w:val="en-US"/>
              </w:rPr>
              <w:t>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bCs/>
                <w:sz w:val="20"/>
                <w:szCs w:val="20"/>
              </w:rPr>
              <w:t>2.</w:t>
            </w:r>
            <w:r w:rsidRPr="006C5D23">
              <w:rPr>
                <w:sz w:val="20"/>
                <w:szCs w:val="20"/>
                <w:lang w:eastAsia="ja-JP"/>
              </w:rPr>
              <w:t xml:space="preserve"> Металлург</w:t>
            </w:r>
          </w:p>
        </w:tc>
        <w:tc>
          <w:tcPr>
            <w:tcW w:w="2878" w:type="dxa"/>
            <w:vAlign w:val="center"/>
          </w:tcPr>
          <w:p w:rsidR="00994183" w:rsidRPr="006C5D23" w:rsidRDefault="00994183" w:rsidP="00A155DC">
            <w:pPr>
              <w:jc w:val="center"/>
              <w:rPr>
                <w:sz w:val="20"/>
                <w:szCs w:val="20"/>
              </w:rPr>
            </w:pPr>
            <w:r w:rsidRPr="006C5D23">
              <w:rPr>
                <w:sz w:val="20"/>
                <w:szCs w:val="20"/>
              </w:rPr>
              <w:t>Хостел</w:t>
            </w:r>
          </w:p>
        </w:tc>
        <w:tc>
          <w:tcPr>
            <w:tcW w:w="0" w:type="auto"/>
            <w:vAlign w:val="center"/>
          </w:tcPr>
          <w:p w:rsidR="00994183" w:rsidRPr="006C5D23" w:rsidRDefault="00994183" w:rsidP="00A155DC">
            <w:pPr>
              <w:rPr>
                <w:sz w:val="20"/>
                <w:szCs w:val="20"/>
              </w:rPr>
            </w:pPr>
            <w:r w:rsidRPr="006C5D23">
              <w:rPr>
                <w:sz w:val="20"/>
                <w:szCs w:val="20"/>
              </w:rPr>
              <w:t>Ул. Мира,27</w:t>
            </w:r>
          </w:p>
          <w:p w:rsidR="00994183" w:rsidRPr="006C5D23" w:rsidRDefault="00994183" w:rsidP="00A155DC">
            <w:pPr>
              <w:rPr>
                <w:sz w:val="20"/>
                <w:szCs w:val="20"/>
              </w:rPr>
            </w:pPr>
            <w:r w:rsidRPr="006C5D23">
              <w:rPr>
                <w:sz w:val="20"/>
                <w:szCs w:val="20"/>
              </w:rPr>
              <w:t>т. 55-47-78</w:t>
            </w:r>
          </w:p>
        </w:tc>
        <w:tc>
          <w:tcPr>
            <w:tcW w:w="2178" w:type="dxa"/>
            <w:vAlign w:val="center"/>
          </w:tcPr>
          <w:p w:rsidR="00994183" w:rsidRPr="006C5D23" w:rsidRDefault="00994183" w:rsidP="00A155DC">
            <w:pPr>
              <w:jc w:val="center"/>
              <w:rPr>
                <w:sz w:val="20"/>
                <w:szCs w:val="20"/>
              </w:rPr>
            </w:pPr>
            <w:r w:rsidRPr="006C5D23">
              <w:rPr>
                <w:sz w:val="20"/>
                <w:szCs w:val="20"/>
              </w:rPr>
              <w:t>25</w:t>
            </w:r>
          </w:p>
        </w:tc>
        <w:tc>
          <w:tcPr>
            <w:tcW w:w="1661" w:type="dxa"/>
            <w:vAlign w:val="center"/>
          </w:tcPr>
          <w:p w:rsidR="00994183" w:rsidRPr="006C5D23" w:rsidRDefault="00994183" w:rsidP="00A155DC">
            <w:pPr>
              <w:jc w:val="center"/>
              <w:rPr>
                <w:sz w:val="20"/>
                <w:szCs w:val="20"/>
              </w:rPr>
            </w:pPr>
            <w:r w:rsidRPr="006C5D23">
              <w:rPr>
                <w:sz w:val="20"/>
                <w:szCs w:val="20"/>
              </w:rPr>
              <w:t>1 745</w:t>
            </w:r>
          </w:p>
        </w:tc>
        <w:tc>
          <w:tcPr>
            <w:tcW w:w="0" w:type="auto"/>
            <w:vAlign w:val="center"/>
          </w:tcPr>
          <w:p w:rsidR="00994183" w:rsidRPr="006C5D23" w:rsidRDefault="00994183" w:rsidP="00A155DC">
            <w:pPr>
              <w:rPr>
                <w:sz w:val="20"/>
                <w:szCs w:val="20"/>
              </w:rPr>
            </w:pPr>
            <w:r w:rsidRPr="006C5D23">
              <w:rPr>
                <w:sz w:val="20"/>
                <w:szCs w:val="20"/>
              </w:rPr>
              <w:t>500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bCs/>
                <w:sz w:val="20"/>
                <w:szCs w:val="20"/>
              </w:rPr>
              <w:t xml:space="preserve">3. </w:t>
            </w:r>
            <w:r w:rsidRPr="006C5D23">
              <w:rPr>
                <w:sz w:val="20"/>
                <w:szCs w:val="20"/>
              </w:rPr>
              <w:t xml:space="preserve">Отель </w:t>
            </w:r>
          </w:p>
          <w:p w:rsidR="00994183" w:rsidRPr="006C5D23" w:rsidRDefault="00994183" w:rsidP="00A155DC">
            <w:pPr>
              <w:ind w:right="-108"/>
              <w:rPr>
                <w:bCs/>
                <w:sz w:val="20"/>
                <w:szCs w:val="20"/>
              </w:rPr>
            </w:pPr>
            <w:r w:rsidRPr="006C5D23">
              <w:rPr>
                <w:bCs/>
                <w:sz w:val="20"/>
                <w:szCs w:val="20"/>
              </w:rPr>
              <w:t>«Ампаро»</w:t>
            </w:r>
          </w:p>
        </w:tc>
        <w:tc>
          <w:tcPr>
            <w:tcW w:w="2878" w:type="dxa"/>
            <w:vAlign w:val="center"/>
          </w:tcPr>
          <w:p w:rsidR="00994183" w:rsidRPr="006C5D23" w:rsidRDefault="00994183" w:rsidP="00A155DC">
            <w:pPr>
              <w:jc w:val="center"/>
              <w:rPr>
                <w:sz w:val="20"/>
                <w:szCs w:val="20"/>
              </w:rPr>
            </w:pPr>
            <w:r w:rsidRPr="006C5D23">
              <w:rPr>
                <w:sz w:val="20"/>
                <w:szCs w:val="20"/>
              </w:rPr>
              <w:t>ИП Глыбина И.В.</w:t>
            </w:r>
          </w:p>
        </w:tc>
        <w:tc>
          <w:tcPr>
            <w:tcW w:w="0" w:type="auto"/>
            <w:vAlign w:val="center"/>
          </w:tcPr>
          <w:p w:rsidR="00994183" w:rsidRPr="006C5D23" w:rsidRDefault="00994183" w:rsidP="00A155DC">
            <w:pPr>
              <w:rPr>
                <w:sz w:val="20"/>
                <w:szCs w:val="20"/>
              </w:rPr>
            </w:pPr>
            <w:r w:rsidRPr="006C5D23">
              <w:rPr>
                <w:sz w:val="20"/>
                <w:szCs w:val="20"/>
              </w:rPr>
              <w:t>Ул. Ленина, 52 а</w:t>
            </w:r>
          </w:p>
          <w:p w:rsidR="00994183" w:rsidRPr="006C5D23" w:rsidRDefault="00994183" w:rsidP="00A155DC">
            <w:pPr>
              <w:rPr>
                <w:sz w:val="20"/>
                <w:szCs w:val="20"/>
              </w:rPr>
            </w:pPr>
            <w:r w:rsidRPr="006C5D23">
              <w:rPr>
                <w:sz w:val="20"/>
                <w:szCs w:val="20"/>
              </w:rPr>
              <w:t>т. 50-08-08</w:t>
            </w:r>
          </w:p>
        </w:tc>
        <w:tc>
          <w:tcPr>
            <w:tcW w:w="2178" w:type="dxa"/>
            <w:vAlign w:val="center"/>
          </w:tcPr>
          <w:p w:rsidR="00994183" w:rsidRPr="006C5D23" w:rsidRDefault="00994183" w:rsidP="00A155DC">
            <w:pPr>
              <w:jc w:val="center"/>
              <w:rPr>
                <w:sz w:val="20"/>
                <w:szCs w:val="20"/>
              </w:rPr>
            </w:pPr>
            <w:r w:rsidRPr="006C5D23">
              <w:rPr>
                <w:sz w:val="20"/>
                <w:szCs w:val="20"/>
              </w:rPr>
              <w:t>20</w:t>
            </w:r>
          </w:p>
        </w:tc>
        <w:tc>
          <w:tcPr>
            <w:tcW w:w="1661" w:type="dxa"/>
            <w:vAlign w:val="center"/>
          </w:tcPr>
          <w:p w:rsidR="00994183" w:rsidRPr="006C5D23" w:rsidRDefault="00994183" w:rsidP="00A155DC">
            <w:pPr>
              <w:jc w:val="center"/>
              <w:rPr>
                <w:sz w:val="20"/>
                <w:szCs w:val="20"/>
              </w:rPr>
            </w:pPr>
            <w:r w:rsidRPr="006C5D23">
              <w:rPr>
                <w:sz w:val="20"/>
                <w:szCs w:val="20"/>
              </w:rPr>
              <w:t>400</w:t>
            </w:r>
          </w:p>
        </w:tc>
        <w:tc>
          <w:tcPr>
            <w:tcW w:w="0" w:type="auto"/>
            <w:vAlign w:val="center"/>
          </w:tcPr>
          <w:p w:rsidR="00994183" w:rsidRPr="006C5D23" w:rsidRDefault="00994183" w:rsidP="00A155DC">
            <w:pPr>
              <w:rPr>
                <w:sz w:val="20"/>
                <w:szCs w:val="20"/>
              </w:rPr>
            </w:pPr>
            <w:r w:rsidRPr="006C5D23">
              <w:rPr>
                <w:sz w:val="20"/>
                <w:szCs w:val="20"/>
              </w:rPr>
              <w:t>4000-</w:t>
            </w:r>
          </w:p>
          <w:p w:rsidR="00994183" w:rsidRPr="006C5D23" w:rsidRDefault="00994183" w:rsidP="00A155DC">
            <w:pPr>
              <w:rPr>
                <w:sz w:val="20"/>
                <w:szCs w:val="20"/>
              </w:rPr>
            </w:pPr>
            <w:r w:rsidRPr="006C5D23">
              <w:rPr>
                <w:sz w:val="20"/>
                <w:szCs w:val="20"/>
              </w:rPr>
              <w:t xml:space="preserve">9000 </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4. Бизнес - отель</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 xml:space="preserve">Ул. Батюшкова, 7а </w:t>
            </w:r>
          </w:p>
          <w:p w:rsidR="00994183" w:rsidRPr="006C5D23" w:rsidRDefault="00994183" w:rsidP="00A155DC">
            <w:pPr>
              <w:rPr>
                <w:sz w:val="20"/>
                <w:szCs w:val="20"/>
              </w:rPr>
            </w:pPr>
            <w:r w:rsidRPr="006C5D23">
              <w:rPr>
                <w:sz w:val="20"/>
                <w:szCs w:val="20"/>
              </w:rPr>
              <w:t>т. 323-525</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167</w:t>
            </w:r>
          </w:p>
        </w:tc>
        <w:tc>
          <w:tcPr>
            <w:tcW w:w="0" w:type="auto"/>
            <w:vAlign w:val="center"/>
          </w:tcPr>
          <w:p w:rsidR="00994183" w:rsidRPr="006C5D23" w:rsidRDefault="00994183" w:rsidP="00A155DC">
            <w:pPr>
              <w:rPr>
                <w:sz w:val="20"/>
                <w:szCs w:val="20"/>
              </w:rPr>
            </w:pPr>
            <w:r w:rsidRPr="006C5D23">
              <w:rPr>
                <w:sz w:val="20"/>
                <w:szCs w:val="20"/>
              </w:rPr>
              <w:t>1800-</w:t>
            </w:r>
          </w:p>
          <w:p w:rsidR="00994183" w:rsidRPr="006C5D23" w:rsidRDefault="00994183" w:rsidP="00A155DC">
            <w:pPr>
              <w:rPr>
                <w:sz w:val="20"/>
                <w:szCs w:val="20"/>
              </w:rPr>
            </w:pPr>
            <w:r w:rsidRPr="006C5D23">
              <w:rPr>
                <w:sz w:val="20"/>
                <w:szCs w:val="20"/>
              </w:rPr>
              <w:t>2800</w:t>
            </w:r>
          </w:p>
        </w:tc>
      </w:tr>
      <w:tr w:rsidR="00994183" w:rsidRPr="006C5D23" w:rsidTr="00A155DC">
        <w:tc>
          <w:tcPr>
            <w:tcW w:w="0" w:type="auto"/>
            <w:vAlign w:val="center"/>
          </w:tcPr>
          <w:p w:rsidR="00994183" w:rsidRPr="006C5D23" w:rsidRDefault="00994183" w:rsidP="00A155DC">
            <w:pPr>
              <w:ind w:right="-108"/>
              <w:rPr>
                <w:bCs/>
                <w:sz w:val="20"/>
                <w:szCs w:val="20"/>
                <w:lang w:val="en-US"/>
              </w:rPr>
            </w:pPr>
            <w:r w:rsidRPr="006C5D23">
              <w:rPr>
                <w:sz w:val="20"/>
                <w:szCs w:val="20"/>
              </w:rPr>
              <w:t xml:space="preserve">5. Гармония </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Вологодская, 35</w:t>
            </w:r>
          </w:p>
          <w:p w:rsidR="00994183" w:rsidRPr="006C5D23" w:rsidRDefault="00994183" w:rsidP="00A155DC">
            <w:pPr>
              <w:rPr>
                <w:sz w:val="20"/>
                <w:szCs w:val="20"/>
              </w:rPr>
            </w:pPr>
            <w:r w:rsidRPr="006C5D23">
              <w:rPr>
                <w:sz w:val="20"/>
                <w:szCs w:val="20"/>
              </w:rPr>
              <w:t>т.50-46-55</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143</w:t>
            </w:r>
          </w:p>
        </w:tc>
        <w:tc>
          <w:tcPr>
            <w:tcW w:w="0" w:type="auto"/>
            <w:vAlign w:val="center"/>
          </w:tcPr>
          <w:p w:rsidR="00994183" w:rsidRPr="006C5D23" w:rsidRDefault="00994183" w:rsidP="00A155DC">
            <w:pPr>
              <w:rPr>
                <w:sz w:val="20"/>
                <w:szCs w:val="20"/>
              </w:rPr>
            </w:pPr>
            <w:r w:rsidRPr="006C5D23">
              <w:rPr>
                <w:sz w:val="20"/>
                <w:szCs w:val="20"/>
              </w:rPr>
              <w:t>4500</w:t>
            </w:r>
          </w:p>
          <w:p w:rsidR="00994183" w:rsidRPr="006C5D23" w:rsidRDefault="00994183" w:rsidP="00A155DC">
            <w:pPr>
              <w:rPr>
                <w:sz w:val="20"/>
                <w:szCs w:val="20"/>
              </w:rPr>
            </w:pPr>
            <w:r w:rsidRPr="006C5D23">
              <w:rPr>
                <w:sz w:val="20"/>
                <w:szCs w:val="20"/>
              </w:rPr>
              <w:t>1200</w:t>
            </w:r>
          </w:p>
        </w:tc>
      </w:tr>
      <w:tr w:rsidR="00994183" w:rsidRPr="006C5D23" w:rsidTr="00A155DC">
        <w:tc>
          <w:tcPr>
            <w:tcW w:w="0" w:type="auto"/>
            <w:vAlign w:val="center"/>
          </w:tcPr>
          <w:p w:rsidR="00994183" w:rsidRPr="006C5D23" w:rsidRDefault="00994183" w:rsidP="00A155DC">
            <w:pPr>
              <w:ind w:right="-108"/>
              <w:rPr>
                <w:bCs/>
                <w:sz w:val="20"/>
                <w:szCs w:val="20"/>
                <w:lang w:val="en-US"/>
              </w:rPr>
            </w:pPr>
            <w:r w:rsidRPr="006C5D23">
              <w:rPr>
                <w:sz w:val="20"/>
                <w:szCs w:val="20"/>
              </w:rPr>
              <w:t>6. Усадьба</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Краснодонцев,124</w:t>
            </w:r>
          </w:p>
          <w:p w:rsidR="00994183" w:rsidRPr="006C5D23" w:rsidRDefault="00994183" w:rsidP="00A155DC">
            <w:pPr>
              <w:rPr>
                <w:sz w:val="20"/>
                <w:szCs w:val="20"/>
              </w:rPr>
            </w:pPr>
            <w:r w:rsidRPr="006C5D23">
              <w:rPr>
                <w:sz w:val="20"/>
                <w:szCs w:val="20"/>
              </w:rPr>
              <w:t>т. 62-19-63</w:t>
            </w:r>
          </w:p>
        </w:tc>
        <w:tc>
          <w:tcPr>
            <w:tcW w:w="2178" w:type="dxa"/>
            <w:vAlign w:val="center"/>
          </w:tcPr>
          <w:p w:rsidR="00994183" w:rsidRPr="006C5D23" w:rsidRDefault="00994183" w:rsidP="00A155DC">
            <w:pPr>
              <w:jc w:val="center"/>
              <w:rPr>
                <w:sz w:val="20"/>
                <w:szCs w:val="20"/>
              </w:rPr>
            </w:pPr>
            <w:r w:rsidRPr="006C5D23">
              <w:rPr>
                <w:sz w:val="20"/>
                <w:szCs w:val="20"/>
              </w:rPr>
              <w:t>7</w:t>
            </w:r>
          </w:p>
        </w:tc>
        <w:tc>
          <w:tcPr>
            <w:tcW w:w="1661" w:type="dxa"/>
            <w:vAlign w:val="center"/>
          </w:tcPr>
          <w:p w:rsidR="00994183" w:rsidRPr="006C5D23" w:rsidRDefault="00994183" w:rsidP="00A155DC">
            <w:pPr>
              <w:jc w:val="center"/>
              <w:rPr>
                <w:sz w:val="20"/>
                <w:szCs w:val="20"/>
              </w:rPr>
            </w:pPr>
            <w:r w:rsidRPr="006C5D23">
              <w:rPr>
                <w:sz w:val="20"/>
                <w:szCs w:val="20"/>
              </w:rPr>
              <w:t>157</w:t>
            </w:r>
          </w:p>
        </w:tc>
        <w:tc>
          <w:tcPr>
            <w:tcW w:w="0" w:type="auto"/>
            <w:vAlign w:val="center"/>
          </w:tcPr>
          <w:p w:rsidR="00994183" w:rsidRPr="006C5D23" w:rsidRDefault="00994183" w:rsidP="00A155DC">
            <w:pPr>
              <w:rPr>
                <w:sz w:val="20"/>
                <w:szCs w:val="20"/>
              </w:rPr>
            </w:pPr>
            <w:r w:rsidRPr="006C5D23">
              <w:rPr>
                <w:sz w:val="20"/>
                <w:szCs w:val="20"/>
              </w:rPr>
              <w:t>2000-</w:t>
            </w:r>
          </w:p>
          <w:p w:rsidR="00994183" w:rsidRPr="006C5D23" w:rsidRDefault="00994183" w:rsidP="00A155DC">
            <w:pPr>
              <w:rPr>
                <w:sz w:val="20"/>
                <w:szCs w:val="20"/>
              </w:rPr>
            </w:pPr>
            <w:r w:rsidRPr="006C5D23">
              <w:rPr>
                <w:sz w:val="20"/>
                <w:szCs w:val="20"/>
              </w:rPr>
              <w:t>3900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7. Единство</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Ломоносова,19</w:t>
            </w:r>
          </w:p>
          <w:p w:rsidR="00994183" w:rsidRPr="006C5D23" w:rsidRDefault="00994183" w:rsidP="00A155DC">
            <w:pPr>
              <w:rPr>
                <w:sz w:val="20"/>
                <w:szCs w:val="20"/>
              </w:rPr>
            </w:pPr>
            <w:r w:rsidRPr="006C5D23">
              <w:rPr>
                <w:sz w:val="20"/>
                <w:szCs w:val="20"/>
              </w:rPr>
              <w:t>т. 22-45-72</w:t>
            </w:r>
          </w:p>
        </w:tc>
        <w:tc>
          <w:tcPr>
            <w:tcW w:w="2178" w:type="dxa"/>
            <w:vAlign w:val="center"/>
          </w:tcPr>
          <w:p w:rsidR="00994183" w:rsidRPr="006C5D23" w:rsidRDefault="00994183" w:rsidP="00A155DC">
            <w:pPr>
              <w:jc w:val="center"/>
              <w:rPr>
                <w:sz w:val="20"/>
                <w:szCs w:val="20"/>
              </w:rPr>
            </w:pPr>
            <w:r w:rsidRPr="006C5D23">
              <w:rPr>
                <w:sz w:val="20"/>
                <w:szCs w:val="20"/>
              </w:rPr>
              <w:t>49</w:t>
            </w:r>
          </w:p>
        </w:tc>
        <w:tc>
          <w:tcPr>
            <w:tcW w:w="1661" w:type="dxa"/>
            <w:vAlign w:val="center"/>
          </w:tcPr>
          <w:p w:rsidR="00994183" w:rsidRPr="006C5D23" w:rsidRDefault="00994183" w:rsidP="00A155DC">
            <w:pPr>
              <w:jc w:val="center"/>
              <w:rPr>
                <w:sz w:val="20"/>
                <w:szCs w:val="20"/>
              </w:rPr>
            </w:pPr>
            <w:r w:rsidRPr="006C5D23">
              <w:rPr>
                <w:sz w:val="20"/>
                <w:szCs w:val="20"/>
              </w:rPr>
              <w:t>1077,2</w:t>
            </w:r>
          </w:p>
        </w:tc>
        <w:tc>
          <w:tcPr>
            <w:tcW w:w="0" w:type="auto"/>
            <w:vAlign w:val="center"/>
          </w:tcPr>
          <w:p w:rsidR="00994183" w:rsidRPr="006C5D23" w:rsidRDefault="00994183" w:rsidP="00A155DC">
            <w:pPr>
              <w:rPr>
                <w:sz w:val="20"/>
                <w:szCs w:val="20"/>
              </w:rPr>
            </w:pPr>
            <w:r w:rsidRPr="006C5D23">
              <w:rPr>
                <w:sz w:val="20"/>
                <w:szCs w:val="20"/>
              </w:rPr>
              <w:t>700-</w:t>
            </w:r>
          </w:p>
          <w:p w:rsidR="00994183" w:rsidRPr="006C5D23" w:rsidRDefault="00994183" w:rsidP="00A155DC">
            <w:pPr>
              <w:rPr>
                <w:sz w:val="20"/>
                <w:szCs w:val="20"/>
              </w:rPr>
            </w:pPr>
            <w:r w:rsidRPr="006C5D23">
              <w:rPr>
                <w:sz w:val="20"/>
                <w:szCs w:val="20"/>
              </w:rPr>
              <w:t xml:space="preserve">4000 </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8. Ленинград</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Б. Доменщиков, 36</w:t>
            </w:r>
          </w:p>
          <w:p w:rsidR="00994183" w:rsidRPr="006C5D23" w:rsidRDefault="00994183" w:rsidP="00A155DC">
            <w:pPr>
              <w:rPr>
                <w:sz w:val="20"/>
                <w:szCs w:val="20"/>
              </w:rPr>
            </w:pPr>
            <w:r w:rsidRPr="006C5D23">
              <w:rPr>
                <w:sz w:val="20"/>
                <w:szCs w:val="20"/>
              </w:rPr>
              <w:t>т. 57-38-27</w:t>
            </w:r>
          </w:p>
        </w:tc>
        <w:tc>
          <w:tcPr>
            <w:tcW w:w="2178" w:type="dxa"/>
            <w:vAlign w:val="center"/>
          </w:tcPr>
          <w:p w:rsidR="00994183" w:rsidRPr="006C5D23" w:rsidRDefault="00994183" w:rsidP="00A155DC">
            <w:pPr>
              <w:jc w:val="center"/>
              <w:rPr>
                <w:sz w:val="20"/>
                <w:szCs w:val="20"/>
              </w:rPr>
            </w:pPr>
            <w:r w:rsidRPr="006C5D23">
              <w:rPr>
                <w:sz w:val="20"/>
                <w:szCs w:val="20"/>
              </w:rPr>
              <w:t>91</w:t>
            </w:r>
          </w:p>
        </w:tc>
        <w:tc>
          <w:tcPr>
            <w:tcW w:w="1661" w:type="dxa"/>
            <w:vAlign w:val="center"/>
          </w:tcPr>
          <w:p w:rsidR="00994183" w:rsidRPr="006C5D23" w:rsidRDefault="00994183" w:rsidP="00A155DC">
            <w:pPr>
              <w:jc w:val="center"/>
              <w:rPr>
                <w:sz w:val="20"/>
                <w:szCs w:val="20"/>
              </w:rPr>
            </w:pPr>
            <w:r w:rsidRPr="006C5D23">
              <w:rPr>
                <w:sz w:val="20"/>
                <w:szCs w:val="20"/>
              </w:rPr>
              <w:t>2450</w:t>
            </w:r>
          </w:p>
        </w:tc>
        <w:tc>
          <w:tcPr>
            <w:tcW w:w="0" w:type="auto"/>
            <w:vAlign w:val="center"/>
          </w:tcPr>
          <w:p w:rsidR="00994183" w:rsidRPr="006C5D23" w:rsidRDefault="00994183" w:rsidP="00A155DC">
            <w:pPr>
              <w:rPr>
                <w:sz w:val="20"/>
                <w:szCs w:val="20"/>
              </w:rPr>
            </w:pPr>
            <w:r w:rsidRPr="006C5D23">
              <w:rPr>
                <w:sz w:val="20"/>
                <w:szCs w:val="20"/>
              </w:rPr>
              <w:t>1800-</w:t>
            </w:r>
          </w:p>
          <w:p w:rsidR="00994183" w:rsidRPr="006C5D23" w:rsidRDefault="00994183" w:rsidP="00A155DC">
            <w:pPr>
              <w:rPr>
                <w:sz w:val="20"/>
                <w:szCs w:val="20"/>
              </w:rPr>
            </w:pPr>
            <w:r w:rsidRPr="006C5D23">
              <w:rPr>
                <w:sz w:val="20"/>
                <w:szCs w:val="20"/>
              </w:rPr>
              <w:t>6000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9. Русский двор</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Гоголя, 44</w:t>
            </w:r>
          </w:p>
          <w:p w:rsidR="00994183" w:rsidRPr="006C5D23" w:rsidRDefault="00994183" w:rsidP="00A155DC">
            <w:pPr>
              <w:rPr>
                <w:sz w:val="20"/>
                <w:szCs w:val="20"/>
              </w:rPr>
            </w:pPr>
            <w:r w:rsidRPr="006C5D23">
              <w:rPr>
                <w:sz w:val="20"/>
                <w:szCs w:val="20"/>
              </w:rPr>
              <w:t>т. 24-29-56</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800-</w:t>
            </w:r>
          </w:p>
          <w:p w:rsidR="00994183" w:rsidRPr="006C5D23" w:rsidRDefault="00994183" w:rsidP="00A155DC">
            <w:pPr>
              <w:rPr>
                <w:sz w:val="20"/>
                <w:szCs w:val="20"/>
              </w:rPr>
            </w:pPr>
            <w:r w:rsidRPr="006C5D23">
              <w:rPr>
                <w:sz w:val="20"/>
                <w:szCs w:val="20"/>
              </w:rPr>
              <w:t>1500</w:t>
            </w:r>
          </w:p>
        </w:tc>
      </w:tr>
      <w:tr w:rsidR="00994183" w:rsidRPr="006C5D23" w:rsidTr="00A155DC">
        <w:trPr>
          <w:trHeight w:val="364"/>
        </w:trPr>
        <w:tc>
          <w:tcPr>
            <w:tcW w:w="0" w:type="auto"/>
            <w:vAlign w:val="center"/>
          </w:tcPr>
          <w:p w:rsidR="00994183" w:rsidRPr="006C5D23" w:rsidRDefault="00994183" w:rsidP="00A155DC">
            <w:pPr>
              <w:ind w:right="-108"/>
              <w:rPr>
                <w:sz w:val="20"/>
                <w:szCs w:val="20"/>
              </w:rPr>
            </w:pPr>
            <w:r w:rsidRPr="006C5D23">
              <w:rPr>
                <w:sz w:val="20"/>
                <w:szCs w:val="20"/>
              </w:rPr>
              <w:t>10. Северные зори</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Краснодонцев, 30</w:t>
            </w:r>
          </w:p>
          <w:p w:rsidR="00994183" w:rsidRPr="006C5D23" w:rsidRDefault="00994183" w:rsidP="00A155DC">
            <w:pPr>
              <w:rPr>
                <w:sz w:val="20"/>
                <w:szCs w:val="20"/>
              </w:rPr>
            </w:pPr>
            <w:r w:rsidRPr="006C5D23">
              <w:rPr>
                <w:sz w:val="20"/>
                <w:szCs w:val="20"/>
              </w:rPr>
              <w:t>т. 23-66-61</w:t>
            </w:r>
          </w:p>
        </w:tc>
        <w:tc>
          <w:tcPr>
            <w:tcW w:w="2178" w:type="dxa"/>
            <w:vAlign w:val="center"/>
          </w:tcPr>
          <w:p w:rsidR="00994183" w:rsidRPr="006C5D23" w:rsidRDefault="00994183" w:rsidP="00A155DC">
            <w:pPr>
              <w:jc w:val="center"/>
              <w:rPr>
                <w:sz w:val="20"/>
                <w:szCs w:val="20"/>
              </w:rPr>
            </w:pPr>
            <w:r w:rsidRPr="006C5D23">
              <w:rPr>
                <w:sz w:val="20"/>
                <w:szCs w:val="20"/>
              </w:rPr>
              <w:t>158</w:t>
            </w:r>
          </w:p>
        </w:tc>
        <w:tc>
          <w:tcPr>
            <w:tcW w:w="1661" w:type="dxa"/>
            <w:vAlign w:val="center"/>
          </w:tcPr>
          <w:p w:rsidR="00994183" w:rsidRPr="006C5D23" w:rsidRDefault="00994183" w:rsidP="00A155DC">
            <w:pPr>
              <w:jc w:val="center"/>
              <w:rPr>
                <w:sz w:val="20"/>
                <w:szCs w:val="20"/>
              </w:rPr>
            </w:pPr>
            <w:r w:rsidRPr="006C5D23">
              <w:rPr>
                <w:sz w:val="20"/>
                <w:szCs w:val="20"/>
              </w:rPr>
              <w:t>3000</w:t>
            </w:r>
          </w:p>
        </w:tc>
        <w:tc>
          <w:tcPr>
            <w:tcW w:w="0" w:type="auto"/>
            <w:vAlign w:val="center"/>
          </w:tcPr>
          <w:p w:rsidR="00994183" w:rsidRPr="006C5D23" w:rsidRDefault="00994183" w:rsidP="00A155DC">
            <w:pPr>
              <w:rPr>
                <w:sz w:val="20"/>
                <w:szCs w:val="20"/>
              </w:rPr>
            </w:pPr>
            <w:r w:rsidRPr="006C5D23">
              <w:rPr>
                <w:sz w:val="20"/>
                <w:szCs w:val="20"/>
              </w:rPr>
              <w:t>1000-</w:t>
            </w:r>
          </w:p>
          <w:p w:rsidR="00994183" w:rsidRPr="006C5D23" w:rsidRDefault="00994183" w:rsidP="00A155DC">
            <w:pPr>
              <w:rPr>
                <w:sz w:val="20"/>
                <w:szCs w:val="20"/>
              </w:rPr>
            </w:pPr>
            <w:r w:rsidRPr="006C5D23">
              <w:rPr>
                <w:sz w:val="20"/>
                <w:szCs w:val="20"/>
              </w:rPr>
              <w:t>4500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sz w:val="20"/>
                <w:szCs w:val="20"/>
              </w:rPr>
              <w:t>11. Анна</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Металлургов, 4а</w:t>
            </w:r>
          </w:p>
          <w:p w:rsidR="00994183" w:rsidRPr="006C5D23" w:rsidRDefault="00994183" w:rsidP="00A155DC">
            <w:pPr>
              <w:rPr>
                <w:sz w:val="20"/>
                <w:szCs w:val="20"/>
              </w:rPr>
            </w:pPr>
            <w:r w:rsidRPr="006C5D23">
              <w:rPr>
                <w:sz w:val="20"/>
                <w:szCs w:val="20"/>
              </w:rPr>
              <w:t>т. 60-02-05</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r w:rsidRPr="006C5D23">
              <w:rPr>
                <w:sz w:val="20"/>
                <w:szCs w:val="20"/>
              </w:rPr>
              <w:t>50</w:t>
            </w:r>
          </w:p>
        </w:tc>
        <w:tc>
          <w:tcPr>
            <w:tcW w:w="0" w:type="auto"/>
            <w:vAlign w:val="center"/>
          </w:tcPr>
          <w:p w:rsidR="00994183" w:rsidRPr="006C5D23" w:rsidRDefault="00994183" w:rsidP="00A155DC">
            <w:pPr>
              <w:rPr>
                <w:sz w:val="20"/>
                <w:szCs w:val="20"/>
              </w:rPr>
            </w:pPr>
            <w:r w:rsidRPr="006C5D23">
              <w:rPr>
                <w:sz w:val="20"/>
                <w:szCs w:val="20"/>
              </w:rPr>
              <w:t>1500-</w:t>
            </w:r>
          </w:p>
          <w:p w:rsidR="00994183" w:rsidRPr="006C5D23" w:rsidRDefault="00994183" w:rsidP="00A155DC">
            <w:pPr>
              <w:rPr>
                <w:sz w:val="20"/>
                <w:szCs w:val="20"/>
              </w:rPr>
            </w:pPr>
            <w:r w:rsidRPr="006C5D23">
              <w:rPr>
                <w:sz w:val="20"/>
                <w:szCs w:val="20"/>
              </w:rPr>
              <w:t>2000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12. Граффити</w:t>
            </w:r>
          </w:p>
        </w:tc>
        <w:tc>
          <w:tcPr>
            <w:tcW w:w="2878" w:type="dxa"/>
            <w:vAlign w:val="center"/>
          </w:tcPr>
          <w:p w:rsidR="00994183" w:rsidRPr="006C5D23" w:rsidRDefault="00994183" w:rsidP="00A155DC">
            <w:pPr>
              <w:jc w:val="center"/>
              <w:rPr>
                <w:sz w:val="20"/>
                <w:szCs w:val="20"/>
              </w:rPr>
            </w:pPr>
            <w:r w:rsidRPr="006C5D23">
              <w:rPr>
                <w:sz w:val="20"/>
                <w:szCs w:val="20"/>
              </w:rPr>
              <w:t>Хостел</w:t>
            </w:r>
          </w:p>
        </w:tc>
        <w:tc>
          <w:tcPr>
            <w:tcW w:w="0" w:type="auto"/>
            <w:vAlign w:val="center"/>
          </w:tcPr>
          <w:p w:rsidR="00994183" w:rsidRPr="006C5D23" w:rsidRDefault="00994183" w:rsidP="00A155DC">
            <w:pPr>
              <w:rPr>
                <w:sz w:val="20"/>
                <w:szCs w:val="20"/>
              </w:rPr>
            </w:pPr>
            <w:r w:rsidRPr="006C5D23">
              <w:rPr>
                <w:sz w:val="20"/>
                <w:szCs w:val="20"/>
              </w:rPr>
              <w:t>Ул. Металлургов, 9</w:t>
            </w:r>
          </w:p>
          <w:p w:rsidR="00994183" w:rsidRPr="006C5D23" w:rsidRDefault="00994183" w:rsidP="00A155DC">
            <w:pPr>
              <w:rPr>
                <w:sz w:val="20"/>
                <w:szCs w:val="20"/>
              </w:rPr>
            </w:pPr>
            <w:r w:rsidRPr="006C5D23">
              <w:rPr>
                <w:sz w:val="20"/>
                <w:szCs w:val="20"/>
              </w:rPr>
              <w:t>т. 57-67-92</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150</w:t>
            </w:r>
          </w:p>
        </w:tc>
        <w:tc>
          <w:tcPr>
            <w:tcW w:w="0" w:type="auto"/>
            <w:vAlign w:val="center"/>
          </w:tcPr>
          <w:p w:rsidR="00994183" w:rsidRPr="006C5D23" w:rsidRDefault="00994183" w:rsidP="00A155DC">
            <w:pPr>
              <w:rPr>
                <w:sz w:val="20"/>
                <w:szCs w:val="20"/>
              </w:rPr>
            </w:pPr>
            <w:r w:rsidRPr="006C5D23">
              <w:rPr>
                <w:sz w:val="20"/>
                <w:szCs w:val="20"/>
              </w:rPr>
              <w:t>500-</w:t>
            </w:r>
          </w:p>
          <w:p w:rsidR="00994183" w:rsidRPr="006C5D23" w:rsidRDefault="00994183" w:rsidP="00A155DC">
            <w:pPr>
              <w:rPr>
                <w:sz w:val="20"/>
                <w:szCs w:val="20"/>
              </w:rPr>
            </w:pPr>
            <w:r w:rsidRPr="006C5D23">
              <w:rPr>
                <w:sz w:val="20"/>
                <w:szCs w:val="20"/>
              </w:rPr>
              <w:t>2000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13.</w:t>
            </w:r>
            <w:r w:rsidRPr="006C5D23">
              <w:rPr>
                <w:sz w:val="20"/>
                <w:szCs w:val="20"/>
                <w:lang w:val="en-US"/>
              </w:rPr>
              <w:t>Vip</w:t>
            </w:r>
            <w:r w:rsidRPr="006C5D23">
              <w:rPr>
                <w:sz w:val="20"/>
                <w:szCs w:val="20"/>
              </w:rPr>
              <w:t>-</w:t>
            </w:r>
            <w:r w:rsidRPr="006C5D23">
              <w:rPr>
                <w:sz w:val="20"/>
                <w:szCs w:val="20"/>
                <w:lang w:val="en-US"/>
              </w:rPr>
              <w:t>house</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Шубацкая, 34</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1500-</w:t>
            </w:r>
          </w:p>
          <w:p w:rsidR="00994183" w:rsidRPr="006C5D23" w:rsidRDefault="00994183" w:rsidP="00A155DC">
            <w:pPr>
              <w:rPr>
                <w:sz w:val="20"/>
                <w:szCs w:val="20"/>
              </w:rPr>
            </w:pPr>
            <w:r w:rsidRPr="006C5D23">
              <w:rPr>
                <w:sz w:val="20"/>
                <w:szCs w:val="20"/>
              </w:rPr>
              <w:t>2500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14. Винтаж</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Советский пр., 47</w:t>
            </w:r>
          </w:p>
          <w:p w:rsidR="00994183" w:rsidRPr="006C5D23" w:rsidRDefault="00994183" w:rsidP="00A155DC">
            <w:pPr>
              <w:rPr>
                <w:sz w:val="20"/>
                <w:szCs w:val="20"/>
              </w:rPr>
            </w:pPr>
            <w:r w:rsidRPr="006C5D23">
              <w:rPr>
                <w:sz w:val="20"/>
                <w:szCs w:val="20"/>
              </w:rPr>
              <w:t>т. 20-21-50</w:t>
            </w:r>
          </w:p>
        </w:tc>
        <w:tc>
          <w:tcPr>
            <w:tcW w:w="2178" w:type="dxa"/>
            <w:vAlign w:val="center"/>
          </w:tcPr>
          <w:p w:rsidR="00994183" w:rsidRPr="006C5D23" w:rsidRDefault="00994183" w:rsidP="00A155DC">
            <w:pPr>
              <w:jc w:val="center"/>
              <w:rPr>
                <w:sz w:val="20"/>
                <w:szCs w:val="20"/>
              </w:rPr>
            </w:pPr>
            <w:r w:rsidRPr="006C5D23">
              <w:rPr>
                <w:sz w:val="20"/>
                <w:szCs w:val="20"/>
              </w:rPr>
              <w:t>13</w:t>
            </w:r>
          </w:p>
        </w:tc>
        <w:tc>
          <w:tcPr>
            <w:tcW w:w="1661" w:type="dxa"/>
            <w:vAlign w:val="center"/>
          </w:tcPr>
          <w:p w:rsidR="00994183" w:rsidRPr="006C5D23" w:rsidRDefault="00994183" w:rsidP="00A155DC">
            <w:pPr>
              <w:jc w:val="center"/>
              <w:rPr>
                <w:sz w:val="20"/>
                <w:szCs w:val="20"/>
              </w:rPr>
            </w:pPr>
            <w:r w:rsidRPr="006C5D23">
              <w:rPr>
                <w:sz w:val="20"/>
                <w:szCs w:val="20"/>
              </w:rPr>
              <w:t>140</w:t>
            </w:r>
          </w:p>
        </w:tc>
        <w:tc>
          <w:tcPr>
            <w:tcW w:w="0" w:type="auto"/>
            <w:vAlign w:val="center"/>
          </w:tcPr>
          <w:p w:rsidR="00994183" w:rsidRPr="006C5D23" w:rsidRDefault="00994183" w:rsidP="00A155DC">
            <w:pPr>
              <w:rPr>
                <w:sz w:val="20"/>
                <w:szCs w:val="20"/>
              </w:rPr>
            </w:pPr>
            <w:r w:rsidRPr="006C5D23">
              <w:rPr>
                <w:sz w:val="20"/>
                <w:szCs w:val="20"/>
              </w:rPr>
              <w:t>2400-</w:t>
            </w:r>
          </w:p>
          <w:p w:rsidR="00994183" w:rsidRPr="006C5D23" w:rsidRDefault="00994183" w:rsidP="00A155DC">
            <w:pPr>
              <w:rPr>
                <w:sz w:val="20"/>
                <w:szCs w:val="20"/>
              </w:rPr>
            </w:pPr>
            <w:r w:rsidRPr="006C5D23">
              <w:rPr>
                <w:sz w:val="20"/>
                <w:szCs w:val="20"/>
              </w:rPr>
              <w:t>4000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15. Арм Премьер</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ind w:right="-75"/>
              <w:rPr>
                <w:sz w:val="20"/>
                <w:szCs w:val="20"/>
              </w:rPr>
            </w:pPr>
            <w:r w:rsidRPr="006C5D23">
              <w:rPr>
                <w:sz w:val="20"/>
                <w:szCs w:val="20"/>
              </w:rPr>
              <w:t>Северное шоссе, 45 а т. 29-10-99</w:t>
            </w:r>
          </w:p>
        </w:tc>
        <w:tc>
          <w:tcPr>
            <w:tcW w:w="2178" w:type="dxa"/>
            <w:vAlign w:val="center"/>
          </w:tcPr>
          <w:p w:rsidR="00994183" w:rsidRPr="006C5D23" w:rsidRDefault="00994183" w:rsidP="00A155DC">
            <w:pPr>
              <w:jc w:val="center"/>
              <w:rPr>
                <w:sz w:val="20"/>
                <w:szCs w:val="20"/>
              </w:rPr>
            </w:pPr>
            <w:r w:rsidRPr="006C5D23">
              <w:rPr>
                <w:sz w:val="20"/>
                <w:szCs w:val="20"/>
              </w:rPr>
              <w:t>26</w:t>
            </w:r>
          </w:p>
        </w:tc>
        <w:tc>
          <w:tcPr>
            <w:tcW w:w="1661" w:type="dxa"/>
            <w:vAlign w:val="center"/>
          </w:tcPr>
          <w:p w:rsidR="00994183" w:rsidRPr="006C5D23" w:rsidRDefault="00994183" w:rsidP="00A155DC">
            <w:pPr>
              <w:jc w:val="center"/>
              <w:rPr>
                <w:sz w:val="20"/>
                <w:szCs w:val="20"/>
              </w:rPr>
            </w:pPr>
            <w:r w:rsidRPr="006C5D23">
              <w:rPr>
                <w:sz w:val="20"/>
                <w:szCs w:val="20"/>
              </w:rPr>
              <w:t>1500</w:t>
            </w:r>
          </w:p>
        </w:tc>
        <w:tc>
          <w:tcPr>
            <w:tcW w:w="0" w:type="auto"/>
            <w:vAlign w:val="center"/>
          </w:tcPr>
          <w:p w:rsidR="00994183" w:rsidRPr="006C5D23" w:rsidRDefault="00994183" w:rsidP="00A155DC">
            <w:pPr>
              <w:rPr>
                <w:sz w:val="20"/>
                <w:szCs w:val="20"/>
              </w:rPr>
            </w:pPr>
            <w:r w:rsidRPr="006C5D23">
              <w:rPr>
                <w:sz w:val="20"/>
                <w:szCs w:val="20"/>
              </w:rPr>
              <w:t>3500-</w:t>
            </w:r>
          </w:p>
          <w:p w:rsidR="00994183" w:rsidRPr="006C5D23" w:rsidRDefault="00994183" w:rsidP="00A155DC">
            <w:pPr>
              <w:rPr>
                <w:sz w:val="20"/>
                <w:szCs w:val="20"/>
              </w:rPr>
            </w:pPr>
            <w:r w:rsidRPr="006C5D23">
              <w:rPr>
                <w:sz w:val="20"/>
                <w:szCs w:val="20"/>
              </w:rPr>
              <w:t>8900</w:t>
            </w:r>
          </w:p>
        </w:tc>
      </w:tr>
      <w:tr w:rsidR="00994183" w:rsidRPr="006C5D23" w:rsidTr="00A155DC">
        <w:tc>
          <w:tcPr>
            <w:tcW w:w="0" w:type="auto"/>
            <w:vAlign w:val="center"/>
          </w:tcPr>
          <w:p w:rsidR="00994183" w:rsidRPr="006C5D23" w:rsidRDefault="00994183" w:rsidP="00A155DC">
            <w:pPr>
              <w:pStyle w:val="4"/>
              <w:keepNext w:val="0"/>
              <w:spacing w:before="0" w:after="0"/>
              <w:ind w:right="-108"/>
            </w:pPr>
            <w:r w:rsidRPr="006C5D23">
              <w:rPr>
                <w:b w:val="0"/>
                <w:bCs/>
              </w:rPr>
              <w:t>16. Монарх</w:t>
            </w:r>
          </w:p>
        </w:tc>
        <w:tc>
          <w:tcPr>
            <w:tcW w:w="2878" w:type="dxa"/>
            <w:vAlign w:val="center"/>
          </w:tcPr>
          <w:p w:rsidR="00994183" w:rsidRPr="006C5D23" w:rsidRDefault="00994183" w:rsidP="00A155DC">
            <w:pPr>
              <w:jc w:val="center"/>
              <w:rPr>
                <w:sz w:val="20"/>
                <w:szCs w:val="20"/>
              </w:rPr>
            </w:pPr>
            <w:r w:rsidRPr="006C5D23">
              <w:rPr>
                <w:sz w:val="20"/>
                <w:szCs w:val="20"/>
              </w:rPr>
              <w:t>Гостевой дом</w:t>
            </w:r>
          </w:p>
        </w:tc>
        <w:tc>
          <w:tcPr>
            <w:tcW w:w="0" w:type="auto"/>
            <w:vAlign w:val="center"/>
          </w:tcPr>
          <w:p w:rsidR="00994183" w:rsidRPr="006C5D23" w:rsidRDefault="00994183" w:rsidP="00A155DC">
            <w:pPr>
              <w:rPr>
                <w:sz w:val="20"/>
                <w:szCs w:val="20"/>
              </w:rPr>
            </w:pPr>
            <w:r w:rsidRPr="006C5D23">
              <w:rPr>
                <w:sz w:val="20"/>
                <w:szCs w:val="20"/>
              </w:rPr>
              <w:t>Ул. Детская, 11</w:t>
            </w:r>
          </w:p>
        </w:tc>
        <w:tc>
          <w:tcPr>
            <w:tcW w:w="2178" w:type="dxa"/>
            <w:vAlign w:val="center"/>
          </w:tcPr>
          <w:p w:rsidR="00994183" w:rsidRPr="006C5D23" w:rsidRDefault="00994183" w:rsidP="00A155DC">
            <w:pPr>
              <w:jc w:val="center"/>
              <w:rPr>
                <w:sz w:val="20"/>
                <w:szCs w:val="20"/>
              </w:rPr>
            </w:pPr>
            <w:r w:rsidRPr="006C5D23">
              <w:rPr>
                <w:sz w:val="20"/>
                <w:szCs w:val="20"/>
              </w:rPr>
              <w:t>8</w:t>
            </w:r>
          </w:p>
        </w:tc>
        <w:tc>
          <w:tcPr>
            <w:tcW w:w="1661" w:type="dxa"/>
            <w:vAlign w:val="center"/>
          </w:tcPr>
          <w:p w:rsidR="00994183" w:rsidRPr="006C5D23" w:rsidRDefault="00994183" w:rsidP="00A155DC">
            <w:pPr>
              <w:jc w:val="center"/>
              <w:rPr>
                <w:sz w:val="20"/>
                <w:szCs w:val="20"/>
              </w:rPr>
            </w:pPr>
            <w:r w:rsidRPr="006C5D23">
              <w:rPr>
                <w:sz w:val="20"/>
                <w:szCs w:val="20"/>
              </w:rPr>
              <w:t>250</w:t>
            </w:r>
          </w:p>
        </w:tc>
        <w:tc>
          <w:tcPr>
            <w:tcW w:w="0" w:type="auto"/>
            <w:vAlign w:val="center"/>
          </w:tcPr>
          <w:p w:rsidR="00994183" w:rsidRPr="006C5D23" w:rsidRDefault="00994183" w:rsidP="00A155DC">
            <w:pPr>
              <w:rPr>
                <w:sz w:val="20"/>
                <w:szCs w:val="20"/>
              </w:rPr>
            </w:pPr>
            <w:r w:rsidRPr="006C5D23">
              <w:rPr>
                <w:sz w:val="20"/>
                <w:szCs w:val="20"/>
              </w:rPr>
              <w:t>2000-</w:t>
            </w:r>
          </w:p>
          <w:p w:rsidR="00994183" w:rsidRPr="006C5D23" w:rsidRDefault="00994183" w:rsidP="00A155DC">
            <w:pPr>
              <w:rPr>
                <w:sz w:val="20"/>
                <w:szCs w:val="20"/>
              </w:rPr>
            </w:pPr>
            <w:r w:rsidRPr="006C5D23">
              <w:rPr>
                <w:sz w:val="20"/>
                <w:szCs w:val="20"/>
              </w:rPr>
              <w:t>5000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sz w:val="20"/>
                <w:szCs w:val="20"/>
              </w:rPr>
              <w:t xml:space="preserve">17. Петр </w:t>
            </w:r>
          </w:p>
          <w:p w:rsidR="00994183" w:rsidRPr="006C5D23" w:rsidRDefault="00994183" w:rsidP="00A155DC">
            <w:pPr>
              <w:ind w:right="-108"/>
              <w:rPr>
                <w:bCs/>
                <w:sz w:val="20"/>
                <w:szCs w:val="20"/>
              </w:rPr>
            </w:pPr>
            <w:r w:rsidRPr="006C5D23">
              <w:rPr>
                <w:sz w:val="20"/>
                <w:szCs w:val="20"/>
              </w:rPr>
              <w:t xml:space="preserve">Первый </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Набережная</w:t>
            </w:r>
          </w:p>
          <w:p w:rsidR="00994183" w:rsidRPr="006C5D23" w:rsidRDefault="00994183" w:rsidP="00A155DC">
            <w:pPr>
              <w:rPr>
                <w:sz w:val="20"/>
                <w:szCs w:val="20"/>
              </w:rPr>
            </w:pPr>
            <w:r w:rsidRPr="006C5D23">
              <w:rPr>
                <w:sz w:val="20"/>
                <w:szCs w:val="20"/>
              </w:rPr>
              <w:t>т. 30-20-00</w:t>
            </w:r>
          </w:p>
        </w:tc>
        <w:tc>
          <w:tcPr>
            <w:tcW w:w="2178" w:type="dxa"/>
            <w:vAlign w:val="center"/>
          </w:tcPr>
          <w:p w:rsidR="00994183" w:rsidRPr="006C5D23" w:rsidRDefault="00994183" w:rsidP="00A155DC">
            <w:pPr>
              <w:jc w:val="center"/>
              <w:rPr>
                <w:sz w:val="20"/>
                <w:szCs w:val="20"/>
              </w:rPr>
            </w:pPr>
            <w:r w:rsidRPr="006C5D23">
              <w:rPr>
                <w:sz w:val="20"/>
                <w:szCs w:val="20"/>
              </w:rPr>
              <w:t>50</w:t>
            </w:r>
          </w:p>
        </w:tc>
        <w:tc>
          <w:tcPr>
            <w:tcW w:w="1661" w:type="dxa"/>
            <w:vAlign w:val="center"/>
          </w:tcPr>
          <w:p w:rsidR="00994183" w:rsidRPr="006C5D23" w:rsidRDefault="00994183" w:rsidP="00A155DC">
            <w:pPr>
              <w:jc w:val="center"/>
              <w:rPr>
                <w:sz w:val="20"/>
                <w:szCs w:val="20"/>
              </w:rPr>
            </w:pPr>
            <w:r w:rsidRPr="006C5D23">
              <w:rPr>
                <w:sz w:val="20"/>
                <w:szCs w:val="20"/>
              </w:rPr>
              <w:t>648</w:t>
            </w:r>
          </w:p>
        </w:tc>
        <w:tc>
          <w:tcPr>
            <w:tcW w:w="0" w:type="auto"/>
            <w:vAlign w:val="center"/>
          </w:tcPr>
          <w:p w:rsidR="00994183" w:rsidRPr="006C5D23" w:rsidRDefault="00994183" w:rsidP="00A155DC">
            <w:pPr>
              <w:rPr>
                <w:sz w:val="20"/>
                <w:szCs w:val="20"/>
              </w:rPr>
            </w:pPr>
            <w:r w:rsidRPr="006C5D23">
              <w:rPr>
                <w:sz w:val="20"/>
                <w:szCs w:val="20"/>
              </w:rPr>
              <w:t>1500-</w:t>
            </w:r>
          </w:p>
          <w:p w:rsidR="00994183" w:rsidRPr="006C5D23" w:rsidRDefault="00994183" w:rsidP="00A155DC">
            <w:pPr>
              <w:rPr>
                <w:sz w:val="20"/>
                <w:szCs w:val="20"/>
              </w:rPr>
            </w:pPr>
            <w:r w:rsidRPr="006C5D23">
              <w:rPr>
                <w:sz w:val="20"/>
                <w:szCs w:val="20"/>
              </w:rPr>
              <w:t>3500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bCs/>
                <w:sz w:val="20"/>
                <w:szCs w:val="20"/>
              </w:rPr>
              <w:t>18. Астор</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Ломоносова,19</w:t>
            </w:r>
          </w:p>
          <w:p w:rsidR="00994183" w:rsidRPr="006C5D23" w:rsidRDefault="00994183" w:rsidP="00A155DC">
            <w:pPr>
              <w:rPr>
                <w:sz w:val="20"/>
                <w:szCs w:val="20"/>
              </w:rPr>
            </w:pPr>
            <w:r w:rsidRPr="006C5D23">
              <w:rPr>
                <w:sz w:val="20"/>
                <w:szCs w:val="20"/>
              </w:rPr>
              <w:t>т. 22-47-40</w:t>
            </w:r>
          </w:p>
        </w:tc>
        <w:tc>
          <w:tcPr>
            <w:tcW w:w="2178" w:type="dxa"/>
            <w:vAlign w:val="center"/>
          </w:tcPr>
          <w:p w:rsidR="00994183" w:rsidRPr="006C5D23" w:rsidRDefault="00994183" w:rsidP="00A155DC">
            <w:pPr>
              <w:jc w:val="center"/>
              <w:rPr>
                <w:sz w:val="20"/>
                <w:szCs w:val="20"/>
              </w:rPr>
            </w:pPr>
            <w:r w:rsidRPr="006C5D23">
              <w:rPr>
                <w:sz w:val="20"/>
                <w:szCs w:val="20"/>
              </w:rPr>
              <w:t>5</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900-</w:t>
            </w:r>
          </w:p>
          <w:p w:rsidR="00994183" w:rsidRPr="006C5D23" w:rsidRDefault="00994183" w:rsidP="00A155DC">
            <w:pPr>
              <w:rPr>
                <w:sz w:val="20"/>
                <w:szCs w:val="20"/>
              </w:rPr>
            </w:pPr>
            <w:r w:rsidRPr="006C5D23">
              <w:rPr>
                <w:sz w:val="20"/>
                <w:szCs w:val="20"/>
              </w:rPr>
              <w:t>4000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19. Азалия</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Краснодонцев, 126,  т. 28-04-18</w:t>
            </w:r>
          </w:p>
        </w:tc>
        <w:tc>
          <w:tcPr>
            <w:tcW w:w="2178" w:type="dxa"/>
            <w:vAlign w:val="center"/>
          </w:tcPr>
          <w:p w:rsidR="00994183" w:rsidRPr="006C5D23" w:rsidRDefault="00994183" w:rsidP="00A155DC">
            <w:pPr>
              <w:jc w:val="center"/>
              <w:rPr>
                <w:sz w:val="20"/>
                <w:szCs w:val="20"/>
              </w:rPr>
            </w:pPr>
            <w:r w:rsidRPr="006C5D23">
              <w:rPr>
                <w:sz w:val="20"/>
                <w:szCs w:val="20"/>
              </w:rPr>
              <w:t>14</w:t>
            </w:r>
          </w:p>
        </w:tc>
        <w:tc>
          <w:tcPr>
            <w:tcW w:w="1661" w:type="dxa"/>
            <w:vAlign w:val="center"/>
          </w:tcPr>
          <w:p w:rsidR="00994183" w:rsidRPr="006C5D23" w:rsidRDefault="00994183" w:rsidP="00A155DC">
            <w:pPr>
              <w:jc w:val="center"/>
              <w:rPr>
                <w:sz w:val="20"/>
                <w:szCs w:val="20"/>
              </w:rPr>
            </w:pPr>
            <w:r w:rsidRPr="006C5D23">
              <w:rPr>
                <w:sz w:val="20"/>
                <w:szCs w:val="20"/>
              </w:rPr>
              <w:t>50</w:t>
            </w:r>
          </w:p>
        </w:tc>
        <w:tc>
          <w:tcPr>
            <w:tcW w:w="0" w:type="auto"/>
            <w:vAlign w:val="center"/>
          </w:tcPr>
          <w:p w:rsidR="00994183" w:rsidRPr="006C5D23" w:rsidRDefault="00994183" w:rsidP="00A155DC">
            <w:pPr>
              <w:rPr>
                <w:sz w:val="20"/>
                <w:szCs w:val="20"/>
              </w:rPr>
            </w:pPr>
            <w:r w:rsidRPr="006C5D23">
              <w:rPr>
                <w:sz w:val="20"/>
                <w:szCs w:val="20"/>
              </w:rPr>
              <w:t>1300-</w:t>
            </w:r>
          </w:p>
          <w:p w:rsidR="00994183" w:rsidRPr="006C5D23" w:rsidRDefault="00994183" w:rsidP="00A155DC">
            <w:pPr>
              <w:rPr>
                <w:sz w:val="20"/>
                <w:szCs w:val="20"/>
              </w:rPr>
            </w:pPr>
            <w:r w:rsidRPr="006C5D23">
              <w:rPr>
                <w:sz w:val="20"/>
                <w:szCs w:val="20"/>
              </w:rPr>
              <w:t>3500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20. Виктория</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 xml:space="preserve">Ул. П. Окинина, 9 </w:t>
            </w:r>
          </w:p>
          <w:p w:rsidR="00994183" w:rsidRPr="006C5D23" w:rsidRDefault="00994183" w:rsidP="00A155DC">
            <w:pPr>
              <w:rPr>
                <w:sz w:val="20"/>
                <w:szCs w:val="20"/>
              </w:rPr>
            </w:pPr>
            <w:r w:rsidRPr="006C5D23">
              <w:rPr>
                <w:sz w:val="20"/>
                <w:szCs w:val="20"/>
              </w:rPr>
              <w:t>т. 29-46-69</w:t>
            </w:r>
          </w:p>
        </w:tc>
        <w:tc>
          <w:tcPr>
            <w:tcW w:w="2178" w:type="dxa"/>
            <w:vAlign w:val="center"/>
          </w:tcPr>
          <w:p w:rsidR="00994183" w:rsidRPr="006C5D23" w:rsidRDefault="00994183" w:rsidP="00A155DC">
            <w:pPr>
              <w:jc w:val="center"/>
              <w:rPr>
                <w:sz w:val="20"/>
                <w:szCs w:val="20"/>
              </w:rPr>
            </w:pPr>
            <w:r w:rsidRPr="006C5D23">
              <w:rPr>
                <w:sz w:val="20"/>
                <w:szCs w:val="20"/>
              </w:rPr>
              <w:t>10</w:t>
            </w:r>
          </w:p>
        </w:tc>
        <w:tc>
          <w:tcPr>
            <w:tcW w:w="1661" w:type="dxa"/>
            <w:vAlign w:val="center"/>
          </w:tcPr>
          <w:p w:rsidR="00994183" w:rsidRPr="006C5D23" w:rsidRDefault="00994183" w:rsidP="00A155DC">
            <w:pPr>
              <w:jc w:val="center"/>
              <w:rPr>
                <w:sz w:val="20"/>
                <w:szCs w:val="20"/>
              </w:rPr>
            </w:pPr>
            <w:r w:rsidRPr="006C5D23">
              <w:rPr>
                <w:sz w:val="20"/>
                <w:szCs w:val="20"/>
              </w:rPr>
              <w:t>150</w:t>
            </w:r>
          </w:p>
        </w:tc>
        <w:tc>
          <w:tcPr>
            <w:tcW w:w="0" w:type="auto"/>
            <w:vAlign w:val="center"/>
          </w:tcPr>
          <w:p w:rsidR="00994183" w:rsidRPr="006C5D23" w:rsidRDefault="00994183" w:rsidP="00A155DC">
            <w:pPr>
              <w:rPr>
                <w:sz w:val="20"/>
                <w:szCs w:val="20"/>
              </w:rPr>
            </w:pPr>
            <w:r w:rsidRPr="006C5D23">
              <w:rPr>
                <w:sz w:val="20"/>
                <w:szCs w:val="20"/>
              </w:rPr>
              <w:t>600-</w:t>
            </w:r>
          </w:p>
          <w:p w:rsidR="00994183" w:rsidRPr="006C5D23" w:rsidRDefault="00994183" w:rsidP="00A155DC">
            <w:pPr>
              <w:rPr>
                <w:sz w:val="20"/>
                <w:szCs w:val="20"/>
              </w:rPr>
            </w:pPr>
            <w:r w:rsidRPr="006C5D23">
              <w:rPr>
                <w:sz w:val="20"/>
                <w:szCs w:val="20"/>
              </w:rPr>
              <w:t>1900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21.Металлург</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Вологодская, 5а</w:t>
            </w:r>
          </w:p>
          <w:p w:rsidR="00994183" w:rsidRPr="006C5D23" w:rsidRDefault="00994183" w:rsidP="00A155DC">
            <w:pPr>
              <w:rPr>
                <w:sz w:val="20"/>
                <w:szCs w:val="20"/>
              </w:rPr>
            </w:pPr>
            <w:r w:rsidRPr="006C5D23">
              <w:rPr>
                <w:sz w:val="20"/>
                <w:szCs w:val="20"/>
              </w:rPr>
              <w:t>т. 55-47-78</w:t>
            </w:r>
          </w:p>
        </w:tc>
        <w:tc>
          <w:tcPr>
            <w:tcW w:w="2178" w:type="dxa"/>
            <w:vAlign w:val="center"/>
          </w:tcPr>
          <w:p w:rsidR="00994183" w:rsidRPr="006C5D23" w:rsidRDefault="00994183" w:rsidP="00A155DC">
            <w:pPr>
              <w:jc w:val="center"/>
              <w:rPr>
                <w:sz w:val="20"/>
                <w:szCs w:val="20"/>
              </w:rPr>
            </w:pPr>
            <w:r w:rsidRPr="006C5D23">
              <w:rPr>
                <w:sz w:val="20"/>
                <w:szCs w:val="20"/>
              </w:rPr>
              <w:t>70</w:t>
            </w:r>
          </w:p>
        </w:tc>
        <w:tc>
          <w:tcPr>
            <w:tcW w:w="1661" w:type="dxa"/>
            <w:vAlign w:val="center"/>
          </w:tcPr>
          <w:p w:rsidR="00994183" w:rsidRPr="006C5D23" w:rsidRDefault="00994183" w:rsidP="00A155DC">
            <w:pPr>
              <w:jc w:val="center"/>
              <w:rPr>
                <w:sz w:val="20"/>
                <w:szCs w:val="20"/>
              </w:rPr>
            </w:pPr>
          </w:p>
          <w:p w:rsidR="00994183" w:rsidRPr="006C5D23" w:rsidRDefault="00994183" w:rsidP="00A155DC">
            <w:pPr>
              <w:jc w:val="center"/>
              <w:rPr>
                <w:sz w:val="20"/>
                <w:szCs w:val="20"/>
              </w:rPr>
            </w:pPr>
            <w:r w:rsidRPr="006C5D23">
              <w:rPr>
                <w:sz w:val="20"/>
                <w:szCs w:val="20"/>
              </w:rPr>
              <w:t>1764</w:t>
            </w:r>
          </w:p>
        </w:tc>
        <w:tc>
          <w:tcPr>
            <w:tcW w:w="0" w:type="auto"/>
            <w:vAlign w:val="center"/>
          </w:tcPr>
          <w:p w:rsidR="00994183" w:rsidRPr="006C5D23" w:rsidRDefault="00994183" w:rsidP="00A155DC">
            <w:pPr>
              <w:rPr>
                <w:sz w:val="20"/>
                <w:szCs w:val="20"/>
              </w:rPr>
            </w:pPr>
            <w:r w:rsidRPr="006C5D23">
              <w:rPr>
                <w:sz w:val="20"/>
                <w:szCs w:val="20"/>
              </w:rPr>
              <w:t>3300-</w:t>
            </w:r>
          </w:p>
          <w:p w:rsidR="00994183" w:rsidRPr="006C5D23" w:rsidRDefault="00994183" w:rsidP="00A155DC">
            <w:pPr>
              <w:rPr>
                <w:sz w:val="20"/>
                <w:szCs w:val="20"/>
              </w:rPr>
            </w:pPr>
            <w:r w:rsidRPr="006C5D23">
              <w:rPr>
                <w:sz w:val="20"/>
                <w:szCs w:val="20"/>
              </w:rPr>
              <w:t>6400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22.Рандеву</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ind w:right="-100"/>
              <w:rPr>
                <w:sz w:val="20"/>
                <w:szCs w:val="20"/>
              </w:rPr>
            </w:pPr>
            <w:r w:rsidRPr="006C5D23">
              <w:rPr>
                <w:sz w:val="20"/>
                <w:szCs w:val="20"/>
              </w:rPr>
              <w:t>Советский пр., 54</w:t>
            </w:r>
          </w:p>
          <w:p w:rsidR="00994183" w:rsidRPr="006C5D23" w:rsidRDefault="00994183" w:rsidP="00A155DC">
            <w:pPr>
              <w:rPr>
                <w:sz w:val="20"/>
                <w:szCs w:val="20"/>
              </w:rPr>
            </w:pPr>
            <w:r w:rsidRPr="006C5D23">
              <w:rPr>
                <w:sz w:val="20"/>
                <w:szCs w:val="20"/>
              </w:rPr>
              <w:t>т. 74-21-21</w:t>
            </w:r>
          </w:p>
        </w:tc>
        <w:tc>
          <w:tcPr>
            <w:tcW w:w="2178" w:type="dxa"/>
            <w:vAlign w:val="center"/>
          </w:tcPr>
          <w:p w:rsidR="00994183" w:rsidRPr="006C5D23" w:rsidRDefault="00994183" w:rsidP="00A155DC">
            <w:pPr>
              <w:jc w:val="center"/>
              <w:rPr>
                <w:sz w:val="20"/>
                <w:szCs w:val="20"/>
              </w:rPr>
            </w:pPr>
            <w:r w:rsidRPr="006C5D23">
              <w:rPr>
                <w:sz w:val="20"/>
                <w:szCs w:val="20"/>
              </w:rPr>
              <w:t>8</w:t>
            </w:r>
          </w:p>
        </w:tc>
        <w:tc>
          <w:tcPr>
            <w:tcW w:w="1661" w:type="dxa"/>
            <w:vAlign w:val="center"/>
          </w:tcPr>
          <w:p w:rsidR="00994183" w:rsidRPr="006C5D23" w:rsidRDefault="00994183" w:rsidP="00A155DC">
            <w:pPr>
              <w:jc w:val="center"/>
              <w:rPr>
                <w:sz w:val="20"/>
                <w:szCs w:val="20"/>
              </w:rPr>
            </w:pPr>
          </w:p>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1200- 1400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23. Адонис</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К. Белова, 48</w:t>
            </w:r>
          </w:p>
          <w:p w:rsidR="00994183" w:rsidRPr="006C5D23" w:rsidRDefault="00994183" w:rsidP="00A155DC">
            <w:pPr>
              <w:rPr>
                <w:sz w:val="20"/>
                <w:szCs w:val="20"/>
              </w:rPr>
            </w:pPr>
            <w:r w:rsidRPr="006C5D23">
              <w:rPr>
                <w:sz w:val="20"/>
                <w:szCs w:val="20"/>
              </w:rPr>
              <w:t>т. 21-94-40</w:t>
            </w:r>
          </w:p>
        </w:tc>
        <w:tc>
          <w:tcPr>
            <w:tcW w:w="2178" w:type="dxa"/>
            <w:vAlign w:val="center"/>
          </w:tcPr>
          <w:p w:rsidR="00994183" w:rsidRPr="006C5D23" w:rsidRDefault="00994183" w:rsidP="00A155DC">
            <w:pPr>
              <w:jc w:val="center"/>
              <w:rPr>
                <w:sz w:val="20"/>
                <w:szCs w:val="20"/>
              </w:rPr>
            </w:pPr>
            <w:r w:rsidRPr="006C5D23">
              <w:rPr>
                <w:sz w:val="20"/>
                <w:szCs w:val="20"/>
              </w:rPr>
              <w:t>56</w:t>
            </w:r>
          </w:p>
        </w:tc>
        <w:tc>
          <w:tcPr>
            <w:tcW w:w="1661" w:type="dxa"/>
            <w:vAlign w:val="center"/>
          </w:tcPr>
          <w:p w:rsidR="00994183" w:rsidRPr="006C5D23" w:rsidRDefault="00994183" w:rsidP="00A155DC">
            <w:pPr>
              <w:jc w:val="center"/>
              <w:rPr>
                <w:sz w:val="20"/>
                <w:szCs w:val="20"/>
              </w:rPr>
            </w:pPr>
          </w:p>
          <w:p w:rsidR="00994183" w:rsidRPr="006C5D23" w:rsidRDefault="00994183" w:rsidP="00A155DC">
            <w:pPr>
              <w:jc w:val="center"/>
              <w:rPr>
                <w:sz w:val="20"/>
                <w:szCs w:val="20"/>
              </w:rPr>
            </w:pPr>
            <w:r w:rsidRPr="006C5D23">
              <w:rPr>
                <w:sz w:val="20"/>
                <w:szCs w:val="20"/>
              </w:rPr>
              <w:t>1159</w:t>
            </w:r>
          </w:p>
        </w:tc>
        <w:tc>
          <w:tcPr>
            <w:tcW w:w="0" w:type="auto"/>
            <w:vAlign w:val="center"/>
          </w:tcPr>
          <w:p w:rsidR="00994183" w:rsidRPr="006C5D23" w:rsidRDefault="00994183" w:rsidP="00A155DC">
            <w:pPr>
              <w:rPr>
                <w:sz w:val="20"/>
                <w:szCs w:val="20"/>
              </w:rPr>
            </w:pPr>
            <w:r w:rsidRPr="006C5D23">
              <w:rPr>
                <w:sz w:val="20"/>
                <w:szCs w:val="20"/>
              </w:rPr>
              <w:t>700-</w:t>
            </w:r>
          </w:p>
          <w:p w:rsidR="00994183" w:rsidRPr="006C5D23" w:rsidRDefault="00994183" w:rsidP="00A155DC">
            <w:pPr>
              <w:rPr>
                <w:sz w:val="20"/>
                <w:szCs w:val="20"/>
              </w:rPr>
            </w:pPr>
            <w:r w:rsidRPr="006C5D23">
              <w:rPr>
                <w:sz w:val="20"/>
                <w:szCs w:val="20"/>
              </w:rPr>
              <w:t>900</w:t>
            </w:r>
          </w:p>
        </w:tc>
      </w:tr>
      <w:tr w:rsidR="00994183" w:rsidRPr="006C5D23" w:rsidTr="00A155DC">
        <w:trPr>
          <w:trHeight w:val="521"/>
        </w:trPr>
        <w:tc>
          <w:tcPr>
            <w:tcW w:w="0" w:type="auto"/>
            <w:vAlign w:val="center"/>
          </w:tcPr>
          <w:p w:rsidR="00994183" w:rsidRPr="006C5D23" w:rsidRDefault="00994183" w:rsidP="00A155DC">
            <w:pPr>
              <w:ind w:right="-108"/>
              <w:rPr>
                <w:bCs/>
                <w:sz w:val="20"/>
                <w:szCs w:val="20"/>
              </w:rPr>
            </w:pPr>
            <w:r w:rsidRPr="006C5D23">
              <w:rPr>
                <w:bCs/>
                <w:sz w:val="20"/>
                <w:szCs w:val="20"/>
              </w:rPr>
              <w:t>24. Аппарт-Отель</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Парковая, 30</w:t>
            </w:r>
          </w:p>
          <w:p w:rsidR="00994183" w:rsidRPr="006C5D23" w:rsidRDefault="00994183" w:rsidP="00A155DC">
            <w:pPr>
              <w:rPr>
                <w:sz w:val="20"/>
                <w:szCs w:val="20"/>
              </w:rPr>
            </w:pPr>
            <w:r w:rsidRPr="006C5D23">
              <w:rPr>
                <w:sz w:val="20"/>
                <w:szCs w:val="20"/>
              </w:rPr>
              <w:t>т. 20-11-55</w:t>
            </w:r>
          </w:p>
        </w:tc>
        <w:tc>
          <w:tcPr>
            <w:tcW w:w="2178" w:type="dxa"/>
            <w:vAlign w:val="center"/>
          </w:tcPr>
          <w:p w:rsidR="00994183" w:rsidRPr="006C5D23" w:rsidRDefault="00994183" w:rsidP="00A155DC">
            <w:pPr>
              <w:jc w:val="center"/>
              <w:rPr>
                <w:sz w:val="20"/>
                <w:szCs w:val="20"/>
              </w:rPr>
            </w:pPr>
            <w:r w:rsidRPr="006C5D23">
              <w:rPr>
                <w:sz w:val="20"/>
                <w:szCs w:val="20"/>
              </w:rPr>
              <w:t>54</w:t>
            </w:r>
          </w:p>
        </w:tc>
        <w:tc>
          <w:tcPr>
            <w:tcW w:w="1661" w:type="dxa"/>
            <w:vAlign w:val="center"/>
          </w:tcPr>
          <w:p w:rsidR="00994183" w:rsidRPr="006C5D23" w:rsidRDefault="00994183" w:rsidP="00A155DC">
            <w:pPr>
              <w:jc w:val="center"/>
              <w:rPr>
                <w:sz w:val="20"/>
                <w:szCs w:val="20"/>
              </w:rPr>
            </w:pPr>
            <w:r w:rsidRPr="006C5D23">
              <w:rPr>
                <w:sz w:val="20"/>
                <w:szCs w:val="20"/>
              </w:rPr>
              <w:t>2797</w:t>
            </w:r>
          </w:p>
        </w:tc>
        <w:tc>
          <w:tcPr>
            <w:tcW w:w="0" w:type="auto"/>
            <w:vAlign w:val="center"/>
          </w:tcPr>
          <w:p w:rsidR="00994183" w:rsidRPr="006C5D23" w:rsidRDefault="00994183" w:rsidP="00A155DC">
            <w:pPr>
              <w:rPr>
                <w:sz w:val="20"/>
                <w:szCs w:val="20"/>
              </w:rPr>
            </w:pPr>
            <w:r w:rsidRPr="006C5D23">
              <w:rPr>
                <w:sz w:val="20"/>
                <w:szCs w:val="20"/>
              </w:rPr>
              <w:t>2000-</w:t>
            </w:r>
          </w:p>
          <w:p w:rsidR="00994183" w:rsidRPr="006C5D23" w:rsidRDefault="00994183" w:rsidP="00A155DC">
            <w:pPr>
              <w:rPr>
                <w:sz w:val="20"/>
                <w:szCs w:val="20"/>
              </w:rPr>
            </w:pPr>
            <w:r w:rsidRPr="006C5D23">
              <w:rPr>
                <w:sz w:val="20"/>
                <w:szCs w:val="20"/>
              </w:rPr>
              <w:t>3500</w:t>
            </w:r>
          </w:p>
        </w:tc>
      </w:tr>
      <w:tr w:rsidR="00994183" w:rsidRPr="006C5D23" w:rsidTr="00A155DC">
        <w:trPr>
          <w:trHeight w:val="203"/>
        </w:trPr>
        <w:tc>
          <w:tcPr>
            <w:tcW w:w="0" w:type="auto"/>
            <w:vAlign w:val="center"/>
          </w:tcPr>
          <w:p w:rsidR="00994183" w:rsidRPr="006C5D23" w:rsidRDefault="00994183" w:rsidP="00A155DC">
            <w:pPr>
              <w:ind w:right="-108"/>
              <w:rPr>
                <w:bCs/>
                <w:sz w:val="20"/>
                <w:szCs w:val="20"/>
              </w:rPr>
            </w:pPr>
            <w:r w:rsidRPr="006C5D23">
              <w:rPr>
                <w:bCs/>
                <w:sz w:val="20"/>
                <w:szCs w:val="20"/>
              </w:rPr>
              <w:t>25. Визит</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Пр. Луначарского, 29</w:t>
            </w:r>
          </w:p>
          <w:p w:rsidR="00994183" w:rsidRPr="006C5D23" w:rsidRDefault="00994183" w:rsidP="00A155DC">
            <w:pPr>
              <w:rPr>
                <w:sz w:val="20"/>
                <w:szCs w:val="20"/>
              </w:rPr>
            </w:pPr>
            <w:r w:rsidRPr="006C5D23">
              <w:rPr>
                <w:sz w:val="20"/>
                <w:szCs w:val="20"/>
              </w:rPr>
              <w:t>т. 55-38-28</w:t>
            </w:r>
          </w:p>
        </w:tc>
        <w:tc>
          <w:tcPr>
            <w:tcW w:w="2178" w:type="dxa"/>
            <w:vAlign w:val="center"/>
          </w:tcPr>
          <w:p w:rsidR="00994183" w:rsidRPr="006C5D23" w:rsidRDefault="00994183" w:rsidP="00A155DC">
            <w:pPr>
              <w:jc w:val="center"/>
              <w:rPr>
                <w:sz w:val="20"/>
                <w:szCs w:val="20"/>
              </w:rPr>
            </w:pPr>
            <w:r w:rsidRPr="006C5D23">
              <w:rPr>
                <w:sz w:val="20"/>
                <w:szCs w:val="20"/>
              </w:rPr>
              <w:t>10</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2800-</w:t>
            </w:r>
          </w:p>
          <w:p w:rsidR="00994183" w:rsidRPr="006C5D23" w:rsidRDefault="00994183" w:rsidP="00A155DC">
            <w:pPr>
              <w:rPr>
                <w:sz w:val="20"/>
                <w:szCs w:val="20"/>
              </w:rPr>
            </w:pPr>
            <w:r w:rsidRPr="006C5D23">
              <w:rPr>
                <w:sz w:val="20"/>
                <w:szCs w:val="20"/>
              </w:rPr>
              <w:t>4000</w:t>
            </w:r>
          </w:p>
        </w:tc>
      </w:tr>
      <w:tr w:rsidR="00994183" w:rsidRPr="006C5D23" w:rsidTr="00A155DC">
        <w:trPr>
          <w:trHeight w:val="155"/>
        </w:trPr>
        <w:tc>
          <w:tcPr>
            <w:tcW w:w="0" w:type="auto"/>
            <w:vAlign w:val="center"/>
          </w:tcPr>
          <w:p w:rsidR="00994183" w:rsidRPr="006C5D23" w:rsidRDefault="00994183" w:rsidP="00A155DC">
            <w:pPr>
              <w:ind w:right="-108"/>
              <w:rPr>
                <w:bCs/>
                <w:sz w:val="20"/>
                <w:szCs w:val="20"/>
              </w:rPr>
            </w:pPr>
            <w:r w:rsidRPr="006C5D23">
              <w:rPr>
                <w:bCs/>
                <w:sz w:val="20"/>
                <w:szCs w:val="20"/>
              </w:rPr>
              <w:t>26. Воскресенская</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Советский пр., 82</w:t>
            </w:r>
          </w:p>
          <w:p w:rsidR="00994183" w:rsidRPr="006C5D23" w:rsidRDefault="00994183" w:rsidP="00A155DC">
            <w:pPr>
              <w:rPr>
                <w:sz w:val="20"/>
                <w:szCs w:val="20"/>
              </w:rPr>
            </w:pPr>
            <w:r w:rsidRPr="006C5D23">
              <w:rPr>
                <w:sz w:val="20"/>
                <w:szCs w:val="20"/>
              </w:rPr>
              <w:t>т. 55-29-69</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p>
        </w:tc>
        <w:tc>
          <w:tcPr>
            <w:tcW w:w="0" w:type="auto"/>
            <w:vAlign w:val="center"/>
          </w:tcPr>
          <w:p w:rsidR="00994183" w:rsidRPr="006C5D23" w:rsidRDefault="00994183" w:rsidP="00A155DC">
            <w:pPr>
              <w:rPr>
                <w:sz w:val="20"/>
                <w:szCs w:val="20"/>
              </w:rPr>
            </w:pPr>
            <w:r w:rsidRPr="006C5D23">
              <w:rPr>
                <w:sz w:val="20"/>
                <w:szCs w:val="20"/>
              </w:rPr>
              <w:t>2200-3700</w:t>
            </w:r>
          </w:p>
        </w:tc>
      </w:tr>
      <w:tr w:rsidR="00994183" w:rsidRPr="006C5D23" w:rsidTr="00A155DC">
        <w:trPr>
          <w:trHeight w:val="548"/>
        </w:trPr>
        <w:tc>
          <w:tcPr>
            <w:tcW w:w="0" w:type="auto"/>
            <w:vAlign w:val="center"/>
          </w:tcPr>
          <w:p w:rsidR="00994183" w:rsidRPr="006C5D23" w:rsidRDefault="00994183" w:rsidP="00A155DC">
            <w:pPr>
              <w:ind w:right="-108"/>
              <w:rPr>
                <w:bCs/>
                <w:sz w:val="20"/>
                <w:szCs w:val="20"/>
              </w:rPr>
            </w:pPr>
            <w:r w:rsidRPr="006C5D23">
              <w:rPr>
                <w:bCs/>
                <w:sz w:val="20"/>
                <w:szCs w:val="20"/>
              </w:rPr>
              <w:t>27. Дискавери</w:t>
            </w:r>
          </w:p>
        </w:tc>
        <w:tc>
          <w:tcPr>
            <w:tcW w:w="2878" w:type="dxa"/>
            <w:vAlign w:val="center"/>
          </w:tcPr>
          <w:p w:rsidR="00994183" w:rsidRPr="006C5D23" w:rsidRDefault="00994183" w:rsidP="00A155DC">
            <w:pPr>
              <w:ind w:left="-108" w:right="-129"/>
              <w:jc w:val="center"/>
              <w:rPr>
                <w:sz w:val="20"/>
                <w:szCs w:val="20"/>
              </w:rPr>
            </w:pPr>
            <w:r w:rsidRPr="006C5D23">
              <w:rPr>
                <w:sz w:val="20"/>
                <w:szCs w:val="20"/>
              </w:rPr>
              <w:t>Центр отдыха</w:t>
            </w:r>
          </w:p>
        </w:tc>
        <w:tc>
          <w:tcPr>
            <w:tcW w:w="0" w:type="auto"/>
            <w:vAlign w:val="center"/>
          </w:tcPr>
          <w:p w:rsidR="00994183" w:rsidRPr="006C5D23" w:rsidRDefault="00994183" w:rsidP="00A155DC">
            <w:pPr>
              <w:rPr>
                <w:sz w:val="20"/>
                <w:szCs w:val="20"/>
              </w:rPr>
            </w:pPr>
            <w:r w:rsidRPr="006C5D23">
              <w:rPr>
                <w:sz w:val="20"/>
                <w:szCs w:val="20"/>
              </w:rPr>
              <w:t>Ул. Годовикова, 8</w:t>
            </w:r>
          </w:p>
          <w:p w:rsidR="00994183" w:rsidRPr="006C5D23" w:rsidRDefault="00994183" w:rsidP="00A155DC">
            <w:pPr>
              <w:rPr>
                <w:sz w:val="20"/>
                <w:szCs w:val="20"/>
              </w:rPr>
            </w:pPr>
            <w:r w:rsidRPr="006C5D23">
              <w:rPr>
                <w:sz w:val="20"/>
                <w:szCs w:val="20"/>
              </w:rPr>
              <w:t>т. 32-00-22</w:t>
            </w:r>
          </w:p>
        </w:tc>
        <w:tc>
          <w:tcPr>
            <w:tcW w:w="2178" w:type="dxa"/>
            <w:vAlign w:val="center"/>
          </w:tcPr>
          <w:p w:rsidR="00994183" w:rsidRPr="006C5D23" w:rsidRDefault="00994183" w:rsidP="00A155DC">
            <w:pPr>
              <w:jc w:val="center"/>
              <w:rPr>
                <w:sz w:val="20"/>
                <w:szCs w:val="20"/>
              </w:rPr>
            </w:pPr>
            <w:r w:rsidRPr="006C5D23">
              <w:rPr>
                <w:sz w:val="20"/>
                <w:szCs w:val="20"/>
              </w:rPr>
              <w:t>3</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2400-</w:t>
            </w:r>
          </w:p>
          <w:p w:rsidR="00994183" w:rsidRPr="006C5D23" w:rsidRDefault="00994183" w:rsidP="00A155DC">
            <w:pPr>
              <w:rPr>
                <w:sz w:val="20"/>
                <w:szCs w:val="20"/>
              </w:rPr>
            </w:pPr>
            <w:r w:rsidRPr="006C5D23">
              <w:rPr>
                <w:sz w:val="20"/>
                <w:szCs w:val="20"/>
              </w:rPr>
              <w:t>4500</w:t>
            </w:r>
          </w:p>
        </w:tc>
      </w:tr>
      <w:tr w:rsidR="00994183" w:rsidRPr="006C5D23" w:rsidTr="00A155DC">
        <w:trPr>
          <w:trHeight w:val="372"/>
        </w:trPr>
        <w:tc>
          <w:tcPr>
            <w:tcW w:w="0" w:type="auto"/>
            <w:vAlign w:val="center"/>
          </w:tcPr>
          <w:p w:rsidR="00994183" w:rsidRPr="006C5D23" w:rsidRDefault="00994183" w:rsidP="00A155DC">
            <w:pPr>
              <w:ind w:right="-108"/>
              <w:rPr>
                <w:bCs/>
                <w:sz w:val="20"/>
                <w:szCs w:val="20"/>
              </w:rPr>
            </w:pPr>
            <w:r w:rsidRPr="006C5D23">
              <w:rPr>
                <w:bCs/>
                <w:sz w:val="20"/>
                <w:szCs w:val="20"/>
              </w:rPr>
              <w:t>28. Родник</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Данилова, 24</w:t>
            </w:r>
          </w:p>
        </w:tc>
        <w:tc>
          <w:tcPr>
            <w:tcW w:w="2178" w:type="dxa"/>
            <w:vAlign w:val="center"/>
          </w:tcPr>
          <w:p w:rsidR="00994183" w:rsidRPr="006C5D23" w:rsidRDefault="00994183" w:rsidP="00A155DC">
            <w:pPr>
              <w:jc w:val="center"/>
              <w:rPr>
                <w:sz w:val="20"/>
                <w:szCs w:val="20"/>
              </w:rPr>
            </w:pPr>
            <w:r w:rsidRPr="006C5D23">
              <w:rPr>
                <w:sz w:val="20"/>
                <w:szCs w:val="20"/>
              </w:rPr>
              <w:t>91</w:t>
            </w:r>
          </w:p>
        </w:tc>
        <w:tc>
          <w:tcPr>
            <w:tcW w:w="1661" w:type="dxa"/>
            <w:vAlign w:val="center"/>
          </w:tcPr>
          <w:p w:rsidR="00994183" w:rsidRPr="006C5D23" w:rsidRDefault="00994183" w:rsidP="00A155DC">
            <w:pPr>
              <w:jc w:val="center"/>
              <w:rPr>
                <w:sz w:val="20"/>
                <w:szCs w:val="20"/>
              </w:rPr>
            </w:pPr>
          </w:p>
        </w:tc>
        <w:tc>
          <w:tcPr>
            <w:tcW w:w="0" w:type="auto"/>
            <w:vAlign w:val="center"/>
          </w:tcPr>
          <w:p w:rsidR="00994183" w:rsidRPr="006C5D23" w:rsidRDefault="00994183" w:rsidP="00A155DC">
            <w:pPr>
              <w:rPr>
                <w:sz w:val="20"/>
                <w:szCs w:val="20"/>
              </w:rPr>
            </w:pPr>
            <w:r w:rsidRPr="006C5D23">
              <w:rPr>
                <w:sz w:val="20"/>
                <w:szCs w:val="20"/>
              </w:rPr>
              <w:t>700-</w:t>
            </w:r>
          </w:p>
          <w:p w:rsidR="00994183" w:rsidRPr="006C5D23" w:rsidRDefault="00994183" w:rsidP="00A155DC">
            <w:pPr>
              <w:rPr>
                <w:sz w:val="20"/>
                <w:szCs w:val="20"/>
              </w:rPr>
            </w:pPr>
            <w:r w:rsidRPr="006C5D23">
              <w:rPr>
                <w:sz w:val="20"/>
                <w:szCs w:val="20"/>
              </w:rPr>
              <w:lastRenderedPageBreak/>
              <w:t>900</w:t>
            </w:r>
          </w:p>
        </w:tc>
      </w:tr>
      <w:tr w:rsidR="00994183" w:rsidRPr="006C5D23" w:rsidTr="00A155DC">
        <w:trPr>
          <w:trHeight w:val="182"/>
        </w:trPr>
        <w:tc>
          <w:tcPr>
            <w:tcW w:w="0" w:type="auto"/>
            <w:vAlign w:val="center"/>
          </w:tcPr>
          <w:p w:rsidR="00994183" w:rsidRPr="006C5D23" w:rsidRDefault="00994183" w:rsidP="00A155DC">
            <w:pPr>
              <w:ind w:right="-108"/>
              <w:rPr>
                <w:bCs/>
                <w:sz w:val="20"/>
                <w:szCs w:val="20"/>
              </w:rPr>
            </w:pPr>
            <w:r w:rsidRPr="006C5D23">
              <w:rPr>
                <w:bCs/>
                <w:sz w:val="20"/>
                <w:szCs w:val="20"/>
              </w:rPr>
              <w:lastRenderedPageBreak/>
              <w:t>29. Град-отель</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Ломоносова, 19</w:t>
            </w:r>
          </w:p>
          <w:p w:rsidR="00994183" w:rsidRPr="006C5D23" w:rsidRDefault="00994183" w:rsidP="00A155DC">
            <w:pPr>
              <w:rPr>
                <w:sz w:val="20"/>
                <w:szCs w:val="20"/>
              </w:rPr>
            </w:pPr>
            <w:r w:rsidRPr="006C5D23">
              <w:rPr>
                <w:sz w:val="20"/>
                <w:szCs w:val="20"/>
              </w:rPr>
              <w:t>т. 25-20-09</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120</w:t>
            </w:r>
          </w:p>
        </w:tc>
        <w:tc>
          <w:tcPr>
            <w:tcW w:w="0" w:type="auto"/>
            <w:vAlign w:val="center"/>
          </w:tcPr>
          <w:p w:rsidR="00994183" w:rsidRPr="006C5D23" w:rsidRDefault="00994183" w:rsidP="00A155DC">
            <w:pPr>
              <w:rPr>
                <w:sz w:val="20"/>
                <w:szCs w:val="20"/>
              </w:rPr>
            </w:pPr>
            <w:r w:rsidRPr="006C5D23">
              <w:rPr>
                <w:sz w:val="20"/>
                <w:szCs w:val="20"/>
              </w:rPr>
              <w:t>1700-</w:t>
            </w:r>
          </w:p>
          <w:p w:rsidR="00994183" w:rsidRPr="006C5D23" w:rsidRDefault="00994183" w:rsidP="00A155DC">
            <w:pPr>
              <w:rPr>
                <w:sz w:val="20"/>
                <w:szCs w:val="20"/>
              </w:rPr>
            </w:pPr>
            <w:r w:rsidRPr="006C5D23">
              <w:rPr>
                <w:sz w:val="20"/>
                <w:szCs w:val="20"/>
              </w:rPr>
              <w:t>2700</w:t>
            </w:r>
          </w:p>
        </w:tc>
      </w:tr>
      <w:tr w:rsidR="00994183" w:rsidRPr="006C5D23" w:rsidTr="00A155DC">
        <w:trPr>
          <w:trHeight w:val="276"/>
        </w:trPr>
        <w:tc>
          <w:tcPr>
            <w:tcW w:w="0" w:type="auto"/>
            <w:vAlign w:val="center"/>
          </w:tcPr>
          <w:p w:rsidR="00994183" w:rsidRPr="006C5D23" w:rsidRDefault="00994183" w:rsidP="00A155DC">
            <w:pPr>
              <w:ind w:right="-108"/>
              <w:rPr>
                <w:bCs/>
                <w:sz w:val="20"/>
                <w:szCs w:val="20"/>
              </w:rPr>
            </w:pPr>
            <w:r w:rsidRPr="006C5D23">
              <w:rPr>
                <w:bCs/>
                <w:sz w:val="20"/>
                <w:szCs w:val="20"/>
              </w:rPr>
              <w:t>30. Милютинский</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Коммунистов, 25</w:t>
            </w:r>
          </w:p>
          <w:p w:rsidR="00994183" w:rsidRPr="006C5D23" w:rsidRDefault="00994183" w:rsidP="00A155DC">
            <w:pPr>
              <w:rPr>
                <w:sz w:val="20"/>
                <w:szCs w:val="20"/>
              </w:rPr>
            </w:pPr>
            <w:r w:rsidRPr="006C5D23">
              <w:rPr>
                <w:sz w:val="20"/>
                <w:szCs w:val="20"/>
              </w:rPr>
              <w:t>т. 51-80-04</w:t>
            </w:r>
          </w:p>
        </w:tc>
        <w:tc>
          <w:tcPr>
            <w:tcW w:w="2178" w:type="dxa"/>
            <w:vAlign w:val="center"/>
          </w:tcPr>
          <w:p w:rsidR="00994183" w:rsidRPr="006C5D23" w:rsidRDefault="00994183" w:rsidP="00A155DC">
            <w:pPr>
              <w:jc w:val="center"/>
              <w:rPr>
                <w:sz w:val="20"/>
                <w:szCs w:val="20"/>
              </w:rPr>
            </w:pPr>
            <w:r w:rsidRPr="006C5D23">
              <w:rPr>
                <w:sz w:val="20"/>
                <w:szCs w:val="20"/>
              </w:rPr>
              <w:t>12</w:t>
            </w:r>
          </w:p>
        </w:tc>
        <w:tc>
          <w:tcPr>
            <w:tcW w:w="1661" w:type="dxa"/>
            <w:vAlign w:val="center"/>
          </w:tcPr>
          <w:p w:rsidR="00994183" w:rsidRPr="006C5D23" w:rsidRDefault="00994183" w:rsidP="00A155DC">
            <w:pPr>
              <w:jc w:val="center"/>
              <w:rPr>
                <w:sz w:val="20"/>
                <w:szCs w:val="20"/>
              </w:rPr>
            </w:pPr>
            <w:r w:rsidRPr="006C5D23">
              <w:rPr>
                <w:sz w:val="20"/>
                <w:szCs w:val="20"/>
              </w:rPr>
              <w:t>200</w:t>
            </w:r>
          </w:p>
        </w:tc>
        <w:tc>
          <w:tcPr>
            <w:tcW w:w="0" w:type="auto"/>
            <w:vAlign w:val="center"/>
          </w:tcPr>
          <w:p w:rsidR="00994183" w:rsidRPr="006C5D23" w:rsidRDefault="00994183" w:rsidP="00A155DC">
            <w:pPr>
              <w:rPr>
                <w:sz w:val="20"/>
                <w:szCs w:val="20"/>
              </w:rPr>
            </w:pPr>
            <w:r w:rsidRPr="006C5D23">
              <w:rPr>
                <w:sz w:val="20"/>
                <w:szCs w:val="20"/>
              </w:rPr>
              <w:t>2900-</w:t>
            </w:r>
          </w:p>
          <w:p w:rsidR="00994183" w:rsidRPr="006C5D23" w:rsidRDefault="00994183" w:rsidP="00A155DC">
            <w:pPr>
              <w:rPr>
                <w:sz w:val="20"/>
                <w:szCs w:val="20"/>
              </w:rPr>
            </w:pPr>
            <w:r w:rsidRPr="006C5D23">
              <w:rPr>
                <w:sz w:val="20"/>
                <w:szCs w:val="20"/>
              </w:rPr>
              <w:t>3800</w:t>
            </w:r>
          </w:p>
        </w:tc>
      </w:tr>
      <w:tr w:rsidR="00994183" w:rsidRPr="006C5D23" w:rsidTr="00A155DC">
        <w:trPr>
          <w:trHeight w:val="384"/>
        </w:trPr>
        <w:tc>
          <w:tcPr>
            <w:tcW w:w="0" w:type="auto"/>
            <w:vAlign w:val="center"/>
          </w:tcPr>
          <w:p w:rsidR="00994183" w:rsidRPr="006C5D23" w:rsidRDefault="00994183" w:rsidP="00A155DC">
            <w:pPr>
              <w:ind w:right="-108"/>
              <w:rPr>
                <w:bCs/>
                <w:sz w:val="20"/>
                <w:szCs w:val="20"/>
              </w:rPr>
            </w:pPr>
            <w:r w:rsidRPr="006C5D23">
              <w:rPr>
                <w:bCs/>
                <w:sz w:val="20"/>
                <w:szCs w:val="20"/>
              </w:rPr>
              <w:t>31. Планета</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Монтклер, 17а</w:t>
            </w:r>
          </w:p>
          <w:p w:rsidR="00994183" w:rsidRPr="006C5D23" w:rsidRDefault="00994183" w:rsidP="00A155DC">
            <w:pPr>
              <w:rPr>
                <w:sz w:val="20"/>
                <w:szCs w:val="20"/>
              </w:rPr>
            </w:pPr>
            <w:r w:rsidRPr="006C5D23">
              <w:rPr>
                <w:sz w:val="20"/>
                <w:szCs w:val="20"/>
              </w:rPr>
              <w:t>т. 32-15-31</w:t>
            </w:r>
          </w:p>
        </w:tc>
        <w:tc>
          <w:tcPr>
            <w:tcW w:w="2178" w:type="dxa"/>
            <w:vAlign w:val="center"/>
          </w:tcPr>
          <w:p w:rsidR="00994183" w:rsidRPr="006C5D23" w:rsidRDefault="00994183" w:rsidP="00A155DC">
            <w:pPr>
              <w:jc w:val="center"/>
              <w:rPr>
                <w:sz w:val="20"/>
                <w:szCs w:val="20"/>
              </w:rPr>
            </w:pPr>
            <w:r w:rsidRPr="006C5D23">
              <w:rPr>
                <w:sz w:val="20"/>
                <w:szCs w:val="20"/>
              </w:rPr>
              <w:t>60</w:t>
            </w:r>
          </w:p>
        </w:tc>
        <w:tc>
          <w:tcPr>
            <w:tcW w:w="1661" w:type="dxa"/>
            <w:vAlign w:val="center"/>
          </w:tcPr>
          <w:p w:rsidR="00994183" w:rsidRPr="006C5D23" w:rsidRDefault="00994183" w:rsidP="00A155DC">
            <w:pPr>
              <w:jc w:val="center"/>
              <w:rPr>
                <w:sz w:val="20"/>
                <w:szCs w:val="20"/>
              </w:rPr>
            </w:pPr>
            <w:r w:rsidRPr="006C5D23">
              <w:rPr>
                <w:sz w:val="20"/>
                <w:szCs w:val="20"/>
              </w:rPr>
              <w:t>1047</w:t>
            </w:r>
          </w:p>
        </w:tc>
        <w:tc>
          <w:tcPr>
            <w:tcW w:w="0" w:type="auto"/>
            <w:vAlign w:val="center"/>
          </w:tcPr>
          <w:p w:rsidR="00994183" w:rsidRPr="006C5D23" w:rsidRDefault="00994183" w:rsidP="00A155DC">
            <w:pPr>
              <w:rPr>
                <w:sz w:val="20"/>
                <w:szCs w:val="20"/>
              </w:rPr>
            </w:pPr>
            <w:r w:rsidRPr="006C5D23">
              <w:rPr>
                <w:sz w:val="20"/>
                <w:szCs w:val="20"/>
              </w:rPr>
              <w:t>1200-</w:t>
            </w:r>
          </w:p>
          <w:p w:rsidR="00994183" w:rsidRPr="006C5D23" w:rsidRDefault="00994183" w:rsidP="00A155DC">
            <w:pPr>
              <w:rPr>
                <w:sz w:val="20"/>
                <w:szCs w:val="20"/>
              </w:rPr>
            </w:pPr>
            <w:r w:rsidRPr="006C5D23">
              <w:rPr>
                <w:sz w:val="20"/>
                <w:szCs w:val="20"/>
              </w:rPr>
              <w:t>3000</w:t>
            </w:r>
          </w:p>
        </w:tc>
      </w:tr>
      <w:tr w:rsidR="00994183" w:rsidRPr="006C5D23" w:rsidTr="00A155DC">
        <w:trPr>
          <w:trHeight w:val="477"/>
        </w:trPr>
        <w:tc>
          <w:tcPr>
            <w:tcW w:w="0" w:type="auto"/>
            <w:vAlign w:val="center"/>
          </w:tcPr>
          <w:p w:rsidR="00994183" w:rsidRPr="006C5D23" w:rsidRDefault="00994183" w:rsidP="00A155DC">
            <w:pPr>
              <w:ind w:right="-108"/>
              <w:rPr>
                <w:bCs/>
                <w:sz w:val="20"/>
                <w:szCs w:val="20"/>
              </w:rPr>
            </w:pPr>
            <w:r w:rsidRPr="006C5D23">
              <w:rPr>
                <w:bCs/>
                <w:sz w:val="20"/>
                <w:szCs w:val="20"/>
              </w:rPr>
              <w:t>32. Планета+</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Ул.Социалистическая, 27</w:t>
            </w:r>
          </w:p>
          <w:p w:rsidR="00994183" w:rsidRPr="006C5D23" w:rsidRDefault="00994183" w:rsidP="00A155DC">
            <w:pPr>
              <w:rPr>
                <w:sz w:val="20"/>
                <w:szCs w:val="20"/>
              </w:rPr>
            </w:pPr>
            <w:r w:rsidRPr="006C5D23">
              <w:rPr>
                <w:sz w:val="20"/>
                <w:szCs w:val="20"/>
              </w:rPr>
              <w:t>т. 50-15-15</w:t>
            </w:r>
          </w:p>
        </w:tc>
        <w:tc>
          <w:tcPr>
            <w:tcW w:w="2178" w:type="dxa"/>
            <w:vAlign w:val="center"/>
          </w:tcPr>
          <w:p w:rsidR="00994183" w:rsidRPr="006C5D23" w:rsidRDefault="00994183" w:rsidP="00A155DC">
            <w:pPr>
              <w:jc w:val="center"/>
              <w:rPr>
                <w:sz w:val="20"/>
                <w:szCs w:val="20"/>
              </w:rPr>
            </w:pPr>
            <w:r w:rsidRPr="006C5D23">
              <w:rPr>
                <w:sz w:val="20"/>
                <w:szCs w:val="20"/>
              </w:rPr>
              <w:t>14</w:t>
            </w:r>
          </w:p>
        </w:tc>
        <w:tc>
          <w:tcPr>
            <w:tcW w:w="1661" w:type="dxa"/>
            <w:vAlign w:val="center"/>
          </w:tcPr>
          <w:p w:rsidR="00994183" w:rsidRPr="006C5D23" w:rsidRDefault="00994183" w:rsidP="00A155DC">
            <w:pPr>
              <w:jc w:val="center"/>
              <w:rPr>
                <w:sz w:val="20"/>
                <w:szCs w:val="20"/>
              </w:rPr>
            </w:pPr>
            <w:r w:rsidRPr="006C5D23">
              <w:rPr>
                <w:sz w:val="20"/>
                <w:szCs w:val="20"/>
              </w:rPr>
              <w:t>187</w:t>
            </w:r>
          </w:p>
        </w:tc>
        <w:tc>
          <w:tcPr>
            <w:tcW w:w="0" w:type="auto"/>
            <w:vAlign w:val="center"/>
          </w:tcPr>
          <w:p w:rsidR="00994183" w:rsidRPr="006C5D23" w:rsidRDefault="00994183" w:rsidP="00A155DC">
            <w:pPr>
              <w:rPr>
                <w:sz w:val="20"/>
                <w:szCs w:val="20"/>
              </w:rPr>
            </w:pPr>
            <w:r w:rsidRPr="006C5D23">
              <w:rPr>
                <w:sz w:val="20"/>
                <w:szCs w:val="20"/>
              </w:rPr>
              <w:t>1200-</w:t>
            </w:r>
          </w:p>
          <w:p w:rsidR="00994183" w:rsidRPr="006C5D23" w:rsidRDefault="00994183" w:rsidP="00A155DC">
            <w:pPr>
              <w:rPr>
                <w:sz w:val="20"/>
                <w:szCs w:val="20"/>
              </w:rPr>
            </w:pPr>
            <w:r w:rsidRPr="006C5D23">
              <w:rPr>
                <w:sz w:val="20"/>
                <w:szCs w:val="20"/>
              </w:rPr>
              <w:t>3000</w:t>
            </w:r>
          </w:p>
        </w:tc>
      </w:tr>
      <w:tr w:rsidR="00994183" w:rsidRPr="006C5D23" w:rsidTr="00A155DC">
        <w:trPr>
          <w:trHeight w:val="561"/>
        </w:trPr>
        <w:tc>
          <w:tcPr>
            <w:tcW w:w="0" w:type="auto"/>
            <w:vAlign w:val="center"/>
          </w:tcPr>
          <w:p w:rsidR="00994183" w:rsidRPr="006C5D23" w:rsidRDefault="00994183" w:rsidP="00A155DC">
            <w:pPr>
              <w:ind w:right="-108"/>
              <w:rPr>
                <w:bCs/>
                <w:sz w:val="20"/>
                <w:szCs w:val="20"/>
              </w:rPr>
            </w:pPr>
            <w:r w:rsidRPr="006C5D23">
              <w:rPr>
                <w:bCs/>
                <w:sz w:val="20"/>
                <w:szCs w:val="20"/>
              </w:rPr>
              <w:t>33. На Любецкой</w:t>
            </w:r>
          </w:p>
        </w:tc>
        <w:tc>
          <w:tcPr>
            <w:tcW w:w="2878" w:type="dxa"/>
            <w:vAlign w:val="center"/>
          </w:tcPr>
          <w:p w:rsidR="00994183" w:rsidRPr="006C5D23" w:rsidRDefault="00480625" w:rsidP="00A155DC">
            <w:pPr>
              <w:jc w:val="center"/>
              <w:rPr>
                <w:sz w:val="20"/>
                <w:szCs w:val="20"/>
              </w:rPr>
            </w:pPr>
            <w:r w:rsidRPr="006C5D23">
              <w:rPr>
                <w:sz w:val="20"/>
                <w:szCs w:val="20"/>
              </w:rPr>
              <w:t>г</w:t>
            </w:r>
            <w:r w:rsidR="00994183" w:rsidRPr="006C5D23">
              <w:rPr>
                <w:sz w:val="20"/>
                <w:szCs w:val="20"/>
              </w:rPr>
              <w:t>остевой дом</w:t>
            </w:r>
          </w:p>
        </w:tc>
        <w:tc>
          <w:tcPr>
            <w:tcW w:w="0" w:type="auto"/>
            <w:vAlign w:val="center"/>
          </w:tcPr>
          <w:p w:rsidR="00994183" w:rsidRPr="006C5D23" w:rsidRDefault="00994183" w:rsidP="00A155DC">
            <w:pPr>
              <w:rPr>
                <w:sz w:val="20"/>
                <w:szCs w:val="20"/>
              </w:rPr>
            </w:pPr>
            <w:r w:rsidRPr="006C5D23">
              <w:rPr>
                <w:sz w:val="20"/>
                <w:szCs w:val="20"/>
              </w:rPr>
              <w:t>Ул. Любецкая, 6</w:t>
            </w:r>
          </w:p>
          <w:p w:rsidR="00994183" w:rsidRPr="006C5D23" w:rsidRDefault="00994183" w:rsidP="00A155DC">
            <w:pPr>
              <w:rPr>
                <w:sz w:val="20"/>
                <w:szCs w:val="20"/>
              </w:rPr>
            </w:pPr>
            <w:r w:rsidRPr="006C5D23">
              <w:rPr>
                <w:sz w:val="20"/>
                <w:szCs w:val="20"/>
              </w:rPr>
              <w:t>т. 20-20-60, 64-66-33</w:t>
            </w:r>
          </w:p>
        </w:tc>
        <w:tc>
          <w:tcPr>
            <w:tcW w:w="2178" w:type="dxa"/>
            <w:vAlign w:val="center"/>
          </w:tcPr>
          <w:p w:rsidR="00994183" w:rsidRPr="006C5D23" w:rsidRDefault="00994183" w:rsidP="00A155DC">
            <w:pPr>
              <w:jc w:val="center"/>
              <w:rPr>
                <w:sz w:val="20"/>
                <w:szCs w:val="20"/>
              </w:rPr>
            </w:pPr>
            <w:r w:rsidRPr="006C5D23">
              <w:rPr>
                <w:sz w:val="20"/>
                <w:szCs w:val="20"/>
              </w:rPr>
              <w:t>18</w:t>
            </w:r>
          </w:p>
        </w:tc>
        <w:tc>
          <w:tcPr>
            <w:tcW w:w="1661" w:type="dxa"/>
            <w:vAlign w:val="center"/>
          </w:tcPr>
          <w:p w:rsidR="00994183" w:rsidRPr="006C5D23" w:rsidRDefault="00994183" w:rsidP="00A155DC">
            <w:pPr>
              <w:jc w:val="center"/>
              <w:rPr>
                <w:sz w:val="20"/>
                <w:szCs w:val="20"/>
              </w:rPr>
            </w:pPr>
            <w:r w:rsidRPr="006C5D23">
              <w:rPr>
                <w:sz w:val="20"/>
                <w:szCs w:val="20"/>
              </w:rPr>
              <w:t>700</w:t>
            </w:r>
          </w:p>
        </w:tc>
        <w:tc>
          <w:tcPr>
            <w:tcW w:w="0" w:type="auto"/>
            <w:vAlign w:val="center"/>
          </w:tcPr>
          <w:p w:rsidR="00994183" w:rsidRPr="006C5D23" w:rsidRDefault="00994183" w:rsidP="00A155DC">
            <w:pPr>
              <w:rPr>
                <w:sz w:val="20"/>
                <w:szCs w:val="20"/>
              </w:rPr>
            </w:pPr>
            <w:r w:rsidRPr="006C5D23">
              <w:rPr>
                <w:sz w:val="20"/>
                <w:szCs w:val="20"/>
              </w:rPr>
              <w:t>500-</w:t>
            </w:r>
          </w:p>
          <w:p w:rsidR="00994183" w:rsidRPr="006C5D23" w:rsidRDefault="00994183" w:rsidP="00A155DC">
            <w:pPr>
              <w:rPr>
                <w:sz w:val="20"/>
                <w:szCs w:val="20"/>
              </w:rPr>
            </w:pPr>
            <w:r w:rsidRPr="006C5D23">
              <w:rPr>
                <w:sz w:val="20"/>
                <w:szCs w:val="20"/>
              </w:rPr>
              <w:t>2400</w:t>
            </w:r>
          </w:p>
        </w:tc>
      </w:tr>
      <w:tr w:rsidR="00994183" w:rsidRPr="006C5D23" w:rsidTr="00A155DC">
        <w:trPr>
          <w:trHeight w:val="304"/>
        </w:trPr>
        <w:tc>
          <w:tcPr>
            <w:tcW w:w="0" w:type="auto"/>
            <w:vAlign w:val="center"/>
          </w:tcPr>
          <w:p w:rsidR="00994183" w:rsidRPr="006C5D23" w:rsidRDefault="00994183" w:rsidP="00A155DC">
            <w:pPr>
              <w:ind w:right="-108"/>
              <w:rPr>
                <w:bCs/>
                <w:sz w:val="20"/>
                <w:szCs w:val="20"/>
              </w:rPr>
            </w:pPr>
            <w:r w:rsidRPr="006C5D23">
              <w:rPr>
                <w:bCs/>
                <w:sz w:val="20"/>
                <w:szCs w:val="20"/>
              </w:rPr>
              <w:t xml:space="preserve">34. </w:t>
            </w:r>
            <w:r w:rsidRPr="006C5D23">
              <w:rPr>
                <w:bCs/>
                <w:sz w:val="20"/>
                <w:szCs w:val="20"/>
                <w:lang w:val="en-US"/>
              </w:rPr>
              <w:t>Stop</w:t>
            </w:r>
            <w:r w:rsidRPr="006C5D23">
              <w:rPr>
                <w:bCs/>
                <w:sz w:val="20"/>
                <w:szCs w:val="20"/>
              </w:rPr>
              <w:t>-хостел</w:t>
            </w:r>
          </w:p>
        </w:tc>
        <w:tc>
          <w:tcPr>
            <w:tcW w:w="2878" w:type="dxa"/>
            <w:vAlign w:val="center"/>
          </w:tcPr>
          <w:p w:rsidR="00994183" w:rsidRPr="006C5D23" w:rsidRDefault="00994183" w:rsidP="00A155DC">
            <w:pPr>
              <w:jc w:val="center"/>
              <w:rPr>
                <w:sz w:val="20"/>
                <w:szCs w:val="20"/>
              </w:rPr>
            </w:pPr>
            <w:r w:rsidRPr="006C5D23">
              <w:rPr>
                <w:sz w:val="20"/>
                <w:szCs w:val="20"/>
              </w:rPr>
              <w:t>хостел</w:t>
            </w:r>
          </w:p>
        </w:tc>
        <w:tc>
          <w:tcPr>
            <w:tcW w:w="0" w:type="auto"/>
            <w:vAlign w:val="center"/>
          </w:tcPr>
          <w:p w:rsidR="00994183" w:rsidRPr="006C5D23" w:rsidRDefault="00994183" w:rsidP="00A155DC">
            <w:pPr>
              <w:rPr>
                <w:sz w:val="20"/>
                <w:szCs w:val="20"/>
              </w:rPr>
            </w:pPr>
            <w:r w:rsidRPr="006C5D23">
              <w:rPr>
                <w:sz w:val="20"/>
                <w:szCs w:val="20"/>
              </w:rPr>
              <w:t>Ул. Коммунистов, 16</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160</w:t>
            </w:r>
          </w:p>
        </w:tc>
        <w:tc>
          <w:tcPr>
            <w:tcW w:w="0" w:type="auto"/>
            <w:vAlign w:val="center"/>
          </w:tcPr>
          <w:p w:rsidR="00994183" w:rsidRPr="006C5D23" w:rsidRDefault="00994183" w:rsidP="00A155DC">
            <w:pPr>
              <w:rPr>
                <w:sz w:val="20"/>
                <w:szCs w:val="20"/>
              </w:rPr>
            </w:pPr>
            <w:r w:rsidRPr="006C5D23">
              <w:rPr>
                <w:sz w:val="20"/>
                <w:szCs w:val="20"/>
              </w:rPr>
              <w:t>600-</w:t>
            </w:r>
          </w:p>
          <w:p w:rsidR="00994183" w:rsidRPr="006C5D23" w:rsidRDefault="00994183" w:rsidP="00A155DC">
            <w:pPr>
              <w:rPr>
                <w:sz w:val="20"/>
                <w:szCs w:val="20"/>
              </w:rPr>
            </w:pPr>
            <w:r w:rsidRPr="006C5D23">
              <w:rPr>
                <w:sz w:val="20"/>
                <w:szCs w:val="20"/>
              </w:rPr>
              <w:t>1500</w:t>
            </w:r>
          </w:p>
        </w:tc>
      </w:tr>
      <w:tr w:rsidR="00994183" w:rsidRPr="006C5D23" w:rsidTr="00A155DC">
        <w:trPr>
          <w:trHeight w:val="210"/>
        </w:trPr>
        <w:tc>
          <w:tcPr>
            <w:tcW w:w="0" w:type="auto"/>
            <w:vAlign w:val="center"/>
          </w:tcPr>
          <w:p w:rsidR="00994183" w:rsidRPr="006C5D23" w:rsidRDefault="00994183" w:rsidP="00A155DC">
            <w:pPr>
              <w:ind w:right="-108"/>
              <w:rPr>
                <w:bCs/>
                <w:sz w:val="20"/>
                <w:szCs w:val="20"/>
              </w:rPr>
            </w:pPr>
            <w:r w:rsidRPr="006C5D23">
              <w:rPr>
                <w:bCs/>
                <w:sz w:val="20"/>
                <w:szCs w:val="20"/>
              </w:rPr>
              <w:t xml:space="preserve">35. </w:t>
            </w:r>
            <w:r w:rsidRPr="006C5D23">
              <w:rPr>
                <w:bCs/>
                <w:sz w:val="20"/>
                <w:szCs w:val="20"/>
                <w:lang w:val="en-US"/>
              </w:rPr>
              <w:t>VIP</w:t>
            </w:r>
            <w:r w:rsidRPr="006C5D23">
              <w:rPr>
                <w:bCs/>
                <w:sz w:val="20"/>
                <w:szCs w:val="20"/>
              </w:rPr>
              <w:t>-</w:t>
            </w:r>
            <w:r w:rsidRPr="006C5D23">
              <w:rPr>
                <w:bCs/>
                <w:sz w:val="20"/>
                <w:szCs w:val="20"/>
                <w:lang w:val="en-US"/>
              </w:rPr>
              <w:t>hotel</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Новосельская, 13/34</w:t>
            </w:r>
          </w:p>
          <w:p w:rsidR="00994183" w:rsidRPr="006C5D23" w:rsidRDefault="00994183" w:rsidP="00A155DC">
            <w:pPr>
              <w:rPr>
                <w:sz w:val="20"/>
                <w:szCs w:val="20"/>
              </w:rPr>
            </w:pPr>
            <w:r w:rsidRPr="006C5D23">
              <w:rPr>
                <w:sz w:val="20"/>
                <w:szCs w:val="20"/>
              </w:rPr>
              <w:t>т. 60-44-77</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120</w:t>
            </w:r>
          </w:p>
        </w:tc>
        <w:tc>
          <w:tcPr>
            <w:tcW w:w="0" w:type="auto"/>
            <w:vAlign w:val="center"/>
          </w:tcPr>
          <w:p w:rsidR="00994183" w:rsidRPr="006C5D23" w:rsidRDefault="00994183" w:rsidP="00A155DC">
            <w:pPr>
              <w:rPr>
                <w:sz w:val="20"/>
                <w:szCs w:val="20"/>
              </w:rPr>
            </w:pPr>
            <w:r w:rsidRPr="006C5D23">
              <w:rPr>
                <w:sz w:val="20"/>
                <w:szCs w:val="20"/>
              </w:rPr>
              <w:t>3000-</w:t>
            </w:r>
          </w:p>
          <w:p w:rsidR="00994183" w:rsidRPr="006C5D23" w:rsidRDefault="00994183" w:rsidP="00A155DC">
            <w:pPr>
              <w:rPr>
                <w:sz w:val="20"/>
                <w:szCs w:val="20"/>
              </w:rPr>
            </w:pPr>
            <w:r w:rsidRPr="006C5D23">
              <w:rPr>
                <w:sz w:val="20"/>
                <w:szCs w:val="20"/>
              </w:rPr>
              <w:t>5000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sz w:val="20"/>
                <w:szCs w:val="20"/>
              </w:rPr>
              <w:t>Всего 35 гостиниц</w:t>
            </w:r>
          </w:p>
        </w:tc>
        <w:tc>
          <w:tcPr>
            <w:tcW w:w="2878" w:type="dxa"/>
            <w:vAlign w:val="center"/>
          </w:tcPr>
          <w:p w:rsidR="00994183" w:rsidRPr="006C5D23" w:rsidRDefault="00994183" w:rsidP="00A155DC">
            <w:pPr>
              <w:jc w:val="center"/>
              <w:rPr>
                <w:sz w:val="20"/>
                <w:szCs w:val="20"/>
              </w:rPr>
            </w:pPr>
          </w:p>
        </w:tc>
        <w:tc>
          <w:tcPr>
            <w:tcW w:w="0" w:type="auto"/>
            <w:vAlign w:val="center"/>
          </w:tcPr>
          <w:p w:rsidR="00994183" w:rsidRPr="006C5D23" w:rsidRDefault="00994183" w:rsidP="00A155DC">
            <w:pPr>
              <w:rPr>
                <w:sz w:val="20"/>
                <w:szCs w:val="20"/>
              </w:rPr>
            </w:pPr>
          </w:p>
        </w:tc>
        <w:tc>
          <w:tcPr>
            <w:tcW w:w="2178" w:type="dxa"/>
            <w:vAlign w:val="center"/>
          </w:tcPr>
          <w:p w:rsidR="00994183" w:rsidRPr="006C5D23" w:rsidRDefault="00994183" w:rsidP="00A155DC">
            <w:pPr>
              <w:jc w:val="center"/>
              <w:rPr>
                <w:sz w:val="20"/>
                <w:szCs w:val="20"/>
              </w:rPr>
            </w:pPr>
            <w:r w:rsidRPr="006C5D23">
              <w:rPr>
                <w:sz w:val="20"/>
                <w:szCs w:val="20"/>
              </w:rPr>
              <w:t>925</w:t>
            </w:r>
          </w:p>
        </w:tc>
        <w:tc>
          <w:tcPr>
            <w:tcW w:w="1661" w:type="dxa"/>
            <w:vAlign w:val="center"/>
          </w:tcPr>
          <w:p w:rsidR="00994183" w:rsidRPr="006C5D23" w:rsidRDefault="00994183" w:rsidP="00A155DC">
            <w:pPr>
              <w:jc w:val="center"/>
              <w:rPr>
                <w:sz w:val="20"/>
                <w:szCs w:val="20"/>
              </w:rPr>
            </w:pPr>
            <w:r w:rsidRPr="006C5D23">
              <w:rPr>
                <w:sz w:val="20"/>
                <w:szCs w:val="20"/>
              </w:rPr>
              <w:t>21 091</w:t>
            </w:r>
          </w:p>
        </w:tc>
        <w:tc>
          <w:tcPr>
            <w:tcW w:w="0" w:type="auto"/>
            <w:vAlign w:val="center"/>
          </w:tcPr>
          <w:p w:rsidR="00994183" w:rsidRPr="006C5D23" w:rsidRDefault="00994183" w:rsidP="00A155DC">
            <w:pPr>
              <w:rPr>
                <w:sz w:val="20"/>
                <w:szCs w:val="20"/>
              </w:rPr>
            </w:pPr>
          </w:p>
        </w:tc>
      </w:tr>
    </w:tbl>
    <w:p w:rsidR="00994183" w:rsidRPr="006C5D23" w:rsidRDefault="00994183" w:rsidP="00A155DC">
      <w:pPr>
        <w:snapToGrid w:val="0"/>
        <w:jc w:val="both"/>
        <w:rPr>
          <w:sz w:val="26"/>
          <w:szCs w:val="26"/>
        </w:rPr>
      </w:pPr>
    </w:p>
    <w:p w:rsidR="00994183" w:rsidRPr="006C5D23" w:rsidRDefault="00994183" w:rsidP="005A11BE">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Таблица 2</w:t>
      </w:r>
    </w:p>
    <w:p w:rsidR="00994183" w:rsidRPr="006C5D23" w:rsidRDefault="00994183" w:rsidP="005F55E4">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к Подпрограмме 4</w:t>
      </w:r>
    </w:p>
    <w:p w:rsidR="00994183" w:rsidRPr="006C5D23" w:rsidRDefault="00994183" w:rsidP="005F55E4">
      <w:pPr>
        <w:snapToGrid w:val="0"/>
        <w:rPr>
          <w:spacing w:val="-4"/>
          <w:sz w:val="26"/>
          <w:szCs w:val="26"/>
        </w:rPr>
      </w:pPr>
      <w:r w:rsidRPr="006C5D23">
        <w:rPr>
          <w:spacing w:val="-4"/>
          <w:sz w:val="26"/>
          <w:szCs w:val="26"/>
        </w:rPr>
        <w:t>Средства специализированного санаторно-курортного назначения на дату 31.12.2014</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459"/>
        <w:gridCol w:w="1354"/>
        <w:gridCol w:w="3119"/>
      </w:tblGrid>
      <w:tr w:rsidR="00994183" w:rsidRPr="006C5D23" w:rsidTr="00A155DC">
        <w:tc>
          <w:tcPr>
            <w:tcW w:w="0" w:type="auto"/>
            <w:vAlign w:val="center"/>
          </w:tcPr>
          <w:p w:rsidR="00994183" w:rsidRPr="006C5D23" w:rsidRDefault="00994183" w:rsidP="00A155DC">
            <w:pPr>
              <w:jc w:val="center"/>
            </w:pPr>
            <w:r w:rsidRPr="006C5D23">
              <w:rPr>
                <w:sz w:val="22"/>
                <w:szCs w:val="22"/>
              </w:rPr>
              <w:t>№ п/п</w:t>
            </w:r>
          </w:p>
        </w:tc>
        <w:tc>
          <w:tcPr>
            <w:tcW w:w="4459" w:type="dxa"/>
            <w:vAlign w:val="center"/>
          </w:tcPr>
          <w:p w:rsidR="00994183" w:rsidRPr="006C5D23" w:rsidRDefault="00994183" w:rsidP="00A155DC">
            <w:pPr>
              <w:jc w:val="center"/>
            </w:pPr>
            <w:r w:rsidRPr="006C5D23">
              <w:rPr>
                <w:sz w:val="22"/>
                <w:szCs w:val="22"/>
              </w:rPr>
              <w:t>Наименование</w:t>
            </w:r>
          </w:p>
        </w:tc>
        <w:tc>
          <w:tcPr>
            <w:tcW w:w="1354" w:type="dxa"/>
            <w:vAlign w:val="center"/>
          </w:tcPr>
          <w:p w:rsidR="00994183" w:rsidRPr="006C5D23" w:rsidRDefault="00994183" w:rsidP="00A155DC">
            <w:pPr>
              <w:jc w:val="center"/>
            </w:pPr>
            <w:r w:rsidRPr="006C5D23">
              <w:rPr>
                <w:sz w:val="22"/>
                <w:szCs w:val="22"/>
              </w:rPr>
              <w:t>Кол-во мест (ед.)</w:t>
            </w:r>
          </w:p>
        </w:tc>
        <w:tc>
          <w:tcPr>
            <w:tcW w:w="3119" w:type="dxa"/>
            <w:vAlign w:val="center"/>
          </w:tcPr>
          <w:p w:rsidR="00994183" w:rsidRPr="006C5D23" w:rsidRDefault="00994183" w:rsidP="00A155DC">
            <w:pPr>
              <w:jc w:val="center"/>
            </w:pPr>
            <w:r w:rsidRPr="006C5D23">
              <w:rPr>
                <w:sz w:val="22"/>
                <w:szCs w:val="22"/>
              </w:rPr>
              <w:t>Стоимость путевки за 10 дней пребывания (руб.)</w:t>
            </w:r>
          </w:p>
        </w:tc>
      </w:tr>
      <w:tr w:rsidR="00994183" w:rsidRPr="006C5D23" w:rsidTr="00A155DC">
        <w:tc>
          <w:tcPr>
            <w:tcW w:w="0" w:type="auto"/>
            <w:vAlign w:val="center"/>
          </w:tcPr>
          <w:p w:rsidR="00994183" w:rsidRPr="006C5D23" w:rsidRDefault="00994183" w:rsidP="00A155DC">
            <w:pPr>
              <w:jc w:val="center"/>
            </w:pPr>
            <w:r w:rsidRPr="006C5D23">
              <w:rPr>
                <w:sz w:val="22"/>
                <w:szCs w:val="22"/>
              </w:rPr>
              <w:t>1.</w:t>
            </w:r>
          </w:p>
        </w:tc>
        <w:tc>
          <w:tcPr>
            <w:tcW w:w="4459" w:type="dxa"/>
            <w:vAlign w:val="center"/>
          </w:tcPr>
          <w:p w:rsidR="00994183" w:rsidRPr="006C5D23" w:rsidRDefault="00994183" w:rsidP="00A155DC">
            <w:r w:rsidRPr="006C5D23">
              <w:rPr>
                <w:sz w:val="22"/>
                <w:szCs w:val="22"/>
              </w:rPr>
              <w:t>Санаторий «Родник»</w:t>
            </w:r>
          </w:p>
        </w:tc>
        <w:tc>
          <w:tcPr>
            <w:tcW w:w="1354" w:type="dxa"/>
            <w:vAlign w:val="center"/>
          </w:tcPr>
          <w:p w:rsidR="00994183" w:rsidRPr="006C5D23" w:rsidRDefault="00994183" w:rsidP="00A155DC">
            <w:pPr>
              <w:jc w:val="center"/>
            </w:pPr>
            <w:r w:rsidRPr="006C5D23">
              <w:rPr>
                <w:sz w:val="22"/>
                <w:szCs w:val="22"/>
              </w:rPr>
              <w:t>220</w:t>
            </w:r>
          </w:p>
        </w:tc>
        <w:tc>
          <w:tcPr>
            <w:tcW w:w="3119" w:type="dxa"/>
            <w:vAlign w:val="center"/>
          </w:tcPr>
          <w:p w:rsidR="00994183" w:rsidRPr="006C5D23" w:rsidRDefault="00994183" w:rsidP="00A155DC">
            <w:r w:rsidRPr="006C5D23">
              <w:rPr>
                <w:sz w:val="22"/>
                <w:szCs w:val="22"/>
              </w:rPr>
              <w:t xml:space="preserve">24 000 </w:t>
            </w:r>
          </w:p>
        </w:tc>
      </w:tr>
      <w:tr w:rsidR="00994183" w:rsidRPr="006C5D23" w:rsidTr="00A155DC">
        <w:tc>
          <w:tcPr>
            <w:tcW w:w="0" w:type="auto"/>
            <w:vAlign w:val="center"/>
          </w:tcPr>
          <w:p w:rsidR="00994183" w:rsidRPr="006C5D23" w:rsidRDefault="00994183" w:rsidP="00A155DC">
            <w:pPr>
              <w:jc w:val="center"/>
            </w:pPr>
            <w:r w:rsidRPr="006C5D23">
              <w:rPr>
                <w:sz w:val="22"/>
                <w:szCs w:val="22"/>
              </w:rPr>
              <w:t>2.</w:t>
            </w:r>
          </w:p>
        </w:tc>
        <w:tc>
          <w:tcPr>
            <w:tcW w:w="4459" w:type="dxa"/>
            <w:vAlign w:val="center"/>
          </w:tcPr>
          <w:p w:rsidR="00994183" w:rsidRPr="006C5D23" w:rsidRDefault="00994183" w:rsidP="00A155DC">
            <w:r w:rsidRPr="006C5D23">
              <w:rPr>
                <w:sz w:val="22"/>
                <w:szCs w:val="22"/>
              </w:rPr>
              <w:t>б/о «Торово»</w:t>
            </w:r>
          </w:p>
        </w:tc>
        <w:tc>
          <w:tcPr>
            <w:tcW w:w="1354" w:type="dxa"/>
            <w:vAlign w:val="center"/>
          </w:tcPr>
          <w:p w:rsidR="00994183" w:rsidRPr="006C5D23" w:rsidRDefault="00994183" w:rsidP="00A155DC">
            <w:pPr>
              <w:jc w:val="center"/>
            </w:pPr>
            <w:r w:rsidRPr="006C5D23">
              <w:rPr>
                <w:sz w:val="22"/>
                <w:szCs w:val="22"/>
              </w:rPr>
              <w:t>200</w:t>
            </w:r>
          </w:p>
        </w:tc>
        <w:tc>
          <w:tcPr>
            <w:tcW w:w="3119" w:type="dxa"/>
            <w:vAlign w:val="center"/>
          </w:tcPr>
          <w:p w:rsidR="00994183" w:rsidRPr="006C5D23" w:rsidRDefault="00994183" w:rsidP="00A155DC">
            <w:r w:rsidRPr="006C5D23">
              <w:rPr>
                <w:sz w:val="22"/>
                <w:szCs w:val="22"/>
              </w:rPr>
              <w:t>от 1050 руб./сут-7000 руб./сут.</w:t>
            </w:r>
          </w:p>
        </w:tc>
      </w:tr>
      <w:tr w:rsidR="00994183" w:rsidRPr="006C5D23" w:rsidTr="00A155DC">
        <w:tc>
          <w:tcPr>
            <w:tcW w:w="0" w:type="auto"/>
            <w:vAlign w:val="center"/>
          </w:tcPr>
          <w:p w:rsidR="00994183" w:rsidRPr="006C5D23" w:rsidRDefault="00994183" w:rsidP="00A155DC">
            <w:pPr>
              <w:jc w:val="center"/>
            </w:pPr>
            <w:r w:rsidRPr="006C5D23">
              <w:rPr>
                <w:sz w:val="22"/>
                <w:szCs w:val="22"/>
              </w:rPr>
              <w:t>3.</w:t>
            </w:r>
          </w:p>
        </w:tc>
        <w:tc>
          <w:tcPr>
            <w:tcW w:w="4459" w:type="dxa"/>
            <w:vAlign w:val="center"/>
          </w:tcPr>
          <w:p w:rsidR="00994183" w:rsidRPr="006C5D23" w:rsidRDefault="00994183" w:rsidP="00A155DC">
            <w:r w:rsidRPr="006C5D23">
              <w:rPr>
                <w:sz w:val="22"/>
                <w:szCs w:val="22"/>
              </w:rPr>
              <w:t>Санаторий «Адонис»</w:t>
            </w:r>
          </w:p>
        </w:tc>
        <w:tc>
          <w:tcPr>
            <w:tcW w:w="1354" w:type="dxa"/>
            <w:vAlign w:val="center"/>
          </w:tcPr>
          <w:p w:rsidR="00994183" w:rsidRPr="006C5D23" w:rsidRDefault="00994183" w:rsidP="00A155DC">
            <w:pPr>
              <w:jc w:val="center"/>
            </w:pPr>
            <w:r w:rsidRPr="006C5D23">
              <w:rPr>
                <w:sz w:val="22"/>
                <w:szCs w:val="22"/>
              </w:rPr>
              <w:t>180</w:t>
            </w:r>
          </w:p>
        </w:tc>
        <w:tc>
          <w:tcPr>
            <w:tcW w:w="3119" w:type="dxa"/>
            <w:vAlign w:val="center"/>
          </w:tcPr>
          <w:p w:rsidR="00994183" w:rsidRPr="006C5D23" w:rsidRDefault="00994183" w:rsidP="00A155DC">
            <w:r w:rsidRPr="006C5D23">
              <w:rPr>
                <w:sz w:val="22"/>
                <w:szCs w:val="22"/>
              </w:rPr>
              <w:t>15 000-26 000</w:t>
            </w:r>
          </w:p>
        </w:tc>
      </w:tr>
      <w:tr w:rsidR="00994183" w:rsidRPr="006C5D23" w:rsidTr="00A155DC">
        <w:tc>
          <w:tcPr>
            <w:tcW w:w="0" w:type="auto"/>
            <w:vAlign w:val="center"/>
          </w:tcPr>
          <w:p w:rsidR="00994183" w:rsidRPr="006C5D23" w:rsidRDefault="00994183" w:rsidP="00A155DC">
            <w:pPr>
              <w:jc w:val="center"/>
            </w:pPr>
            <w:r w:rsidRPr="006C5D23">
              <w:rPr>
                <w:sz w:val="22"/>
                <w:szCs w:val="22"/>
              </w:rPr>
              <w:t>4.</w:t>
            </w:r>
          </w:p>
        </w:tc>
        <w:tc>
          <w:tcPr>
            <w:tcW w:w="4459" w:type="dxa"/>
            <w:vAlign w:val="center"/>
          </w:tcPr>
          <w:p w:rsidR="00994183" w:rsidRPr="006C5D23" w:rsidRDefault="00994183" w:rsidP="00A155DC">
            <w:r w:rsidRPr="006C5D23">
              <w:rPr>
                <w:sz w:val="22"/>
                <w:szCs w:val="22"/>
              </w:rPr>
              <w:t>МУП г. Череповца «Жемчужина Мологи» (санаторно-оздоровительный лагерь круглогодичного действия)</w:t>
            </w:r>
          </w:p>
        </w:tc>
        <w:tc>
          <w:tcPr>
            <w:tcW w:w="1354" w:type="dxa"/>
            <w:vAlign w:val="center"/>
          </w:tcPr>
          <w:p w:rsidR="00994183" w:rsidRPr="006C5D23" w:rsidRDefault="00994183" w:rsidP="00A155DC">
            <w:pPr>
              <w:jc w:val="center"/>
            </w:pPr>
            <w:r w:rsidRPr="006C5D23">
              <w:rPr>
                <w:sz w:val="22"/>
                <w:szCs w:val="22"/>
              </w:rPr>
              <w:t>500</w:t>
            </w:r>
          </w:p>
        </w:tc>
        <w:tc>
          <w:tcPr>
            <w:tcW w:w="3119" w:type="dxa"/>
            <w:vAlign w:val="center"/>
          </w:tcPr>
          <w:p w:rsidR="00994183" w:rsidRPr="006C5D23" w:rsidRDefault="00994183" w:rsidP="00A155DC">
            <w:r w:rsidRPr="006C5D23">
              <w:rPr>
                <w:sz w:val="22"/>
                <w:szCs w:val="22"/>
              </w:rPr>
              <w:t>20 060 - 22 900</w:t>
            </w:r>
          </w:p>
          <w:p w:rsidR="00994183" w:rsidRPr="006C5D23" w:rsidRDefault="00994183" w:rsidP="00A155DC">
            <w:r w:rsidRPr="006C5D23">
              <w:rPr>
                <w:sz w:val="22"/>
                <w:szCs w:val="22"/>
              </w:rPr>
              <w:t>На 21 день</w:t>
            </w:r>
          </w:p>
        </w:tc>
      </w:tr>
      <w:tr w:rsidR="00994183" w:rsidRPr="006C5D23" w:rsidTr="00A155DC">
        <w:tc>
          <w:tcPr>
            <w:tcW w:w="0" w:type="auto"/>
            <w:vAlign w:val="center"/>
          </w:tcPr>
          <w:p w:rsidR="00994183" w:rsidRPr="006C5D23" w:rsidRDefault="00994183" w:rsidP="00A155DC">
            <w:pPr>
              <w:jc w:val="center"/>
            </w:pPr>
            <w:r w:rsidRPr="006C5D23">
              <w:rPr>
                <w:sz w:val="22"/>
                <w:szCs w:val="22"/>
              </w:rPr>
              <w:t>5.</w:t>
            </w:r>
          </w:p>
        </w:tc>
        <w:tc>
          <w:tcPr>
            <w:tcW w:w="4459" w:type="dxa"/>
            <w:vAlign w:val="center"/>
          </w:tcPr>
          <w:p w:rsidR="00994183" w:rsidRPr="006C5D23" w:rsidRDefault="00994183" w:rsidP="00A155DC">
            <w:r w:rsidRPr="006C5D23">
              <w:rPr>
                <w:sz w:val="22"/>
                <w:szCs w:val="22"/>
              </w:rPr>
              <w:t>ДОЛ «Искра»</w:t>
            </w:r>
          </w:p>
        </w:tc>
        <w:tc>
          <w:tcPr>
            <w:tcW w:w="1354" w:type="dxa"/>
            <w:vAlign w:val="center"/>
          </w:tcPr>
          <w:p w:rsidR="00994183" w:rsidRPr="006C5D23" w:rsidRDefault="00994183" w:rsidP="00A155DC">
            <w:pPr>
              <w:jc w:val="center"/>
            </w:pPr>
            <w:r w:rsidRPr="006C5D23">
              <w:rPr>
                <w:sz w:val="22"/>
                <w:szCs w:val="22"/>
              </w:rPr>
              <w:t>450</w:t>
            </w:r>
          </w:p>
        </w:tc>
        <w:tc>
          <w:tcPr>
            <w:tcW w:w="3119" w:type="dxa"/>
            <w:vAlign w:val="center"/>
          </w:tcPr>
          <w:p w:rsidR="00994183" w:rsidRPr="006C5D23" w:rsidRDefault="00994183" w:rsidP="00A155DC">
            <w:r w:rsidRPr="006C5D23">
              <w:rPr>
                <w:sz w:val="22"/>
                <w:szCs w:val="22"/>
              </w:rPr>
              <w:t>19500 – 24000</w:t>
            </w:r>
          </w:p>
          <w:p w:rsidR="00994183" w:rsidRPr="006C5D23" w:rsidRDefault="00994183" w:rsidP="00A155DC">
            <w:r w:rsidRPr="006C5D23">
              <w:rPr>
                <w:sz w:val="22"/>
                <w:szCs w:val="22"/>
              </w:rPr>
              <w:t>На 21 день</w:t>
            </w:r>
          </w:p>
        </w:tc>
      </w:tr>
      <w:tr w:rsidR="00994183" w:rsidRPr="006C5D23" w:rsidTr="00A155DC">
        <w:tc>
          <w:tcPr>
            <w:tcW w:w="0" w:type="auto"/>
            <w:vAlign w:val="center"/>
          </w:tcPr>
          <w:p w:rsidR="00994183" w:rsidRPr="006C5D23" w:rsidRDefault="00994183" w:rsidP="00A155DC">
            <w:pPr>
              <w:jc w:val="center"/>
            </w:pPr>
          </w:p>
        </w:tc>
        <w:tc>
          <w:tcPr>
            <w:tcW w:w="4459" w:type="dxa"/>
            <w:vAlign w:val="center"/>
          </w:tcPr>
          <w:p w:rsidR="00994183" w:rsidRPr="006C5D23" w:rsidRDefault="00994183" w:rsidP="00A155DC">
            <w:r w:rsidRPr="006C5D23">
              <w:rPr>
                <w:sz w:val="22"/>
                <w:szCs w:val="22"/>
              </w:rPr>
              <w:t>Итого</w:t>
            </w:r>
          </w:p>
        </w:tc>
        <w:tc>
          <w:tcPr>
            <w:tcW w:w="1354" w:type="dxa"/>
            <w:vAlign w:val="center"/>
          </w:tcPr>
          <w:p w:rsidR="00994183" w:rsidRPr="006C5D23" w:rsidRDefault="00994183" w:rsidP="00A155DC">
            <w:pPr>
              <w:jc w:val="center"/>
            </w:pPr>
            <w:r w:rsidRPr="006C5D23">
              <w:rPr>
                <w:sz w:val="22"/>
                <w:szCs w:val="22"/>
              </w:rPr>
              <w:t>1550</w:t>
            </w:r>
          </w:p>
        </w:tc>
        <w:tc>
          <w:tcPr>
            <w:tcW w:w="3119" w:type="dxa"/>
            <w:vAlign w:val="center"/>
          </w:tcPr>
          <w:p w:rsidR="00994183" w:rsidRPr="006C5D23" w:rsidRDefault="00994183" w:rsidP="00A155DC"/>
        </w:tc>
      </w:tr>
    </w:tbl>
    <w:p w:rsidR="00994183" w:rsidRPr="006C5D23" w:rsidRDefault="00994183" w:rsidP="00A155DC">
      <w:pPr>
        <w:jc w:val="both"/>
        <w:rPr>
          <w:sz w:val="26"/>
          <w:szCs w:val="26"/>
        </w:rPr>
      </w:pPr>
    </w:p>
    <w:p w:rsidR="00994183" w:rsidRPr="006C5D23" w:rsidRDefault="00994183" w:rsidP="005A11BE">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Таблица 3</w:t>
      </w:r>
    </w:p>
    <w:p w:rsidR="00994183" w:rsidRPr="006C5D23" w:rsidRDefault="00994183" w:rsidP="005F55E4">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к Подпрограмме 4</w:t>
      </w:r>
    </w:p>
    <w:p w:rsidR="00994183" w:rsidRPr="006C5D23" w:rsidRDefault="00994183" w:rsidP="005F55E4">
      <w:pPr>
        <w:ind w:firstLine="708"/>
        <w:jc w:val="both"/>
        <w:rPr>
          <w:sz w:val="26"/>
          <w:szCs w:val="26"/>
        </w:rPr>
      </w:pPr>
      <w:r w:rsidRPr="006C5D23">
        <w:rPr>
          <w:sz w:val="26"/>
          <w:szCs w:val="26"/>
        </w:rPr>
        <w:t xml:space="preserve">Предприятия общественного питания города Череповца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660"/>
        <w:gridCol w:w="2693"/>
      </w:tblGrid>
      <w:tr w:rsidR="00994183" w:rsidRPr="006C5D23" w:rsidTr="00D07A84">
        <w:tc>
          <w:tcPr>
            <w:tcW w:w="3402" w:type="dxa"/>
            <w:vAlign w:val="center"/>
          </w:tcPr>
          <w:p w:rsidR="00994183" w:rsidRPr="006C5D23" w:rsidRDefault="00994183" w:rsidP="00A155DC">
            <w:pPr>
              <w:jc w:val="center"/>
            </w:pPr>
            <w:r w:rsidRPr="006C5D23">
              <w:rPr>
                <w:sz w:val="22"/>
                <w:szCs w:val="22"/>
              </w:rPr>
              <w:t>Наименование</w:t>
            </w:r>
          </w:p>
        </w:tc>
        <w:tc>
          <w:tcPr>
            <w:tcW w:w="2660" w:type="dxa"/>
            <w:vAlign w:val="center"/>
          </w:tcPr>
          <w:p w:rsidR="00994183" w:rsidRPr="006C5D23" w:rsidRDefault="00994183" w:rsidP="00A155DC">
            <w:pPr>
              <w:jc w:val="center"/>
            </w:pPr>
            <w:r w:rsidRPr="006C5D23">
              <w:rPr>
                <w:sz w:val="22"/>
                <w:szCs w:val="22"/>
              </w:rPr>
              <w:t>2013 год</w:t>
            </w:r>
          </w:p>
          <w:p w:rsidR="00994183" w:rsidRPr="006C5D23" w:rsidRDefault="00994183" w:rsidP="00A155DC">
            <w:pPr>
              <w:jc w:val="center"/>
            </w:pPr>
            <w:r w:rsidRPr="006C5D23">
              <w:rPr>
                <w:sz w:val="22"/>
                <w:szCs w:val="22"/>
              </w:rPr>
              <w:t>Количество (единиц)</w:t>
            </w:r>
          </w:p>
        </w:tc>
        <w:tc>
          <w:tcPr>
            <w:tcW w:w="2693" w:type="dxa"/>
            <w:vAlign w:val="center"/>
          </w:tcPr>
          <w:p w:rsidR="00994183" w:rsidRPr="006C5D23" w:rsidRDefault="00994183" w:rsidP="00A155DC">
            <w:pPr>
              <w:jc w:val="center"/>
            </w:pPr>
            <w:r w:rsidRPr="006C5D23">
              <w:rPr>
                <w:sz w:val="22"/>
                <w:szCs w:val="22"/>
              </w:rPr>
              <w:t>2014 год</w:t>
            </w:r>
          </w:p>
          <w:p w:rsidR="00994183" w:rsidRPr="006C5D23" w:rsidRDefault="00994183" w:rsidP="00A155DC">
            <w:pPr>
              <w:jc w:val="center"/>
            </w:pPr>
            <w:r w:rsidRPr="006C5D23">
              <w:rPr>
                <w:sz w:val="22"/>
                <w:szCs w:val="22"/>
              </w:rPr>
              <w:t>Количество (единиц)</w:t>
            </w:r>
          </w:p>
        </w:tc>
      </w:tr>
      <w:tr w:rsidR="00994183" w:rsidRPr="006C5D23" w:rsidTr="00D07A84">
        <w:tc>
          <w:tcPr>
            <w:tcW w:w="3402" w:type="dxa"/>
          </w:tcPr>
          <w:p w:rsidR="00994183" w:rsidRPr="006C5D23" w:rsidRDefault="00994183" w:rsidP="00A155DC">
            <w:r w:rsidRPr="006C5D23">
              <w:rPr>
                <w:sz w:val="22"/>
                <w:szCs w:val="22"/>
              </w:rPr>
              <w:t>количество объектов, всего</w:t>
            </w:r>
          </w:p>
        </w:tc>
        <w:tc>
          <w:tcPr>
            <w:tcW w:w="2660" w:type="dxa"/>
          </w:tcPr>
          <w:p w:rsidR="00994183" w:rsidRPr="006C5D23" w:rsidRDefault="00994183" w:rsidP="00A155DC">
            <w:pPr>
              <w:jc w:val="center"/>
            </w:pPr>
            <w:r w:rsidRPr="006C5D23">
              <w:rPr>
                <w:sz w:val="22"/>
                <w:szCs w:val="22"/>
              </w:rPr>
              <w:t>383</w:t>
            </w:r>
          </w:p>
        </w:tc>
        <w:tc>
          <w:tcPr>
            <w:tcW w:w="2693" w:type="dxa"/>
          </w:tcPr>
          <w:p w:rsidR="00994183" w:rsidRPr="006C5D23" w:rsidRDefault="00994183" w:rsidP="00A155DC">
            <w:pPr>
              <w:jc w:val="center"/>
            </w:pPr>
            <w:r w:rsidRPr="006C5D23">
              <w:rPr>
                <w:sz w:val="22"/>
                <w:szCs w:val="22"/>
              </w:rPr>
              <w:t>447</w:t>
            </w:r>
          </w:p>
        </w:tc>
      </w:tr>
      <w:tr w:rsidR="00994183" w:rsidRPr="006C5D23" w:rsidTr="00D07A84">
        <w:tc>
          <w:tcPr>
            <w:tcW w:w="3402" w:type="dxa"/>
          </w:tcPr>
          <w:p w:rsidR="00994183" w:rsidRPr="006C5D23" w:rsidRDefault="00994183" w:rsidP="00A155DC">
            <w:r w:rsidRPr="006C5D23">
              <w:rPr>
                <w:sz w:val="22"/>
                <w:szCs w:val="22"/>
              </w:rPr>
              <w:t>в том числе:</w:t>
            </w:r>
          </w:p>
        </w:tc>
        <w:tc>
          <w:tcPr>
            <w:tcW w:w="2660" w:type="dxa"/>
          </w:tcPr>
          <w:p w:rsidR="00994183" w:rsidRPr="006C5D23" w:rsidRDefault="00994183" w:rsidP="00A155DC">
            <w:pPr>
              <w:jc w:val="center"/>
            </w:pPr>
          </w:p>
        </w:tc>
        <w:tc>
          <w:tcPr>
            <w:tcW w:w="2693" w:type="dxa"/>
          </w:tcPr>
          <w:p w:rsidR="00994183" w:rsidRPr="006C5D23" w:rsidRDefault="00994183" w:rsidP="00A155DC">
            <w:pPr>
              <w:jc w:val="center"/>
            </w:pPr>
          </w:p>
        </w:tc>
      </w:tr>
      <w:tr w:rsidR="00994183" w:rsidRPr="006C5D23" w:rsidTr="00D07A84">
        <w:tc>
          <w:tcPr>
            <w:tcW w:w="3402" w:type="dxa"/>
          </w:tcPr>
          <w:p w:rsidR="00994183" w:rsidRPr="006C5D23" w:rsidRDefault="00994183" w:rsidP="00A155DC">
            <w:r w:rsidRPr="006C5D23">
              <w:rPr>
                <w:sz w:val="22"/>
                <w:szCs w:val="22"/>
              </w:rPr>
              <w:t>рестораны</w:t>
            </w:r>
          </w:p>
        </w:tc>
        <w:tc>
          <w:tcPr>
            <w:tcW w:w="2660" w:type="dxa"/>
          </w:tcPr>
          <w:p w:rsidR="00994183" w:rsidRPr="006C5D23" w:rsidRDefault="00994183" w:rsidP="00A155DC">
            <w:pPr>
              <w:jc w:val="center"/>
            </w:pPr>
            <w:r w:rsidRPr="006C5D23">
              <w:rPr>
                <w:sz w:val="22"/>
                <w:szCs w:val="22"/>
              </w:rPr>
              <w:t>66</w:t>
            </w:r>
          </w:p>
        </w:tc>
        <w:tc>
          <w:tcPr>
            <w:tcW w:w="2693" w:type="dxa"/>
          </w:tcPr>
          <w:p w:rsidR="00994183" w:rsidRPr="006C5D23" w:rsidRDefault="00994183" w:rsidP="00A155DC">
            <w:pPr>
              <w:jc w:val="center"/>
            </w:pPr>
            <w:r w:rsidRPr="006C5D23">
              <w:rPr>
                <w:sz w:val="22"/>
                <w:szCs w:val="22"/>
              </w:rPr>
              <w:t>74</w:t>
            </w:r>
          </w:p>
        </w:tc>
      </w:tr>
      <w:tr w:rsidR="00994183" w:rsidRPr="006C5D23" w:rsidTr="00D07A84">
        <w:tc>
          <w:tcPr>
            <w:tcW w:w="3402" w:type="dxa"/>
          </w:tcPr>
          <w:p w:rsidR="00994183" w:rsidRPr="006C5D23" w:rsidRDefault="00994183" w:rsidP="00A155DC">
            <w:r w:rsidRPr="006C5D23">
              <w:rPr>
                <w:sz w:val="22"/>
                <w:szCs w:val="22"/>
              </w:rPr>
              <w:t>кафе</w:t>
            </w:r>
          </w:p>
        </w:tc>
        <w:tc>
          <w:tcPr>
            <w:tcW w:w="2660" w:type="dxa"/>
          </w:tcPr>
          <w:p w:rsidR="00994183" w:rsidRPr="006C5D23" w:rsidRDefault="00994183" w:rsidP="00A155DC">
            <w:pPr>
              <w:jc w:val="center"/>
            </w:pPr>
            <w:r w:rsidRPr="006C5D23">
              <w:rPr>
                <w:sz w:val="22"/>
                <w:szCs w:val="22"/>
              </w:rPr>
              <w:t>147</w:t>
            </w:r>
          </w:p>
        </w:tc>
        <w:tc>
          <w:tcPr>
            <w:tcW w:w="2693" w:type="dxa"/>
          </w:tcPr>
          <w:p w:rsidR="00994183" w:rsidRPr="006C5D23" w:rsidRDefault="00994183" w:rsidP="00A155DC">
            <w:pPr>
              <w:jc w:val="center"/>
            </w:pPr>
            <w:r w:rsidRPr="006C5D23">
              <w:rPr>
                <w:sz w:val="22"/>
                <w:szCs w:val="22"/>
              </w:rPr>
              <w:t>187</w:t>
            </w:r>
          </w:p>
        </w:tc>
      </w:tr>
      <w:tr w:rsidR="00994183" w:rsidRPr="006C5D23" w:rsidTr="00D07A84">
        <w:tc>
          <w:tcPr>
            <w:tcW w:w="3402" w:type="dxa"/>
            <w:vAlign w:val="bottom"/>
          </w:tcPr>
          <w:p w:rsidR="00994183" w:rsidRPr="006C5D23" w:rsidRDefault="00994183" w:rsidP="00A155DC">
            <w:r w:rsidRPr="006C5D23">
              <w:rPr>
                <w:sz w:val="22"/>
                <w:szCs w:val="22"/>
              </w:rPr>
              <w:t>столовые</w:t>
            </w:r>
          </w:p>
        </w:tc>
        <w:tc>
          <w:tcPr>
            <w:tcW w:w="2660" w:type="dxa"/>
          </w:tcPr>
          <w:p w:rsidR="00994183" w:rsidRPr="006C5D23" w:rsidRDefault="00994183" w:rsidP="00A155DC">
            <w:pPr>
              <w:jc w:val="center"/>
            </w:pPr>
            <w:r w:rsidRPr="006C5D23">
              <w:rPr>
                <w:sz w:val="22"/>
                <w:szCs w:val="22"/>
              </w:rPr>
              <w:t>54</w:t>
            </w:r>
          </w:p>
        </w:tc>
        <w:tc>
          <w:tcPr>
            <w:tcW w:w="2693" w:type="dxa"/>
          </w:tcPr>
          <w:p w:rsidR="00994183" w:rsidRPr="006C5D23" w:rsidRDefault="00994183" w:rsidP="00A155DC">
            <w:pPr>
              <w:jc w:val="center"/>
            </w:pPr>
            <w:r w:rsidRPr="006C5D23">
              <w:rPr>
                <w:sz w:val="22"/>
                <w:szCs w:val="22"/>
              </w:rPr>
              <w:t>67</w:t>
            </w:r>
          </w:p>
        </w:tc>
      </w:tr>
      <w:tr w:rsidR="00994183" w:rsidRPr="006C5D23" w:rsidTr="00D07A84">
        <w:tc>
          <w:tcPr>
            <w:tcW w:w="3402" w:type="dxa"/>
            <w:vAlign w:val="bottom"/>
          </w:tcPr>
          <w:p w:rsidR="00994183" w:rsidRPr="006C5D23" w:rsidRDefault="00994183" w:rsidP="00A155DC">
            <w:r w:rsidRPr="006C5D23">
              <w:rPr>
                <w:sz w:val="22"/>
                <w:szCs w:val="22"/>
              </w:rPr>
              <w:t>бары</w:t>
            </w:r>
          </w:p>
        </w:tc>
        <w:tc>
          <w:tcPr>
            <w:tcW w:w="2660" w:type="dxa"/>
          </w:tcPr>
          <w:p w:rsidR="00994183" w:rsidRPr="006C5D23" w:rsidRDefault="00994183" w:rsidP="00A155DC">
            <w:pPr>
              <w:jc w:val="center"/>
            </w:pPr>
            <w:r w:rsidRPr="006C5D23">
              <w:rPr>
                <w:sz w:val="22"/>
                <w:szCs w:val="22"/>
              </w:rPr>
              <w:t>116</w:t>
            </w:r>
          </w:p>
        </w:tc>
        <w:tc>
          <w:tcPr>
            <w:tcW w:w="2693" w:type="dxa"/>
          </w:tcPr>
          <w:p w:rsidR="00994183" w:rsidRPr="006C5D23" w:rsidRDefault="00994183" w:rsidP="00A155DC">
            <w:pPr>
              <w:jc w:val="center"/>
            </w:pPr>
            <w:r w:rsidRPr="006C5D23">
              <w:rPr>
                <w:sz w:val="22"/>
                <w:szCs w:val="22"/>
              </w:rPr>
              <w:t>119</w:t>
            </w:r>
          </w:p>
        </w:tc>
      </w:tr>
    </w:tbl>
    <w:p w:rsidR="00994183" w:rsidRPr="006C5D23" w:rsidRDefault="00994183" w:rsidP="00A155DC">
      <w:pPr>
        <w:autoSpaceDE w:val="0"/>
        <w:autoSpaceDN w:val="0"/>
        <w:adjustRightInd w:val="0"/>
        <w:jc w:val="center"/>
        <w:outlineLvl w:val="2"/>
        <w:rPr>
          <w:sz w:val="26"/>
          <w:szCs w:val="26"/>
        </w:rPr>
        <w:sectPr w:rsidR="00994183" w:rsidRPr="006C5D23" w:rsidSect="00026C9B">
          <w:pgSz w:w="11906" w:h="16838"/>
          <w:pgMar w:top="1134" w:right="851" w:bottom="567" w:left="1701" w:header="709" w:footer="680" w:gutter="0"/>
          <w:pgNumType w:start="1"/>
          <w:cols w:space="708"/>
          <w:titlePg/>
          <w:docGrid w:linePitch="360"/>
        </w:sectPr>
      </w:pPr>
    </w:p>
    <w:p w:rsidR="00994183" w:rsidRPr="006C5D23" w:rsidRDefault="00994183" w:rsidP="00DF2480">
      <w:pPr>
        <w:pStyle w:val="ConsPlusNormal"/>
        <w:widowControl/>
        <w:ind w:left="5580" w:firstLine="1366"/>
        <w:jc w:val="both"/>
        <w:outlineLvl w:val="1"/>
        <w:rPr>
          <w:rFonts w:ascii="Times New Roman" w:hAnsi="Times New Roman" w:cs="Times New Roman"/>
          <w:sz w:val="26"/>
          <w:szCs w:val="26"/>
        </w:rPr>
      </w:pPr>
      <w:r w:rsidRPr="006C5D23">
        <w:rPr>
          <w:rFonts w:ascii="Times New Roman" w:hAnsi="Times New Roman" w:cs="Times New Roman"/>
          <w:sz w:val="26"/>
          <w:szCs w:val="26"/>
        </w:rPr>
        <w:lastRenderedPageBreak/>
        <w:t>Приложение 1</w:t>
      </w:r>
    </w:p>
    <w:p w:rsidR="00994183" w:rsidRPr="006C5D23" w:rsidRDefault="00994183" w:rsidP="00DF2480">
      <w:pPr>
        <w:pStyle w:val="ConsPlusNormal"/>
        <w:widowControl/>
        <w:ind w:left="5580" w:firstLine="1366"/>
        <w:jc w:val="both"/>
        <w:rPr>
          <w:rFonts w:ascii="Times New Roman" w:hAnsi="Times New Roman" w:cs="Times New Roman"/>
          <w:sz w:val="26"/>
          <w:szCs w:val="26"/>
        </w:rPr>
      </w:pPr>
      <w:r w:rsidRPr="006C5D23">
        <w:rPr>
          <w:rFonts w:ascii="Times New Roman" w:hAnsi="Times New Roman" w:cs="Times New Roman"/>
          <w:sz w:val="26"/>
          <w:szCs w:val="26"/>
        </w:rPr>
        <w:t>к Программе</w:t>
      </w:r>
    </w:p>
    <w:p w:rsidR="00994183" w:rsidRPr="006C5D23" w:rsidRDefault="00994183" w:rsidP="00DF2480">
      <w:pPr>
        <w:pStyle w:val="ConsPlusNormal"/>
        <w:widowControl/>
        <w:ind w:firstLine="709"/>
        <w:jc w:val="center"/>
        <w:rPr>
          <w:rFonts w:ascii="Times New Roman" w:hAnsi="Times New Roman" w:cs="Times New Roman"/>
          <w:sz w:val="26"/>
          <w:szCs w:val="26"/>
        </w:rPr>
      </w:pPr>
    </w:p>
    <w:p w:rsidR="004E6874" w:rsidRPr="006C5D23" w:rsidRDefault="004E6874" w:rsidP="004E6874">
      <w:pPr>
        <w:autoSpaceDE w:val="0"/>
        <w:autoSpaceDN w:val="0"/>
        <w:adjustRightInd w:val="0"/>
        <w:ind w:firstLine="709"/>
        <w:jc w:val="center"/>
        <w:rPr>
          <w:sz w:val="26"/>
          <w:szCs w:val="26"/>
        </w:rPr>
      </w:pPr>
      <w:r w:rsidRPr="006C5D23">
        <w:rPr>
          <w:sz w:val="26"/>
          <w:szCs w:val="26"/>
        </w:rPr>
        <w:t>М Е Т О Д И К А</w:t>
      </w:r>
    </w:p>
    <w:p w:rsidR="004E6874" w:rsidRPr="006C5D23" w:rsidRDefault="004E6874" w:rsidP="004E6874">
      <w:pPr>
        <w:autoSpaceDE w:val="0"/>
        <w:autoSpaceDN w:val="0"/>
        <w:adjustRightInd w:val="0"/>
        <w:ind w:firstLine="709"/>
        <w:jc w:val="center"/>
        <w:outlineLvl w:val="1"/>
        <w:rPr>
          <w:sz w:val="26"/>
          <w:szCs w:val="26"/>
        </w:rPr>
      </w:pPr>
      <w:r w:rsidRPr="006C5D23">
        <w:rPr>
          <w:sz w:val="26"/>
          <w:szCs w:val="26"/>
        </w:rPr>
        <w:t xml:space="preserve">расчета значений целевых показателей (индикаторов) Программы </w:t>
      </w:r>
    </w:p>
    <w:p w:rsidR="004E6874" w:rsidRPr="006C5D23" w:rsidRDefault="004E6874" w:rsidP="004E6874">
      <w:pPr>
        <w:autoSpaceDE w:val="0"/>
        <w:autoSpaceDN w:val="0"/>
        <w:adjustRightInd w:val="0"/>
        <w:ind w:firstLine="709"/>
        <w:jc w:val="center"/>
        <w:outlineLvl w:val="1"/>
        <w:rPr>
          <w:sz w:val="26"/>
          <w:szCs w:val="26"/>
        </w:rPr>
      </w:pPr>
      <w:r w:rsidRPr="006C5D23">
        <w:rPr>
          <w:sz w:val="26"/>
          <w:szCs w:val="26"/>
        </w:rPr>
        <w:t>(подпрограмм)</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Целевые показатели (индикаторы) эффективности реализации Программы должны обеспечивать ежегодную, а также поквартальную оценку выполнения Программы с целью принятия при необходимости своевременных управленческих решений по ее корректировке.</w:t>
      </w:r>
    </w:p>
    <w:p w:rsidR="004E6874" w:rsidRPr="006C5D23" w:rsidRDefault="004E6874" w:rsidP="004E6874">
      <w:pPr>
        <w:autoSpaceDE w:val="0"/>
        <w:autoSpaceDN w:val="0"/>
        <w:adjustRightInd w:val="0"/>
        <w:ind w:firstLine="709"/>
        <w:jc w:val="both"/>
        <w:outlineLvl w:val="2"/>
        <w:rPr>
          <w:sz w:val="26"/>
          <w:szCs w:val="26"/>
        </w:rPr>
      </w:pPr>
    </w:p>
    <w:p w:rsidR="004E6874" w:rsidRPr="006C5D23" w:rsidRDefault="004E6874" w:rsidP="004E6874">
      <w:pPr>
        <w:autoSpaceDE w:val="0"/>
        <w:autoSpaceDN w:val="0"/>
        <w:adjustRightInd w:val="0"/>
        <w:ind w:firstLine="709"/>
        <w:jc w:val="both"/>
        <w:outlineLvl w:val="2"/>
        <w:rPr>
          <w:b/>
          <w:sz w:val="26"/>
          <w:szCs w:val="26"/>
        </w:rPr>
      </w:pPr>
      <w:r w:rsidRPr="006C5D23">
        <w:rPr>
          <w:b/>
          <w:sz w:val="26"/>
          <w:szCs w:val="26"/>
        </w:rPr>
        <w:t>Интегральные показатели (индикаторы) Программы: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 Целевой показатель (индикатор) «Количество посещений горожанами учреждений, мероприятий культуры» - отношение числа посещений учреждений (объектов) культуры всех форм собственности</w:t>
      </w:r>
      <w:r w:rsidRPr="006C5D23">
        <w:rPr>
          <w:rFonts w:cs="Arial"/>
          <w:sz w:val="26"/>
          <w:szCs w:val="26"/>
        </w:rPr>
        <w:t>, находящие на территории города</w:t>
      </w:r>
      <w:r w:rsidRPr="006C5D23">
        <w:rPr>
          <w:sz w:val="26"/>
          <w:szCs w:val="26"/>
        </w:rPr>
        <w:t>: библиотек, музеев, театрально-концертных организаций, учреждений культурно-досугового типа, парков к численности населения города.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посещений на 1 жителя города в год.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(индикатор) показывает, сколько раз в год каждый житель города посетил учреждения/мероприятия культуры.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09"/>
        <w:jc w:val="center"/>
        <w:outlineLvl w:val="2"/>
        <w:rPr>
          <w:sz w:val="26"/>
          <w:szCs w:val="26"/>
        </w:rPr>
      </w:pPr>
      <w:r w:rsidRPr="006C5D23">
        <w:rPr>
          <w:sz w:val="26"/>
          <w:szCs w:val="26"/>
          <w:lang w:val="en-US"/>
        </w:rPr>
        <w:t>I</w:t>
      </w:r>
      <w:r w:rsidRPr="006C5D23">
        <w:rPr>
          <w:sz w:val="26"/>
          <w:szCs w:val="26"/>
          <w:vertAlign w:val="subscript"/>
        </w:rPr>
        <w:t>1</w:t>
      </w:r>
      <w:r w:rsidRPr="006C5D23">
        <w:rPr>
          <w:sz w:val="26"/>
          <w:szCs w:val="26"/>
        </w:rPr>
        <w:t>= (</w:t>
      </w:r>
      <w:r w:rsidRPr="006C5D23">
        <w:rPr>
          <w:bCs/>
          <w:sz w:val="26"/>
          <w:szCs w:val="26"/>
          <w:lang w:val="en-US"/>
        </w:rPr>
        <w:t>N</w:t>
      </w:r>
      <w:r w:rsidRPr="006C5D23">
        <w:rPr>
          <w:bCs/>
          <w:sz w:val="26"/>
          <w:szCs w:val="26"/>
          <w:vertAlign w:val="subscript"/>
        </w:rPr>
        <w:t>1</w:t>
      </w:r>
      <w:r w:rsidRPr="006C5D23">
        <w:rPr>
          <w:bCs/>
          <w:sz w:val="26"/>
          <w:szCs w:val="26"/>
        </w:rPr>
        <w:t xml:space="preserve">+ </w:t>
      </w:r>
      <w:r w:rsidRPr="006C5D23">
        <w:rPr>
          <w:bCs/>
          <w:sz w:val="26"/>
          <w:szCs w:val="26"/>
          <w:lang w:val="en-US"/>
        </w:rPr>
        <w:t>N</w:t>
      </w:r>
      <w:r w:rsidRPr="006C5D23">
        <w:rPr>
          <w:bCs/>
          <w:sz w:val="26"/>
          <w:szCs w:val="26"/>
          <w:vertAlign w:val="subscript"/>
        </w:rPr>
        <w:t>2</w:t>
      </w:r>
      <w:r w:rsidRPr="006C5D23">
        <w:rPr>
          <w:bCs/>
          <w:sz w:val="26"/>
          <w:szCs w:val="26"/>
        </w:rPr>
        <w:t xml:space="preserve">+ </w:t>
      </w:r>
      <w:r w:rsidRPr="006C5D23">
        <w:rPr>
          <w:bCs/>
          <w:sz w:val="26"/>
          <w:szCs w:val="26"/>
          <w:lang w:val="en-US"/>
        </w:rPr>
        <w:t>N</w:t>
      </w:r>
      <w:r w:rsidRPr="006C5D23">
        <w:rPr>
          <w:bCs/>
          <w:sz w:val="26"/>
          <w:szCs w:val="26"/>
          <w:vertAlign w:val="subscript"/>
        </w:rPr>
        <w:t>3</w:t>
      </w:r>
      <w:r w:rsidRPr="006C5D23">
        <w:rPr>
          <w:bCs/>
          <w:sz w:val="26"/>
          <w:szCs w:val="26"/>
        </w:rPr>
        <w:t xml:space="preserve">+ </w:t>
      </w:r>
      <w:r w:rsidRPr="006C5D23">
        <w:rPr>
          <w:bCs/>
          <w:sz w:val="26"/>
          <w:szCs w:val="26"/>
          <w:lang w:val="en-US"/>
        </w:rPr>
        <w:t>N</w:t>
      </w:r>
      <w:r w:rsidRPr="006C5D23">
        <w:rPr>
          <w:bCs/>
          <w:sz w:val="26"/>
          <w:szCs w:val="26"/>
          <w:vertAlign w:val="subscript"/>
        </w:rPr>
        <w:t>4</w:t>
      </w:r>
      <w:r w:rsidRPr="006C5D23">
        <w:rPr>
          <w:bCs/>
          <w:sz w:val="26"/>
          <w:szCs w:val="26"/>
        </w:rPr>
        <w:t xml:space="preserve">+ </w:t>
      </w:r>
      <w:r w:rsidRPr="006C5D23">
        <w:rPr>
          <w:bCs/>
          <w:sz w:val="26"/>
          <w:szCs w:val="26"/>
          <w:lang w:val="en-US"/>
        </w:rPr>
        <w:t>N</w:t>
      </w:r>
      <w:r w:rsidRPr="006C5D23">
        <w:rPr>
          <w:bCs/>
          <w:sz w:val="26"/>
          <w:szCs w:val="26"/>
          <w:vertAlign w:val="subscript"/>
        </w:rPr>
        <w:t>5</w:t>
      </w:r>
      <w:r w:rsidRPr="006C5D23">
        <w:rPr>
          <w:bCs/>
          <w:sz w:val="26"/>
          <w:szCs w:val="26"/>
        </w:rPr>
        <w:t>)/ Р</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I</w:t>
      </w:r>
      <w:r w:rsidRPr="006C5D23">
        <w:rPr>
          <w:sz w:val="26"/>
          <w:szCs w:val="26"/>
          <w:vertAlign w:val="subscript"/>
        </w:rPr>
        <w:t xml:space="preserve">1 </w:t>
      </w:r>
      <w:r w:rsidRPr="006C5D23">
        <w:rPr>
          <w:sz w:val="26"/>
          <w:szCs w:val="26"/>
        </w:rPr>
        <w:t>- количество посещений горожанами учреждений, мероприятий культуры;</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1</w:t>
      </w:r>
      <w:r w:rsidRPr="006C5D23">
        <w:rPr>
          <w:bCs/>
          <w:sz w:val="26"/>
          <w:szCs w:val="26"/>
        </w:rPr>
        <w:t>-</w:t>
      </w:r>
      <w:r w:rsidRPr="006C5D23">
        <w:rPr>
          <w:sz w:val="26"/>
          <w:szCs w:val="26"/>
        </w:rPr>
        <w:t xml:space="preserve"> количество посещений музеев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2</w:t>
      </w:r>
      <w:r w:rsidRPr="006C5D23">
        <w:rPr>
          <w:bCs/>
          <w:sz w:val="26"/>
          <w:szCs w:val="26"/>
        </w:rPr>
        <w:t>-</w:t>
      </w:r>
      <w:r w:rsidRPr="006C5D23">
        <w:rPr>
          <w:sz w:val="26"/>
          <w:szCs w:val="26"/>
        </w:rPr>
        <w:t xml:space="preserve"> количество посещений библиотек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3</w:t>
      </w:r>
      <w:r w:rsidRPr="006C5D23">
        <w:rPr>
          <w:bCs/>
          <w:sz w:val="26"/>
          <w:szCs w:val="26"/>
        </w:rPr>
        <w:t>-</w:t>
      </w:r>
      <w:r w:rsidRPr="006C5D23">
        <w:rPr>
          <w:sz w:val="26"/>
          <w:szCs w:val="26"/>
        </w:rPr>
        <w:t xml:space="preserve"> количество посещений учреждений культурно-досугового типа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4</w:t>
      </w:r>
      <w:r w:rsidRPr="006C5D23">
        <w:rPr>
          <w:bCs/>
          <w:sz w:val="26"/>
          <w:szCs w:val="26"/>
        </w:rPr>
        <w:t>-</w:t>
      </w:r>
      <w:r w:rsidRPr="006C5D23">
        <w:rPr>
          <w:sz w:val="26"/>
          <w:szCs w:val="26"/>
        </w:rPr>
        <w:t xml:space="preserve"> количество посещений театрально-концертных учреждений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 xml:space="preserve">5 </w:t>
      </w:r>
      <w:r w:rsidRPr="006C5D23">
        <w:rPr>
          <w:bCs/>
          <w:sz w:val="26"/>
          <w:szCs w:val="26"/>
        </w:rPr>
        <w:t>-</w:t>
      </w:r>
      <w:r w:rsidRPr="006C5D23">
        <w:rPr>
          <w:sz w:val="26"/>
          <w:szCs w:val="26"/>
        </w:rPr>
        <w:t xml:space="preserve"> количество посещений парков в текущем году (посещ.);</w:t>
      </w:r>
    </w:p>
    <w:p w:rsidR="0008604C" w:rsidRPr="0008604C" w:rsidRDefault="004E6874" w:rsidP="0008604C">
      <w:pPr>
        <w:ind w:firstLine="709"/>
        <w:jc w:val="both"/>
        <w:rPr>
          <w:sz w:val="26"/>
          <w:szCs w:val="26"/>
        </w:rPr>
      </w:pPr>
      <w:r w:rsidRPr="006C5D23">
        <w:rPr>
          <w:sz w:val="26"/>
          <w:szCs w:val="26"/>
        </w:rPr>
        <w:t xml:space="preserve">Р - </w:t>
      </w:r>
      <w:r w:rsidR="0008604C" w:rsidRPr="00683511">
        <w:rPr>
          <w:sz w:val="26"/>
          <w:szCs w:val="26"/>
        </w:rPr>
        <w:t>численность постоянного населения г. Череповца (чел.).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статистика учреждений (объектов), годовые аналитические и статистические отчёты учреждений культуры.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Информация о численности населения – данные управления экономической политики мэрии города Череповца (по запросу управления по делам культуры мэрии).</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w:t>
      </w:r>
      <w:r w:rsidR="00346BA0">
        <w:rPr>
          <w:sz w:val="26"/>
          <w:szCs w:val="26"/>
        </w:rPr>
        <w:t xml:space="preserve"> </w:t>
      </w:r>
      <w:r w:rsidRPr="006C5D23">
        <w:rPr>
          <w:sz w:val="26"/>
          <w:szCs w:val="26"/>
        </w:rPr>
        <w:t>- ежегодно и 1 раз в полугодие.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1.1. Целевой показатель (индикатор) «</w:t>
      </w:r>
      <w:r w:rsidRPr="006C5D23">
        <w:rPr>
          <w:bCs/>
          <w:sz w:val="26"/>
          <w:szCs w:val="26"/>
        </w:rPr>
        <w:t>Число посещений организаций культуры (нарастающим итогом)</w:t>
      </w:r>
      <w:r w:rsidRPr="006C5D23">
        <w:rPr>
          <w:sz w:val="26"/>
          <w:szCs w:val="26"/>
        </w:rPr>
        <w:t>» - количество посещений организаций культуры (музеев, библиотек, театров, концертных организаций, учреждений культурно-досугового типа, парков, учреждений дополнительного образования) в год.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тыс. 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(индикатор) показывает, общее количество посещений муниципальных организаций культуры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09"/>
        <w:jc w:val="center"/>
        <w:outlineLvl w:val="2"/>
        <w:rPr>
          <w:sz w:val="26"/>
          <w:szCs w:val="26"/>
        </w:rPr>
      </w:pPr>
      <w:r w:rsidRPr="006C5D23">
        <w:rPr>
          <w:sz w:val="26"/>
          <w:szCs w:val="26"/>
          <w:lang w:val="en-US"/>
        </w:rPr>
        <w:t>I</w:t>
      </w:r>
      <w:r w:rsidRPr="006C5D23">
        <w:rPr>
          <w:sz w:val="26"/>
          <w:szCs w:val="26"/>
          <w:vertAlign w:val="subscript"/>
        </w:rPr>
        <w:t>1.1.</w:t>
      </w:r>
      <w:r w:rsidRPr="006C5D23">
        <w:rPr>
          <w:sz w:val="26"/>
          <w:szCs w:val="26"/>
        </w:rPr>
        <w:t xml:space="preserve">= </w:t>
      </w:r>
      <w:r w:rsidRPr="006C5D23">
        <w:rPr>
          <w:bCs/>
          <w:sz w:val="26"/>
          <w:szCs w:val="26"/>
          <w:lang w:val="en-US"/>
        </w:rPr>
        <w:t>N</w:t>
      </w:r>
      <w:r w:rsidRPr="006C5D23">
        <w:rPr>
          <w:bCs/>
          <w:sz w:val="26"/>
          <w:szCs w:val="26"/>
          <w:vertAlign w:val="subscript"/>
        </w:rPr>
        <w:t>1</w:t>
      </w:r>
      <w:r w:rsidRPr="006C5D23">
        <w:rPr>
          <w:bCs/>
          <w:sz w:val="26"/>
          <w:szCs w:val="26"/>
        </w:rPr>
        <w:t xml:space="preserve">+ </w:t>
      </w:r>
      <w:r w:rsidRPr="006C5D23">
        <w:rPr>
          <w:bCs/>
          <w:sz w:val="26"/>
          <w:szCs w:val="26"/>
          <w:lang w:val="en-US"/>
        </w:rPr>
        <w:t>N</w:t>
      </w:r>
      <w:r w:rsidRPr="006C5D23">
        <w:rPr>
          <w:bCs/>
          <w:sz w:val="26"/>
          <w:szCs w:val="26"/>
          <w:vertAlign w:val="subscript"/>
        </w:rPr>
        <w:t>2</w:t>
      </w:r>
      <w:r w:rsidRPr="006C5D23">
        <w:rPr>
          <w:bCs/>
          <w:sz w:val="26"/>
          <w:szCs w:val="26"/>
        </w:rPr>
        <w:t xml:space="preserve">+ </w:t>
      </w:r>
      <w:r w:rsidRPr="006C5D23">
        <w:rPr>
          <w:bCs/>
          <w:sz w:val="26"/>
          <w:szCs w:val="26"/>
          <w:lang w:val="en-US"/>
        </w:rPr>
        <w:t>N</w:t>
      </w:r>
      <w:r w:rsidRPr="006C5D23">
        <w:rPr>
          <w:bCs/>
          <w:sz w:val="26"/>
          <w:szCs w:val="26"/>
          <w:vertAlign w:val="subscript"/>
        </w:rPr>
        <w:t>3</w:t>
      </w:r>
      <w:r w:rsidRPr="006C5D23">
        <w:rPr>
          <w:bCs/>
          <w:sz w:val="26"/>
          <w:szCs w:val="26"/>
        </w:rPr>
        <w:t xml:space="preserve">+ </w:t>
      </w:r>
      <w:r w:rsidRPr="006C5D23">
        <w:rPr>
          <w:bCs/>
          <w:sz w:val="26"/>
          <w:szCs w:val="26"/>
          <w:lang w:val="en-US"/>
        </w:rPr>
        <w:t>N</w:t>
      </w:r>
      <w:r w:rsidRPr="006C5D23">
        <w:rPr>
          <w:bCs/>
          <w:sz w:val="26"/>
          <w:szCs w:val="26"/>
          <w:vertAlign w:val="subscript"/>
        </w:rPr>
        <w:t>4</w:t>
      </w:r>
      <w:r w:rsidRPr="006C5D23">
        <w:rPr>
          <w:bCs/>
          <w:sz w:val="26"/>
          <w:szCs w:val="26"/>
        </w:rPr>
        <w:t xml:space="preserve">+ </w:t>
      </w:r>
      <w:r w:rsidRPr="006C5D23">
        <w:rPr>
          <w:bCs/>
          <w:sz w:val="26"/>
          <w:szCs w:val="26"/>
          <w:lang w:val="en-US"/>
        </w:rPr>
        <w:t>N</w:t>
      </w:r>
      <w:r w:rsidRPr="006C5D23">
        <w:rPr>
          <w:bCs/>
          <w:sz w:val="26"/>
          <w:szCs w:val="26"/>
          <w:vertAlign w:val="subscript"/>
        </w:rPr>
        <w:t xml:space="preserve">5 </w:t>
      </w:r>
      <w:r w:rsidRPr="006C5D23">
        <w:rPr>
          <w:bCs/>
          <w:sz w:val="26"/>
          <w:szCs w:val="26"/>
        </w:rPr>
        <w:t xml:space="preserve">+ </w:t>
      </w:r>
      <w:r w:rsidRPr="006C5D23">
        <w:rPr>
          <w:bCs/>
          <w:sz w:val="26"/>
          <w:szCs w:val="26"/>
          <w:lang w:val="en-US"/>
        </w:rPr>
        <w:t>N</w:t>
      </w:r>
      <w:r w:rsidRPr="006C5D23">
        <w:rPr>
          <w:bCs/>
          <w:sz w:val="20"/>
          <w:szCs w:val="20"/>
        </w:rPr>
        <w:t>6</w:t>
      </w:r>
      <w:r w:rsidRPr="006C5D23">
        <w:rPr>
          <w:bCs/>
          <w:sz w:val="26"/>
          <w:szCs w:val="26"/>
          <w:vertAlign w:val="subscript"/>
        </w:rPr>
        <w:t xml:space="preserve">  </w:t>
      </w:r>
      <w:r w:rsidRPr="006C5D23">
        <w:rPr>
          <w:bCs/>
          <w:sz w:val="26"/>
          <w:szCs w:val="26"/>
        </w:rPr>
        <w:t xml:space="preserve">+ </w:t>
      </w:r>
      <w:r w:rsidRPr="006C5D23">
        <w:rPr>
          <w:bCs/>
          <w:sz w:val="26"/>
          <w:szCs w:val="26"/>
          <w:lang w:val="en-US"/>
        </w:rPr>
        <w:t>N</w:t>
      </w:r>
      <w:r w:rsidRPr="006C5D23">
        <w:rPr>
          <w:bCs/>
          <w:sz w:val="26"/>
          <w:szCs w:val="26"/>
          <w:vertAlign w:val="subscript"/>
        </w:rPr>
        <w:t>7,</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I</w:t>
      </w:r>
      <w:r w:rsidRPr="006C5D23">
        <w:rPr>
          <w:sz w:val="26"/>
          <w:szCs w:val="26"/>
          <w:vertAlign w:val="subscript"/>
        </w:rPr>
        <w:t xml:space="preserve">1.1. </w:t>
      </w:r>
      <w:r w:rsidRPr="006C5D23">
        <w:rPr>
          <w:sz w:val="26"/>
          <w:szCs w:val="26"/>
        </w:rPr>
        <w:t>- число посещений организаций культуры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lastRenderedPageBreak/>
        <w:t>N</w:t>
      </w:r>
      <w:r w:rsidRPr="006C5D23">
        <w:rPr>
          <w:bCs/>
          <w:sz w:val="26"/>
          <w:szCs w:val="26"/>
          <w:vertAlign w:val="subscript"/>
        </w:rPr>
        <w:t>1</w:t>
      </w:r>
      <w:r w:rsidRPr="006C5D23">
        <w:rPr>
          <w:bCs/>
          <w:sz w:val="26"/>
          <w:szCs w:val="26"/>
        </w:rPr>
        <w:t>-</w:t>
      </w:r>
      <w:r w:rsidRPr="006C5D23">
        <w:rPr>
          <w:sz w:val="26"/>
          <w:szCs w:val="26"/>
        </w:rPr>
        <w:t xml:space="preserve"> число посещений музеев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2</w:t>
      </w:r>
      <w:r w:rsidRPr="006C5D23">
        <w:rPr>
          <w:bCs/>
          <w:sz w:val="26"/>
          <w:szCs w:val="26"/>
        </w:rPr>
        <w:t>-</w:t>
      </w:r>
      <w:r w:rsidRPr="006C5D23">
        <w:rPr>
          <w:sz w:val="26"/>
          <w:szCs w:val="26"/>
        </w:rPr>
        <w:t xml:space="preserve"> число посещений библиотек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3</w:t>
      </w:r>
      <w:r w:rsidRPr="006C5D23">
        <w:rPr>
          <w:bCs/>
          <w:sz w:val="26"/>
          <w:szCs w:val="26"/>
        </w:rPr>
        <w:t>-</w:t>
      </w:r>
      <w:r w:rsidRPr="006C5D23">
        <w:rPr>
          <w:sz w:val="26"/>
          <w:szCs w:val="26"/>
        </w:rPr>
        <w:t xml:space="preserve"> число посещений учреждений культурно-досугового типа</w:t>
      </w:r>
    </w:p>
    <w:p w:rsidR="004E6874" w:rsidRPr="006C5D23" w:rsidRDefault="004E6874" w:rsidP="004E6874">
      <w:pPr>
        <w:autoSpaceDE w:val="0"/>
        <w:autoSpaceDN w:val="0"/>
        <w:adjustRightInd w:val="0"/>
        <w:ind w:firstLine="709"/>
        <w:jc w:val="center"/>
        <w:outlineLvl w:val="2"/>
        <w:rPr>
          <w:bCs/>
          <w:sz w:val="26"/>
          <w:szCs w:val="26"/>
        </w:rPr>
      </w:pPr>
      <w:r w:rsidRPr="006C5D23">
        <w:rPr>
          <w:sz w:val="26"/>
          <w:szCs w:val="26"/>
          <w:lang w:val="en-US"/>
        </w:rPr>
        <w:t>N</w:t>
      </w:r>
      <w:r w:rsidRPr="006C5D23">
        <w:rPr>
          <w:sz w:val="20"/>
          <w:szCs w:val="20"/>
        </w:rPr>
        <w:t>3</w:t>
      </w:r>
      <w:r w:rsidRPr="006C5D23">
        <w:rPr>
          <w:sz w:val="26"/>
          <w:szCs w:val="26"/>
          <w:vertAlign w:val="subscript"/>
        </w:rPr>
        <w:t>.</w:t>
      </w:r>
      <w:r w:rsidRPr="006C5D23">
        <w:rPr>
          <w:sz w:val="26"/>
          <w:szCs w:val="26"/>
        </w:rPr>
        <w:t xml:space="preserve">= </w:t>
      </w:r>
      <w:r w:rsidRPr="006C5D23">
        <w:rPr>
          <w:sz w:val="26"/>
          <w:szCs w:val="26"/>
          <w:lang w:val="en-US"/>
        </w:rPr>
        <w:t>N</w:t>
      </w:r>
      <w:r w:rsidRPr="006C5D23">
        <w:rPr>
          <w:sz w:val="20"/>
          <w:szCs w:val="20"/>
        </w:rPr>
        <w:t>3.1.+</w:t>
      </w:r>
      <w:r w:rsidRPr="006C5D23">
        <w:rPr>
          <w:rFonts w:ascii="Arial" w:hAnsi="Arial" w:cs="Arial"/>
          <w:sz w:val="20"/>
          <w:szCs w:val="20"/>
        </w:rPr>
        <w:t xml:space="preserve"> </w:t>
      </w:r>
      <w:r w:rsidRPr="006C5D23">
        <w:t>N</w:t>
      </w:r>
      <w:r w:rsidRPr="006C5D23">
        <w:rPr>
          <w:sz w:val="20"/>
          <w:szCs w:val="20"/>
        </w:rPr>
        <w:t>3.2.</w:t>
      </w:r>
      <w:r w:rsidRPr="006C5D23">
        <w:rPr>
          <w:bCs/>
          <w:sz w:val="26"/>
          <w:szCs w:val="26"/>
        </w:rPr>
        <w:t>,</w:t>
      </w:r>
    </w:p>
    <w:p w:rsidR="004E6874" w:rsidRPr="006C5D23" w:rsidRDefault="004E6874" w:rsidP="004E6874">
      <w:pPr>
        <w:autoSpaceDE w:val="0"/>
        <w:autoSpaceDN w:val="0"/>
        <w:adjustRightInd w:val="0"/>
        <w:ind w:firstLine="709"/>
        <w:jc w:val="both"/>
        <w:outlineLvl w:val="2"/>
        <w:rPr>
          <w:bCs/>
          <w:sz w:val="26"/>
          <w:szCs w:val="26"/>
        </w:rPr>
      </w:pPr>
      <w:r w:rsidRPr="006C5D23">
        <w:rPr>
          <w:bCs/>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N</w:t>
      </w:r>
      <w:r w:rsidRPr="006C5D23">
        <w:rPr>
          <w:sz w:val="20"/>
          <w:szCs w:val="20"/>
        </w:rPr>
        <w:t xml:space="preserve">3.1. - </w:t>
      </w:r>
      <w:r w:rsidRPr="006C5D23">
        <w:rPr>
          <w:sz w:val="26"/>
          <w:szCs w:val="26"/>
        </w:rPr>
        <w:t>число посещений учреждений культурно-досугового типа на платной основе (чел.);</w:t>
      </w:r>
    </w:p>
    <w:p w:rsidR="004E6874" w:rsidRPr="006C5D23" w:rsidRDefault="004E6874" w:rsidP="004E6874">
      <w:pPr>
        <w:autoSpaceDE w:val="0"/>
        <w:autoSpaceDN w:val="0"/>
        <w:adjustRightInd w:val="0"/>
        <w:ind w:firstLine="709"/>
        <w:jc w:val="both"/>
        <w:outlineLvl w:val="2"/>
        <w:rPr>
          <w:sz w:val="26"/>
          <w:szCs w:val="26"/>
        </w:rPr>
      </w:pPr>
      <w:r w:rsidRPr="006C5D23">
        <w:t>N</w:t>
      </w:r>
      <w:r w:rsidRPr="006C5D23">
        <w:rPr>
          <w:sz w:val="20"/>
          <w:szCs w:val="20"/>
        </w:rPr>
        <w:t>3.2.</w:t>
      </w:r>
      <w:r w:rsidRPr="006C5D23">
        <w:rPr>
          <w:bCs/>
          <w:sz w:val="26"/>
          <w:szCs w:val="26"/>
        </w:rPr>
        <w:t xml:space="preserve"> - </w:t>
      </w:r>
      <w:r w:rsidRPr="006C5D23">
        <w:rPr>
          <w:sz w:val="26"/>
          <w:szCs w:val="26"/>
        </w:rPr>
        <w:t>число участников культурно-досуговых формирований (чел.);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4</w:t>
      </w:r>
      <w:r w:rsidRPr="006C5D23">
        <w:rPr>
          <w:bCs/>
          <w:sz w:val="26"/>
          <w:szCs w:val="26"/>
        </w:rPr>
        <w:t>-</w:t>
      </w:r>
      <w:r w:rsidRPr="006C5D23">
        <w:rPr>
          <w:sz w:val="26"/>
          <w:szCs w:val="26"/>
        </w:rPr>
        <w:t xml:space="preserve"> количество посещений</w:t>
      </w:r>
      <w:r w:rsidRPr="006C5D23">
        <w:rPr>
          <w:rFonts w:ascii="Arial" w:hAnsi="Arial" w:cs="Arial"/>
          <w:sz w:val="20"/>
          <w:szCs w:val="20"/>
        </w:rPr>
        <w:t xml:space="preserve"> </w:t>
      </w:r>
      <w:r w:rsidRPr="006C5D23">
        <w:rPr>
          <w:sz w:val="26"/>
          <w:szCs w:val="26"/>
        </w:rPr>
        <w:t>театров учреждений (тыс.чел.);</w:t>
      </w:r>
    </w:p>
    <w:p w:rsidR="004E6874" w:rsidRPr="006C5D23" w:rsidRDefault="004E6874" w:rsidP="004E6874">
      <w:pPr>
        <w:autoSpaceDE w:val="0"/>
        <w:autoSpaceDN w:val="0"/>
        <w:adjustRightInd w:val="0"/>
        <w:ind w:firstLine="709"/>
        <w:jc w:val="both"/>
        <w:outlineLvl w:val="2"/>
        <w:rPr>
          <w:bCs/>
          <w:sz w:val="26"/>
          <w:szCs w:val="26"/>
        </w:rPr>
      </w:pPr>
      <w:r w:rsidRPr="006C5D23">
        <w:rPr>
          <w:sz w:val="26"/>
          <w:szCs w:val="26"/>
        </w:rPr>
        <w:t>N</w:t>
      </w:r>
      <w:r w:rsidRPr="006C5D23">
        <w:rPr>
          <w:sz w:val="20"/>
          <w:szCs w:val="20"/>
        </w:rPr>
        <w:t>5</w:t>
      </w:r>
      <w:r w:rsidRPr="006C5D23">
        <w:rPr>
          <w:sz w:val="26"/>
          <w:szCs w:val="26"/>
        </w:rPr>
        <w:t>- количество посещений концертных организаций</w:t>
      </w:r>
      <w:r w:rsidRPr="006C5D23">
        <w:rPr>
          <w:bCs/>
          <w:sz w:val="26"/>
          <w:szCs w:val="26"/>
        </w:rPr>
        <w:t xml:space="preserve">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0"/>
          <w:szCs w:val="20"/>
        </w:rPr>
        <w:t>6</w:t>
      </w:r>
      <w:r w:rsidRPr="006C5D23">
        <w:rPr>
          <w:bCs/>
          <w:sz w:val="26"/>
          <w:szCs w:val="26"/>
          <w:vertAlign w:val="subscript"/>
        </w:rPr>
        <w:t xml:space="preserve"> </w:t>
      </w:r>
      <w:r w:rsidRPr="006C5D23">
        <w:rPr>
          <w:bCs/>
          <w:sz w:val="26"/>
          <w:szCs w:val="26"/>
        </w:rPr>
        <w:t>-</w:t>
      </w:r>
      <w:r w:rsidRPr="006C5D23">
        <w:rPr>
          <w:sz w:val="26"/>
          <w:szCs w:val="26"/>
        </w:rPr>
        <w:t xml:space="preserve"> количество посещений</w:t>
      </w:r>
      <w:r w:rsidRPr="006C5D23">
        <w:rPr>
          <w:rFonts w:ascii="Arial" w:hAnsi="Arial" w:cs="Arial"/>
          <w:sz w:val="20"/>
          <w:szCs w:val="20"/>
        </w:rPr>
        <w:t xml:space="preserve"> </w:t>
      </w:r>
      <w:r w:rsidRPr="006C5D23">
        <w:rPr>
          <w:sz w:val="26"/>
          <w:szCs w:val="26"/>
        </w:rPr>
        <w:t>парков (тыс.чел.);</w:t>
      </w:r>
    </w:p>
    <w:p w:rsidR="004E6874" w:rsidRPr="006C5D23" w:rsidRDefault="004E6874" w:rsidP="004E6874">
      <w:pPr>
        <w:ind w:firstLine="709"/>
        <w:jc w:val="both"/>
        <w:rPr>
          <w:sz w:val="26"/>
          <w:szCs w:val="26"/>
        </w:rPr>
      </w:pPr>
      <w:r w:rsidRPr="006C5D23">
        <w:rPr>
          <w:sz w:val="26"/>
          <w:szCs w:val="26"/>
        </w:rPr>
        <w:t>N</w:t>
      </w:r>
      <w:r w:rsidRPr="006C5D23">
        <w:rPr>
          <w:sz w:val="20"/>
          <w:szCs w:val="20"/>
        </w:rPr>
        <w:t>7</w:t>
      </w:r>
      <w:r w:rsidRPr="006C5D23">
        <w:rPr>
          <w:sz w:val="26"/>
          <w:szCs w:val="26"/>
        </w:rPr>
        <w:t xml:space="preserve"> - количество учащихся учреждений дополнительного образования  сферы «Культура»  (тыс.чел.);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статистические отчёты муниципальных учреждений культуры и дополнительного образования:</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N1- форма статистической отчётности 8-НК: раздел 6, графа 3 «Численность посещений музея, человек»;</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N2- форма статистической отчётности 6-НК: раздел 4, графа 7 «Количество посещений общедоступных (публичных) библиотек, единиц»;</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N3- форма статистической отчётности 7-НК: раздел 3, графа 3, строка 7 «Число посещений культурно-досуговых учреждений на плат</w:t>
      </w:r>
      <w:r w:rsidR="00346BA0">
        <w:rPr>
          <w:sz w:val="26"/>
          <w:szCs w:val="26"/>
        </w:rPr>
        <w:t>н</w:t>
      </w:r>
      <w:r w:rsidRPr="006C5D23">
        <w:rPr>
          <w:sz w:val="26"/>
          <w:szCs w:val="26"/>
        </w:rPr>
        <w:t xml:space="preserve">ой основе, человек»; раздел 2, графа 3, строка 3 «Число участников культурно-досуговых формирований, человек»;  </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N4- форма статистической отчётности 9-НК: раздел 2, графа 8, строка 8 «Численность зрителей театра на мероприятиях в Российской Федерации, человек»;</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N5- форма статистической отчётности 12-НК: раздел 2, графа 8, строка 6 «Число зрителей концертных организаций, человек»;</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N6- форма статистической отчётности 11-НК: раздел 3, графа 5, строка 5 «Количество посещений парков культуры и отдыха, человек»;</w:t>
      </w:r>
    </w:p>
    <w:p w:rsidR="004E6874" w:rsidRPr="006C5D23" w:rsidRDefault="004E6874" w:rsidP="004E6874">
      <w:pPr>
        <w:ind w:firstLine="708"/>
        <w:rPr>
          <w:rFonts w:eastAsia="Calibri"/>
          <w:sz w:val="26"/>
          <w:szCs w:val="26"/>
          <w:lang w:eastAsia="en-US"/>
        </w:rPr>
      </w:pPr>
      <w:r w:rsidRPr="006C5D23">
        <w:rPr>
          <w:sz w:val="26"/>
          <w:szCs w:val="26"/>
        </w:rPr>
        <w:t>N7- форма статистической отчётности 1-ДШИ: раздел 2.2, графа 3, строка 49 «Количество учащихся, человек».</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w:t>
      </w:r>
      <w:r w:rsidR="00F6236F">
        <w:rPr>
          <w:sz w:val="26"/>
          <w:szCs w:val="26"/>
        </w:rPr>
        <w:t xml:space="preserve"> </w:t>
      </w:r>
      <w:r w:rsidRPr="006C5D23">
        <w:rPr>
          <w:sz w:val="26"/>
          <w:szCs w:val="26"/>
        </w:rPr>
        <w:t>- ежеквартально.</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2. Целевой показатель (индикатор) «Оценка горожанами удовлетворенности качеством работы учреждений сферы культуры»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балл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позволяет оценить качество работы учреждений сферы культуры.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 фактические значения показателя формирует МКУ ИМА «Череповец» на основе данных одного из социологических исследований, проводимых в рамках ежегодного мониторинга сбалансированной системы целевых показателей города, критериев их оценки населением по утвержденному перечню.</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Оценка горожанами удовлетворенности качеством работы учреждений сферы культуры определяется через оценки удовлетворенности уровнем материально-технического состояния каждого из объектов сферы культуры и через оценки удовлетворенности отношением персонала в каждом учреждении культуры, предложенных для оценки в анкете:</w:t>
      </w:r>
    </w:p>
    <w:p w:rsidR="004E6874" w:rsidRPr="006C5D23" w:rsidRDefault="004E6874" w:rsidP="004E6874">
      <w:pPr>
        <w:numPr>
          <w:ilvl w:val="0"/>
          <w:numId w:val="15"/>
        </w:numPr>
        <w:tabs>
          <w:tab w:val="left" w:pos="993"/>
        </w:tabs>
        <w:ind w:left="0" w:firstLine="709"/>
        <w:jc w:val="both"/>
        <w:rPr>
          <w:rFonts w:eastAsia="Calibri"/>
          <w:sz w:val="26"/>
          <w:szCs w:val="26"/>
        </w:rPr>
      </w:pPr>
      <w:r w:rsidRPr="006C5D23">
        <w:rPr>
          <w:rFonts w:eastAsia="Calibri"/>
          <w:sz w:val="26"/>
          <w:szCs w:val="26"/>
        </w:rPr>
        <w:lastRenderedPageBreak/>
        <w:t>Оценка горожанами удовлетворенности материально-техническим состоянием учреждений сферы культуры, в том числе:</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Дворцов культуры;</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театров, филармонии;</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библиотек;</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музеев.</w:t>
      </w:r>
    </w:p>
    <w:p w:rsidR="004E6874" w:rsidRPr="006C5D23" w:rsidRDefault="004E6874" w:rsidP="004E6874">
      <w:pPr>
        <w:numPr>
          <w:ilvl w:val="0"/>
          <w:numId w:val="15"/>
        </w:numPr>
        <w:tabs>
          <w:tab w:val="left" w:pos="993"/>
        </w:tabs>
        <w:ind w:left="0" w:firstLine="709"/>
        <w:jc w:val="both"/>
        <w:rPr>
          <w:rFonts w:eastAsia="Calibri"/>
          <w:sz w:val="26"/>
          <w:szCs w:val="26"/>
        </w:rPr>
      </w:pPr>
      <w:r w:rsidRPr="006C5D23">
        <w:rPr>
          <w:rFonts w:eastAsia="Calibri"/>
          <w:sz w:val="26"/>
          <w:szCs w:val="26"/>
        </w:rPr>
        <w:t>Оценка горожанами удовлетворенности отношением персонала в учреждениях сферы культуры, в том числе:</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отношением персонала во Дворцах культуры;</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отношением персонала в театрах, филармонии;</w:t>
      </w:r>
    </w:p>
    <w:p w:rsidR="004E6874" w:rsidRPr="006C5D23" w:rsidRDefault="004E6874" w:rsidP="004E6874">
      <w:pPr>
        <w:tabs>
          <w:tab w:val="left" w:pos="993"/>
        </w:tabs>
        <w:ind w:firstLine="709"/>
        <w:jc w:val="both"/>
        <w:rPr>
          <w:rFonts w:eastAsia="Calibri"/>
          <w:sz w:val="26"/>
          <w:szCs w:val="26"/>
        </w:rPr>
      </w:pPr>
      <w:r w:rsidRPr="006C5D23">
        <w:rPr>
          <w:rFonts w:eastAsia="Calibri"/>
          <w:sz w:val="26"/>
          <w:szCs w:val="26"/>
        </w:rPr>
        <w:t>- оценка горожанами удовлетворенности отношением персонала в библиотеках;</w:t>
      </w:r>
    </w:p>
    <w:p w:rsidR="004E6874" w:rsidRPr="006C5D23" w:rsidRDefault="004E6874" w:rsidP="004E6874">
      <w:pPr>
        <w:tabs>
          <w:tab w:val="left" w:pos="1080"/>
        </w:tabs>
        <w:ind w:firstLine="709"/>
        <w:jc w:val="both"/>
        <w:rPr>
          <w:rFonts w:eastAsia="Calibri"/>
          <w:sz w:val="26"/>
          <w:szCs w:val="26"/>
          <w:lang w:eastAsia="ar-SA"/>
        </w:rPr>
      </w:pPr>
      <w:r w:rsidRPr="006C5D23">
        <w:rPr>
          <w:rFonts w:eastAsia="Calibri"/>
          <w:sz w:val="26"/>
          <w:szCs w:val="26"/>
        </w:rPr>
        <w:t>- оценка горожанами удовлетворенности отношением персонала в музеях</w:t>
      </w:r>
      <w:r w:rsidRPr="006C5D23">
        <w:rPr>
          <w:rFonts w:eastAsia="Calibri"/>
          <w:sz w:val="26"/>
          <w:szCs w:val="26"/>
          <w:lang w:eastAsia="ar-SA"/>
        </w:rPr>
        <w:t>.</w:t>
      </w:r>
    </w:p>
    <w:p w:rsidR="004E6874" w:rsidRPr="006C5D23" w:rsidRDefault="004E6874" w:rsidP="004E6874">
      <w:pPr>
        <w:tabs>
          <w:tab w:val="left" w:pos="1080"/>
        </w:tabs>
        <w:ind w:firstLine="709"/>
        <w:jc w:val="both"/>
        <w:rPr>
          <w:rFonts w:eastAsia="Calibri"/>
          <w:sz w:val="26"/>
          <w:szCs w:val="26"/>
          <w:lang w:eastAsia="ar-SA"/>
        </w:rPr>
      </w:pPr>
      <w:r w:rsidRPr="006C5D23">
        <w:rPr>
          <w:rFonts w:eastAsia="Calibri"/>
          <w:sz w:val="26"/>
          <w:szCs w:val="26"/>
          <w:lang w:eastAsia="ar-SA"/>
        </w:rPr>
        <w:t xml:space="preserve">Сначала на основе распределения ответов на вопросы вычисляются показатели удовлетворенности по каждому объекту сферы культуры по шкале 0-100 баллов, далее рассчитывается </w:t>
      </w:r>
      <w:r w:rsidRPr="006C5D23">
        <w:rPr>
          <w:rFonts w:eastAsia="Calibri"/>
          <w:b/>
          <w:sz w:val="26"/>
          <w:szCs w:val="26"/>
          <w:lang w:eastAsia="ar-SA"/>
        </w:rPr>
        <w:t>средний индекс как средняя арифметическая всех показателей</w:t>
      </w:r>
      <w:r w:rsidRPr="006C5D23">
        <w:rPr>
          <w:rFonts w:eastAsia="Calibri"/>
          <w:sz w:val="26"/>
          <w:szCs w:val="26"/>
          <w:lang w:eastAsia="ar-SA"/>
        </w:rPr>
        <w:t>, входящих в структуру показателя «Оценка горожанами удовлетворенности качеством работы учреждений сферы культуры».</w:t>
      </w:r>
    </w:p>
    <w:p w:rsidR="004E6874" w:rsidRPr="006C5D23" w:rsidRDefault="004E6874" w:rsidP="004E6874">
      <w:pPr>
        <w:autoSpaceDE w:val="0"/>
        <w:autoSpaceDN w:val="0"/>
        <w:adjustRightInd w:val="0"/>
        <w:ind w:firstLine="720"/>
        <w:jc w:val="both"/>
        <w:rPr>
          <w:sz w:val="26"/>
          <w:szCs w:val="26"/>
        </w:rPr>
      </w:pPr>
      <w:r w:rsidRPr="006C5D23">
        <w:rPr>
          <w:sz w:val="26"/>
          <w:szCs w:val="26"/>
        </w:rPr>
        <w:t>Источник данных: социологический опрос МКУ ИМА «Череповец».</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w:t>
      </w:r>
    </w:p>
    <w:p w:rsidR="004E6874" w:rsidRPr="006C5D23" w:rsidRDefault="004E6874" w:rsidP="004E6874">
      <w:pPr>
        <w:autoSpaceDE w:val="0"/>
        <w:autoSpaceDN w:val="0"/>
        <w:adjustRightInd w:val="0"/>
        <w:ind w:firstLine="709"/>
        <w:jc w:val="both"/>
        <w:outlineLvl w:val="2"/>
        <w:rPr>
          <w:sz w:val="26"/>
          <w:szCs w:val="26"/>
        </w:rPr>
      </w:pPr>
    </w:p>
    <w:p w:rsidR="004E6874" w:rsidRPr="006C5D23" w:rsidRDefault="004E6874" w:rsidP="004E6874">
      <w:pPr>
        <w:autoSpaceDE w:val="0"/>
        <w:autoSpaceDN w:val="0"/>
        <w:adjustRightInd w:val="0"/>
        <w:ind w:firstLine="709"/>
        <w:jc w:val="both"/>
        <w:outlineLvl w:val="2"/>
        <w:rPr>
          <w:spacing w:val="-6"/>
          <w:sz w:val="26"/>
          <w:szCs w:val="26"/>
        </w:rPr>
      </w:pPr>
      <w:r w:rsidRPr="006C5D23">
        <w:rPr>
          <w:bCs/>
          <w:sz w:val="26"/>
          <w:szCs w:val="26"/>
        </w:rPr>
        <w:t xml:space="preserve">3. </w:t>
      </w:r>
      <w:r w:rsidRPr="006C5D23">
        <w:rPr>
          <w:sz w:val="26"/>
          <w:szCs w:val="26"/>
        </w:rPr>
        <w:t xml:space="preserve">Целевой показатель (индикатор) </w:t>
      </w:r>
      <w:r w:rsidRPr="006C5D23">
        <w:rPr>
          <w:bCs/>
          <w:sz w:val="26"/>
          <w:szCs w:val="26"/>
        </w:rPr>
        <w:t>«Количество туристов и экскурсантов», тыс. чел.</w:t>
      </w:r>
    </w:p>
    <w:p w:rsidR="004E6874" w:rsidRPr="006C5D23" w:rsidRDefault="004E6874" w:rsidP="004E6874">
      <w:pPr>
        <w:shd w:val="clear" w:color="auto" w:fill="FFFFFF"/>
        <w:ind w:firstLine="709"/>
        <w:jc w:val="both"/>
        <w:rPr>
          <w:iCs/>
          <w:sz w:val="26"/>
          <w:szCs w:val="26"/>
        </w:rPr>
      </w:pPr>
      <w:r w:rsidRPr="006C5D23">
        <w:rPr>
          <w:sz w:val="26"/>
          <w:szCs w:val="26"/>
        </w:rPr>
        <w:t xml:space="preserve">Единица измерения: </w:t>
      </w:r>
      <w:r w:rsidRPr="006C5D23">
        <w:rPr>
          <w:bCs/>
          <w:sz w:val="26"/>
          <w:szCs w:val="26"/>
        </w:rPr>
        <w:t>тыс. чел. в год</w:t>
      </w:r>
    </w:p>
    <w:p w:rsidR="004E6874" w:rsidRPr="006C5D23" w:rsidRDefault="004E6874" w:rsidP="004E6874">
      <w:pPr>
        <w:ind w:firstLine="709"/>
        <w:jc w:val="both"/>
        <w:rPr>
          <w:bCs/>
          <w:sz w:val="26"/>
          <w:szCs w:val="26"/>
        </w:rPr>
      </w:pPr>
      <w:r w:rsidRPr="006C5D23">
        <w:rPr>
          <w:sz w:val="26"/>
          <w:szCs w:val="26"/>
        </w:rPr>
        <w:t xml:space="preserve">Показатель характеризует численность туристов, посетивших </w:t>
      </w:r>
      <w:r w:rsidRPr="006C5D23">
        <w:rPr>
          <w:bCs/>
          <w:sz w:val="26"/>
          <w:szCs w:val="26"/>
        </w:rPr>
        <w:t>город Череповец за год, включая экскурсантов.</w:t>
      </w:r>
    </w:p>
    <w:p w:rsidR="004E6874" w:rsidRPr="006C5D23" w:rsidRDefault="004E6874" w:rsidP="004E6874">
      <w:pPr>
        <w:ind w:firstLine="709"/>
        <w:jc w:val="both"/>
        <w:rPr>
          <w:sz w:val="26"/>
          <w:szCs w:val="26"/>
        </w:rPr>
      </w:pPr>
      <w:r w:rsidRPr="006C5D23">
        <w:rPr>
          <w:b/>
          <w:sz w:val="26"/>
          <w:szCs w:val="26"/>
        </w:rPr>
        <w:t>Турист</w:t>
      </w:r>
      <w:r w:rsidRPr="006C5D23">
        <w:rPr>
          <w:sz w:val="26"/>
          <w:szCs w:val="26"/>
        </w:rPr>
        <w:t xml:space="preserve"> – 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ночевки.</w:t>
      </w:r>
    </w:p>
    <w:p w:rsidR="004E6874" w:rsidRPr="006C5D23" w:rsidRDefault="004E6874" w:rsidP="004E6874">
      <w:pPr>
        <w:ind w:firstLine="709"/>
        <w:jc w:val="both"/>
        <w:rPr>
          <w:sz w:val="26"/>
          <w:szCs w:val="26"/>
        </w:rPr>
      </w:pPr>
      <w:r w:rsidRPr="006C5D23">
        <w:rPr>
          <w:b/>
          <w:sz w:val="26"/>
          <w:szCs w:val="26"/>
        </w:rPr>
        <w:t>Экскурсант (</w:t>
      </w:r>
      <w:r w:rsidRPr="006C5D23">
        <w:rPr>
          <w:sz w:val="26"/>
          <w:szCs w:val="26"/>
        </w:rPr>
        <w:t>однодневный посетитель) – гражданин, осуществляющий путешествия, не превышающие 24 часов, в сопровождении гида-экскурсовода, по заранее составленным маршрутам в целях знакомства с музеями, памятниками истории, культуры, природы.</w:t>
      </w:r>
    </w:p>
    <w:p w:rsidR="004E6874" w:rsidRPr="006C5D23" w:rsidRDefault="004E6874" w:rsidP="004E6874">
      <w:pPr>
        <w:ind w:firstLine="709"/>
        <w:jc w:val="both"/>
        <w:rPr>
          <w:sz w:val="26"/>
          <w:szCs w:val="26"/>
        </w:rPr>
      </w:pPr>
      <w:r w:rsidRPr="006C5D23">
        <w:rPr>
          <w:sz w:val="26"/>
          <w:szCs w:val="26"/>
        </w:rPr>
        <w:t>Алгоритм расчета: при расчете показателя «</w:t>
      </w:r>
      <w:r w:rsidRPr="006C5D23">
        <w:rPr>
          <w:bCs/>
          <w:sz w:val="26"/>
          <w:szCs w:val="26"/>
        </w:rPr>
        <w:t>Количество туристов и экскурсантов»</w:t>
      </w:r>
      <w:r w:rsidRPr="006C5D23">
        <w:rPr>
          <w:sz w:val="26"/>
          <w:szCs w:val="26"/>
        </w:rPr>
        <w:t xml:space="preserve"> суммируется количество туристов и экскурсантов.</w:t>
      </w:r>
    </w:p>
    <w:p w:rsidR="004E6874" w:rsidRPr="006C5D23" w:rsidRDefault="004E6874" w:rsidP="004E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rPr>
      </w:pPr>
      <w:r w:rsidRPr="006C5D23">
        <w:rPr>
          <w:rFonts w:eastAsia="Calibri"/>
          <w:sz w:val="26"/>
          <w:szCs w:val="26"/>
        </w:rPr>
        <w:t>Показатель определяется в соответствии с порядком определения туристского потока, утвержденным приказом Ростуризма от 18.07.2007 № 69 «Об утверждении порядка определения внутреннего туристского потока в Российской Федерации и о вкладе туризма в экономику субъектов Российской Федерации».</w:t>
      </w:r>
    </w:p>
    <w:p w:rsidR="004E6874" w:rsidRPr="006C5D23" w:rsidRDefault="004E6874" w:rsidP="004E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eastAsia="Calibri" w:hAnsi="Courier New"/>
          <w:sz w:val="26"/>
          <w:szCs w:val="26"/>
        </w:rPr>
      </w:pPr>
      <w:r w:rsidRPr="006C5D23">
        <w:rPr>
          <w:rFonts w:eastAsia="Calibri"/>
          <w:sz w:val="26"/>
          <w:szCs w:val="26"/>
        </w:rPr>
        <w:t xml:space="preserve">В расчёте численности экскурсантов за год учитываются посетители музеев всех форм собственности, находящие на территории города.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статистика учреждений (объектов), годовые аналитические и статистические отчёты учреждений культуры. </w:t>
      </w:r>
    </w:p>
    <w:p w:rsidR="004E6874" w:rsidRPr="006C5D23" w:rsidRDefault="004E6874" w:rsidP="004E6874">
      <w:pPr>
        <w:autoSpaceDE w:val="0"/>
        <w:autoSpaceDN w:val="0"/>
        <w:adjustRightInd w:val="0"/>
        <w:ind w:firstLine="709"/>
        <w:jc w:val="both"/>
        <w:rPr>
          <w:sz w:val="26"/>
          <w:szCs w:val="26"/>
        </w:rPr>
      </w:pPr>
      <w:r w:rsidRPr="006C5D23">
        <w:rPr>
          <w:sz w:val="26"/>
          <w:szCs w:val="26"/>
        </w:rPr>
        <w:lastRenderedPageBreak/>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rPr>
          <w:sz w:val="26"/>
          <w:szCs w:val="26"/>
        </w:rPr>
      </w:pP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4. Целевой показатель (индикатор) «Количество событийных мероприятий»</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ед. в год</w:t>
      </w:r>
    </w:p>
    <w:p w:rsidR="004E6874" w:rsidRPr="006C5D23" w:rsidRDefault="004E6874" w:rsidP="004E6874">
      <w:pPr>
        <w:ind w:firstLine="720"/>
        <w:jc w:val="both"/>
        <w:rPr>
          <w:sz w:val="26"/>
          <w:szCs w:val="26"/>
        </w:rPr>
      </w:pPr>
      <w:r w:rsidRPr="006C5D23">
        <w:rPr>
          <w:sz w:val="26"/>
          <w:szCs w:val="26"/>
        </w:rPr>
        <w:t>Показатель характеризует количество общественно значимых престижных городских мероприятий, связанных с историческими и памятными датами, событиями мировой и отечественной культуры и т.п. событийных мероприятий.</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Алгоритм расчета: при расчете показателя суммируется количество общественно значимых престижных городских мероприятий, связанных с историческими и памятными датами, событиями мировой и отечественной культуры и т.п. событийных мероприятий</w:t>
      </w:r>
      <w:r w:rsidRPr="006C5D23">
        <w:rPr>
          <w:rFonts w:ascii="Arial" w:hAnsi="Arial" w:cs="Arial"/>
          <w:sz w:val="26"/>
          <w:szCs w:val="26"/>
        </w:rPr>
        <w:t>.</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ведомственная статистика, годовые информационно-аналитические отчеты муниципальных учреждений культуры.</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5. Целевой показатель (индикатор) «</w:t>
      </w:r>
      <w:r w:rsidRPr="006C5D23">
        <w:rPr>
          <w:bCs/>
          <w:sz w:val="26"/>
          <w:szCs w:val="26"/>
        </w:rPr>
        <w:t>Количество посещений организаций культуры по отношению к уровню  2010 года»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процент.</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Показатель (индикатор) показывает, отношение количества посещений организаций культуры (музеев, библиотек, учреждений культурно-досугового типа, театрально-концертных учреждений) в отчётном году к уровню </w:t>
      </w:r>
      <w:r w:rsidRPr="006C5D23">
        <w:rPr>
          <w:bCs/>
          <w:sz w:val="26"/>
          <w:szCs w:val="26"/>
        </w:rPr>
        <w:t>количеству посещений организаций культуры в 2010 году</w:t>
      </w:r>
      <w:r w:rsidRPr="006C5D23">
        <w:rPr>
          <w:sz w:val="26"/>
          <w:szCs w:val="26"/>
        </w:rPr>
        <w:t>.</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09"/>
        <w:jc w:val="center"/>
        <w:outlineLvl w:val="2"/>
        <w:rPr>
          <w:bCs/>
          <w:sz w:val="26"/>
          <w:szCs w:val="26"/>
        </w:rPr>
      </w:pPr>
      <w:r w:rsidRPr="006C5D23">
        <w:rPr>
          <w:sz w:val="26"/>
          <w:szCs w:val="26"/>
          <w:lang w:val="en-US"/>
        </w:rPr>
        <w:t>I</w:t>
      </w:r>
      <w:r w:rsidRPr="006C5D23">
        <w:rPr>
          <w:sz w:val="26"/>
          <w:szCs w:val="26"/>
          <w:vertAlign w:val="subscript"/>
        </w:rPr>
        <w:t>5</w:t>
      </w:r>
      <w:r w:rsidRPr="006C5D23">
        <w:rPr>
          <w:sz w:val="26"/>
          <w:szCs w:val="26"/>
        </w:rPr>
        <w:t xml:space="preserve">= </w:t>
      </w:r>
      <w:r w:rsidRPr="006C5D23">
        <w:rPr>
          <w:bCs/>
          <w:sz w:val="26"/>
          <w:szCs w:val="26"/>
        </w:rPr>
        <w:t>(</w:t>
      </w:r>
      <w:r w:rsidRPr="006C5D23">
        <w:rPr>
          <w:bCs/>
          <w:sz w:val="26"/>
          <w:szCs w:val="26"/>
          <w:lang w:val="en-US"/>
        </w:rPr>
        <w:t>N</w:t>
      </w:r>
      <w:r w:rsidRPr="006C5D23">
        <w:rPr>
          <w:bCs/>
          <w:sz w:val="26"/>
          <w:szCs w:val="26"/>
          <w:vertAlign w:val="subscript"/>
        </w:rPr>
        <w:t>пко</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б</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м</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т</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бкд</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мкд</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кд</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к</w:t>
      </w:r>
      <w:r w:rsidRPr="006C5D23">
        <w:rPr>
          <w:bCs/>
          <w:sz w:val="26"/>
          <w:szCs w:val="26"/>
          <w:vertAlign w:val="subscript"/>
          <w:lang w:val="en-US"/>
        </w:rPr>
        <w:t>i</w:t>
      </w:r>
      <w:r w:rsidRPr="006C5D23">
        <w:rPr>
          <w:bCs/>
          <w:sz w:val="26"/>
          <w:szCs w:val="26"/>
        </w:rPr>
        <w:t>/</w:t>
      </w:r>
    </w:p>
    <w:p w:rsidR="004E6874" w:rsidRPr="006C5D23" w:rsidRDefault="004E6874" w:rsidP="004E6874">
      <w:pPr>
        <w:autoSpaceDE w:val="0"/>
        <w:autoSpaceDN w:val="0"/>
        <w:adjustRightInd w:val="0"/>
        <w:ind w:firstLine="709"/>
        <w:jc w:val="center"/>
        <w:outlineLvl w:val="2"/>
        <w:rPr>
          <w:sz w:val="26"/>
          <w:szCs w:val="26"/>
        </w:rPr>
      </w:pPr>
      <w:r w:rsidRPr="006C5D23">
        <w:rPr>
          <w:bCs/>
          <w:sz w:val="26"/>
          <w:szCs w:val="26"/>
        </w:rPr>
        <w:t>/(N</w:t>
      </w:r>
      <w:r w:rsidRPr="006C5D23">
        <w:rPr>
          <w:bCs/>
          <w:sz w:val="26"/>
          <w:szCs w:val="26"/>
          <w:vertAlign w:val="subscript"/>
        </w:rPr>
        <w:t>пко2010</w:t>
      </w:r>
      <w:r w:rsidRPr="006C5D23">
        <w:rPr>
          <w:bCs/>
          <w:sz w:val="26"/>
          <w:szCs w:val="26"/>
        </w:rPr>
        <w:t>+N</w:t>
      </w:r>
      <w:r w:rsidRPr="006C5D23">
        <w:rPr>
          <w:bCs/>
          <w:sz w:val="26"/>
          <w:szCs w:val="26"/>
          <w:vertAlign w:val="subscript"/>
        </w:rPr>
        <w:t>б2010</w:t>
      </w:r>
      <w:r w:rsidRPr="006C5D23">
        <w:rPr>
          <w:bCs/>
          <w:sz w:val="26"/>
          <w:szCs w:val="26"/>
        </w:rPr>
        <w:t>+N</w:t>
      </w:r>
      <w:r w:rsidRPr="006C5D23">
        <w:rPr>
          <w:bCs/>
          <w:sz w:val="26"/>
          <w:szCs w:val="26"/>
          <w:vertAlign w:val="subscript"/>
        </w:rPr>
        <w:t>м2010</w:t>
      </w:r>
      <w:r w:rsidRPr="006C5D23">
        <w:rPr>
          <w:bCs/>
          <w:sz w:val="26"/>
          <w:szCs w:val="26"/>
        </w:rPr>
        <w:t>+N</w:t>
      </w:r>
      <w:r w:rsidRPr="006C5D23">
        <w:rPr>
          <w:bCs/>
          <w:sz w:val="26"/>
          <w:szCs w:val="26"/>
          <w:vertAlign w:val="subscript"/>
        </w:rPr>
        <w:t>т2010</w:t>
      </w:r>
      <w:r w:rsidRPr="006C5D23">
        <w:rPr>
          <w:bCs/>
          <w:sz w:val="26"/>
          <w:szCs w:val="26"/>
        </w:rPr>
        <w:t>+N</w:t>
      </w:r>
      <w:r w:rsidRPr="006C5D23">
        <w:rPr>
          <w:bCs/>
          <w:sz w:val="26"/>
          <w:szCs w:val="26"/>
          <w:vertAlign w:val="subscript"/>
        </w:rPr>
        <w:t>бкд2010</w:t>
      </w:r>
      <w:r w:rsidRPr="006C5D23">
        <w:rPr>
          <w:bCs/>
          <w:sz w:val="26"/>
          <w:szCs w:val="26"/>
        </w:rPr>
        <w:t>+N</w:t>
      </w:r>
      <w:r w:rsidRPr="006C5D23">
        <w:rPr>
          <w:bCs/>
          <w:sz w:val="26"/>
          <w:szCs w:val="26"/>
          <w:vertAlign w:val="subscript"/>
        </w:rPr>
        <w:t>мкд2010</w:t>
      </w:r>
      <w:r w:rsidRPr="006C5D23">
        <w:rPr>
          <w:bCs/>
          <w:sz w:val="26"/>
          <w:szCs w:val="26"/>
        </w:rPr>
        <w:t>+N</w:t>
      </w:r>
      <w:r w:rsidRPr="006C5D23">
        <w:rPr>
          <w:bCs/>
          <w:sz w:val="26"/>
          <w:szCs w:val="26"/>
          <w:vertAlign w:val="subscript"/>
        </w:rPr>
        <w:t>кд2010</w:t>
      </w:r>
      <w:r w:rsidRPr="006C5D23">
        <w:rPr>
          <w:bCs/>
          <w:sz w:val="26"/>
          <w:szCs w:val="26"/>
        </w:rPr>
        <w:t>+N</w:t>
      </w:r>
      <w:r w:rsidRPr="006C5D23">
        <w:rPr>
          <w:bCs/>
          <w:sz w:val="26"/>
          <w:szCs w:val="26"/>
          <w:vertAlign w:val="subscript"/>
        </w:rPr>
        <w:t>к2010</w:t>
      </w:r>
      <w:r w:rsidRPr="006C5D23">
        <w:rPr>
          <w:bCs/>
          <w:sz w:val="26"/>
          <w:szCs w:val="26"/>
        </w:rPr>
        <w:t>)</w:t>
      </w:r>
      <w:r w:rsidRPr="006C5D23">
        <w:rPr>
          <w:sz w:val="26"/>
          <w:szCs w:val="26"/>
        </w:rPr>
        <w:t>*100%,</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I</w:t>
      </w:r>
      <w:r w:rsidRPr="006C5D23">
        <w:rPr>
          <w:sz w:val="20"/>
          <w:szCs w:val="20"/>
        </w:rPr>
        <w:t>5 -</w:t>
      </w:r>
      <w:r w:rsidRPr="006C5D23">
        <w:rPr>
          <w:sz w:val="26"/>
          <w:szCs w:val="26"/>
        </w:rPr>
        <w:t xml:space="preserve"> количество посещений организаций культуры по отношению к уровню 2010 года (%);</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т</w:t>
      </w:r>
      <w:r w:rsidRPr="006C5D23">
        <w:rPr>
          <w:bCs/>
          <w:sz w:val="26"/>
          <w:szCs w:val="26"/>
          <w:vertAlign w:val="subscript"/>
          <w:lang w:val="en-US"/>
        </w:rPr>
        <w:t>i</w:t>
      </w:r>
      <w:r w:rsidRPr="006C5D23">
        <w:rPr>
          <w:bCs/>
          <w:sz w:val="26"/>
          <w:szCs w:val="26"/>
        </w:rPr>
        <w:t>/N</w:t>
      </w:r>
      <w:r w:rsidRPr="006C5D23">
        <w:rPr>
          <w:bCs/>
          <w:sz w:val="26"/>
          <w:szCs w:val="26"/>
          <w:vertAlign w:val="subscript"/>
        </w:rPr>
        <w:t>т2010</w:t>
      </w:r>
      <w:r w:rsidRPr="006C5D23">
        <w:rPr>
          <w:bCs/>
          <w:sz w:val="26"/>
          <w:szCs w:val="26"/>
        </w:rPr>
        <w:t xml:space="preserve"> - количество посещений театров в отчетном году/в 2010 году (ед.) согласно данным федерального статистического наблюдения по форме № 9-НК «Сведения о деятельности театра»;</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бкд</w:t>
      </w:r>
      <w:r w:rsidRPr="006C5D23">
        <w:rPr>
          <w:bCs/>
          <w:sz w:val="26"/>
          <w:szCs w:val="26"/>
          <w:vertAlign w:val="subscript"/>
          <w:lang w:val="en-US"/>
        </w:rPr>
        <w:t>i</w:t>
      </w:r>
      <w:r w:rsidRPr="006C5D23">
        <w:rPr>
          <w:bCs/>
          <w:sz w:val="26"/>
          <w:szCs w:val="26"/>
        </w:rPr>
        <w:t>/N</w:t>
      </w:r>
      <w:r w:rsidRPr="006C5D23">
        <w:rPr>
          <w:bCs/>
          <w:sz w:val="26"/>
          <w:szCs w:val="26"/>
          <w:vertAlign w:val="subscript"/>
        </w:rPr>
        <w:t>бкд2010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библиотек в учреждениях культурно-досугового типа в отчетном году/в 2010 году (ед.) согласно данным федерального статистического наблюдения по форме № 7-НК «Сведения об организации культурно-досугового типа»;</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м</w:t>
      </w:r>
      <w:r w:rsidRPr="006C5D23">
        <w:rPr>
          <w:bCs/>
          <w:sz w:val="26"/>
          <w:szCs w:val="26"/>
          <w:vertAlign w:val="subscript"/>
          <w:lang w:val="en-US"/>
        </w:rPr>
        <w:t>i</w:t>
      </w:r>
      <w:r w:rsidRPr="006C5D23">
        <w:rPr>
          <w:bCs/>
          <w:sz w:val="26"/>
          <w:szCs w:val="26"/>
        </w:rPr>
        <w:t>/N</w:t>
      </w:r>
      <w:r w:rsidRPr="006C5D23">
        <w:rPr>
          <w:bCs/>
          <w:sz w:val="26"/>
          <w:szCs w:val="26"/>
          <w:vertAlign w:val="subscript"/>
        </w:rPr>
        <w:t>м2010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музеев в отчетном году/в 2010 году (ед.) согласно данным федерального статистического наблюдения по форме № 8-НК «Сведения о деятельности музея»;</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пко</w:t>
      </w:r>
      <w:r w:rsidRPr="006C5D23">
        <w:rPr>
          <w:bCs/>
          <w:sz w:val="26"/>
          <w:szCs w:val="26"/>
          <w:vertAlign w:val="subscript"/>
          <w:lang w:val="en-US"/>
        </w:rPr>
        <w:t>i</w:t>
      </w:r>
      <w:r w:rsidRPr="006C5D23">
        <w:rPr>
          <w:bCs/>
          <w:sz w:val="26"/>
          <w:szCs w:val="26"/>
        </w:rPr>
        <w:t>/N</w:t>
      </w:r>
      <w:r w:rsidRPr="006C5D23">
        <w:rPr>
          <w:bCs/>
          <w:sz w:val="26"/>
          <w:szCs w:val="26"/>
          <w:vertAlign w:val="subscript"/>
        </w:rPr>
        <w:t>пко2010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(на платной основе) культурно-массовых и физкультурно-оздоровительных мероприятий парков культуры и отдыха (городских садов) в отчетном году/в 2010 году (ед.) согласно данным федерального статистического наблюдения по форме № 11-НК «Сведения о работе парка культуры и отдыха (городского сада)»;</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к</w:t>
      </w:r>
      <w:r w:rsidRPr="006C5D23">
        <w:rPr>
          <w:bCs/>
          <w:sz w:val="26"/>
          <w:szCs w:val="26"/>
          <w:vertAlign w:val="subscript"/>
          <w:lang w:val="en-US"/>
        </w:rPr>
        <w:t>i</w:t>
      </w:r>
      <w:r w:rsidRPr="006C5D23">
        <w:rPr>
          <w:bCs/>
          <w:sz w:val="26"/>
          <w:szCs w:val="26"/>
        </w:rPr>
        <w:t>/N</w:t>
      </w:r>
      <w:r w:rsidRPr="006C5D23">
        <w:rPr>
          <w:bCs/>
          <w:sz w:val="26"/>
          <w:szCs w:val="26"/>
          <w:vertAlign w:val="subscript"/>
        </w:rPr>
        <w:t>к2010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 xml:space="preserve">количество посещений концертных организаций, самостоятельных коллективов (включая выездные мероприятия, гастроли в пределах своей территории и за пределами своей территории в России) в отчетном году/в 2010 году (ед.) согласно данным федерального статистического наблюдения по форме № 12-НК </w:t>
      </w:r>
      <w:r w:rsidRPr="006C5D23">
        <w:rPr>
          <w:sz w:val="26"/>
          <w:szCs w:val="26"/>
        </w:rPr>
        <w:lastRenderedPageBreak/>
        <w:t>«Сведения о деятельности концертной организации, самостоятельного коллектива»;</w:t>
      </w:r>
    </w:p>
    <w:p w:rsidR="004E6874" w:rsidRPr="006C5D23" w:rsidRDefault="004E6874" w:rsidP="004E6874">
      <w:pPr>
        <w:autoSpaceDE w:val="0"/>
        <w:autoSpaceDN w:val="0"/>
        <w:adjustRightInd w:val="0"/>
        <w:ind w:firstLine="709"/>
        <w:jc w:val="both"/>
        <w:outlineLvl w:val="2"/>
        <w:rPr>
          <w:bCs/>
          <w:sz w:val="26"/>
          <w:szCs w:val="26"/>
        </w:rPr>
      </w:pPr>
      <w:r w:rsidRPr="006C5D23">
        <w:rPr>
          <w:bCs/>
          <w:sz w:val="26"/>
          <w:szCs w:val="26"/>
          <w:lang w:val="en-US"/>
        </w:rPr>
        <w:t>N</w:t>
      </w:r>
      <w:r w:rsidRPr="006C5D23">
        <w:rPr>
          <w:bCs/>
          <w:sz w:val="26"/>
          <w:szCs w:val="26"/>
          <w:vertAlign w:val="subscript"/>
        </w:rPr>
        <w:t>б</w:t>
      </w:r>
      <w:r w:rsidRPr="006C5D23">
        <w:rPr>
          <w:bCs/>
          <w:sz w:val="26"/>
          <w:szCs w:val="26"/>
          <w:vertAlign w:val="subscript"/>
          <w:lang w:val="en-US"/>
        </w:rPr>
        <w:t>i</w:t>
      </w:r>
      <w:r w:rsidRPr="006C5D23">
        <w:rPr>
          <w:bCs/>
          <w:sz w:val="26"/>
          <w:szCs w:val="26"/>
        </w:rPr>
        <w:t>/N</w:t>
      </w:r>
      <w:r w:rsidRPr="006C5D23">
        <w:rPr>
          <w:bCs/>
          <w:sz w:val="26"/>
          <w:szCs w:val="26"/>
          <w:vertAlign w:val="subscript"/>
        </w:rPr>
        <w:t>б2010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общедоступных (публичных) библиотек в отчетном году/в 2010 году (ед.) согласно данным федерального статистического наблюдения по форме № 6-НК «Сведения об общедоступной (публичной) библиотеке»;</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мкд</w:t>
      </w:r>
      <w:r w:rsidRPr="006C5D23">
        <w:rPr>
          <w:bCs/>
          <w:sz w:val="26"/>
          <w:szCs w:val="26"/>
          <w:vertAlign w:val="subscript"/>
          <w:lang w:val="en-US"/>
        </w:rPr>
        <w:t>i</w:t>
      </w:r>
      <w:r w:rsidRPr="006C5D23">
        <w:rPr>
          <w:bCs/>
          <w:sz w:val="26"/>
          <w:szCs w:val="26"/>
        </w:rPr>
        <w:t>/N</w:t>
      </w:r>
      <w:r w:rsidRPr="006C5D23">
        <w:rPr>
          <w:bCs/>
          <w:sz w:val="26"/>
          <w:szCs w:val="26"/>
          <w:vertAlign w:val="subscript"/>
        </w:rPr>
        <w:t xml:space="preserve">мкд2010 </w:t>
      </w:r>
      <w:r w:rsidRPr="006C5D23">
        <w:rPr>
          <w:bCs/>
          <w:sz w:val="26"/>
          <w:szCs w:val="26"/>
        </w:rPr>
        <w:t>-</w:t>
      </w:r>
      <w:r w:rsidRPr="006C5D23">
        <w:rPr>
          <w:sz w:val="26"/>
          <w:szCs w:val="26"/>
        </w:rPr>
        <w:t xml:space="preserve"> количество посещений музеев в учреждениях культурно-досугового типа в отчетном году/в 2010 году (ед.) согласно данным федерального статистического наблюдения по форме № 7-НК «Сведения об организации культурно-досугового типа»;</w:t>
      </w:r>
    </w:p>
    <w:p w:rsidR="004E6874" w:rsidRPr="006C5D23" w:rsidRDefault="004E6874" w:rsidP="004E6874">
      <w:pPr>
        <w:autoSpaceDE w:val="0"/>
        <w:autoSpaceDN w:val="0"/>
        <w:adjustRightInd w:val="0"/>
        <w:ind w:firstLine="709"/>
        <w:jc w:val="both"/>
        <w:outlineLvl w:val="2"/>
        <w:rPr>
          <w:bCs/>
          <w:sz w:val="26"/>
          <w:szCs w:val="26"/>
        </w:rPr>
      </w:pPr>
      <w:r w:rsidRPr="006C5D23">
        <w:rPr>
          <w:bCs/>
          <w:sz w:val="26"/>
          <w:szCs w:val="26"/>
          <w:lang w:val="en-US"/>
        </w:rPr>
        <w:t>N</w:t>
      </w:r>
      <w:r w:rsidRPr="006C5D23">
        <w:rPr>
          <w:bCs/>
          <w:sz w:val="26"/>
          <w:szCs w:val="26"/>
          <w:vertAlign w:val="subscript"/>
        </w:rPr>
        <w:t>кд</w:t>
      </w:r>
      <w:r w:rsidRPr="006C5D23">
        <w:rPr>
          <w:bCs/>
          <w:sz w:val="26"/>
          <w:szCs w:val="26"/>
          <w:vertAlign w:val="subscript"/>
          <w:lang w:val="en-US"/>
        </w:rPr>
        <w:t>i</w:t>
      </w:r>
      <w:r w:rsidRPr="006C5D23">
        <w:rPr>
          <w:sz w:val="26"/>
          <w:szCs w:val="26"/>
          <w:vertAlign w:val="subscript"/>
        </w:rPr>
        <w:t xml:space="preserve"> </w:t>
      </w:r>
      <w:r w:rsidRPr="006C5D23">
        <w:rPr>
          <w:sz w:val="26"/>
          <w:szCs w:val="26"/>
        </w:rPr>
        <w:t>/</w:t>
      </w:r>
      <w:r w:rsidRPr="006C5D23">
        <w:rPr>
          <w:bCs/>
          <w:sz w:val="26"/>
          <w:szCs w:val="26"/>
        </w:rPr>
        <w:t>N</w:t>
      </w:r>
      <w:r w:rsidRPr="006C5D23">
        <w:rPr>
          <w:bCs/>
          <w:sz w:val="26"/>
          <w:szCs w:val="26"/>
          <w:vertAlign w:val="subscript"/>
        </w:rPr>
        <w:t xml:space="preserve">кд2010 </w:t>
      </w:r>
      <w:r w:rsidRPr="006C5D23">
        <w:rPr>
          <w:bCs/>
          <w:sz w:val="26"/>
          <w:szCs w:val="26"/>
        </w:rPr>
        <w:t xml:space="preserve">- </w:t>
      </w:r>
      <w:r w:rsidRPr="006C5D23">
        <w:rPr>
          <w:sz w:val="26"/>
          <w:szCs w:val="26"/>
          <w:vertAlign w:val="subscript"/>
        </w:rPr>
        <w:t xml:space="preserve"> </w:t>
      </w:r>
      <w:r w:rsidRPr="006C5D23">
        <w:rPr>
          <w:sz w:val="26"/>
          <w:szCs w:val="26"/>
        </w:rPr>
        <w:t>количество посещений платных культурно-массовых мероприятий учреждений культурно-досугового типа в отчетном году/в 2010 году (ед.) согласно данным федерального статистического наблюдения по форме № 7-НК «Сведения об организации культурно-досугового типа».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ежегодно и 1 раз в полугодие.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6. Целевой показатель (индикатор) «Количество волонтёров вовлечённых в программу «Волонтёры культуры»</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чел.</w:t>
      </w:r>
    </w:p>
    <w:p w:rsidR="004E6874" w:rsidRPr="006C5D23" w:rsidRDefault="00561051" w:rsidP="004E6874">
      <w:pPr>
        <w:ind w:firstLine="720"/>
        <w:jc w:val="both"/>
        <w:rPr>
          <w:sz w:val="26"/>
          <w:szCs w:val="26"/>
        </w:rPr>
      </w:pPr>
      <w:r w:rsidRPr="006C5D23">
        <w:rPr>
          <w:sz w:val="26"/>
          <w:szCs w:val="26"/>
        </w:rPr>
        <w:t>Показатель характеризует степень вовлеченности граждан Российской Федерации в деятельность по сохранению культурного наследия.</w:t>
      </w:r>
    </w:p>
    <w:p w:rsidR="00A56F53" w:rsidRPr="006C5D23" w:rsidRDefault="00561051" w:rsidP="00A56F53">
      <w:pPr>
        <w:ind w:firstLine="720"/>
        <w:jc w:val="both"/>
        <w:rPr>
          <w:sz w:val="26"/>
          <w:szCs w:val="26"/>
        </w:rPr>
      </w:pPr>
      <w:r w:rsidRPr="006C5D23">
        <w:rPr>
          <w:sz w:val="26"/>
          <w:szCs w:val="26"/>
        </w:rPr>
        <w:t>Алгоритм расчета: при расчете показателя суммируется количество волонтёров, зарегистрированных в базе данных «Волонтеры культуры»</w:t>
      </w:r>
      <w:r w:rsidR="00A56F53" w:rsidRPr="006C5D23">
        <w:rPr>
          <w:sz w:val="26"/>
          <w:szCs w:val="26"/>
        </w:rPr>
        <w:t xml:space="preserve"> за годы реализации национального проекта «Культура», включая базовый период (2018 -2024 гг.).</w:t>
      </w:r>
    </w:p>
    <w:p w:rsidR="00561051" w:rsidRPr="006C5D23" w:rsidRDefault="00561051" w:rsidP="00561051">
      <w:pPr>
        <w:ind w:firstLine="720"/>
        <w:jc w:val="both"/>
        <w:rPr>
          <w:sz w:val="26"/>
          <w:szCs w:val="26"/>
        </w:rPr>
      </w:pPr>
    </w:p>
    <w:p w:rsidR="00561051" w:rsidRPr="006C5D23" w:rsidRDefault="00561051" w:rsidP="00561051">
      <w:pPr>
        <w:autoSpaceDE w:val="0"/>
        <w:autoSpaceDN w:val="0"/>
        <w:adjustRightInd w:val="0"/>
        <w:ind w:firstLine="709"/>
        <w:jc w:val="both"/>
        <w:outlineLvl w:val="2"/>
        <w:rPr>
          <w:sz w:val="26"/>
          <w:szCs w:val="26"/>
        </w:rPr>
      </w:pPr>
      <w:r w:rsidRPr="006C5D23">
        <w:rPr>
          <w:sz w:val="26"/>
          <w:szCs w:val="26"/>
        </w:rPr>
        <w:t>Источник данных: ведомственная статистика.</w:t>
      </w:r>
    </w:p>
    <w:p w:rsidR="00561051" w:rsidRPr="006C5D23" w:rsidRDefault="00561051" w:rsidP="00561051">
      <w:pPr>
        <w:autoSpaceDE w:val="0"/>
        <w:autoSpaceDN w:val="0"/>
        <w:adjustRightInd w:val="0"/>
        <w:ind w:firstLine="720"/>
        <w:jc w:val="both"/>
        <w:outlineLvl w:val="2"/>
        <w:rPr>
          <w:sz w:val="26"/>
          <w:szCs w:val="26"/>
        </w:rPr>
      </w:pPr>
      <w:r w:rsidRPr="006C5D23">
        <w:rPr>
          <w:sz w:val="26"/>
          <w:szCs w:val="26"/>
        </w:rPr>
        <w:t>Периодичность сбора данных целевого показателя (индикатора)  – ежегодно.</w:t>
      </w:r>
    </w:p>
    <w:p w:rsidR="00561051" w:rsidRPr="006C5D23" w:rsidRDefault="00561051" w:rsidP="00561051">
      <w:pPr>
        <w:autoSpaceDE w:val="0"/>
        <w:autoSpaceDN w:val="0"/>
        <w:adjustRightInd w:val="0"/>
        <w:ind w:firstLine="720"/>
        <w:jc w:val="both"/>
        <w:outlineLvl w:val="2"/>
        <w:rPr>
          <w:b/>
          <w:sz w:val="26"/>
          <w:szCs w:val="26"/>
        </w:rPr>
      </w:pPr>
    </w:p>
    <w:p w:rsidR="004E6874" w:rsidRPr="006C5D23" w:rsidRDefault="004E6874" w:rsidP="004E6874">
      <w:pPr>
        <w:ind w:firstLine="709"/>
        <w:jc w:val="both"/>
        <w:rPr>
          <w:b/>
          <w:iCs/>
          <w:sz w:val="26"/>
          <w:szCs w:val="26"/>
        </w:rPr>
      </w:pPr>
      <w:r w:rsidRPr="006C5D23">
        <w:rPr>
          <w:b/>
          <w:sz w:val="26"/>
          <w:szCs w:val="26"/>
        </w:rPr>
        <w:t>Подпрограмма 1 «</w:t>
      </w:r>
      <w:r w:rsidRPr="006C5D23">
        <w:rPr>
          <w:b/>
          <w:iCs/>
          <w:sz w:val="26"/>
          <w:szCs w:val="26"/>
        </w:rPr>
        <w:t>Наследие»</w:t>
      </w:r>
    </w:p>
    <w:p w:rsidR="00303E38" w:rsidRPr="006C5D23" w:rsidRDefault="00303E38" w:rsidP="004E6874">
      <w:pPr>
        <w:ind w:firstLine="709"/>
        <w:jc w:val="both"/>
        <w:rPr>
          <w:b/>
          <w:iCs/>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7. Целевой показатель (индикатор)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w:t>
      </w:r>
    </w:p>
    <w:p w:rsidR="004E6874" w:rsidRPr="006C5D23" w:rsidRDefault="004E6874" w:rsidP="004E6874">
      <w:pPr>
        <w:ind w:firstLine="709"/>
        <w:jc w:val="both"/>
        <w:rPr>
          <w:sz w:val="26"/>
          <w:szCs w:val="26"/>
        </w:rPr>
      </w:pPr>
      <w:r w:rsidRPr="006C5D23">
        <w:rPr>
          <w:sz w:val="26"/>
          <w:szCs w:val="26"/>
        </w:rPr>
        <w:t>Показатель отражает долю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 Сохранение ОКН – совокупность мер, направленных на создание условий для реставрации и консервации, проведения противоаварийных работ и ремонта, комплексной системы безопасности</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ind w:firstLine="709"/>
        <w:jc w:val="center"/>
        <w:rPr>
          <w:b/>
          <w:bCs/>
          <w:sz w:val="26"/>
          <w:szCs w:val="26"/>
        </w:rPr>
      </w:pPr>
      <w:r w:rsidRPr="006C5D23">
        <w:rPr>
          <w:sz w:val="26"/>
          <w:szCs w:val="26"/>
        </w:rPr>
        <w:t>I</w:t>
      </w:r>
      <w:r w:rsidRPr="006C5D23">
        <w:rPr>
          <w:sz w:val="20"/>
          <w:szCs w:val="20"/>
        </w:rPr>
        <w:t>7</w:t>
      </w:r>
      <w:r w:rsidRPr="006C5D23">
        <w:rPr>
          <w:sz w:val="26"/>
          <w:szCs w:val="26"/>
        </w:rPr>
        <w:t>=</w:t>
      </w:r>
      <w:r w:rsidRPr="006C5D23">
        <w:rPr>
          <w:bCs/>
          <w:sz w:val="26"/>
          <w:szCs w:val="26"/>
          <w:lang w:val="en-US"/>
        </w:rPr>
        <w:t>N</w:t>
      </w:r>
      <w:r w:rsidRPr="006C5D23">
        <w:rPr>
          <w:bCs/>
          <w:sz w:val="26"/>
          <w:szCs w:val="26"/>
          <w:vertAlign w:val="subscript"/>
        </w:rPr>
        <w:t>с</w:t>
      </w:r>
      <w:r w:rsidRPr="006C5D23">
        <w:rPr>
          <w:bCs/>
          <w:sz w:val="26"/>
          <w:szCs w:val="26"/>
        </w:rPr>
        <w:t xml:space="preserve">/ </w:t>
      </w:r>
      <w:r w:rsidRPr="006C5D23">
        <w:rPr>
          <w:bCs/>
          <w:sz w:val="26"/>
          <w:szCs w:val="26"/>
          <w:lang w:val="en-US"/>
        </w:rPr>
        <w:t>N</w:t>
      </w:r>
      <w:r w:rsidRPr="006C5D23">
        <w:rPr>
          <w:bCs/>
          <w:sz w:val="26"/>
          <w:szCs w:val="26"/>
          <w:vertAlign w:val="subscript"/>
        </w:rPr>
        <w:t xml:space="preserve">общ </w:t>
      </w:r>
      <w:r w:rsidRPr="006C5D23">
        <w:rPr>
          <w:bCs/>
          <w:sz w:val="26"/>
          <w:szCs w:val="26"/>
        </w:rPr>
        <w:t>х 100 %,</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I</w:t>
      </w:r>
      <w:r w:rsidRPr="006C5D23">
        <w:rPr>
          <w:sz w:val="26"/>
          <w:szCs w:val="26"/>
          <w:vertAlign w:val="subscript"/>
        </w:rPr>
        <w:t>7</w:t>
      </w:r>
      <w:r w:rsidRPr="006C5D23">
        <w:rPr>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p>
    <w:p w:rsidR="004E6874" w:rsidRPr="006C5D23" w:rsidRDefault="004E6874" w:rsidP="004E6874">
      <w:pPr>
        <w:ind w:firstLine="709"/>
        <w:jc w:val="both"/>
        <w:rPr>
          <w:sz w:val="26"/>
          <w:szCs w:val="26"/>
        </w:rPr>
      </w:pPr>
      <w:r w:rsidRPr="006C5D23">
        <w:rPr>
          <w:bCs/>
          <w:sz w:val="26"/>
          <w:szCs w:val="26"/>
          <w:lang w:val="en-US"/>
        </w:rPr>
        <w:t>N</w:t>
      </w:r>
      <w:r w:rsidRPr="006C5D23">
        <w:rPr>
          <w:bCs/>
          <w:sz w:val="26"/>
          <w:szCs w:val="26"/>
          <w:vertAlign w:val="subscript"/>
        </w:rPr>
        <w:t>с</w:t>
      </w:r>
      <w:r w:rsidRPr="006C5D23">
        <w:rPr>
          <w:sz w:val="26"/>
          <w:szCs w:val="26"/>
        </w:rPr>
        <w:t xml:space="preserve">– количество ОКН, находящихся в муниципальной собственности, на которых проведены различные виды работ по сохранению в текущем периоде (ед.); </w:t>
      </w:r>
    </w:p>
    <w:p w:rsidR="004E6874" w:rsidRPr="006C5D23" w:rsidRDefault="004E6874" w:rsidP="004E6874">
      <w:pPr>
        <w:ind w:firstLine="709"/>
        <w:jc w:val="both"/>
        <w:rPr>
          <w:spacing w:val="-8"/>
          <w:sz w:val="26"/>
          <w:szCs w:val="26"/>
        </w:rPr>
      </w:pPr>
      <w:r w:rsidRPr="006C5D23">
        <w:rPr>
          <w:bCs/>
          <w:spacing w:val="-8"/>
          <w:sz w:val="26"/>
          <w:szCs w:val="26"/>
          <w:lang w:val="en-US"/>
        </w:rPr>
        <w:t>N</w:t>
      </w:r>
      <w:r w:rsidRPr="006C5D23">
        <w:rPr>
          <w:bCs/>
          <w:spacing w:val="-8"/>
          <w:sz w:val="26"/>
          <w:szCs w:val="26"/>
          <w:vertAlign w:val="subscript"/>
        </w:rPr>
        <w:t>общ</w:t>
      </w:r>
      <w:r w:rsidRPr="006C5D23">
        <w:rPr>
          <w:spacing w:val="-8"/>
          <w:sz w:val="26"/>
          <w:szCs w:val="26"/>
        </w:rPr>
        <w:t xml:space="preserve"> - общее количество ОКН, находящихся в муниципальной собственности (ед.).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lastRenderedPageBreak/>
        <w:t xml:space="preserve">Источник данных: отчеты муниципальных учреждений, имеющих в оперативном управлении здания - объекты культурного наследия.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w:t>
      </w:r>
    </w:p>
    <w:p w:rsidR="004E6874" w:rsidRPr="006C5D23" w:rsidRDefault="004E6874" w:rsidP="004E6874">
      <w:pPr>
        <w:ind w:firstLine="709"/>
        <w:jc w:val="both"/>
        <w:rPr>
          <w:sz w:val="26"/>
          <w:szCs w:val="26"/>
        </w:rPr>
      </w:pPr>
    </w:p>
    <w:p w:rsidR="004E6874" w:rsidRPr="006C5D23" w:rsidRDefault="004E6874" w:rsidP="004E6874">
      <w:pPr>
        <w:ind w:firstLine="709"/>
        <w:jc w:val="both"/>
        <w:rPr>
          <w:b/>
          <w:sz w:val="26"/>
          <w:szCs w:val="26"/>
        </w:rPr>
      </w:pPr>
      <w:r w:rsidRPr="006C5D23">
        <w:rPr>
          <w:sz w:val="26"/>
          <w:szCs w:val="26"/>
        </w:rPr>
        <w:t xml:space="preserve">8. Целевой показатель (индикатор) «Доля </w:t>
      </w:r>
      <w:r w:rsidRPr="006C5D23">
        <w:rPr>
          <w:spacing w:val="-2"/>
          <w:sz w:val="26"/>
          <w:szCs w:val="26"/>
        </w:rPr>
        <w:t>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r w:rsidRPr="006C5D23">
        <w:rPr>
          <w:sz w:val="26"/>
          <w:szCs w:val="26"/>
        </w:rPr>
        <w:t xml:space="preserve">» </w:t>
      </w:r>
    </w:p>
    <w:p w:rsidR="004E6874" w:rsidRPr="006C5D23" w:rsidRDefault="004E6874" w:rsidP="004E6874">
      <w:pPr>
        <w:ind w:firstLine="709"/>
        <w:jc w:val="both"/>
        <w:rPr>
          <w:bCs/>
          <w:sz w:val="26"/>
          <w:szCs w:val="26"/>
        </w:rPr>
      </w:pPr>
      <w:r w:rsidRPr="006C5D23">
        <w:rPr>
          <w:sz w:val="26"/>
          <w:szCs w:val="26"/>
        </w:rPr>
        <w:t>Единица измерения</w:t>
      </w:r>
      <w:r w:rsidRPr="006C5D23">
        <w:rPr>
          <w:b/>
          <w:sz w:val="26"/>
          <w:szCs w:val="26"/>
        </w:rPr>
        <w:t>:</w:t>
      </w:r>
      <w:r w:rsidRPr="006C5D23">
        <w:rPr>
          <w:sz w:val="26"/>
          <w:szCs w:val="26"/>
        </w:rPr>
        <w:t xml:space="preserve"> % </w:t>
      </w:r>
    </w:p>
    <w:p w:rsidR="004E6874" w:rsidRPr="006C5D23" w:rsidRDefault="004E6874" w:rsidP="004E6874">
      <w:pPr>
        <w:ind w:firstLine="709"/>
        <w:jc w:val="both"/>
        <w:rPr>
          <w:sz w:val="26"/>
          <w:szCs w:val="26"/>
        </w:rPr>
      </w:pPr>
      <w:r w:rsidRPr="006C5D23">
        <w:rPr>
          <w:sz w:val="26"/>
          <w:szCs w:val="26"/>
        </w:rPr>
        <w:t>Показатель отражает долю объектов культурного наследия, находящихся в удовлетворительном состоянии, не требующих дополнительных мер по сохранности объекта, проведения противоаварийных работ и капитального ремонта, в общем количестве объектов культурного наследия, находящихся в муниципальной собственности.</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ind w:firstLine="709"/>
        <w:jc w:val="center"/>
        <w:rPr>
          <w:b/>
          <w:bCs/>
          <w:sz w:val="26"/>
          <w:szCs w:val="26"/>
        </w:rPr>
      </w:pPr>
      <w:r w:rsidRPr="006C5D23">
        <w:rPr>
          <w:sz w:val="26"/>
          <w:szCs w:val="26"/>
        </w:rPr>
        <w:t>I</w:t>
      </w:r>
      <w:r w:rsidRPr="006C5D23">
        <w:rPr>
          <w:sz w:val="20"/>
          <w:szCs w:val="20"/>
        </w:rPr>
        <w:t>8</w:t>
      </w:r>
      <w:r w:rsidRPr="006C5D23">
        <w:rPr>
          <w:sz w:val="26"/>
          <w:szCs w:val="26"/>
          <w:vertAlign w:val="subscript"/>
        </w:rPr>
        <w:t xml:space="preserve"> = </w:t>
      </w:r>
      <w:r w:rsidRPr="006C5D23">
        <w:rPr>
          <w:bCs/>
          <w:sz w:val="26"/>
          <w:szCs w:val="26"/>
          <w:lang w:val="en-US"/>
        </w:rPr>
        <w:t>N</w:t>
      </w:r>
      <w:r w:rsidRPr="006C5D23">
        <w:rPr>
          <w:bCs/>
          <w:sz w:val="26"/>
          <w:szCs w:val="26"/>
          <w:vertAlign w:val="subscript"/>
        </w:rPr>
        <w:t>у</w:t>
      </w:r>
      <w:r w:rsidRPr="006C5D23">
        <w:rPr>
          <w:bCs/>
          <w:sz w:val="26"/>
          <w:szCs w:val="26"/>
        </w:rPr>
        <w:t xml:space="preserve"> / </w:t>
      </w:r>
      <w:r w:rsidRPr="006C5D23">
        <w:rPr>
          <w:bCs/>
          <w:sz w:val="26"/>
          <w:szCs w:val="26"/>
          <w:lang w:val="en-US"/>
        </w:rPr>
        <w:t>N</w:t>
      </w:r>
      <w:r w:rsidRPr="006C5D23">
        <w:rPr>
          <w:bCs/>
          <w:sz w:val="26"/>
          <w:szCs w:val="26"/>
          <w:vertAlign w:val="subscript"/>
        </w:rPr>
        <w:t xml:space="preserve">общ </w:t>
      </w:r>
      <w:r w:rsidRPr="006C5D23">
        <w:rPr>
          <w:bCs/>
          <w:sz w:val="26"/>
          <w:szCs w:val="26"/>
        </w:rPr>
        <w:t>х 100 %,</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I</w:t>
      </w:r>
      <w:r w:rsidRPr="006C5D23">
        <w:rPr>
          <w:sz w:val="20"/>
          <w:szCs w:val="20"/>
        </w:rPr>
        <w:t>8</w:t>
      </w:r>
      <w:r w:rsidRPr="006C5D23">
        <w:rPr>
          <w:sz w:val="26"/>
          <w:szCs w:val="26"/>
        </w:rPr>
        <w:t>-доля объектов культурного наследия, находящихся в удовлетворительном состоянии (не требуется дополнительных мер по сохранности объекта, проведения противоаварийных работ и капитального ремонта), в общем количестве объектов культурного наследия, находящихся в муниципальной собственности;</w:t>
      </w:r>
    </w:p>
    <w:p w:rsidR="004E6874" w:rsidRPr="006C5D23" w:rsidRDefault="004E6874" w:rsidP="004E6874">
      <w:pPr>
        <w:ind w:firstLine="709"/>
        <w:jc w:val="both"/>
        <w:rPr>
          <w:spacing w:val="-2"/>
          <w:sz w:val="26"/>
          <w:szCs w:val="26"/>
        </w:rPr>
      </w:pPr>
      <w:r w:rsidRPr="006C5D23">
        <w:rPr>
          <w:bCs/>
          <w:spacing w:val="-2"/>
          <w:sz w:val="26"/>
          <w:szCs w:val="26"/>
          <w:lang w:val="en-US"/>
        </w:rPr>
        <w:t>N</w:t>
      </w:r>
      <w:r w:rsidRPr="006C5D23">
        <w:rPr>
          <w:bCs/>
          <w:spacing w:val="-2"/>
          <w:sz w:val="26"/>
          <w:szCs w:val="26"/>
          <w:vertAlign w:val="subscript"/>
        </w:rPr>
        <w:t>у</w:t>
      </w:r>
      <w:r w:rsidRPr="006C5D23">
        <w:rPr>
          <w:spacing w:val="-2"/>
          <w:sz w:val="26"/>
          <w:szCs w:val="26"/>
        </w:rPr>
        <w:t xml:space="preserve"> – количество объектов культурного наследия (далее- ОКН), находящихся в муниципальной собственности, состояние которых является удовлетворительным; </w:t>
      </w:r>
    </w:p>
    <w:p w:rsidR="004E6874" w:rsidRPr="006C5D23" w:rsidRDefault="004E6874" w:rsidP="004E6874">
      <w:pPr>
        <w:ind w:firstLine="709"/>
        <w:jc w:val="both"/>
        <w:rPr>
          <w:spacing w:val="-2"/>
          <w:sz w:val="26"/>
          <w:szCs w:val="26"/>
        </w:rPr>
      </w:pPr>
      <w:r w:rsidRPr="006C5D23">
        <w:rPr>
          <w:bCs/>
          <w:spacing w:val="-2"/>
          <w:sz w:val="26"/>
          <w:szCs w:val="26"/>
          <w:lang w:val="en-US"/>
        </w:rPr>
        <w:t>N</w:t>
      </w:r>
      <w:r w:rsidRPr="006C5D23">
        <w:rPr>
          <w:bCs/>
          <w:spacing w:val="-2"/>
          <w:sz w:val="26"/>
          <w:szCs w:val="26"/>
          <w:vertAlign w:val="subscript"/>
        </w:rPr>
        <w:t>общ</w:t>
      </w:r>
      <w:r w:rsidRPr="006C5D23">
        <w:rPr>
          <w:spacing w:val="-2"/>
          <w:sz w:val="26"/>
          <w:szCs w:val="26"/>
        </w:rPr>
        <w:t xml:space="preserve"> – общее количество ОКН, находящихся в муниципальной собственности</w:t>
      </w:r>
    </w:p>
    <w:p w:rsidR="004E6874" w:rsidRPr="006C5D23" w:rsidRDefault="004E6874" w:rsidP="004E6874">
      <w:pPr>
        <w:autoSpaceDE w:val="0"/>
        <w:autoSpaceDN w:val="0"/>
        <w:adjustRightInd w:val="0"/>
        <w:ind w:firstLine="709"/>
        <w:jc w:val="both"/>
        <w:outlineLvl w:val="2"/>
        <w:rPr>
          <w:spacing w:val="-2"/>
          <w:sz w:val="26"/>
          <w:szCs w:val="26"/>
        </w:rPr>
      </w:pPr>
      <w:r w:rsidRPr="006C5D23">
        <w:rPr>
          <w:spacing w:val="-2"/>
          <w:sz w:val="26"/>
          <w:szCs w:val="26"/>
        </w:rPr>
        <w:t xml:space="preserve">Источник данных: статистика управления по делам культуры. </w:t>
      </w:r>
    </w:p>
    <w:p w:rsidR="004E6874" w:rsidRPr="006C5D23" w:rsidRDefault="004E6874" w:rsidP="004E6874">
      <w:pPr>
        <w:autoSpaceDE w:val="0"/>
        <w:autoSpaceDN w:val="0"/>
        <w:adjustRightInd w:val="0"/>
        <w:ind w:firstLine="709"/>
        <w:jc w:val="both"/>
        <w:outlineLvl w:val="2"/>
        <w:rPr>
          <w:spacing w:val="-6"/>
          <w:sz w:val="26"/>
          <w:szCs w:val="26"/>
        </w:rPr>
      </w:pPr>
      <w:r w:rsidRPr="006C5D23">
        <w:rPr>
          <w:sz w:val="26"/>
          <w:szCs w:val="26"/>
        </w:rPr>
        <w:t>Периодичность сбора данных целевого показателя (индикатора) - ежегодно.</w:t>
      </w:r>
    </w:p>
    <w:p w:rsidR="004E6874" w:rsidRPr="006C5D23" w:rsidRDefault="004E6874" w:rsidP="004E6874">
      <w:pPr>
        <w:autoSpaceDE w:val="0"/>
        <w:autoSpaceDN w:val="0"/>
        <w:adjustRightInd w:val="0"/>
        <w:ind w:firstLine="709"/>
        <w:jc w:val="both"/>
        <w:outlineLvl w:val="2"/>
        <w:rPr>
          <w:b/>
          <w:iCs/>
          <w:sz w:val="26"/>
          <w:szCs w:val="26"/>
        </w:rPr>
      </w:pPr>
    </w:p>
    <w:p w:rsidR="004E6874" w:rsidRPr="006C5D23" w:rsidRDefault="004E6874" w:rsidP="004E6874">
      <w:pPr>
        <w:numPr>
          <w:ilvl w:val="0"/>
          <w:numId w:val="21"/>
        </w:numPr>
        <w:contextualSpacing/>
        <w:jc w:val="both"/>
        <w:rPr>
          <w:sz w:val="26"/>
          <w:szCs w:val="26"/>
        </w:rPr>
      </w:pPr>
      <w:r w:rsidRPr="006C5D23">
        <w:rPr>
          <w:sz w:val="26"/>
          <w:szCs w:val="26"/>
        </w:rPr>
        <w:t>Целевой показатель (индикатор) «Количество посещений музеев»;</w:t>
      </w:r>
    </w:p>
    <w:p w:rsidR="004E6874" w:rsidRPr="006C5D23" w:rsidRDefault="004E6874" w:rsidP="004E6874">
      <w:pPr>
        <w:ind w:left="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тыс. посещ. в год </w:t>
      </w:r>
    </w:p>
    <w:p w:rsidR="004E6874" w:rsidRPr="006C5D23" w:rsidRDefault="004E6874" w:rsidP="004E6874">
      <w:pPr>
        <w:ind w:firstLine="709"/>
        <w:jc w:val="both"/>
        <w:rPr>
          <w:sz w:val="26"/>
          <w:szCs w:val="26"/>
        </w:rPr>
      </w:pPr>
      <w:r w:rsidRPr="006C5D23">
        <w:rPr>
          <w:sz w:val="26"/>
          <w:szCs w:val="26"/>
        </w:rPr>
        <w:t>Показатель отражает количество посещений музеев всех форм собственности, находящие на территории города в текущем году.</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jc w:val="center"/>
        <w:rPr>
          <w:sz w:val="26"/>
          <w:szCs w:val="26"/>
        </w:rPr>
      </w:pPr>
      <w:r w:rsidRPr="006C5D23">
        <w:rPr>
          <w:sz w:val="26"/>
          <w:szCs w:val="26"/>
        </w:rPr>
        <w:t>I</w:t>
      </w:r>
      <w:r w:rsidRPr="006C5D23">
        <w:rPr>
          <w:sz w:val="26"/>
          <w:szCs w:val="26"/>
          <w:vertAlign w:val="subscript"/>
        </w:rPr>
        <w:t>9=</w:t>
      </w:r>
      <w:r w:rsidRPr="006C5D23">
        <w:rPr>
          <w:szCs w:val="28"/>
        </w:rPr>
        <w:t>∑</w:t>
      </w:r>
      <w:r w:rsidRPr="006C5D23">
        <w:rPr>
          <w:sz w:val="26"/>
          <w:szCs w:val="26"/>
          <w:lang w:val="en-US"/>
        </w:rPr>
        <w:t>N</w:t>
      </w:r>
      <w:r w:rsidRPr="006C5D23">
        <w:rPr>
          <w:sz w:val="26"/>
          <w:szCs w:val="26"/>
          <w:vertAlign w:val="subscript"/>
        </w:rPr>
        <w:t>тг</w:t>
      </w:r>
      <w:r w:rsidRPr="006C5D23">
        <w:rPr>
          <w:sz w:val="26"/>
          <w:szCs w:val="26"/>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тг</w:t>
      </w:r>
      <w:r w:rsidRPr="006C5D23">
        <w:rPr>
          <w:sz w:val="26"/>
          <w:szCs w:val="26"/>
        </w:rPr>
        <w:t> - количество посещений музеев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годовой информационно-аналитический отчет учреждения, годовая статистическая форма № 8-НК «Сведения о деятельности музея», ведомственная статистика.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9.1. Целевой показатель (индикатор) «в том числе количество проведённых мероприятий, выполненных работ в рамках реализации проекта «Выставка «Принимаю на себя звание воина» (к 100-летию современной российской армии)»</w:t>
      </w:r>
    </w:p>
    <w:p w:rsidR="004E6874" w:rsidRPr="006C5D23" w:rsidRDefault="004E6874" w:rsidP="004E6874">
      <w:pPr>
        <w:ind w:left="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единиц. </w:t>
      </w:r>
    </w:p>
    <w:p w:rsidR="004E6874" w:rsidRPr="006C5D23" w:rsidRDefault="004E6874" w:rsidP="004E6874">
      <w:pPr>
        <w:ind w:firstLine="709"/>
        <w:jc w:val="both"/>
        <w:rPr>
          <w:sz w:val="26"/>
          <w:szCs w:val="26"/>
        </w:rPr>
      </w:pPr>
      <w:r w:rsidRPr="006C5D23">
        <w:rPr>
          <w:sz w:val="26"/>
          <w:szCs w:val="26"/>
        </w:rPr>
        <w:t xml:space="preserve">Показатель отражает количество мероприятий (массовые мероприятия; экскурсии, музейные уроки)  в рамках выставки «Принимаю на себя звание воина» (к 100-летию современной российской армии)» в историко-краеведческом музее  МАУК «Череповецкое музейное объединение» </w:t>
      </w:r>
    </w:p>
    <w:p w:rsidR="004E6874" w:rsidRPr="006C5D23" w:rsidRDefault="004E6874" w:rsidP="004E6874">
      <w:pPr>
        <w:ind w:firstLine="709"/>
        <w:jc w:val="both"/>
        <w:rPr>
          <w:sz w:val="26"/>
          <w:szCs w:val="26"/>
        </w:rPr>
      </w:pPr>
      <w:r w:rsidRPr="006C5D23">
        <w:rPr>
          <w:sz w:val="26"/>
          <w:szCs w:val="26"/>
        </w:rPr>
        <w:lastRenderedPageBreak/>
        <w:t xml:space="preserve">Алгоритм расчета: </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jc w:val="center"/>
        <w:rPr>
          <w:sz w:val="26"/>
          <w:szCs w:val="26"/>
        </w:rPr>
      </w:pPr>
      <w:r w:rsidRPr="006C5D23">
        <w:rPr>
          <w:sz w:val="26"/>
          <w:szCs w:val="26"/>
        </w:rPr>
        <w:t>I</w:t>
      </w:r>
      <w:r w:rsidRPr="006C5D23">
        <w:rPr>
          <w:sz w:val="26"/>
          <w:szCs w:val="26"/>
          <w:vertAlign w:val="subscript"/>
        </w:rPr>
        <w:t>9-1=</w:t>
      </w:r>
      <w:r w:rsidRPr="006C5D23">
        <w:rPr>
          <w:sz w:val="26"/>
          <w:szCs w:val="26"/>
          <w:lang w:val="en-US"/>
        </w:rPr>
        <w:t>N</w:t>
      </w:r>
      <w:r w:rsidRPr="006C5D23">
        <w:rPr>
          <w:sz w:val="26"/>
          <w:szCs w:val="26"/>
          <w:vertAlign w:val="subscript"/>
        </w:rPr>
        <w:t>м</w:t>
      </w:r>
      <w:r w:rsidRPr="006C5D23">
        <w:rPr>
          <w:sz w:val="26"/>
          <w:szCs w:val="26"/>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м</w:t>
      </w:r>
      <w:r w:rsidRPr="006C5D23">
        <w:rPr>
          <w:sz w:val="26"/>
          <w:szCs w:val="26"/>
        </w:rPr>
        <w:t> - количество мероприятий в рамках проекта;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МАУК «Череповецкое музейное объединение». </w:t>
      </w:r>
    </w:p>
    <w:p w:rsidR="004E6874" w:rsidRPr="006C5D23" w:rsidRDefault="004E6874" w:rsidP="004E6874">
      <w:pPr>
        <w:autoSpaceDE w:val="0"/>
        <w:autoSpaceDN w:val="0"/>
        <w:adjustRightInd w:val="0"/>
        <w:ind w:firstLine="709"/>
        <w:jc w:val="both"/>
        <w:outlineLvl w:val="2"/>
        <w:rPr>
          <w:spacing w:val="-6"/>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9.2. Целевой показатель (индикатор) «в том числе охват населения муниципального образования, привлечённого к участию в мероприятиях, проводимых муниципальным учреждением в рамках реализации проекта «Выставка «Принимаю на себя звание воина» (к 100-летию современной российской армии)»</w:t>
      </w:r>
    </w:p>
    <w:p w:rsidR="004E6874" w:rsidRPr="006C5D23" w:rsidRDefault="004E6874" w:rsidP="004E6874">
      <w:pPr>
        <w:ind w:left="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 </w:t>
      </w:r>
    </w:p>
    <w:p w:rsidR="004E6874" w:rsidRPr="006C5D23" w:rsidRDefault="004E6874" w:rsidP="004E6874">
      <w:pPr>
        <w:ind w:firstLine="709"/>
        <w:jc w:val="both"/>
        <w:rPr>
          <w:sz w:val="26"/>
          <w:szCs w:val="26"/>
        </w:rPr>
      </w:pPr>
      <w:r w:rsidRPr="006C5D23">
        <w:rPr>
          <w:sz w:val="26"/>
          <w:szCs w:val="26"/>
        </w:rPr>
        <w:t xml:space="preserve">Показатель отражает количество посетителей выставки «Принимаю на себя звание воина» (к 100-летию современной российской армии)» в историко-краеведческом музее МАУК «Череповецкое музейное объединение» </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jc w:val="center"/>
        <w:rPr>
          <w:sz w:val="26"/>
          <w:szCs w:val="26"/>
        </w:rPr>
      </w:pPr>
      <w:r w:rsidRPr="006C5D23">
        <w:rPr>
          <w:sz w:val="26"/>
          <w:szCs w:val="26"/>
        </w:rPr>
        <w:t xml:space="preserve">О </w:t>
      </w:r>
      <w:r w:rsidRPr="006C5D23">
        <w:rPr>
          <w:sz w:val="26"/>
          <w:szCs w:val="26"/>
          <w:vertAlign w:val="subscript"/>
        </w:rPr>
        <w:t>=</w:t>
      </w:r>
      <w:r w:rsidRPr="006C5D23">
        <w:rPr>
          <w:sz w:val="26"/>
          <w:szCs w:val="26"/>
        </w:rPr>
        <w:t>Ч</w:t>
      </w:r>
      <w:r w:rsidRPr="006C5D23">
        <w:rPr>
          <w:sz w:val="26"/>
          <w:szCs w:val="26"/>
          <w:vertAlign w:val="subscript"/>
        </w:rPr>
        <w:t>м /</w:t>
      </w:r>
      <w:r w:rsidRPr="006C5D23">
        <w:rPr>
          <w:sz w:val="26"/>
          <w:szCs w:val="26"/>
        </w:rPr>
        <w:t xml:space="preserve"> Ч</w:t>
      </w:r>
      <w:r w:rsidRPr="006C5D23">
        <w:rPr>
          <w:sz w:val="26"/>
          <w:szCs w:val="26"/>
          <w:vertAlign w:val="subscript"/>
        </w:rPr>
        <w:t>мо *</w:t>
      </w:r>
      <w:r w:rsidRPr="006C5D23">
        <w:rPr>
          <w:bCs/>
          <w:sz w:val="26"/>
          <w:szCs w:val="26"/>
        </w:rPr>
        <w:t>100 %,</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О- охват населения г. Череповца, привлечённого к участию в мероприятиях, в рамках реализации проекта, %;</w:t>
      </w:r>
    </w:p>
    <w:p w:rsidR="004E6874" w:rsidRPr="006C5D23" w:rsidRDefault="004E6874" w:rsidP="004E6874">
      <w:pPr>
        <w:ind w:firstLine="709"/>
        <w:jc w:val="both"/>
        <w:rPr>
          <w:sz w:val="26"/>
          <w:szCs w:val="26"/>
        </w:rPr>
      </w:pPr>
      <w:r w:rsidRPr="006C5D23">
        <w:rPr>
          <w:sz w:val="26"/>
          <w:szCs w:val="26"/>
        </w:rPr>
        <w:t xml:space="preserve"> Ч</w:t>
      </w:r>
      <w:r w:rsidRPr="006C5D23">
        <w:rPr>
          <w:sz w:val="26"/>
          <w:szCs w:val="26"/>
          <w:vertAlign w:val="subscript"/>
        </w:rPr>
        <w:t>м</w:t>
      </w:r>
      <w:r w:rsidRPr="006C5D23">
        <w:rPr>
          <w:sz w:val="26"/>
          <w:szCs w:val="26"/>
        </w:rPr>
        <w:t> – численность населения, участвующего в мероприятиях, проводимых муниципальным учреждением, в рамках реализации проекта, чел.;</w:t>
      </w:r>
    </w:p>
    <w:p w:rsidR="004E6874" w:rsidRPr="006C5D23" w:rsidRDefault="004E6874" w:rsidP="004E6874">
      <w:pPr>
        <w:ind w:firstLine="709"/>
        <w:jc w:val="both"/>
        <w:rPr>
          <w:sz w:val="26"/>
          <w:szCs w:val="26"/>
        </w:rPr>
      </w:pPr>
      <w:r w:rsidRPr="006C5D23">
        <w:rPr>
          <w:sz w:val="26"/>
          <w:szCs w:val="26"/>
        </w:rPr>
        <w:t>Ч</w:t>
      </w:r>
      <w:r w:rsidRPr="006C5D23">
        <w:rPr>
          <w:sz w:val="26"/>
          <w:szCs w:val="26"/>
          <w:vertAlign w:val="subscript"/>
        </w:rPr>
        <w:t>мо</w:t>
      </w:r>
      <w:r w:rsidRPr="006C5D23">
        <w:rPr>
          <w:sz w:val="26"/>
          <w:szCs w:val="26"/>
        </w:rPr>
        <w:t> – численность населения г. Череповца в соответствии с данными Росстата, 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МАУК «Череповецкое музейное объединение», данные Росстата.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10. Целевой показатель (индикатор) «Число музейных предметов, требующих консервации или реставрации».</w:t>
      </w:r>
    </w:p>
    <w:p w:rsidR="004E6874" w:rsidRPr="006C5D23" w:rsidRDefault="004E6874" w:rsidP="004E6874">
      <w:pPr>
        <w:ind w:firstLine="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ед.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отражает количество музейных предметов и музейных коллекций, нуждающихся в реставрации или консервации в текущем году.</w:t>
      </w:r>
    </w:p>
    <w:p w:rsidR="004E6874" w:rsidRPr="006C5D23" w:rsidRDefault="004E6874" w:rsidP="004E6874">
      <w:pPr>
        <w:ind w:firstLine="709"/>
        <w:jc w:val="both"/>
        <w:rPr>
          <w:sz w:val="26"/>
          <w:szCs w:val="26"/>
        </w:rPr>
      </w:pPr>
      <w:r w:rsidRPr="006C5D23">
        <w:rPr>
          <w:sz w:val="26"/>
          <w:szCs w:val="26"/>
        </w:rPr>
        <w:t>Алгоритм расчета:</w:t>
      </w:r>
    </w:p>
    <w:p w:rsidR="004E6874" w:rsidRPr="006C5D23" w:rsidRDefault="004E6874" w:rsidP="004E6874">
      <w:pPr>
        <w:jc w:val="center"/>
        <w:rPr>
          <w:sz w:val="26"/>
          <w:szCs w:val="26"/>
        </w:rPr>
      </w:pPr>
      <w:r w:rsidRPr="006C5D23">
        <w:rPr>
          <w:sz w:val="26"/>
          <w:szCs w:val="26"/>
          <w:lang w:val="en-US"/>
        </w:rPr>
        <w:t>I</w:t>
      </w:r>
      <w:r w:rsidRPr="006C5D23">
        <w:rPr>
          <w:sz w:val="26"/>
          <w:szCs w:val="26"/>
          <w:vertAlign w:val="subscript"/>
        </w:rPr>
        <w:t>10</w:t>
      </w:r>
      <w:r w:rsidRPr="006C5D23">
        <w:rPr>
          <w:sz w:val="26"/>
          <w:szCs w:val="26"/>
        </w:rPr>
        <w:t xml:space="preserve"> = </w:t>
      </w:r>
      <w:r w:rsidRPr="006C5D23">
        <w:rPr>
          <w:sz w:val="26"/>
          <w:szCs w:val="26"/>
          <w:lang w:val="en-US"/>
        </w:rPr>
        <w:t>N</w:t>
      </w:r>
      <w:r w:rsidRPr="006C5D23">
        <w:rPr>
          <w:sz w:val="26"/>
          <w:szCs w:val="26"/>
          <w:vertAlign w:val="subscript"/>
        </w:rPr>
        <w:t>тгс</w:t>
      </w:r>
      <w:r w:rsidRPr="006C5D23">
        <w:rPr>
          <w:sz w:val="26"/>
          <w:szCs w:val="26"/>
        </w:rPr>
        <w:t>,</w:t>
      </w:r>
    </w:p>
    <w:p w:rsidR="004E6874" w:rsidRPr="006C5D23" w:rsidRDefault="004E6874" w:rsidP="004E6874">
      <w:pPr>
        <w:ind w:firstLine="709"/>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тгс</w:t>
      </w:r>
      <w:r w:rsidRPr="006C5D23">
        <w:rPr>
          <w:sz w:val="26"/>
          <w:szCs w:val="26"/>
        </w:rPr>
        <w:t> - количество музейных предметов, требующих консервации или реставрации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отчет учреждения о выполнении муниципального задания, годовая форма федерального статистического наблюдения № 8-НК «Сведения о деятельности музея».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widowControl w:val="0"/>
        <w:autoSpaceDE w:val="0"/>
        <w:autoSpaceDN w:val="0"/>
        <w:adjustRightInd w:val="0"/>
        <w:ind w:firstLine="709"/>
        <w:jc w:val="both"/>
        <w:rPr>
          <w:rFonts w:eastAsia="Calibri"/>
          <w:sz w:val="26"/>
          <w:szCs w:val="26"/>
        </w:rPr>
      </w:pPr>
      <w:r w:rsidRPr="006C5D23">
        <w:rPr>
          <w:rFonts w:eastAsia="Calibri"/>
          <w:sz w:val="26"/>
          <w:szCs w:val="26"/>
        </w:rPr>
        <w:t xml:space="preserve">11. Целевой показатель (индикатор) «Доля представленных (во всех формах) зрителю музейных предметов в общем количестве музейных предметов основного </w:t>
      </w:r>
      <w:r w:rsidRPr="006C5D23">
        <w:rPr>
          <w:rFonts w:eastAsia="Calibri"/>
          <w:sz w:val="26"/>
          <w:szCs w:val="26"/>
        </w:rPr>
        <w:lastRenderedPageBreak/>
        <w:t>фонда».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w:t>
      </w:r>
    </w:p>
    <w:p w:rsidR="004E6874" w:rsidRPr="006C5D23" w:rsidRDefault="004E6874" w:rsidP="004E6874">
      <w:pPr>
        <w:ind w:firstLine="709"/>
        <w:jc w:val="both"/>
        <w:rPr>
          <w:sz w:val="26"/>
          <w:szCs w:val="26"/>
        </w:rPr>
      </w:pPr>
      <w:r w:rsidRPr="006C5D23">
        <w:rPr>
          <w:sz w:val="26"/>
          <w:szCs w:val="26"/>
        </w:rPr>
        <w:t xml:space="preserve">Показатель отражает отношение числа музейных предметов, представленных зрителю во всех формах </w:t>
      </w:r>
      <w:r w:rsidRPr="006C5D23">
        <w:rPr>
          <w:sz w:val="26"/>
          <w:szCs w:val="26"/>
          <w:shd w:val="clear" w:color="auto" w:fill="FFFFFF"/>
        </w:rPr>
        <w:t xml:space="preserve">к </w:t>
      </w:r>
      <w:r w:rsidRPr="006C5D23">
        <w:rPr>
          <w:sz w:val="26"/>
          <w:szCs w:val="26"/>
        </w:rPr>
        <w:t>общему числу музейных предметов, находящихся в составе основного Музейного фонда.</w:t>
      </w:r>
    </w:p>
    <w:p w:rsidR="004E6874" w:rsidRPr="006C5D23" w:rsidRDefault="004E6874" w:rsidP="004E6874">
      <w:pPr>
        <w:ind w:firstLine="709"/>
        <w:jc w:val="both"/>
        <w:rPr>
          <w:sz w:val="26"/>
          <w:szCs w:val="26"/>
        </w:rPr>
      </w:pPr>
      <w:r w:rsidRPr="006C5D23">
        <w:rPr>
          <w:sz w:val="26"/>
          <w:szCs w:val="26"/>
        </w:rPr>
        <w:t>Музейный фонд – совокупность музейных предметов, принятых музеем в постоянное пользование.</w:t>
      </w:r>
      <w:r w:rsidRPr="006C5D23">
        <w:rPr>
          <w:sz w:val="26"/>
          <w:szCs w:val="26"/>
          <w:shd w:val="clear" w:color="auto" w:fill="FEFCEF"/>
        </w:rPr>
        <w:t xml:space="preserve"> Состоит из основного и научно - вспомогательного фондов, фонда «сырьевых материалов».</w:t>
      </w:r>
    </w:p>
    <w:p w:rsidR="004E6874" w:rsidRPr="006C5D23" w:rsidRDefault="004E6874" w:rsidP="004E6874">
      <w:pPr>
        <w:autoSpaceDE w:val="0"/>
        <w:autoSpaceDN w:val="0"/>
        <w:adjustRightInd w:val="0"/>
        <w:ind w:left="720"/>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20"/>
        <w:jc w:val="center"/>
        <w:outlineLvl w:val="2"/>
        <w:rPr>
          <w:sz w:val="26"/>
          <w:szCs w:val="26"/>
        </w:rPr>
      </w:pPr>
      <w:r w:rsidRPr="006C5D23">
        <w:rPr>
          <w:sz w:val="26"/>
          <w:szCs w:val="26"/>
          <w:lang w:val="en-US"/>
        </w:rPr>
        <w:t>I</w:t>
      </w:r>
      <w:r w:rsidRPr="006C5D23">
        <w:rPr>
          <w:sz w:val="26"/>
          <w:szCs w:val="26"/>
          <w:vertAlign w:val="subscript"/>
        </w:rPr>
        <w:t>11</w:t>
      </w:r>
      <w:r w:rsidRPr="006C5D23">
        <w:rPr>
          <w:sz w:val="26"/>
          <w:szCs w:val="26"/>
        </w:rPr>
        <w:t xml:space="preserve">= </w:t>
      </w:r>
      <w:r w:rsidRPr="006C5D23">
        <w:rPr>
          <w:sz w:val="26"/>
          <w:szCs w:val="26"/>
          <w:lang w:val="en-US"/>
        </w:rPr>
        <w:t>N</w:t>
      </w:r>
      <w:r w:rsidRPr="006C5D23">
        <w:rPr>
          <w:sz w:val="26"/>
          <w:szCs w:val="26"/>
          <w:vertAlign w:val="subscript"/>
        </w:rPr>
        <w:t>мпэ</w:t>
      </w:r>
      <w:r w:rsidRPr="006C5D23">
        <w:rPr>
          <w:sz w:val="26"/>
          <w:szCs w:val="26"/>
        </w:rPr>
        <w:t xml:space="preserve">/ </w:t>
      </w:r>
      <w:r w:rsidRPr="006C5D23">
        <w:rPr>
          <w:sz w:val="26"/>
          <w:szCs w:val="26"/>
          <w:lang w:val="en-US"/>
        </w:rPr>
        <w:t>N</w:t>
      </w:r>
      <w:r w:rsidRPr="006C5D23">
        <w:rPr>
          <w:sz w:val="26"/>
          <w:szCs w:val="26"/>
          <w:vertAlign w:val="subscript"/>
        </w:rPr>
        <w:t xml:space="preserve">общ </w:t>
      </w:r>
      <w:r w:rsidRPr="006C5D23">
        <w:rPr>
          <w:sz w:val="26"/>
          <w:szCs w:val="26"/>
          <w:lang w:val="en-US"/>
        </w:rPr>
        <w:t>x</w:t>
      </w:r>
      <w:r w:rsidRPr="006C5D23">
        <w:rPr>
          <w:sz w:val="26"/>
          <w:szCs w:val="26"/>
        </w:rPr>
        <w:t xml:space="preserve"> 100%,</w:t>
      </w:r>
    </w:p>
    <w:p w:rsidR="004E6874" w:rsidRPr="006C5D23" w:rsidRDefault="004E6874" w:rsidP="004E6874">
      <w:pPr>
        <w:autoSpaceDE w:val="0"/>
        <w:autoSpaceDN w:val="0"/>
        <w:adjustRightInd w:val="0"/>
        <w:ind w:firstLine="720"/>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20"/>
        <w:outlineLvl w:val="2"/>
        <w:rPr>
          <w:sz w:val="26"/>
          <w:szCs w:val="26"/>
        </w:rPr>
      </w:pPr>
      <w:r w:rsidRPr="006C5D23">
        <w:rPr>
          <w:sz w:val="26"/>
          <w:szCs w:val="26"/>
          <w:lang w:val="en-US"/>
        </w:rPr>
        <w:t>I</w:t>
      </w:r>
      <w:r w:rsidRPr="006C5D23">
        <w:rPr>
          <w:sz w:val="26"/>
          <w:szCs w:val="26"/>
          <w:vertAlign w:val="subscript"/>
        </w:rPr>
        <w:t>11</w:t>
      </w:r>
      <w:r w:rsidRPr="006C5D23">
        <w:rPr>
          <w:sz w:val="26"/>
          <w:szCs w:val="26"/>
        </w:rPr>
        <w:t>–доля музейных предметов;</w:t>
      </w:r>
    </w:p>
    <w:p w:rsidR="004E6874" w:rsidRPr="006C5D23" w:rsidRDefault="004E6874" w:rsidP="004E6874">
      <w:pPr>
        <w:autoSpaceDE w:val="0"/>
        <w:autoSpaceDN w:val="0"/>
        <w:adjustRightInd w:val="0"/>
        <w:ind w:firstLine="720"/>
        <w:outlineLvl w:val="2"/>
        <w:rPr>
          <w:sz w:val="26"/>
          <w:szCs w:val="26"/>
        </w:rPr>
      </w:pPr>
      <w:r w:rsidRPr="006C5D23">
        <w:rPr>
          <w:sz w:val="26"/>
          <w:szCs w:val="26"/>
          <w:lang w:val="en-US"/>
        </w:rPr>
        <w:t>N</w:t>
      </w:r>
      <w:r w:rsidRPr="006C5D23">
        <w:rPr>
          <w:sz w:val="26"/>
          <w:szCs w:val="26"/>
          <w:vertAlign w:val="subscript"/>
        </w:rPr>
        <w:t>мпэ</w:t>
      </w:r>
      <w:r w:rsidRPr="006C5D23">
        <w:rPr>
          <w:sz w:val="26"/>
          <w:szCs w:val="26"/>
        </w:rPr>
        <w:t xml:space="preserve"> –количество музейных предметов, представленных зрителю во всех формах в текущем году (ед.);</w:t>
      </w:r>
    </w:p>
    <w:p w:rsidR="004E6874" w:rsidRPr="006C5D23" w:rsidRDefault="004E6874" w:rsidP="004E6874">
      <w:pPr>
        <w:ind w:firstLine="720"/>
        <w:jc w:val="both"/>
        <w:rPr>
          <w:sz w:val="26"/>
          <w:szCs w:val="26"/>
        </w:rPr>
      </w:pPr>
      <w:r w:rsidRPr="006C5D23">
        <w:rPr>
          <w:sz w:val="26"/>
          <w:szCs w:val="26"/>
          <w:lang w:val="en-US"/>
        </w:rPr>
        <w:t>N</w:t>
      </w:r>
      <w:r w:rsidRPr="006C5D23">
        <w:rPr>
          <w:sz w:val="26"/>
          <w:szCs w:val="26"/>
          <w:vertAlign w:val="subscript"/>
        </w:rPr>
        <w:t xml:space="preserve">общ </w:t>
      </w:r>
      <w:r w:rsidRPr="006C5D23">
        <w:rPr>
          <w:sz w:val="26"/>
          <w:szCs w:val="26"/>
        </w:rPr>
        <w:t>– общее количество музейных предметов, находящихся в составе основного Музейного фонда (ед.).</w:t>
      </w:r>
    </w:p>
    <w:p w:rsidR="004E6874" w:rsidRPr="006C5D23" w:rsidRDefault="004E6874" w:rsidP="004E6874">
      <w:pPr>
        <w:autoSpaceDE w:val="0"/>
        <w:autoSpaceDN w:val="0"/>
        <w:adjustRightInd w:val="0"/>
        <w:ind w:firstLine="720"/>
        <w:outlineLvl w:val="2"/>
        <w:rPr>
          <w:sz w:val="26"/>
          <w:szCs w:val="26"/>
        </w:rPr>
      </w:pPr>
      <w:r w:rsidRPr="006C5D23">
        <w:rPr>
          <w:sz w:val="26"/>
          <w:szCs w:val="26"/>
        </w:rPr>
        <w:t xml:space="preserve"> Источник данных: годовая форма федерального статистического наблюдения № 8-НК «Сведения о деятельности музея».</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20"/>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12. Целевой показатель (индикатор) </w:t>
      </w:r>
      <w:r w:rsidRPr="0070731D">
        <w:rPr>
          <w:sz w:val="26"/>
          <w:szCs w:val="26"/>
        </w:rPr>
        <w:t>«Количество посещений общедоступных библиотек муниципального образования «город Череповец»</w:t>
      </w:r>
      <w:r w:rsidRPr="006C5D23">
        <w:rPr>
          <w:sz w:val="26"/>
          <w:szCs w:val="26"/>
        </w:rPr>
        <w:t xml:space="preserve"> всех форм                собственности.</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тыс. ед. в год</w:t>
      </w:r>
    </w:p>
    <w:p w:rsidR="004E6874" w:rsidRPr="006C5D23" w:rsidRDefault="004E6874" w:rsidP="004E6874">
      <w:pPr>
        <w:ind w:firstLine="709"/>
        <w:jc w:val="both"/>
        <w:rPr>
          <w:sz w:val="26"/>
          <w:szCs w:val="26"/>
        </w:rPr>
      </w:pPr>
      <w:r w:rsidRPr="006C5D23">
        <w:rPr>
          <w:sz w:val="26"/>
          <w:szCs w:val="26"/>
        </w:rPr>
        <w:t xml:space="preserve">Показатель отражает количество посещений библиотек в текущем году.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jc w:val="center"/>
        <w:rPr>
          <w:szCs w:val="28"/>
        </w:rPr>
      </w:pPr>
      <w:r w:rsidRPr="006C5D23">
        <w:rPr>
          <w:szCs w:val="28"/>
          <w:lang w:val="en-US"/>
        </w:rPr>
        <w:t>I</w:t>
      </w:r>
      <w:r w:rsidRPr="006C5D23">
        <w:rPr>
          <w:szCs w:val="28"/>
          <w:vertAlign w:val="subscript"/>
        </w:rPr>
        <w:t>12</w:t>
      </w:r>
      <w:r w:rsidRPr="006C5D23">
        <w:rPr>
          <w:szCs w:val="28"/>
        </w:rPr>
        <w:t>=∑</w:t>
      </w:r>
      <w:r w:rsidRPr="006C5D23">
        <w:rPr>
          <w:szCs w:val="28"/>
          <w:lang w:val="en-US"/>
        </w:rPr>
        <w:t>N</w:t>
      </w:r>
      <w:r w:rsidRPr="006C5D23">
        <w:rPr>
          <w:szCs w:val="28"/>
          <w:vertAlign w:val="subscript"/>
        </w:rPr>
        <w:t>пб</w:t>
      </w:r>
      <w:r w:rsidRPr="006C5D23">
        <w:rPr>
          <w:szCs w:val="28"/>
        </w:rPr>
        <w:t>,</w:t>
      </w:r>
    </w:p>
    <w:p w:rsidR="004E6874" w:rsidRPr="006C5D23" w:rsidRDefault="004E6874" w:rsidP="004E6874">
      <w:pPr>
        <w:ind w:firstLine="709"/>
        <w:jc w:val="both"/>
        <w:rPr>
          <w:sz w:val="26"/>
          <w:szCs w:val="26"/>
        </w:rPr>
      </w:pPr>
      <w:r w:rsidRPr="006C5D23">
        <w:rPr>
          <w:sz w:val="26"/>
          <w:szCs w:val="26"/>
        </w:rPr>
        <w:t>где:</w:t>
      </w:r>
    </w:p>
    <w:p w:rsidR="004E6874" w:rsidRPr="0008604C" w:rsidRDefault="004E6874" w:rsidP="004E6874">
      <w:pPr>
        <w:ind w:firstLine="709"/>
        <w:jc w:val="both"/>
        <w:rPr>
          <w:sz w:val="26"/>
          <w:szCs w:val="26"/>
        </w:rPr>
      </w:pPr>
      <w:r w:rsidRPr="0008604C">
        <w:rPr>
          <w:sz w:val="26"/>
          <w:szCs w:val="26"/>
        </w:rPr>
        <w:t>N</w:t>
      </w:r>
      <w:r w:rsidRPr="0008604C">
        <w:rPr>
          <w:sz w:val="26"/>
          <w:szCs w:val="26"/>
          <w:vertAlign w:val="subscript"/>
        </w:rPr>
        <w:t>пб</w:t>
      </w:r>
      <w:r w:rsidRPr="0008604C">
        <w:rPr>
          <w:sz w:val="26"/>
          <w:szCs w:val="26"/>
        </w:rPr>
        <w:t> -  число посещений библиотек, тыс.ед. в текущем году;</w:t>
      </w:r>
    </w:p>
    <w:p w:rsidR="004E6874" w:rsidRPr="0008604C" w:rsidRDefault="004E6874" w:rsidP="004E6874">
      <w:pPr>
        <w:ind w:firstLine="709"/>
        <w:jc w:val="both"/>
        <w:rPr>
          <w:sz w:val="26"/>
          <w:szCs w:val="26"/>
        </w:rPr>
      </w:pPr>
      <w:r w:rsidRPr="0008604C">
        <w:rPr>
          <w:sz w:val="26"/>
          <w:szCs w:val="26"/>
          <w:lang w:val="en-US"/>
        </w:rPr>
        <w:t>N</w:t>
      </w:r>
      <w:r w:rsidRPr="0008604C">
        <w:rPr>
          <w:sz w:val="26"/>
          <w:szCs w:val="26"/>
          <w:vertAlign w:val="subscript"/>
        </w:rPr>
        <w:t xml:space="preserve">пб = </w:t>
      </w:r>
      <w:r w:rsidRPr="0008604C">
        <w:rPr>
          <w:sz w:val="26"/>
          <w:szCs w:val="26"/>
          <w:lang w:val="en-US"/>
        </w:rPr>
        <w:t>N</w:t>
      </w:r>
      <w:r w:rsidRPr="0008604C">
        <w:rPr>
          <w:sz w:val="26"/>
          <w:szCs w:val="26"/>
          <w:vertAlign w:val="subscript"/>
        </w:rPr>
        <w:t>пбст +</w:t>
      </w:r>
      <w:r w:rsidRPr="0008604C">
        <w:rPr>
          <w:sz w:val="26"/>
          <w:szCs w:val="26"/>
          <w:lang w:val="en-US"/>
        </w:rPr>
        <w:t>N</w:t>
      </w:r>
      <w:r w:rsidRPr="0008604C">
        <w:rPr>
          <w:sz w:val="26"/>
          <w:szCs w:val="26"/>
          <w:vertAlign w:val="subscript"/>
        </w:rPr>
        <w:t>об.уд</w:t>
      </w:r>
      <w:r w:rsidRPr="00683511">
        <w:rPr>
          <w:sz w:val="26"/>
          <w:szCs w:val="26"/>
          <w:vertAlign w:val="subscript"/>
        </w:rPr>
        <w:t>.</w:t>
      </w:r>
      <w:r w:rsidR="0008604C" w:rsidRPr="00683511">
        <w:rPr>
          <w:sz w:val="26"/>
          <w:szCs w:val="26"/>
          <w:vertAlign w:val="subscript"/>
        </w:rPr>
        <w:t>+</w:t>
      </w:r>
      <w:r w:rsidR="0008604C" w:rsidRPr="00683511">
        <w:rPr>
          <w:sz w:val="26"/>
          <w:szCs w:val="26"/>
        </w:rPr>
        <w:t xml:space="preserve"> </w:t>
      </w:r>
      <w:r w:rsidR="0008604C" w:rsidRPr="00683511">
        <w:rPr>
          <w:sz w:val="26"/>
          <w:szCs w:val="26"/>
          <w:lang w:val="en-US"/>
        </w:rPr>
        <w:t>N</w:t>
      </w:r>
      <w:r w:rsidR="0008604C" w:rsidRPr="00683511">
        <w:rPr>
          <w:sz w:val="26"/>
          <w:szCs w:val="26"/>
          <w:vertAlign w:val="subscript"/>
        </w:rPr>
        <w:t>пбвст</w:t>
      </w:r>
      <w:r w:rsidRPr="00683511">
        <w:rPr>
          <w:sz w:val="26"/>
          <w:szCs w:val="26"/>
          <w:vertAlign w:val="subscript"/>
        </w:rPr>
        <w:t>,</w:t>
      </w:r>
      <w:r w:rsidRPr="0008604C">
        <w:rPr>
          <w:sz w:val="26"/>
          <w:szCs w:val="26"/>
          <w:vertAlign w:val="subscript"/>
        </w:rPr>
        <w:t xml:space="preserve"> </w:t>
      </w:r>
      <w:r w:rsidRPr="0008604C">
        <w:rPr>
          <w:sz w:val="26"/>
          <w:szCs w:val="26"/>
        </w:rPr>
        <w:t>тыс.ед. в текущем году.</w:t>
      </w:r>
    </w:p>
    <w:p w:rsidR="004E6874" w:rsidRPr="0008604C" w:rsidRDefault="004E6874" w:rsidP="004E6874">
      <w:pPr>
        <w:ind w:firstLine="709"/>
        <w:jc w:val="both"/>
        <w:rPr>
          <w:sz w:val="26"/>
          <w:szCs w:val="26"/>
        </w:rPr>
      </w:pPr>
      <w:r w:rsidRPr="0008604C">
        <w:rPr>
          <w:sz w:val="26"/>
          <w:szCs w:val="26"/>
        </w:rPr>
        <w:t>где:</w:t>
      </w:r>
    </w:p>
    <w:p w:rsidR="004E6874" w:rsidRPr="0008604C" w:rsidRDefault="004E6874" w:rsidP="004E6874">
      <w:pPr>
        <w:autoSpaceDE w:val="0"/>
        <w:autoSpaceDN w:val="0"/>
        <w:adjustRightInd w:val="0"/>
        <w:ind w:firstLine="709"/>
        <w:jc w:val="both"/>
        <w:outlineLvl w:val="2"/>
        <w:rPr>
          <w:sz w:val="26"/>
          <w:szCs w:val="26"/>
        </w:rPr>
      </w:pPr>
      <w:r w:rsidRPr="0008604C">
        <w:rPr>
          <w:sz w:val="26"/>
          <w:szCs w:val="26"/>
          <w:lang w:val="en-US"/>
        </w:rPr>
        <w:t>N</w:t>
      </w:r>
      <w:r w:rsidRPr="0008604C">
        <w:rPr>
          <w:sz w:val="26"/>
          <w:szCs w:val="26"/>
          <w:vertAlign w:val="subscript"/>
        </w:rPr>
        <w:t xml:space="preserve">пбст – </w:t>
      </w:r>
      <w:r w:rsidRPr="0008604C">
        <w:rPr>
          <w:sz w:val="26"/>
          <w:szCs w:val="26"/>
        </w:rPr>
        <w:t>число посещений библиотек на стационаре, тыс.ед. в текущем году;</w:t>
      </w:r>
    </w:p>
    <w:p w:rsidR="004E6874" w:rsidRPr="0008604C" w:rsidRDefault="004E6874" w:rsidP="004E6874">
      <w:pPr>
        <w:autoSpaceDE w:val="0"/>
        <w:autoSpaceDN w:val="0"/>
        <w:adjustRightInd w:val="0"/>
        <w:ind w:firstLine="709"/>
        <w:jc w:val="both"/>
        <w:outlineLvl w:val="2"/>
        <w:rPr>
          <w:sz w:val="26"/>
          <w:szCs w:val="26"/>
        </w:rPr>
      </w:pPr>
      <w:r w:rsidRPr="0008604C">
        <w:rPr>
          <w:sz w:val="26"/>
          <w:szCs w:val="26"/>
          <w:lang w:val="en-US"/>
        </w:rPr>
        <w:t>N</w:t>
      </w:r>
      <w:r w:rsidRPr="0008604C">
        <w:rPr>
          <w:sz w:val="26"/>
          <w:szCs w:val="26"/>
          <w:vertAlign w:val="subscript"/>
        </w:rPr>
        <w:t>об.уд</w:t>
      </w:r>
      <w:r w:rsidRPr="0008604C">
        <w:rPr>
          <w:sz w:val="26"/>
          <w:szCs w:val="26"/>
        </w:rPr>
        <w:t xml:space="preserve"> - число обращений к библиотеке удалённых пользователей, тыс.ед. в текущем году;</w:t>
      </w:r>
    </w:p>
    <w:p w:rsidR="0008604C" w:rsidRPr="0008604C" w:rsidRDefault="0008604C" w:rsidP="004E6874">
      <w:pPr>
        <w:autoSpaceDE w:val="0"/>
        <w:autoSpaceDN w:val="0"/>
        <w:adjustRightInd w:val="0"/>
        <w:ind w:firstLine="709"/>
        <w:jc w:val="both"/>
        <w:outlineLvl w:val="2"/>
        <w:rPr>
          <w:sz w:val="26"/>
          <w:szCs w:val="26"/>
        </w:rPr>
      </w:pPr>
      <w:r w:rsidRPr="00683511">
        <w:rPr>
          <w:sz w:val="26"/>
          <w:szCs w:val="26"/>
          <w:lang w:val="en-US"/>
        </w:rPr>
        <w:t>N</w:t>
      </w:r>
      <w:r w:rsidRPr="00683511">
        <w:rPr>
          <w:sz w:val="26"/>
          <w:szCs w:val="26"/>
          <w:vertAlign w:val="subscript"/>
        </w:rPr>
        <w:t xml:space="preserve">пбвст – </w:t>
      </w:r>
      <w:r w:rsidRPr="00683511">
        <w:rPr>
          <w:sz w:val="26"/>
          <w:szCs w:val="26"/>
        </w:rPr>
        <w:t>число посещений библиотек вне стационара, тыс.ед.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статистическая форма N 6-НК "Свод годовых сведений об общедоступных (публичных) библиотеках системы Минкультуры России" за текущий год, ведомственная статистика.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r w:rsidRPr="006C5D23">
        <w:rPr>
          <w:sz w:val="26"/>
          <w:szCs w:val="26"/>
        </w:rPr>
        <w:t>12.1. Целевой показатель (индикатор) «в том числе удаленно через сеть Интернет»</w:t>
      </w:r>
    </w:p>
    <w:p w:rsidR="004E6874" w:rsidRPr="006C5D23" w:rsidRDefault="004E6874" w:rsidP="004E6874">
      <w:pPr>
        <w:autoSpaceDE w:val="0"/>
        <w:autoSpaceDN w:val="0"/>
        <w:adjustRightInd w:val="0"/>
        <w:ind w:firstLine="709"/>
        <w:jc w:val="both"/>
        <w:outlineLvl w:val="2"/>
        <w:rPr>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тыс. ед. в год</w:t>
      </w:r>
    </w:p>
    <w:p w:rsidR="004E6874" w:rsidRPr="006C5D23" w:rsidRDefault="004E6874" w:rsidP="004E6874">
      <w:pPr>
        <w:ind w:firstLine="709"/>
        <w:jc w:val="both"/>
        <w:rPr>
          <w:sz w:val="26"/>
          <w:szCs w:val="26"/>
        </w:rPr>
      </w:pPr>
      <w:r w:rsidRPr="006C5D23">
        <w:rPr>
          <w:sz w:val="26"/>
          <w:szCs w:val="26"/>
        </w:rPr>
        <w:t xml:space="preserve">Показатель отражает число обращений к библиотеке удалённых пользователей через сеть Интернет.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jc w:val="center"/>
        <w:rPr>
          <w:szCs w:val="28"/>
        </w:rPr>
      </w:pPr>
      <w:r w:rsidRPr="006C5D23">
        <w:rPr>
          <w:szCs w:val="28"/>
          <w:lang w:val="en-US"/>
        </w:rPr>
        <w:t>I</w:t>
      </w:r>
      <w:r w:rsidRPr="006C5D23">
        <w:rPr>
          <w:szCs w:val="28"/>
          <w:vertAlign w:val="subscript"/>
        </w:rPr>
        <w:t>12-1</w:t>
      </w:r>
      <w:r w:rsidRPr="006C5D23">
        <w:rPr>
          <w:szCs w:val="28"/>
        </w:rPr>
        <w:t xml:space="preserve">= </w:t>
      </w:r>
      <w:r w:rsidRPr="006C5D23">
        <w:rPr>
          <w:szCs w:val="28"/>
          <w:lang w:val="en-US"/>
        </w:rPr>
        <w:t>N</w:t>
      </w:r>
      <w:r w:rsidRPr="006C5D23">
        <w:rPr>
          <w:szCs w:val="28"/>
          <w:vertAlign w:val="subscript"/>
        </w:rPr>
        <w:t>об.уд</w:t>
      </w:r>
      <w:r w:rsidRPr="006C5D23">
        <w:rPr>
          <w:szCs w:val="28"/>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Cs w:val="28"/>
          <w:lang w:val="en-US"/>
        </w:rPr>
        <w:lastRenderedPageBreak/>
        <w:t>N</w:t>
      </w:r>
      <w:r w:rsidRPr="006C5D23">
        <w:rPr>
          <w:szCs w:val="28"/>
          <w:vertAlign w:val="subscript"/>
        </w:rPr>
        <w:t>об.уд</w:t>
      </w:r>
      <w:r w:rsidRPr="006C5D23">
        <w:rPr>
          <w:sz w:val="26"/>
          <w:szCs w:val="26"/>
        </w:rPr>
        <w:t> - число обращений к библиотеке удалённых пользователей через сеть Интернет;</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статистическая форма N 6-НК "Свод годовых сведений об общедоступных (публичных) библиотеках системы Минкультуры России" за текущий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12.2. Целевой показатель (индикатор) «в том числе на 1 жителя в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 посещений</w:t>
      </w:r>
    </w:p>
    <w:p w:rsidR="004E6874" w:rsidRPr="004E6874" w:rsidRDefault="004E6874" w:rsidP="004E6874">
      <w:pPr>
        <w:ind w:firstLine="709"/>
        <w:jc w:val="both"/>
        <w:rPr>
          <w:sz w:val="26"/>
          <w:szCs w:val="26"/>
        </w:rPr>
      </w:pPr>
      <w:r w:rsidRPr="004E6874">
        <w:rPr>
          <w:sz w:val="26"/>
          <w:szCs w:val="26"/>
        </w:rPr>
        <w:t xml:space="preserve">Показатель отражает количество посещений муниципальных библиотек 1 жителем города.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jc w:val="center"/>
        <w:rPr>
          <w:szCs w:val="28"/>
        </w:rPr>
      </w:pPr>
      <w:r w:rsidRPr="004E6874">
        <w:rPr>
          <w:szCs w:val="28"/>
          <w:lang w:val="en-US"/>
        </w:rPr>
        <w:t>I</w:t>
      </w:r>
      <w:r w:rsidRPr="004E6874">
        <w:rPr>
          <w:szCs w:val="28"/>
          <w:vertAlign w:val="subscript"/>
        </w:rPr>
        <w:t>12-2</w:t>
      </w:r>
      <w:r w:rsidRPr="004E6874">
        <w:rPr>
          <w:szCs w:val="28"/>
        </w:rPr>
        <w:t xml:space="preserve">= </w:t>
      </w:r>
      <w:r w:rsidRPr="004E6874">
        <w:rPr>
          <w:sz w:val="26"/>
          <w:szCs w:val="26"/>
          <w:lang w:val="en-US"/>
        </w:rPr>
        <w:t>N</w:t>
      </w:r>
      <w:r w:rsidRPr="004E6874">
        <w:rPr>
          <w:sz w:val="26"/>
          <w:szCs w:val="26"/>
          <w:vertAlign w:val="subscript"/>
        </w:rPr>
        <w:t>пбст</w:t>
      </w:r>
      <w:r w:rsidR="0008604C" w:rsidRPr="006C5D23">
        <w:rPr>
          <w:szCs w:val="28"/>
          <w:vertAlign w:val="subscript"/>
        </w:rPr>
        <w:t>+</w:t>
      </w:r>
      <w:r w:rsidR="0008604C" w:rsidRPr="00683511">
        <w:rPr>
          <w:szCs w:val="28"/>
          <w:lang w:val="en-US"/>
        </w:rPr>
        <w:t>N</w:t>
      </w:r>
      <w:r w:rsidR="0008604C" w:rsidRPr="00683511">
        <w:rPr>
          <w:szCs w:val="28"/>
          <w:vertAlign w:val="subscript"/>
        </w:rPr>
        <w:t>пбвст</w:t>
      </w:r>
      <w:r w:rsidR="0008604C" w:rsidRPr="004E6874">
        <w:rPr>
          <w:sz w:val="26"/>
          <w:szCs w:val="26"/>
          <w:vertAlign w:val="subscript"/>
        </w:rPr>
        <w:t xml:space="preserve"> </w:t>
      </w:r>
      <w:r w:rsidRPr="004E6874">
        <w:rPr>
          <w:sz w:val="26"/>
          <w:szCs w:val="26"/>
          <w:vertAlign w:val="subscript"/>
        </w:rPr>
        <w:t>/</w:t>
      </w:r>
      <w:r w:rsidRPr="004E6874">
        <w:rPr>
          <w:sz w:val="26"/>
          <w:szCs w:val="26"/>
        </w:rPr>
        <w:t xml:space="preserve"> Р</w:t>
      </w:r>
      <w:r w:rsidRPr="004E6874">
        <w:rPr>
          <w:szCs w:val="28"/>
        </w:rPr>
        <w:t>,</w:t>
      </w:r>
    </w:p>
    <w:p w:rsidR="004E6874" w:rsidRPr="004E6874" w:rsidRDefault="004E6874" w:rsidP="004E6874">
      <w:pPr>
        <w:ind w:firstLine="709"/>
        <w:jc w:val="both"/>
        <w:rPr>
          <w:sz w:val="26"/>
          <w:szCs w:val="26"/>
        </w:rPr>
      </w:pPr>
      <w:r w:rsidRPr="004E6874">
        <w:rPr>
          <w:sz w:val="26"/>
          <w:szCs w:val="26"/>
        </w:rPr>
        <w:t>где:</w:t>
      </w:r>
    </w:p>
    <w:p w:rsidR="004E6874" w:rsidRDefault="004E6874" w:rsidP="004E6874">
      <w:pPr>
        <w:ind w:firstLine="709"/>
        <w:jc w:val="both"/>
        <w:rPr>
          <w:sz w:val="26"/>
          <w:szCs w:val="26"/>
        </w:rPr>
      </w:pPr>
      <w:r w:rsidRPr="004E6874">
        <w:rPr>
          <w:sz w:val="26"/>
          <w:szCs w:val="26"/>
          <w:lang w:val="en-US"/>
        </w:rPr>
        <w:t>N</w:t>
      </w:r>
      <w:r w:rsidRPr="004E6874">
        <w:rPr>
          <w:sz w:val="26"/>
          <w:szCs w:val="26"/>
          <w:vertAlign w:val="subscript"/>
        </w:rPr>
        <w:t xml:space="preserve">пбст – </w:t>
      </w:r>
      <w:r w:rsidRPr="004E6874">
        <w:rPr>
          <w:sz w:val="26"/>
          <w:szCs w:val="26"/>
        </w:rPr>
        <w:t>число посещений библиотек на стационаре, тыс.ед. в текущем году;</w:t>
      </w:r>
    </w:p>
    <w:p w:rsidR="00E35860" w:rsidRPr="00683511" w:rsidRDefault="00E35860" w:rsidP="004E6874">
      <w:pPr>
        <w:ind w:firstLine="709"/>
        <w:jc w:val="both"/>
        <w:rPr>
          <w:sz w:val="26"/>
          <w:szCs w:val="26"/>
        </w:rPr>
      </w:pPr>
      <w:r w:rsidRPr="00E35860">
        <w:rPr>
          <w:sz w:val="26"/>
          <w:szCs w:val="26"/>
          <w:lang w:val="en-US"/>
        </w:rPr>
        <w:t>N</w:t>
      </w:r>
      <w:r w:rsidRPr="00E35860">
        <w:rPr>
          <w:sz w:val="26"/>
          <w:szCs w:val="26"/>
          <w:vertAlign w:val="subscript"/>
        </w:rPr>
        <w:t xml:space="preserve">пбвст – </w:t>
      </w:r>
      <w:r w:rsidRPr="00683511">
        <w:rPr>
          <w:sz w:val="26"/>
          <w:szCs w:val="26"/>
        </w:rPr>
        <w:t>число посещений библиотек вне стационара, тыс.ед. в текущем году;</w:t>
      </w:r>
    </w:p>
    <w:p w:rsidR="004E6874" w:rsidRPr="004E6874" w:rsidRDefault="004E6874" w:rsidP="004E6874">
      <w:pPr>
        <w:ind w:firstLine="709"/>
        <w:jc w:val="both"/>
        <w:rPr>
          <w:sz w:val="26"/>
          <w:szCs w:val="26"/>
        </w:rPr>
      </w:pPr>
      <w:r w:rsidRPr="00683511">
        <w:rPr>
          <w:sz w:val="26"/>
          <w:szCs w:val="26"/>
        </w:rPr>
        <w:t>Р - численность постоянного населения города Череповца (тыс.чел.).</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статистическая форма N 6-НК "Свод годовых сведений об общедоступных (публичных) библиотеках системы Минкультуры России" за текущий год.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численности населения – данные управления экономической политики мэрии города Череповца (по запросу управления по делам культуры мэрии).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13. Целевой показатель (индикатор) «Количество библиографических записей, внесенных в электронный каталог муниципальных библиотек города»</w:t>
      </w: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Единица измерения: тысяч записей.</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Показатель отражает количество библиографических записей, внесенных в электронный каталог муниципальных библиотек города. </w:t>
      </w:r>
    </w:p>
    <w:p w:rsidR="004E6874" w:rsidRPr="004E6874" w:rsidRDefault="004E6874" w:rsidP="004E6874">
      <w:pPr>
        <w:autoSpaceDE w:val="0"/>
        <w:autoSpaceDN w:val="0"/>
        <w:adjustRightInd w:val="0"/>
        <w:ind w:firstLine="720"/>
        <w:jc w:val="both"/>
        <w:rPr>
          <w:sz w:val="26"/>
          <w:szCs w:val="26"/>
        </w:rPr>
      </w:pPr>
      <w:r w:rsidRPr="004E6874">
        <w:rPr>
          <w:sz w:val="26"/>
          <w:szCs w:val="26"/>
        </w:rPr>
        <w:t>Библиографическая запись - единица библиографического списка, состоящая из заголовка и библиографического описания.</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 Алгоритм расчета: суммарное количество библиографических записей в электронном каталоге муниципальных библиотек города.</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Источник данных: </w:t>
      </w:r>
      <w:r w:rsidRPr="007557C3">
        <w:rPr>
          <w:sz w:val="26"/>
          <w:szCs w:val="26"/>
        </w:rPr>
        <w:t>статистика М</w:t>
      </w:r>
      <w:r w:rsidR="008A01DC" w:rsidRPr="007557C3">
        <w:rPr>
          <w:sz w:val="26"/>
          <w:szCs w:val="26"/>
        </w:rPr>
        <w:t>А</w:t>
      </w:r>
      <w:r w:rsidRPr="007557C3">
        <w:rPr>
          <w:sz w:val="26"/>
          <w:szCs w:val="26"/>
        </w:rPr>
        <w:t>УК «Объединение библиотек»</w:t>
      </w:r>
      <w:r w:rsidRPr="004E6874">
        <w:rPr>
          <w:sz w:val="26"/>
          <w:szCs w:val="26"/>
        </w:rPr>
        <w:t xml:space="preserve"> из АБИС «Ирбис-64», статистическая форма N 6-НК "Свод годовых сведений об общедоступных (публичных) библиотеках системы Минкультуры России" за текущий год по объёму электронного каталога.</w:t>
      </w:r>
    </w:p>
    <w:p w:rsidR="004E6874" w:rsidRPr="004E6874" w:rsidRDefault="004E6874" w:rsidP="004E6874">
      <w:pPr>
        <w:autoSpaceDE w:val="0"/>
        <w:autoSpaceDN w:val="0"/>
        <w:adjustRightInd w:val="0"/>
        <w:ind w:firstLine="720"/>
        <w:jc w:val="both"/>
        <w:rPr>
          <w:sz w:val="26"/>
          <w:szCs w:val="26"/>
        </w:rPr>
      </w:pPr>
      <w:r w:rsidRPr="004E6874">
        <w:rPr>
          <w:sz w:val="26"/>
          <w:szCs w:val="26"/>
        </w:rPr>
        <w:t>Периодичность сбора данных целевого показателя (индикатора) - 1 раз в полугодие, ежегодно.</w:t>
      </w:r>
    </w:p>
    <w:p w:rsidR="004E6874" w:rsidRPr="004E6874" w:rsidRDefault="004E6874" w:rsidP="004E6874">
      <w:pPr>
        <w:autoSpaceDE w:val="0"/>
        <w:autoSpaceDN w:val="0"/>
        <w:adjustRightInd w:val="0"/>
        <w:ind w:firstLine="720"/>
        <w:jc w:val="both"/>
        <w:rPr>
          <w:sz w:val="26"/>
          <w:szCs w:val="26"/>
        </w:rPr>
      </w:pPr>
    </w:p>
    <w:p w:rsidR="004E6874" w:rsidRPr="004E6874" w:rsidRDefault="004E6874" w:rsidP="004E6874">
      <w:pPr>
        <w:autoSpaceDE w:val="0"/>
        <w:autoSpaceDN w:val="0"/>
        <w:adjustRightInd w:val="0"/>
        <w:ind w:firstLine="720"/>
        <w:jc w:val="both"/>
        <w:rPr>
          <w:sz w:val="26"/>
          <w:szCs w:val="26"/>
        </w:rPr>
      </w:pPr>
      <w:r w:rsidRPr="004E6874">
        <w:rPr>
          <w:sz w:val="26"/>
          <w:szCs w:val="26"/>
        </w:rPr>
        <w:t>14. Целевой показатель (индикатор) «Количество документов, внесенных в электронный каталог муниципальных библиотек»</w:t>
      </w:r>
    </w:p>
    <w:p w:rsidR="004E6874" w:rsidRPr="004E6874" w:rsidRDefault="004E6874" w:rsidP="004E6874">
      <w:pPr>
        <w:autoSpaceDE w:val="0"/>
        <w:autoSpaceDN w:val="0"/>
        <w:adjustRightInd w:val="0"/>
        <w:ind w:firstLine="720"/>
        <w:jc w:val="both"/>
        <w:rPr>
          <w:sz w:val="26"/>
          <w:szCs w:val="26"/>
        </w:rPr>
      </w:pPr>
      <w:r w:rsidRPr="004E6874">
        <w:rPr>
          <w:sz w:val="26"/>
          <w:szCs w:val="26"/>
        </w:rPr>
        <w:t>Единица измерения: ед.</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Показатель отражает количество документов, внесенных в электронный каталог муниципальных библиотек города. </w:t>
      </w:r>
    </w:p>
    <w:p w:rsidR="004E6874" w:rsidRPr="004E6874" w:rsidRDefault="004E6874" w:rsidP="004E6874">
      <w:pPr>
        <w:autoSpaceDE w:val="0"/>
        <w:autoSpaceDN w:val="0"/>
        <w:adjustRightInd w:val="0"/>
        <w:ind w:firstLine="720"/>
        <w:jc w:val="both"/>
        <w:rPr>
          <w:sz w:val="26"/>
          <w:szCs w:val="26"/>
        </w:rPr>
      </w:pPr>
      <w:r w:rsidRPr="004E6874">
        <w:rPr>
          <w:sz w:val="26"/>
          <w:szCs w:val="26"/>
        </w:rPr>
        <w:t>Под документами, внесенными в электронный каталог, подразумеваются все документы, хранящихся в фондах библиотеки.</w:t>
      </w:r>
    </w:p>
    <w:p w:rsidR="004E6874" w:rsidRPr="004E6874" w:rsidRDefault="004E6874" w:rsidP="004E6874">
      <w:pPr>
        <w:autoSpaceDE w:val="0"/>
        <w:autoSpaceDN w:val="0"/>
        <w:adjustRightInd w:val="0"/>
        <w:ind w:firstLine="720"/>
        <w:jc w:val="both"/>
        <w:rPr>
          <w:sz w:val="26"/>
          <w:szCs w:val="26"/>
        </w:rPr>
      </w:pPr>
      <w:r w:rsidRPr="004E6874">
        <w:rPr>
          <w:sz w:val="26"/>
          <w:szCs w:val="26"/>
        </w:rPr>
        <w:lastRenderedPageBreak/>
        <w:t>Алгоритм расчета: суммарное количество документов в электронном каталоге муниципальных библиотек города.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статистика </w:t>
      </w:r>
      <w:r w:rsidRPr="007557C3">
        <w:rPr>
          <w:sz w:val="26"/>
          <w:szCs w:val="26"/>
        </w:rPr>
        <w:t>М</w:t>
      </w:r>
      <w:r w:rsidR="008A01DC" w:rsidRPr="007557C3">
        <w:rPr>
          <w:sz w:val="26"/>
          <w:szCs w:val="26"/>
        </w:rPr>
        <w:t>А</w:t>
      </w:r>
      <w:r w:rsidRPr="007557C3">
        <w:rPr>
          <w:sz w:val="26"/>
          <w:szCs w:val="26"/>
        </w:rPr>
        <w:t>УК «Объединение библиотек»</w:t>
      </w:r>
      <w:r w:rsidRPr="004E6874">
        <w:rPr>
          <w:sz w:val="26"/>
          <w:szCs w:val="26"/>
        </w:rPr>
        <w:t xml:space="preserve"> из АБИС «Ирбис-64».</w:t>
      </w: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 xml:space="preserve">Периодичность сбора данных целевого показателя (индикатора)- ежегодно. </w:t>
      </w:r>
    </w:p>
    <w:p w:rsidR="004E6874" w:rsidRPr="004E6874" w:rsidRDefault="004E6874" w:rsidP="004E6874">
      <w:pPr>
        <w:autoSpaceDE w:val="0"/>
        <w:autoSpaceDN w:val="0"/>
        <w:adjustRightInd w:val="0"/>
        <w:jc w:val="both"/>
        <w:outlineLvl w:val="2"/>
        <w:rPr>
          <w:spacing w:val="-6"/>
          <w:sz w:val="26"/>
          <w:szCs w:val="26"/>
        </w:rPr>
      </w:pPr>
    </w:p>
    <w:p w:rsidR="004E6874" w:rsidRPr="004E6874" w:rsidRDefault="004E6874" w:rsidP="004E6874">
      <w:pPr>
        <w:rPr>
          <w:sz w:val="26"/>
          <w:szCs w:val="26"/>
        </w:rPr>
      </w:pPr>
      <w:r w:rsidRPr="004E6874">
        <w:rPr>
          <w:sz w:val="26"/>
          <w:szCs w:val="26"/>
        </w:rPr>
        <w:tab/>
        <w:t>15. Целевой показатель (индикатор)</w:t>
      </w:r>
      <w:r w:rsidRPr="004E6874">
        <w:rPr>
          <w:b/>
          <w:sz w:val="26"/>
          <w:szCs w:val="26"/>
        </w:rPr>
        <w:t xml:space="preserve"> </w:t>
      </w:r>
      <w:r w:rsidRPr="004E6874">
        <w:rPr>
          <w:sz w:val="26"/>
          <w:szCs w:val="26"/>
        </w:rPr>
        <w:t>«Обращение к электронному каталогу»</w:t>
      </w:r>
    </w:p>
    <w:p w:rsidR="004E6874" w:rsidRPr="004E6874" w:rsidRDefault="004E6874" w:rsidP="004E6874">
      <w:pPr>
        <w:tabs>
          <w:tab w:val="left" w:pos="1080"/>
        </w:tabs>
        <w:spacing w:after="120"/>
        <w:ind w:firstLine="720"/>
        <w:jc w:val="both"/>
        <w:rPr>
          <w:bCs/>
          <w:sz w:val="26"/>
          <w:szCs w:val="26"/>
        </w:rPr>
      </w:pPr>
      <w:r w:rsidRPr="004E6874">
        <w:rPr>
          <w:bCs/>
          <w:sz w:val="26"/>
          <w:szCs w:val="26"/>
        </w:rPr>
        <w:t>Единица измерения – ед. в год</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Показатель отражает количество обращений  читателей к электронному каталогу муниципальных библиотек. </w:t>
      </w:r>
    </w:p>
    <w:p w:rsidR="004E6874" w:rsidRPr="004E6874" w:rsidRDefault="004E6874" w:rsidP="004E6874">
      <w:pPr>
        <w:tabs>
          <w:tab w:val="left" w:pos="1080"/>
        </w:tabs>
        <w:spacing w:after="120"/>
        <w:ind w:firstLine="720"/>
        <w:jc w:val="both"/>
        <w:rPr>
          <w:bCs/>
          <w:sz w:val="26"/>
          <w:szCs w:val="26"/>
        </w:rPr>
      </w:pPr>
      <w:r w:rsidRPr="004E6874">
        <w:rPr>
          <w:bCs/>
          <w:sz w:val="26"/>
          <w:szCs w:val="26"/>
        </w:rPr>
        <w:t xml:space="preserve">Алгоритм расчёта: </w:t>
      </w:r>
    </w:p>
    <w:p w:rsidR="004E6874" w:rsidRPr="004E6874" w:rsidRDefault="004E6874" w:rsidP="004E6874">
      <w:pPr>
        <w:ind w:firstLine="720"/>
        <w:jc w:val="center"/>
        <w:rPr>
          <w:sz w:val="26"/>
          <w:szCs w:val="26"/>
        </w:rPr>
      </w:pPr>
      <w:r w:rsidRPr="004E6874">
        <w:rPr>
          <w:sz w:val="26"/>
          <w:szCs w:val="26"/>
        </w:rPr>
        <w:t>О=Xi +Yi</w:t>
      </w:r>
    </w:p>
    <w:p w:rsidR="004E6874" w:rsidRPr="004E6874" w:rsidRDefault="004E6874" w:rsidP="004E6874">
      <w:pPr>
        <w:ind w:firstLine="720"/>
        <w:jc w:val="both"/>
        <w:rPr>
          <w:sz w:val="26"/>
          <w:szCs w:val="26"/>
        </w:rPr>
      </w:pPr>
    </w:p>
    <w:p w:rsidR="004E6874" w:rsidRPr="007557C3" w:rsidRDefault="004E6874" w:rsidP="004E6874">
      <w:pPr>
        <w:ind w:firstLine="720"/>
        <w:jc w:val="both"/>
        <w:rPr>
          <w:sz w:val="26"/>
          <w:szCs w:val="26"/>
        </w:rPr>
      </w:pPr>
      <w:r w:rsidRPr="004E6874">
        <w:rPr>
          <w:sz w:val="26"/>
          <w:szCs w:val="26"/>
        </w:rPr>
        <w:t xml:space="preserve">Xi -суммарное количество обращений к электронному каталогу по каждой структуре (библиотеке) </w:t>
      </w:r>
      <w:r w:rsidRPr="007557C3">
        <w:rPr>
          <w:sz w:val="26"/>
          <w:szCs w:val="26"/>
        </w:rPr>
        <w:t>М</w:t>
      </w:r>
      <w:r w:rsidR="008A01DC" w:rsidRPr="007557C3">
        <w:rPr>
          <w:sz w:val="26"/>
          <w:szCs w:val="26"/>
        </w:rPr>
        <w:t>А</w:t>
      </w:r>
      <w:r w:rsidRPr="007557C3">
        <w:rPr>
          <w:sz w:val="26"/>
          <w:szCs w:val="26"/>
        </w:rPr>
        <w:t>УК «Объединение библиотек»,</w:t>
      </w:r>
    </w:p>
    <w:p w:rsidR="004E6874" w:rsidRPr="007557C3" w:rsidRDefault="004E6874" w:rsidP="004E6874">
      <w:pPr>
        <w:ind w:firstLine="720"/>
        <w:jc w:val="both"/>
        <w:rPr>
          <w:sz w:val="26"/>
          <w:szCs w:val="26"/>
        </w:rPr>
      </w:pPr>
      <w:r w:rsidRPr="004E6874">
        <w:rPr>
          <w:sz w:val="26"/>
          <w:szCs w:val="26"/>
        </w:rPr>
        <w:t xml:space="preserve">Yi - счетчик обращения к электронному каталогу на  сайте </w:t>
      </w:r>
      <w:r w:rsidRPr="007557C3">
        <w:rPr>
          <w:sz w:val="26"/>
          <w:szCs w:val="26"/>
        </w:rPr>
        <w:t>М</w:t>
      </w:r>
      <w:r w:rsidR="008A01DC" w:rsidRPr="007557C3">
        <w:rPr>
          <w:sz w:val="26"/>
          <w:szCs w:val="26"/>
        </w:rPr>
        <w:t>А</w:t>
      </w:r>
      <w:r w:rsidRPr="007557C3">
        <w:rPr>
          <w:sz w:val="26"/>
          <w:szCs w:val="26"/>
        </w:rPr>
        <w:t>УК «Объединение библиотек».</w:t>
      </w:r>
    </w:p>
    <w:p w:rsidR="004E6874" w:rsidRPr="007557C3" w:rsidRDefault="004E6874" w:rsidP="004E6874">
      <w:pPr>
        <w:tabs>
          <w:tab w:val="left" w:pos="1080"/>
        </w:tabs>
        <w:spacing w:after="120"/>
        <w:ind w:firstLine="720"/>
        <w:jc w:val="both"/>
        <w:rPr>
          <w:bCs/>
          <w:sz w:val="26"/>
          <w:szCs w:val="26"/>
        </w:rPr>
      </w:pPr>
      <w:r w:rsidRPr="004E6874">
        <w:rPr>
          <w:bCs/>
          <w:sz w:val="26"/>
          <w:szCs w:val="26"/>
        </w:rPr>
        <w:t xml:space="preserve">Источник информации:  счетчик обращений к электронному каталогу на сайте </w:t>
      </w:r>
      <w:r w:rsidRPr="007557C3">
        <w:rPr>
          <w:bCs/>
          <w:sz w:val="26"/>
          <w:szCs w:val="26"/>
        </w:rPr>
        <w:t>М</w:t>
      </w:r>
      <w:r w:rsidR="008A01DC" w:rsidRPr="007557C3">
        <w:rPr>
          <w:bCs/>
          <w:sz w:val="26"/>
          <w:szCs w:val="26"/>
        </w:rPr>
        <w:t>А</w:t>
      </w:r>
      <w:r w:rsidRPr="007557C3">
        <w:rPr>
          <w:bCs/>
          <w:sz w:val="26"/>
          <w:szCs w:val="26"/>
        </w:rPr>
        <w:t>УК «Объединение библиотек», отчет учреждения М</w:t>
      </w:r>
      <w:r w:rsidR="008A01DC" w:rsidRPr="007557C3">
        <w:rPr>
          <w:bCs/>
          <w:sz w:val="26"/>
          <w:szCs w:val="26"/>
        </w:rPr>
        <w:t>А</w:t>
      </w:r>
      <w:r w:rsidRPr="007557C3">
        <w:rPr>
          <w:bCs/>
          <w:sz w:val="26"/>
          <w:szCs w:val="26"/>
        </w:rPr>
        <w:t>УК «Объединение библиотек»</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16. Целевой показатель (индикатор) «Уровень комплектования книжных фондов библиотек»</w:t>
      </w: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экз. документов  на 1 жителя.</w:t>
      </w:r>
    </w:p>
    <w:p w:rsidR="004E6874" w:rsidRPr="004E6874" w:rsidRDefault="004E6874" w:rsidP="004E6874">
      <w:pPr>
        <w:ind w:firstLine="720"/>
        <w:jc w:val="both"/>
        <w:rPr>
          <w:sz w:val="26"/>
          <w:szCs w:val="26"/>
        </w:rPr>
      </w:pPr>
      <w:r w:rsidRPr="004E6874">
        <w:rPr>
          <w:sz w:val="26"/>
          <w:szCs w:val="26"/>
        </w:rPr>
        <w:t>Показатель отражает обеспеченность (книгообеспеченность) библиотечными документами  1 жителя города.</w:t>
      </w:r>
    </w:p>
    <w:p w:rsidR="004E6874" w:rsidRPr="004E6874" w:rsidRDefault="004E6874" w:rsidP="004E6874">
      <w:pPr>
        <w:autoSpaceDE w:val="0"/>
        <w:autoSpaceDN w:val="0"/>
        <w:adjustRightInd w:val="0"/>
        <w:ind w:left="720"/>
        <w:jc w:val="both"/>
        <w:outlineLvl w:val="2"/>
        <w:rPr>
          <w:sz w:val="26"/>
          <w:szCs w:val="26"/>
        </w:rPr>
      </w:pPr>
      <w:r w:rsidRPr="004E6874">
        <w:rPr>
          <w:sz w:val="26"/>
          <w:szCs w:val="26"/>
        </w:rPr>
        <w:t>Алгоритм расчета:</w:t>
      </w:r>
    </w:p>
    <w:p w:rsidR="004E6874" w:rsidRPr="004E6874" w:rsidRDefault="004E6874" w:rsidP="004E6874">
      <w:pPr>
        <w:autoSpaceDE w:val="0"/>
        <w:autoSpaceDN w:val="0"/>
        <w:adjustRightInd w:val="0"/>
        <w:ind w:left="850" w:firstLine="709"/>
        <w:jc w:val="center"/>
        <w:outlineLvl w:val="2"/>
        <w:rPr>
          <w:sz w:val="26"/>
          <w:szCs w:val="26"/>
        </w:rPr>
      </w:pPr>
      <w:r w:rsidRPr="004E6874">
        <w:rPr>
          <w:sz w:val="26"/>
          <w:szCs w:val="26"/>
          <w:lang w:val="en-US"/>
        </w:rPr>
        <w:t>I</w:t>
      </w:r>
      <w:r w:rsidRPr="004E6874">
        <w:rPr>
          <w:sz w:val="26"/>
          <w:szCs w:val="26"/>
          <w:vertAlign w:val="subscript"/>
        </w:rPr>
        <w:t>16</w:t>
      </w:r>
      <w:r w:rsidRPr="004E6874">
        <w:rPr>
          <w:sz w:val="26"/>
          <w:szCs w:val="26"/>
        </w:rPr>
        <w:t>= П/ Р,</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где: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lang w:val="en-US"/>
        </w:rPr>
        <w:t>I</w:t>
      </w:r>
      <w:r w:rsidRPr="004E6874">
        <w:rPr>
          <w:sz w:val="26"/>
          <w:szCs w:val="26"/>
          <w:vertAlign w:val="subscript"/>
        </w:rPr>
        <w:t>16</w:t>
      </w:r>
      <w:r w:rsidRPr="004E6874">
        <w:rPr>
          <w:sz w:val="26"/>
          <w:szCs w:val="26"/>
        </w:rPr>
        <w:t xml:space="preserve"> - книгообеспеченность на 1 жителя города;</w:t>
      </w:r>
    </w:p>
    <w:p w:rsidR="004E6874" w:rsidRPr="004E6874" w:rsidRDefault="004E6874" w:rsidP="004E6874">
      <w:pPr>
        <w:autoSpaceDE w:val="0"/>
        <w:autoSpaceDN w:val="0"/>
        <w:adjustRightInd w:val="0"/>
        <w:ind w:firstLine="709"/>
        <w:jc w:val="both"/>
        <w:outlineLvl w:val="2"/>
        <w:rPr>
          <w:sz w:val="26"/>
          <w:szCs w:val="26"/>
        </w:rPr>
      </w:pPr>
      <w:r w:rsidRPr="004E6874">
        <w:rPr>
          <w:bCs/>
          <w:iCs/>
          <w:sz w:val="26"/>
          <w:szCs w:val="26"/>
        </w:rPr>
        <w:t>П</w:t>
      </w:r>
      <w:r w:rsidRPr="004E6874">
        <w:rPr>
          <w:sz w:val="26"/>
          <w:szCs w:val="26"/>
        </w:rPr>
        <w:t xml:space="preserve"> - объем библиотечного фонда муниципальных библиотек (экз.);</w:t>
      </w:r>
    </w:p>
    <w:p w:rsidR="004E6874" w:rsidRPr="004E6874" w:rsidRDefault="004E6874" w:rsidP="004E6874">
      <w:pPr>
        <w:ind w:firstLine="709"/>
        <w:jc w:val="both"/>
        <w:rPr>
          <w:sz w:val="26"/>
          <w:szCs w:val="26"/>
        </w:rPr>
      </w:pPr>
      <w:r w:rsidRPr="004E6874">
        <w:rPr>
          <w:sz w:val="26"/>
          <w:szCs w:val="26"/>
        </w:rPr>
        <w:t xml:space="preserve">Р - </w:t>
      </w:r>
      <w:r w:rsidRPr="00683511">
        <w:rPr>
          <w:sz w:val="26"/>
          <w:szCs w:val="26"/>
        </w:rPr>
        <w:t>численность постоянного населения города Череповца (тыс.чел.).</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статистическая форма N 6-НК "Свод годовых сведений об общедоступных (публичных) библиотеках системы Минкультуры России" по количеству документов в муниципальных библиотеках на конец отчётного года.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численности населения – данные управления экономической политики мэрии города Череповца (по запросу управления по делам культуры мэрии).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b/>
          <w:iCs/>
          <w:sz w:val="26"/>
          <w:szCs w:val="26"/>
        </w:rPr>
      </w:pPr>
    </w:p>
    <w:p w:rsidR="004E6874" w:rsidRDefault="004E6874" w:rsidP="004E6874">
      <w:pPr>
        <w:autoSpaceDE w:val="0"/>
        <w:autoSpaceDN w:val="0"/>
        <w:adjustRightInd w:val="0"/>
        <w:ind w:firstLine="709"/>
        <w:jc w:val="both"/>
        <w:outlineLvl w:val="2"/>
        <w:rPr>
          <w:b/>
          <w:iCs/>
          <w:sz w:val="26"/>
          <w:szCs w:val="26"/>
        </w:rPr>
      </w:pPr>
      <w:r w:rsidRPr="004E6874">
        <w:rPr>
          <w:b/>
          <w:iCs/>
          <w:sz w:val="26"/>
          <w:szCs w:val="26"/>
        </w:rPr>
        <w:t>Подпрограмма 2 «Искусство»</w:t>
      </w:r>
    </w:p>
    <w:p w:rsidR="00303E38" w:rsidRPr="004E6874" w:rsidRDefault="00303E38" w:rsidP="004E6874">
      <w:pPr>
        <w:autoSpaceDE w:val="0"/>
        <w:autoSpaceDN w:val="0"/>
        <w:adjustRightInd w:val="0"/>
        <w:ind w:firstLine="709"/>
        <w:jc w:val="both"/>
        <w:outlineLvl w:val="2"/>
        <w:rPr>
          <w:sz w:val="26"/>
          <w:szCs w:val="26"/>
        </w:rPr>
      </w:pPr>
    </w:p>
    <w:p w:rsidR="004E6874" w:rsidRPr="004E6874" w:rsidRDefault="004E6874" w:rsidP="004E6874">
      <w:pPr>
        <w:ind w:firstLine="709"/>
        <w:jc w:val="both"/>
        <w:rPr>
          <w:sz w:val="26"/>
          <w:szCs w:val="26"/>
        </w:rPr>
      </w:pPr>
      <w:r w:rsidRPr="004E6874">
        <w:rPr>
          <w:sz w:val="26"/>
          <w:szCs w:val="26"/>
        </w:rPr>
        <w:t>17. Целевой показатель (индикатор) «количество посещений театрально-концертных мероприятий»</w:t>
      </w:r>
    </w:p>
    <w:p w:rsidR="004E6874" w:rsidRPr="004E6874" w:rsidRDefault="004E6874" w:rsidP="004E6874">
      <w:pPr>
        <w:ind w:firstLine="709"/>
        <w:rPr>
          <w:sz w:val="26"/>
          <w:szCs w:val="26"/>
        </w:rPr>
      </w:pPr>
      <w:r w:rsidRPr="004E6874">
        <w:rPr>
          <w:sz w:val="26"/>
          <w:szCs w:val="26"/>
        </w:rPr>
        <w:t>Единица измерения</w:t>
      </w:r>
      <w:r w:rsidRPr="004E6874">
        <w:rPr>
          <w:b/>
          <w:sz w:val="26"/>
          <w:szCs w:val="26"/>
        </w:rPr>
        <w:t>:</w:t>
      </w:r>
      <w:r w:rsidRPr="004E6874">
        <w:rPr>
          <w:sz w:val="26"/>
          <w:szCs w:val="26"/>
        </w:rPr>
        <w:t xml:space="preserve"> тыс. посещ. в год</w:t>
      </w:r>
    </w:p>
    <w:p w:rsidR="004E6874" w:rsidRPr="004E6874" w:rsidRDefault="004E6874" w:rsidP="004E6874">
      <w:pPr>
        <w:ind w:firstLine="709"/>
        <w:rPr>
          <w:sz w:val="26"/>
          <w:szCs w:val="26"/>
        </w:rPr>
      </w:pPr>
      <w:r w:rsidRPr="004E6874">
        <w:rPr>
          <w:sz w:val="26"/>
          <w:szCs w:val="26"/>
        </w:rPr>
        <w:t>Алгоритм расчета:</w:t>
      </w:r>
    </w:p>
    <w:p w:rsidR="004E6874" w:rsidRPr="004E6874" w:rsidRDefault="004E6874" w:rsidP="004E6874">
      <w:pPr>
        <w:jc w:val="center"/>
        <w:rPr>
          <w:sz w:val="26"/>
          <w:szCs w:val="26"/>
        </w:rPr>
      </w:pPr>
      <w:r w:rsidRPr="004E6874">
        <w:rPr>
          <w:sz w:val="26"/>
          <w:szCs w:val="26"/>
          <w:lang w:val="en-US"/>
        </w:rPr>
        <w:t>I</w:t>
      </w:r>
      <w:r w:rsidRPr="004E6874">
        <w:rPr>
          <w:sz w:val="20"/>
          <w:szCs w:val="20"/>
        </w:rPr>
        <w:t>17</w:t>
      </w:r>
      <w:r w:rsidRPr="004E6874">
        <w:rPr>
          <w:sz w:val="26"/>
          <w:szCs w:val="26"/>
        </w:rPr>
        <w:t xml:space="preserve"> = </w:t>
      </w:r>
      <w:r w:rsidRPr="004E6874">
        <w:rPr>
          <w:sz w:val="32"/>
          <w:szCs w:val="32"/>
          <w:lang w:val="en-US"/>
        </w:rPr>
        <w:t>N</w:t>
      </w:r>
      <w:r w:rsidRPr="004E6874">
        <w:rPr>
          <w:sz w:val="32"/>
          <w:szCs w:val="32"/>
          <w:vertAlign w:val="subscript"/>
        </w:rPr>
        <w:t>тгс</w:t>
      </w:r>
      <w:r w:rsidRPr="004E6874">
        <w:rPr>
          <w:sz w:val="32"/>
          <w:szCs w:val="32"/>
        </w:rPr>
        <w:t>,</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rPr>
        <w:lastRenderedPageBreak/>
        <w:t>N</w:t>
      </w:r>
      <w:r w:rsidRPr="004E6874">
        <w:rPr>
          <w:sz w:val="26"/>
          <w:szCs w:val="26"/>
          <w:vertAlign w:val="subscript"/>
        </w:rPr>
        <w:t>тгс</w:t>
      </w:r>
      <w:r w:rsidRPr="004E6874">
        <w:rPr>
          <w:sz w:val="26"/>
          <w:szCs w:val="26"/>
        </w:rPr>
        <w:t> - количество посещений спектаклей, концертов, представлений, в том числе гастрольных и фестивальных, в текущем году</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годовые информационно-аналитические отчеты театрально-концертных учреждений.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ежегодно и 1 раз в полугодие.</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18. Целевой показатель (индикатор) «Доля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w:t>
      </w:r>
    </w:p>
    <w:p w:rsidR="004E6874" w:rsidRPr="00AB32A2" w:rsidRDefault="004E6874" w:rsidP="004E6874">
      <w:pPr>
        <w:ind w:firstLine="709"/>
        <w:jc w:val="both"/>
        <w:rPr>
          <w:sz w:val="26"/>
          <w:szCs w:val="26"/>
        </w:rPr>
      </w:pPr>
      <w:r w:rsidRPr="004E6874">
        <w:rPr>
          <w:sz w:val="26"/>
          <w:szCs w:val="26"/>
        </w:rPr>
        <w:t xml:space="preserve">Показатель характеризует количество детей в возрасте 5-18 лет, получающих услуги по дополнительному образованию в детских школах искусств, </w:t>
      </w:r>
      <w:r w:rsidRPr="00AB32A2">
        <w:rPr>
          <w:sz w:val="26"/>
          <w:szCs w:val="26"/>
        </w:rPr>
        <w:t>М</w:t>
      </w:r>
      <w:r w:rsidR="00C95E10" w:rsidRPr="00AB32A2">
        <w:rPr>
          <w:sz w:val="26"/>
          <w:szCs w:val="26"/>
        </w:rPr>
        <w:t>А</w:t>
      </w:r>
      <w:r w:rsidRPr="00AB32A2">
        <w:rPr>
          <w:sz w:val="26"/>
          <w:szCs w:val="26"/>
        </w:rPr>
        <w:t>У ДО «</w:t>
      </w:r>
      <w:r w:rsidR="00C95E10" w:rsidRPr="00AB32A2">
        <w:rPr>
          <w:sz w:val="26"/>
          <w:szCs w:val="26"/>
        </w:rPr>
        <w:t>ДДиЮ «</w:t>
      </w:r>
      <w:r w:rsidRPr="00AB32A2">
        <w:rPr>
          <w:sz w:val="26"/>
          <w:szCs w:val="26"/>
        </w:rPr>
        <w:t>Дом знаний».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autoSpaceDE w:val="0"/>
        <w:autoSpaceDN w:val="0"/>
        <w:adjustRightInd w:val="0"/>
        <w:ind w:firstLine="709"/>
        <w:jc w:val="center"/>
        <w:outlineLvl w:val="2"/>
        <w:rPr>
          <w:sz w:val="26"/>
          <w:szCs w:val="26"/>
        </w:rPr>
      </w:pPr>
      <w:r w:rsidRPr="004E6874">
        <w:rPr>
          <w:sz w:val="26"/>
          <w:szCs w:val="26"/>
          <w:lang w:val="en-US"/>
        </w:rPr>
        <w:t>I</w:t>
      </w:r>
      <w:r w:rsidRPr="004E6874">
        <w:rPr>
          <w:sz w:val="26"/>
          <w:szCs w:val="26"/>
          <w:vertAlign w:val="subscript"/>
        </w:rPr>
        <w:t>18</w:t>
      </w:r>
      <w:r w:rsidRPr="004E6874">
        <w:rPr>
          <w:sz w:val="26"/>
          <w:szCs w:val="26"/>
        </w:rPr>
        <w:t>= (N</w:t>
      </w:r>
      <w:r w:rsidRPr="004E6874">
        <w:rPr>
          <w:sz w:val="26"/>
          <w:szCs w:val="26"/>
          <w:vertAlign w:val="subscript"/>
        </w:rPr>
        <w:t xml:space="preserve">1 + </w:t>
      </w:r>
      <w:r w:rsidRPr="004E6874">
        <w:rPr>
          <w:sz w:val="26"/>
          <w:szCs w:val="26"/>
        </w:rPr>
        <w:t>N</w:t>
      </w:r>
      <w:r w:rsidRPr="004E6874">
        <w:rPr>
          <w:sz w:val="26"/>
          <w:szCs w:val="26"/>
          <w:vertAlign w:val="subscript"/>
        </w:rPr>
        <w:t>2 +…</w:t>
      </w:r>
      <w:r w:rsidRPr="004E6874">
        <w:rPr>
          <w:sz w:val="26"/>
          <w:szCs w:val="26"/>
        </w:rPr>
        <w:t>N</w:t>
      </w:r>
      <w:r w:rsidRPr="004E6874">
        <w:rPr>
          <w:sz w:val="26"/>
          <w:szCs w:val="26"/>
          <w:vertAlign w:val="subscript"/>
          <w:lang w:val="en-US"/>
        </w:rPr>
        <w:t>n</w:t>
      </w:r>
      <w:r w:rsidRPr="004E6874">
        <w:rPr>
          <w:sz w:val="26"/>
          <w:szCs w:val="26"/>
          <w:vertAlign w:val="superscript"/>
        </w:rPr>
        <w:t>)</w:t>
      </w:r>
      <w:r w:rsidRPr="004E6874">
        <w:rPr>
          <w:sz w:val="26"/>
          <w:szCs w:val="26"/>
        </w:rPr>
        <w:t xml:space="preserve"> /Р х 100%,</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vertAlign w:val="subscript"/>
        </w:rPr>
      </w:pPr>
      <w:r w:rsidRPr="004E6874">
        <w:rPr>
          <w:sz w:val="26"/>
          <w:szCs w:val="26"/>
          <w:lang w:val="en-US"/>
        </w:rPr>
        <w:t>I</w:t>
      </w:r>
      <w:r w:rsidRPr="004E6874">
        <w:rPr>
          <w:sz w:val="26"/>
          <w:szCs w:val="26"/>
          <w:vertAlign w:val="subscript"/>
        </w:rPr>
        <w:t>18</w:t>
      </w:r>
      <w:r w:rsidRPr="004E6874">
        <w:rPr>
          <w:sz w:val="26"/>
          <w:szCs w:val="26"/>
        </w:rPr>
        <w:t xml:space="preserve"> – доля детей в возрасте 5-18 лет, охваченных образовательными программами дополнительного образования, в общей численности учащихся указанной категории численность;</w:t>
      </w:r>
    </w:p>
    <w:p w:rsidR="004E6874" w:rsidRPr="004E6874" w:rsidRDefault="004E6874" w:rsidP="004E6874">
      <w:pPr>
        <w:ind w:firstLine="709"/>
        <w:jc w:val="both"/>
        <w:rPr>
          <w:sz w:val="26"/>
          <w:szCs w:val="26"/>
        </w:rPr>
      </w:pPr>
      <w:r w:rsidRPr="004E6874">
        <w:rPr>
          <w:sz w:val="26"/>
          <w:szCs w:val="26"/>
          <w:lang w:val="en-US"/>
        </w:rPr>
        <w:t>N</w:t>
      </w:r>
      <w:r w:rsidRPr="004E6874">
        <w:rPr>
          <w:sz w:val="26"/>
          <w:szCs w:val="26"/>
          <w:vertAlign w:val="subscript"/>
        </w:rPr>
        <w:t>1,</w:t>
      </w:r>
      <w:r w:rsidRPr="004E6874">
        <w:rPr>
          <w:sz w:val="26"/>
          <w:szCs w:val="26"/>
        </w:rPr>
        <w:t xml:space="preserve"> N</w:t>
      </w:r>
      <w:r w:rsidRPr="004E6874">
        <w:rPr>
          <w:sz w:val="26"/>
          <w:szCs w:val="26"/>
          <w:vertAlign w:val="subscript"/>
        </w:rPr>
        <w:t>2,</w:t>
      </w:r>
      <w:r w:rsidRPr="004E6874">
        <w:rPr>
          <w:sz w:val="26"/>
          <w:szCs w:val="26"/>
        </w:rPr>
        <w:t>N</w:t>
      </w:r>
      <w:r w:rsidRPr="004E6874">
        <w:rPr>
          <w:sz w:val="26"/>
          <w:szCs w:val="26"/>
          <w:vertAlign w:val="subscript"/>
          <w:lang w:val="en-US"/>
        </w:rPr>
        <w:t>n</w:t>
      </w:r>
      <w:r w:rsidRPr="004E6874">
        <w:rPr>
          <w:sz w:val="26"/>
          <w:szCs w:val="26"/>
        </w:rPr>
        <w:t> – количество детей в возрасте 5 - 18 лет, охваченных образовательными программами дополнительного образования в сфере культуры и искусства в учреждениях дополнительного образования в отчетном периоде.</w:t>
      </w:r>
    </w:p>
    <w:p w:rsidR="004E6874" w:rsidRPr="004E6874" w:rsidRDefault="004E6874" w:rsidP="004E6874">
      <w:pPr>
        <w:ind w:firstLine="709"/>
        <w:jc w:val="both"/>
        <w:rPr>
          <w:sz w:val="26"/>
          <w:szCs w:val="26"/>
        </w:rPr>
      </w:pPr>
      <w:r w:rsidRPr="004E6874">
        <w:rPr>
          <w:sz w:val="26"/>
          <w:szCs w:val="26"/>
        </w:rPr>
        <w:t>Отчетный период: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Р - количество детей в возрасте 5-18 лет в муниципальном образовании.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полугодовые отчеты учреждений дополнительного образования детей, форма статистической отчётности  по форме 1-ДО.</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количестве детей в возрасте 5-18 лет в муниципальном образовании - данные территориального органа федеральной государственной статистики по Вологодской области (далее Вологдастат).</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ind w:firstLine="709"/>
        <w:jc w:val="both"/>
        <w:rPr>
          <w:sz w:val="26"/>
          <w:szCs w:val="26"/>
        </w:rPr>
      </w:pPr>
      <w:r w:rsidRPr="004E6874">
        <w:rPr>
          <w:sz w:val="26"/>
          <w:szCs w:val="26"/>
        </w:rPr>
        <w:t>19. Целевой показатель (индикатор) «Доля детей, привлекаемых к участию в творческих мероприятиях».</w:t>
      </w:r>
    </w:p>
    <w:p w:rsidR="004E6874" w:rsidRPr="004E6874" w:rsidRDefault="004E6874" w:rsidP="004E6874">
      <w:pPr>
        <w:autoSpaceDE w:val="0"/>
        <w:autoSpaceDN w:val="0"/>
        <w:adjustRightInd w:val="0"/>
        <w:ind w:firstLine="720"/>
        <w:jc w:val="both"/>
        <w:rPr>
          <w:sz w:val="26"/>
          <w:szCs w:val="26"/>
        </w:rPr>
      </w:pPr>
      <w:r w:rsidRPr="004E6874">
        <w:rPr>
          <w:sz w:val="26"/>
          <w:szCs w:val="26"/>
        </w:rPr>
        <w:t>Единица измерения: %</w:t>
      </w:r>
    </w:p>
    <w:p w:rsidR="004E6874" w:rsidRPr="004E6874" w:rsidRDefault="004E6874" w:rsidP="004E6874">
      <w:pPr>
        <w:ind w:firstLine="709"/>
        <w:jc w:val="both"/>
        <w:rPr>
          <w:sz w:val="26"/>
          <w:szCs w:val="26"/>
        </w:rPr>
      </w:pPr>
      <w:r w:rsidRPr="004E6874">
        <w:rPr>
          <w:sz w:val="26"/>
          <w:szCs w:val="26"/>
        </w:rPr>
        <w:t>Показатель характеризует долю детей, привлекаемых к участию в творческих мероприятиях, от общего числа детей».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lang w:val="en-US"/>
        </w:rPr>
        <w:t>I</w:t>
      </w:r>
      <w:r w:rsidRPr="004E6874">
        <w:rPr>
          <w:sz w:val="26"/>
          <w:szCs w:val="26"/>
          <w:vertAlign w:val="subscript"/>
        </w:rPr>
        <w:t>19</w:t>
      </w:r>
      <w:r w:rsidRPr="004E6874">
        <w:rPr>
          <w:sz w:val="26"/>
          <w:szCs w:val="26"/>
        </w:rPr>
        <w:t xml:space="preserve">= </w:t>
      </w:r>
      <w:r w:rsidRPr="004E6874">
        <w:rPr>
          <w:sz w:val="26"/>
          <w:szCs w:val="26"/>
          <w:lang w:val="en-US"/>
        </w:rPr>
        <w:t>R</w:t>
      </w:r>
      <w:r w:rsidRPr="004E6874">
        <w:rPr>
          <w:sz w:val="26"/>
          <w:szCs w:val="26"/>
        </w:rPr>
        <w:t>/</w:t>
      </w:r>
      <w:r w:rsidRPr="004E6874">
        <w:rPr>
          <w:sz w:val="26"/>
          <w:szCs w:val="26"/>
          <w:lang w:val="en-US"/>
        </w:rPr>
        <w:t>K</w:t>
      </w:r>
      <w:r w:rsidRPr="004E6874">
        <w:rPr>
          <w:sz w:val="26"/>
          <w:szCs w:val="26"/>
        </w:rPr>
        <w:t xml:space="preserve"> х100 %</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vertAlign w:val="subscript"/>
        </w:rPr>
      </w:pPr>
      <w:r w:rsidRPr="004E6874">
        <w:rPr>
          <w:sz w:val="26"/>
          <w:szCs w:val="26"/>
          <w:lang w:val="en-US"/>
        </w:rPr>
        <w:t>I</w:t>
      </w:r>
      <w:r w:rsidRPr="004E6874">
        <w:rPr>
          <w:sz w:val="26"/>
          <w:szCs w:val="26"/>
          <w:vertAlign w:val="subscript"/>
        </w:rPr>
        <w:t>19-</w:t>
      </w:r>
      <w:r w:rsidRPr="004E6874">
        <w:rPr>
          <w:sz w:val="26"/>
          <w:szCs w:val="26"/>
        </w:rPr>
        <w:t xml:space="preserve"> процент (доля) детей, участвующих в творческих мероприятиях, на отчетный период</w:t>
      </w:r>
    </w:p>
    <w:p w:rsidR="004E6874" w:rsidRPr="004E6874" w:rsidRDefault="004E6874" w:rsidP="004E6874">
      <w:pPr>
        <w:ind w:firstLine="709"/>
        <w:jc w:val="both"/>
        <w:rPr>
          <w:sz w:val="26"/>
          <w:szCs w:val="26"/>
        </w:rPr>
      </w:pPr>
      <w:r w:rsidRPr="004E6874">
        <w:rPr>
          <w:sz w:val="26"/>
          <w:szCs w:val="26"/>
          <w:lang w:val="en-US"/>
        </w:rPr>
        <w:t>R</w:t>
      </w:r>
      <w:r w:rsidRPr="004E6874">
        <w:rPr>
          <w:sz w:val="26"/>
          <w:szCs w:val="26"/>
        </w:rPr>
        <w:t xml:space="preserve"> – общее число детей, охваченных творческими мероприятиями (чел.):</w:t>
      </w:r>
    </w:p>
    <w:p w:rsidR="004E6874" w:rsidRPr="004E6874" w:rsidRDefault="004E6874" w:rsidP="004E6874">
      <w:pPr>
        <w:ind w:firstLine="709"/>
        <w:jc w:val="both"/>
        <w:rPr>
          <w:sz w:val="26"/>
          <w:szCs w:val="26"/>
        </w:rPr>
      </w:pPr>
      <w:r w:rsidRPr="004E6874">
        <w:rPr>
          <w:sz w:val="26"/>
          <w:szCs w:val="26"/>
          <w:lang w:val="en-US"/>
        </w:rPr>
        <w:t>K</w:t>
      </w:r>
      <w:r w:rsidRPr="004E6874">
        <w:rPr>
          <w:sz w:val="26"/>
          <w:szCs w:val="26"/>
        </w:rPr>
        <w:t>- общее количество детей в возрасте до 17 лет (включительно), проживающих на территории г. Череповца (чел.).</w:t>
      </w:r>
    </w:p>
    <w:p w:rsidR="004E6874" w:rsidRPr="004E6874" w:rsidRDefault="004E6874" w:rsidP="004E6874">
      <w:pPr>
        <w:ind w:firstLine="709"/>
        <w:jc w:val="both"/>
        <w:rPr>
          <w:sz w:val="26"/>
          <w:szCs w:val="26"/>
        </w:rPr>
      </w:pPr>
      <w:r w:rsidRPr="004E6874">
        <w:rPr>
          <w:sz w:val="26"/>
          <w:szCs w:val="26"/>
        </w:rPr>
        <w:t>Методика расчёта показателя утверждена приказом Минкультуры России от 30 сентября 2013 года №1564.</w:t>
      </w:r>
    </w:p>
    <w:p w:rsidR="004E6874" w:rsidRPr="004E6874" w:rsidRDefault="004E6874" w:rsidP="004E6874">
      <w:pPr>
        <w:ind w:firstLine="709"/>
        <w:jc w:val="both"/>
        <w:rPr>
          <w:sz w:val="26"/>
          <w:szCs w:val="26"/>
        </w:rPr>
      </w:pPr>
      <w:r w:rsidRPr="004E6874">
        <w:rPr>
          <w:sz w:val="26"/>
          <w:szCs w:val="26"/>
        </w:rPr>
        <w:lastRenderedPageBreak/>
        <w:t xml:space="preserve"> В число детей, участвующих в творческих мероприятиях, включаются обучающиеся по дополнительным общеобразовательным программам (общеразвивающим и предпрофессиональным) в учреждениях дополнительного образования сферы культуры.</w:t>
      </w:r>
    </w:p>
    <w:p w:rsidR="004E6874" w:rsidRPr="004E6874" w:rsidRDefault="004E6874" w:rsidP="004E6874">
      <w:pPr>
        <w:ind w:firstLine="709"/>
        <w:jc w:val="both"/>
        <w:rPr>
          <w:sz w:val="26"/>
          <w:szCs w:val="26"/>
        </w:rPr>
      </w:pPr>
      <w:r w:rsidRPr="004E6874">
        <w:rPr>
          <w:sz w:val="26"/>
          <w:szCs w:val="26"/>
        </w:rPr>
        <w:t>К творческим мероприятиям, учитываемым в расчете целевого показателя (индикатора), относятся:</w:t>
      </w:r>
    </w:p>
    <w:p w:rsidR="004E6874" w:rsidRPr="004E6874" w:rsidRDefault="004E6874" w:rsidP="004E6874">
      <w:pPr>
        <w:ind w:firstLine="709"/>
        <w:jc w:val="both"/>
        <w:rPr>
          <w:sz w:val="26"/>
          <w:szCs w:val="26"/>
        </w:rPr>
      </w:pPr>
      <w:r w:rsidRPr="004E6874">
        <w:rPr>
          <w:sz w:val="26"/>
          <w:szCs w:val="26"/>
        </w:rPr>
        <w:t>концерты, фестивали, выставки, смотры, олимпиады, постановки театрализованных представлений, мероприятия в области народного художественного творчества, дизайна, архитектуры, литературного и кино-фото творчества.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ежеквартальные отчеты учреждений дополнительного образования детей, годовые информационно-аналитические отчеты учреждений.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количестве детей в возрасте 17 лет (включительно), проживающих на территории г. Череповца, - данные территориального органа федеральной государственной статистики по Вологодской области (далее - Вологдастат).</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AB32A2" w:rsidRDefault="004E6874" w:rsidP="004E6874">
      <w:pPr>
        <w:autoSpaceDE w:val="0"/>
        <w:autoSpaceDN w:val="0"/>
        <w:adjustRightInd w:val="0"/>
        <w:ind w:firstLine="709"/>
        <w:jc w:val="both"/>
        <w:outlineLvl w:val="2"/>
        <w:rPr>
          <w:sz w:val="26"/>
          <w:szCs w:val="26"/>
        </w:rPr>
      </w:pPr>
      <w:r w:rsidRPr="004E6874">
        <w:rPr>
          <w:sz w:val="26"/>
          <w:szCs w:val="26"/>
        </w:rPr>
        <w:t xml:space="preserve">20. </w:t>
      </w:r>
      <w:r w:rsidRPr="00AB32A2">
        <w:rPr>
          <w:sz w:val="26"/>
          <w:szCs w:val="26"/>
        </w:rPr>
        <w:t>Целевой показатель (индикатор) «Количество организаций культуры, получивших современное оборудование»</w:t>
      </w:r>
    </w:p>
    <w:p w:rsidR="004E6874" w:rsidRPr="00AB32A2" w:rsidRDefault="004E6874" w:rsidP="004E6874">
      <w:pPr>
        <w:autoSpaceDE w:val="0"/>
        <w:autoSpaceDN w:val="0"/>
        <w:adjustRightInd w:val="0"/>
        <w:ind w:firstLine="709"/>
        <w:jc w:val="both"/>
        <w:outlineLvl w:val="2"/>
        <w:rPr>
          <w:sz w:val="26"/>
          <w:szCs w:val="26"/>
        </w:rPr>
      </w:pPr>
      <w:r w:rsidRPr="00AB32A2">
        <w:rPr>
          <w:sz w:val="26"/>
          <w:szCs w:val="26"/>
        </w:rPr>
        <w:t>Единица измерения: ед.</w:t>
      </w:r>
    </w:p>
    <w:p w:rsidR="004E6874" w:rsidRPr="00AB32A2" w:rsidRDefault="004E6874" w:rsidP="004E6874">
      <w:pPr>
        <w:autoSpaceDE w:val="0"/>
        <w:autoSpaceDN w:val="0"/>
        <w:adjustRightInd w:val="0"/>
        <w:ind w:firstLine="709"/>
        <w:jc w:val="both"/>
        <w:outlineLvl w:val="2"/>
        <w:rPr>
          <w:sz w:val="26"/>
          <w:szCs w:val="26"/>
        </w:rPr>
      </w:pPr>
      <w:r w:rsidRPr="00AB32A2">
        <w:rPr>
          <w:sz w:val="26"/>
          <w:szCs w:val="26"/>
        </w:rPr>
        <w:t>Показатель характеризует количество организаций культуры, получивших современное оборудование, определяется как</w:t>
      </w:r>
      <w:r w:rsidRPr="00AB32A2">
        <w:rPr>
          <w:rFonts w:ascii="Arial" w:hAnsi="Arial" w:cs="Arial"/>
          <w:sz w:val="26"/>
          <w:szCs w:val="26"/>
        </w:rPr>
        <w:t> </w:t>
      </w:r>
      <w:r w:rsidRPr="00AB32A2">
        <w:rPr>
          <w:sz w:val="26"/>
          <w:szCs w:val="26"/>
        </w:rPr>
        <w:t>количество детских школ искусств (по видам искусств) оснащенных музыкальными инструментами, оборудованием и учебными материалами в отчетном периоде.</w:t>
      </w:r>
    </w:p>
    <w:p w:rsidR="004E6874" w:rsidRPr="00AB32A2" w:rsidRDefault="004E6874" w:rsidP="004E6874">
      <w:pPr>
        <w:widowControl w:val="0"/>
        <w:autoSpaceDE w:val="0"/>
        <w:autoSpaceDN w:val="0"/>
        <w:adjustRightInd w:val="0"/>
        <w:ind w:firstLine="709"/>
        <w:jc w:val="both"/>
        <w:outlineLvl w:val="2"/>
        <w:rPr>
          <w:sz w:val="26"/>
          <w:szCs w:val="26"/>
        </w:rPr>
      </w:pPr>
      <w:r w:rsidRPr="00AB32A2">
        <w:rPr>
          <w:sz w:val="26"/>
          <w:szCs w:val="26"/>
        </w:rPr>
        <w:t>Источник данных: данные МБУ ДО «Детская музыкальная школа № 1 имени Колесникова Е.А.»</w:t>
      </w:r>
    </w:p>
    <w:p w:rsidR="004E6874" w:rsidRPr="00AB32A2" w:rsidRDefault="004E6874" w:rsidP="004E6874">
      <w:pPr>
        <w:autoSpaceDE w:val="0"/>
        <w:autoSpaceDN w:val="0"/>
        <w:adjustRightInd w:val="0"/>
        <w:ind w:firstLine="709"/>
        <w:jc w:val="both"/>
        <w:outlineLvl w:val="2"/>
        <w:rPr>
          <w:sz w:val="26"/>
          <w:szCs w:val="26"/>
        </w:rPr>
      </w:pPr>
      <w:r w:rsidRPr="00AB32A2">
        <w:rPr>
          <w:sz w:val="26"/>
          <w:szCs w:val="26"/>
        </w:rPr>
        <w:t>Периодичность сбора данных целевого показателя (индикатора) – ежегодно.</w:t>
      </w:r>
    </w:p>
    <w:p w:rsidR="004E6874" w:rsidRPr="004E6874" w:rsidRDefault="004E6874" w:rsidP="004E6874">
      <w:pPr>
        <w:ind w:firstLine="709"/>
        <w:jc w:val="both"/>
        <w:rPr>
          <w:sz w:val="26"/>
          <w:szCs w:val="26"/>
        </w:rPr>
      </w:pPr>
    </w:p>
    <w:p w:rsidR="004E6874" w:rsidRPr="004E6874" w:rsidRDefault="004E6874" w:rsidP="004E6874">
      <w:pPr>
        <w:autoSpaceDE w:val="0"/>
        <w:autoSpaceDN w:val="0"/>
        <w:adjustRightInd w:val="0"/>
        <w:ind w:firstLine="709"/>
        <w:jc w:val="both"/>
        <w:outlineLvl w:val="2"/>
        <w:rPr>
          <w:b/>
          <w:iCs/>
          <w:sz w:val="26"/>
          <w:szCs w:val="26"/>
        </w:rPr>
      </w:pPr>
      <w:r w:rsidRPr="004E6874">
        <w:rPr>
          <w:b/>
          <w:iCs/>
          <w:sz w:val="26"/>
          <w:szCs w:val="26"/>
        </w:rPr>
        <w:t>Подпрограмма 3 «Досуг»</w:t>
      </w:r>
    </w:p>
    <w:p w:rsidR="004E6874" w:rsidRPr="004E6874" w:rsidRDefault="004E6874" w:rsidP="004E6874">
      <w:pPr>
        <w:autoSpaceDE w:val="0"/>
        <w:autoSpaceDN w:val="0"/>
        <w:adjustRightInd w:val="0"/>
        <w:ind w:firstLine="709"/>
        <w:jc w:val="both"/>
        <w:outlineLvl w:val="2"/>
        <w:rPr>
          <w:b/>
          <w:iCs/>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21. Целевой показатель (индикатор) «Число участников клубных формирований».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тыс. чел. в год.</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суммарное количество участников клубных формирований в учреждениях культурно-досугового типа всех форм собственности в текущем периоде.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Cs w:val="28"/>
        </w:rPr>
      </w:pPr>
      <w:r w:rsidRPr="004E6874">
        <w:rPr>
          <w:sz w:val="26"/>
          <w:szCs w:val="26"/>
          <w:lang w:val="en-US"/>
        </w:rPr>
        <w:t>I</w:t>
      </w:r>
      <w:r w:rsidRPr="004E6874">
        <w:rPr>
          <w:sz w:val="26"/>
          <w:szCs w:val="26"/>
          <w:vertAlign w:val="subscript"/>
        </w:rPr>
        <w:t>21</w:t>
      </w:r>
      <w:r w:rsidRPr="004E6874">
        <w:rPr>
          <w:sz w:val="26"/>
          <w:szCs w:val="26"/>
        </w:rPr>
        <w:t xml:space="preserve">= </w:t>
      </w:r>
      <w:r w:rsidRPr="004E6874">
        <w:rPr>
          <w:szCs w:val="28"/>
        </w:rPr>
        <w:t>∑</w:t>
      </w:r>
      <w:r w:rsidRPr="004E6874">
        <w:rPr>
          <w:sz w:val="26"/>
          <w:szCs w:val="26"/>
          <w:lang w:val="en-US"/>
        </w:rPr>
        <w:t>N</w:t>
      </w:r>
      <w:r w:rsidRPr="004E6874">
        <w:rPr>
          <w:sz w:val="26"/>
          <w:szCs w:val="26"/>
          <w:vertAlign w:val="subscript"/>
        </w:rPr>
        <w:t>тг</w:t>
      </w:r>
      <w:r w:rsidRPr="004E6874">
        <w:rPr>
          <w:szCs w:val="28"/>
        </w:rPr>
        <w:t>,</w:t>
      </w:r>
    </w:p>
    <w:p w:rsidR="004E6874" w:rsidRPr="004E6874" w:rsidRDefault="004E6874" w:rsidP="004E6874">
      <w:pPr>
        <w:ind w:firstLine="709"/>
        <w:jc w:val="both"/>
        <w:rPr>
          <w:szCs w:val="28"/>
        </w:rPr>
      </w:pPr>
      <w:r w:rsidRPr="004E6874">
        <w:rPr>
          <w:szCs w:val="28"/>
        </w:rPr>
        <w:t>где:</w:t>
      </w:r>
    </w:p>
    <w:p w:rsidR="004E6874" w:rsidRPr="004E6874" w:rsidRDefault="004E6874" w:rsidP="004E6874">
      <w:pPr>
        <w:ind w:firstLine="709"/>
        <w:jc w:val="both"/>
        <w:rPr>
          <w:sz w:val="26"/>
          <w:szCs w:val="26"/>
        </w:rPr>
      </w:pPr>
      <w:r w:rsidRPr="004E6874">
        <w:rPr>
          <w:sz w:val="26"/>
          <w:szCs w:val="26"/>
        </w:rPr>
        <w:t>N</w:t>
      </w:r>
      <w:r w:rsidRPr="004E6874">
        <w:rPr>
          <w:sz w:val="26"/>
          <w:szCs w:val="26"/>
          <w:vertAlign w:val="subscript"/>
        </w:rPr>
        <w:t>тг</w:t>
      </w:r>
      <w:r w:rsidRPr="004E6874">
        <w:rPr>
          <w:sz w:val="26"/>
          <w:szCs w:val="26"/>
        </w:rPr>
        <w:t> - количество участников клубных формирований в учреждениях культурно-досугового типа в текущем году;</w:t>
      </w:r>
    </w:p>
    <w:p w:rsidR="004E6874" w:rsidRPr="004E6874" w:rsidRDefault="004E6874" w:rsidP="004E6874">
      <w:pPr>
        <w:ind w:firstLine="709"/>
        <w:jc w:val="both"/>
        <w:rPr>
          <w:sz w:val="26"/>
          <w:szCs w:val="26"/>
        </w:rPr>
      </w:pPr>
      <w:r w:rsidRPr="004E6874">
        <w:rPr>
          <w:sz w:val="26"/>
          <w:szCs w:val="26"/>
        </w:rPr>
        <w:t>К клубным формированиям относятся: кружки, коллективы и студии любительского творчества, любительские объединения, клубы по интересам, курсы прикладных знаний и навыков, группы здоровья и туризма, народные университеты, а также другие клубные формирования творческого, просветительского направления, соответствующего основным видам деятельности учреждений.</w:t>
      </w:r>
    </w:p>
    <w:p w:rsidR="004E6874" w:rsidRPr="004E6874" w:rsidRDefault="004E6874" w:rsidP="004E6874">
      <w:pPr>
        <w:ind w:firstLine="709"/>
        <w:jc w:val="both"/>
        <w:rPr>
          <w:sz w:val="26"/>
          <w:szCs w:val="26"/>
        </w:rPr>
      </w:pPr>
      <w:r w:rsidRPr="004E6874">
        <w:rPr>
          <w:sz w:val="26"/>
          <w:szCs w:val="26"/>
        </w:rPr>
        <w:t>Источник данных: форма федерального статистического наблюдения №7-НК Свод " Свод годовых сведений об организациях культурно-досугового типа системы Минкультуры России, ведомственная статистика, информационные справки от частных учреждений культурно-досугового типа.</w:t>
      </w:r>
    </w:p>
    <w:p w:rsidR="004E6874" w:rsidRPr="004E6874" w:rsidRDefault="004E6874" w:rsidP="004E6874">
      <w:pPr>
        <w:ind w:firstLine="709"/>
        <w:jc w:val="both"/>
        <w:rPr>
          <w:sz w:val="26"/>
          <w:szCs w:val="26"/>
        </w:rPr>
      </w:pPr>
      <w:r w:rsidRPr="004E6874">
        <w:rPr>
          <w:sz w:val="26"/>
          <w:szCs w:val="26"/>
        </w:rPr>
        <w:lastRenderedPageBreak/>
        <w:t>Данные в форму статистического наблюдения по каждому культурно-досуговому учреждению заносятся на основании журналов учёта работы культурно-досуговых формирований путём подсчета числа участников в них. Лица, участвующие в нескольких кружках, секциях и пр., учитываются по каждому из них в отдельности.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20"/>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22. Целевой показатель (индикатор) «Число участников культурно-досуговых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 тыс. чел.</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суммарное количество участников культурно-досуговых мероприятий в учреждениях культурно-досугового типа в текущем году.</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суммарное значение показателя.</w:t>
      </w:r>
    </w:p>
    <w:p w:rsidR="004E6874" w:rsidRPr="004E6874" w:rsidRDefault="004E6874" w:rsidP="004E6874">
      <w:pPr>
        <w:autoSpaceDE w:val="0"/>
        <w:autoSpaceDN w:val="0"/>
        <w:adjustRightInd w:val="0"/>
        <w:ind w:firstLine="709"/>
        <w:jc w:val="both"/>
        <w:outlineLvl w:val="2"/>
        <w:rPr>
          <w:sz w:val="26"/>
          <w:szCs w:val="26"/>
        </w:rPr>
      </w:pPr>
      <w:r w:rsidRPr="004E6874">
        <w:rPr>
          <w:rFonts w:eastAsia="Times-Italic"/>
          <w:iCs/>
          <w:sz w:val="26"/>
          <w:szCs w:val="26"/>
        </w:rPr>
        <w:t>При расчете учитываются как непосредственные участники мероприятий (творческие коллективы, солисты и др.), так и зрители.</w:t>
      </w:r>
    </w:p>
    <w:p w:rsidR="004E6874" w:rsidRPr="004E6874" w:rsidRDefault="004E6874" w:rsidP="004E6874">
      <w:pPr>
        <w:autoSpaceDE w:val="0"/>
        <w:autoSpaceDN w:val="0"/>
        <w:adjustRightInd w:val="0"/>
        <w:ind w:firstLine="709"/>
        <w:jc w:val="both"/>
        <w:rPr>
          <w:rFonts w:eastAsia="Times-Italic"/>
          <w:iCs/>
          <w:sz w:val="26"/>
          <w:szCs w:val="26"/>
        </w:rPr>
      </w:pPr>
      <w:r w:rsidRPr="004E6874">
        <w:rPr>
          <w:rFonts w:eastAsia="Times-Italic"/>
          <w:iCs/>
          <w:sz w:val="26"/>
          <w:szCs w:val="26"/>
        </w:rPr>
        <w:t>В показателе учитываются как платные мероприятия, так и мероприятия, проводимые на бесплатной основе (в соответствии с экспертной оценкой).</w:t>
      </w:r>
    </w:p>
    <w:p w:rsidR="004E6874" w:rsidRPr="004E6874" w:rsidRDefault="004E6874" w:rsidP="004E6874">
      <w:pPr>
        <w:autoSpaceDE w:val="0"/>
        <w:autoSpaceDN w:val="0"/>
        <w:adjustRightInd w:val="0"/>
        <w:ind w:firstLine="709"/>
        <w:jc w:val="both"/>
        <w:rPr>
          <w:rFonts w:eastAsia="Times-Roman"/>
          <w:sz w:val="26"/>
          <w:szCs w:val="26"/>
        </w:rPr>
      </w:pPr>
      <w:r w:rsidRPr="004E6874">
        <w:rPr>
          <w:rFonts w:eastAsia="Times-Roman"/>
          <w:sz w:val="26"/>
          <w:szCs w:val="26"/>
        </w:rPr>
        <w:t>Экспертная оценка используется при подсчете количества бесплатных зрителей. Она базируется как на степени заполняемости зрительных залов, на методиках подсчета пропускной способности открытых площадок. При подсчете количества зрителей за плату формой отчета является билет.</w:t>
      </w:r>
    </w:p>
    <w:p w:rsidR="004E6874" w:rsidRPr="004E6874" w:rsidRDefault="004E6874" w:rsidP="004E6874">
      <w:pPr>
        <w:ind w:firstLine="709"/>
        <w:jc w:val="both"/>
        <w:rPr>
          <w:sz w:val="26"/>
          <w:szCs w:val="26"/>
        </w:rPr>
      </w:pPr>
      <w:r w:rsidRPr="004E6874">
        <w:rPr>
          <w:sz w:val="26"/>
          <w:szCs w:val="26"/>
          <w:shd w:val="clear" w:color="auto" w:fill="FFFFFF"/>
        </w:rPr>
        <w:t xml:space="preserve">Под </w:t>
      </w:r>
      <w:r w:rsidRPr="004E6874">
        <w:rPr>
          <w:bCs/>
          <w:sz w:val="26"/>
          <w:szCs w:val="26"/>
          <w:shd w:val="clear" w:color="auto" w:fill="FFFFFF"/>
        </w:rPr>
        <w:t xml:space="preserve">культурно-досуговым мероприятием </w:t>
      </w:r>
      <w:r w:rsidRPr="004E6874">
        <w:rPr>
          <w:sz w:val="26"/>
          <w:szCs w:val="26"/>
          <w:shd w:val="clear" w:color="auto" w:fill="FFFFFF"/>
        </w:rPr>
        <w:t>понимается массовое мероприятие, направленное на удовлетворение духовных, эстетических, интеллектуальных и других потребностей населения в сфере культуры и досуга, способствующее приобщению граждан к культурным ценностям, проводимое в специально определенных для этого местах (в помещениях, на территориях, а также в зданиях, сооружениях, на прилегающих к ним территориях, предназначенных (в том числе временно) или подготовленных для проведения такого мероприятия).</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ведомственная статистика, годовые информационно-аналитические отчеты муниципальных учреждений культуры клубного типа.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23. Целевой показатель (индикатор) «К</w:t>
      </w:r>
      <w:r w:rsidRPr="004E6874">
        <w:rPr>
          <w:spacing w:val="-2"/>
          <w:sz w:val="26"/>
          <w:szCs w:val="26"/>
        </w:rPr>
        <w:t>оличество</w:t>
      </w:r>
      <w:r w:rsidRPr="004E6874">
        <w:rPr>
          <w:sz w:val="26"/>
          <w:szCs w:val="26"/>
        </w:rPr>
        <w:t xml:space="preserve"> посетителей мероприятий, проводимых в рамках городских культурно-массовых мероприятий</w:t>
      </w:r>
      <w:r w:rsidRPr="004E6874">
        <w:rPr>
          <w:spacing w:val="-6"/>
          <w:sz w:val="26"/>
          <w:szCs w:val="26"/>
        </w:rPr>
        <w:t>»</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 xml:space="preserve">: </w:t>
      </w:r>
      <w:r w:rsidRPr="004E6874">
        <w:rPr>
          <w:sz w:val="26"/>
          <w:szCs w:val="26"/>
        </w:rPr>
        <w:t>тыс. посетителей в год</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суммарное количество посетителей мероприятий, проводимых в рамках городских культурно-массовых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lang w:val="en-US"/>
        </w:rPr>
        <w:t>I</w:t>
      </w:r>
      <w:r w:rsidRPr="004E6874">
        <w:rPr>
          <w:sz w:val="26"/>
          <w:szCs w:val="26"/>
          <w:vertAlign w:val="subscript"/>
        </w:rPr>
        <w:t>23</w:t>
      </w:r>
      <w:r w:rsidRPr="004E6874">
        <w:rPr>
          <w:sz w:val="26"/>
          <w:szCs w:val="26"/>
        </w:rPr>
        <w:t xml:space="preserve">= </w:t>
      </w:r>
      <w:r w:rsidRPr="004E6874">
        <w:rPr>
          <w:sz w:val="26"/>
          <w:szCs w:val="26"/>
          <w:lang w:val="en-US"/>
        </w:rPr>
        <w:t>N</w:t>
      </w:r>
      <w:r w:rsidRPr="004E6874">
        <w:rPr>
          <w:sz w:val="26"/>
          <w:szCs w:val="26"/>
          <w:vertAlign w:val="subscript"/>
        </w:rPr>
        <w:t>тг</w:t>
      </w:r>
      <w:r w:rsidRPr="004E6874">
        <w:rPr>
          <w:sz w:val="26"/>
          <w:szCs w:val="26"/>
        </w:rPr>
        <w:t>,</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rPr>
        <w:t>N</w:t>
      </w:r>
      <w:r w:rsidRPr="004E6874">
        <w:rPr>
          <w:sz w:val="26"/>
          <w:szCs w:val="26"/>
          <w:vertAlign w:val="subscript"/>
        </w:rPr>
        <w:t>тг</w:t>
      </w:r>
      <w:r w:rsidRPr="004E6874">
        <w:rPr>
          <w:sz w:val="26"/>
          <w:szCs w:val="26"/>
        </w:rPr>
        <w:t> - количество посетителей мероприятий, проводимых в рамках городских культурно-массовых мероприятий в текущем году;</w:t>
      </w:r>
    </w:p>
    <w:p w:rsidR="004E6874" w:rsidRPr="004E6874" w:rsidRDefault="004E6874" w:rsidP="004E6874">
      <w:pPr>
        <w:ind w:firstLine="709"/>
        <w:jc w:val="both"/>
        <w:rPr>
          <w:sz w:val="26"/>
          <w:szCs w:val="26"/>
        </w:rPr>
      </w:pPr>
      <w:r w:rsidRPr="004E6874">
        <w:rPr>
          <w:sz w:val="26"/>
          <w:szCs w:val="26"/>
        </w:rPr>
        <w:t xml:space="preserve">Перечень </w:t>
      </w:r>
      <w:r w:rsidRPr="004E6874">
        <w:rPr>
          <w:spacing w:val="-6"/>
          <w:sz w:val="26"/>
          <w:szCs w:val="26"/>
        </w:rPr>
        <w:t>городских культурно-массовых</w:t>
      </w:r>
      <w:r w:rsidRPr="004E6874">
        <w:rPr>
          <w:sz w:val="26"/>
          <w:szCs w:val="26"/>
        </w:rPr>
        <w:t xml:space="preserve"> мероприятий ежегодно утверждается постановлением мэрии города.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отчеты муниципальных учреждений.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ежегодно.</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tabs>
          <w:tab w:val="left" w:pos="851"/>
        </w:tabs>
        <w:ind w:firstLine="709"/>
        <w:jc w:val="both"/>
        <w:rPr>
          <w:sz w:val="26"/>
          <w:szCs w:val="26"/>
        </w:rPr>
      </w:pPr>
      <w:r w:rsidRPr="004E6874">
        <w:rPr>
          <w:sz w:val="26"/>
          <w:szCs w:val="26"/>
        </w:rPr>
        <w:t>24. Целевой показатель (индикатор) «Количество участий творческих коллективов города на региональных (всероссийских, международных) конкурсах, фестивалях и т.п.»</w:t>
      </w:r>
    </w:p>
    <w:p w:rsidR="004E6874" w:rsidRPr="004E6874" w:rsidRDefault="004E6874" w:rsidP="004E6874">
      <w:pPr>
        <w:ind w:firstLine="709"/>
        <w:jc w:val="both"/>
        <w:rPr>
          <w:sz w:val="26"/>
          <w:szCs w:val="26"/>
        </w:rPr>
      </w:pPr>
      <w:r w:rsidRPr="004E6874">
        <w:rPr>
          <w:sz w:val="26"/>
          <w:szCs w:val="26"/>
        </w:rPr>
        <w:t>Единица измерения</w:t>
      </w:r>
      <w:r w:rsidRPr="004E6874">
        <w:rPr>
          <w:b/>
          <w:sz w:val="26"/>
          <w:szCs w:val="26"/>
        </w:rPr>
        <w:t>:</w:t>
      </w:r>
      <w:r w:rsidRPr="004E6874">
        <w:rPr>
          <w:sz w:val="26"/>
          <w:szCs w:val="26"/>
        </w:rPr>
        <w:t xml:space="preserve"> ед.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характеризует количество участий творческих коллективов города на региональных (всероссийских, международных) конкурсах, фестивалях и т.п.</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В целях расчета показателя под творческими коллективами города принимаются творческие коллективы учреждений клубного типа.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при расчете показателя суммируется участий творческих коллективов города в год, на региональных (всероссийских, международных) конкурсах, фестивалях и т.п.</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годовые информационно-аналитические отчеты муниципальных учреждений культуры клубного типа.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w:t>
      </w:r>
      <w:r w:rsidR="00D45A34">
        <w:rPr>
          <w:sz w:val="26"/>
          <w:szCs w:val="26"/>
        </w:rPr>
        <w:t xml:space="preserve"> </w:t>
      </w:r>
      <w:r w:rsidRPr="004E6874">
        <w:rPr>
          <w:sz w:val="26"/>
          <w:szCs w:val="26"/>
        </w:rPr>
        <w:t>-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25. Целевой показатель (индикатор) «</w:t>
      </w:r>
      <w:r w:rsidRPr="004E6874">
        <w:rPr>
          <w:spacing w:val="-6"/>
          <w:sz w:val="26"/>
          <w:szCs w:val="26"/>
        </w:rPr>
        <w:t>Оценка горожанами уровня общегородских культурных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балл.</w:t>
      </w:r>
    </w:p>
    <w:p w:rsidR="004E6874" w:rsidRPr="004E6874" w:rsidRDefault="004E6874" w:rsidP="004E6874">
      <w:pPr>
        <w:ind w:firstLine="709"/>
        <w:jc w:val="both"/>
        <w:rPr>
          <w:sz w:val="26"/>
          <w:szCs w:val="26"/>
        </w:rPr>
      </w:pPr>
      <w:r w:rsidRPr="004E6874">
        <w:rPr>
          <w:sz w:val="26"/>
          <w:szCs w:val="26"/>
        </w:rPr>
        <w:t xml:space="preserve">Показатель характеризует </w:t>
      </w:r>
      <w:r w:rsidRPr="004E6874">
        <w:rPr>
          <w:spacing w:val="-6"/>
          <w:sz w:val="26"/>
          <w:szCs w:val="26"/>
        </w:rPr>
        <w:t>оценку горожанами уровня общегородских культурных мероприятий.</w:t>
      </w:r>
    </w:p>
    <w:p w:rsidR="004E6874" w:rsidRPr="004E6874" w:rsidRDefault="004E6874" w:rsidP="004E6874">
      <w:pPr>
        <w:tabs>
          <w:tab w:val="left" w:pos="1080"/>
        </w:tabs>
        <w:ind w:firstLine="720"/>
        <w:jc w:val="both"/>
        <w:rPr>
          <w:bCs/>
          <w:sz w:val="26"/>
          <w:szCs w:val="26"/>
        </w:rPr>
      </w:pPr>
      <w:r w:rsidRPr="004E6874">
        <w:rPr>
          <w:sz w:val="26"/>
          <w:szCs w:val="26"/>
          <w:lang w:eastAsia="ar-SA"/>
        </w:rPr>
        <w:t xml:space="preserve">Алгоритм расчета: </w:t>
      </w:r>
      <w:r w:rsidRPr="004E6874">
        <w:rPr>
          <w:bCs/>
          <w:sz w:val="26"/>
          <w:szCs w:val="26"/>
        </w:rPr>
        <w:t>фактические значения показателя формирует МКУ ИМА «Череповец» на основе данных одного из социологических исследований, проводимых в рамках ежегодного мониторинга сбалансированной системы целевых показателей города, критериев их оценки населением по утвержденному перечню.</w:t>
      </w:r>
    </w:p>
    <w:p w:rsidR="004E6874" w:rsidRPr="004E6874" w:rsidRDefault="004E6874" w:rsidP="004E6874">
      <w:pPr>
        <w:tabs>
          <w:tab w:val="left" w:pos="1080"/>
        </w:tabs>
        <w:ind w:firstLine="720"/>
        <w:jc w:val="both"/>
        <w:rPr>
          <w:bCs/>
          <w:sz w:val="26"/>
          <w:szCs w:val="26"/>
        </w:rPr>
      </w:pPr>
      <w:r w:rsidRPr="004E6874">
        <w:rPr>
          <w:bCs/>
          <w:sz w:val="26"/>
          <w:szCs w:val="26"/>
        </w:rPr>
        <w:t>Оценка горожанами уровня общегородских культурных мероприятий определяется через оценки удовлетворенности уровнем каждого из общегородских культурных мероприятий, предложенных для оценки в анкете:</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государственных и городских праздников, в т.ч.:</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города</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молодежи</w:t>
      </w:r>
    </w:p>
    <w:p w:rsidR="004E6874" w:rsidRPr="004E6874" w:rsidRDefault="004E6874" w:rsidP="004E6874">
      <w:pPr>
        <w:tabs>
          <w:tab w:val="left" w:pos="993"/>
        </w:tabs>
        <w:ind w:firstLine="709"/>
        <w:jc w:val="both"/>
        <w:rPr>
          <w:bCs/>
          <w:sz w:val="26"/>
          <w:szCs w:val="26"/>
        </w:rPr>
      </w:pPr>
      <w:r w:rsidRPr="004E6874">
        <w:rPr>
          <w:bCs/>
          <w:sz w:val="26"/>
          <w:szCs w:val="26"/>
        </w:rPr>
        <w:t xml:space="preserve">- Оценка горожанами уровня организации и проведения Дня Металлурга </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Химика</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Победы</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Нового года</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уличных народных гуляний (масленица и т.д.)</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выставок</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гастролей и концертов.</w:t>
      </w:r>
    </w:p>
    <w:p w:rsidR="004E6874" w:rsidRPr="004E6874" w:rsidRDefault="004E6874" w:rsidP="004E6874">
      <w:pPr>
        <w:ind w:right="-168"/>
        <w:jc w:val="both"/>
        <w:rPr>
          <w:sz w:val="26"/>
          <w:szCs w:val="26"/>
        </w:rPr>
      </w:pPr>
      <w:r w:rsidRPr="004E6874">
        <w:rPr>
          <w:sz w:val="26"/>
          <w:szCs w:val="26"/>
        </w:rPr>
        <w:tab/>
        <w:t>Сначала на основе распределения ответов на вопросы вычисляются показатели по каждому из общегородских культурных мероприятий по шкале 0-100 баллов, далее рассчитывается средний индекс как средняя арифметическая всех показателей, входящих в структуру показателя «Оценка горожанами уровня общегородских культурных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социологический опрос МКУ ИМА «Череповец».</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pacing w:val="-6"/>
          <w:sz w:val="26"/>
          <w:szCs w:val="26"/>
        </w:rPr>
        <w:lastRenderedPageBreak/>
        <w:t>26.</w:t>
      </w:r>
      <w:r w:rsidRPr="004E6874">
        <w:rPr>
          <w:sz w:val="26"/>
          <w:szCs w:val="26"/>
        </w:rPr>
        <w:t xml:space="preserve"> Целевой показатель (индикатор) «Площадь парковых территорий»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кв.м.</w:t>
      </w:r>
    </w:p>
    <w:p w:rsidR="004E6874" w:rsidRPr="00AB32A2" w:rsidRDefault="004E6874" w:rsidP="004E6874">
      <w:pPr>
        <w:ind w:right="-168" w:firstLine="708"/>
        <w:jc w:val="both"/>
        <w:rPr>
          <w:sz w:val="26"/>
          <w:szCs w:val="26"/>
        </w:rPr>
      </w:pPr>
      <w:r w:rsidRPr="004E6874">
        <w:rPr>
          <w:sz w:val="26"/>
          <w:szCs w:val="26"/>
        </w:rPr>
        <w:t xml:space="preserve">Показатель характеризует количество территории, подлежащей содержанию в чистоте парковых территорий (парк Ленинского комсомола, Парк КиО, парк 200-летия, сквер Металлургов), находящихся в оперативном управлении </w:t>
      </w:r>
      <w:r w:rsidRPr="00AB32A2">
        <w:rPr>
          <w:sz w:val="26"/>
          <w:szCs w:val="26"/>
        </w:rPr>
        <w:t>М</w:t>
      </w:r>
      <w:r w:rsidR="00487131" w:rsidRPr="00AB32A2">
        <w:rPr>
          <w:sz w:val="26"/>
          <w:szCs w:val="26"/>
        </w:rPr>
        <w:t>А</w:t>
      </w:r>
      <w:r w:rsidRPr="00AB32A2">
        <w:rPr>
          <w:sz w:val="26"/>
          <w:szCs w:val="26"/>
        </w:rPr>
        <w:t xml:space="preserve">УК «ГКДЦ «Единение»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сумма площадей парковых территорий.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кадастровый паспорт земельного участка.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ind w:firstLine="709"/>
        <w:jc w:val="both"/>
        <w:rPr>
          <w:sz w:val="26"/>
          <w:szCs w:val="26"/>
        </w:rPr>
      </w:pPr>
      <w:r w:rsidRPr="004E6874">
        <w:rPr>
          <w:sz w:val="26"/>
          <w:szCs w:val="26"/>
        </w:rPr>
        <w:t>27. Целевой показатель (индикатор): «Удельный вес населения, участвующего в работе клубных формирований, любительских объединений».</w:t>
      </w:r>
    </w:p>
    <w:p w:rsidR="004E6874" w:rsidRPr="004E6874" w:rsidRDefault="004E6874" w:rsidP="004E6874">
      <w:pPr>
        <w:ind w:firstLine="720"/>
        <w:jc w:val="both"/>
        <w:rPr>
          <w:sz w:val="26"/>
          <w:szCs w:val="26"/>
        </w:rPr>
      </w:pPr>
      <w:r w:rsidRPr="004E6874">
        <w:rPr>
          <w:sz w:val="26"/>
          <w:szCs w:val="26"/>
        </w:rPr>
        <w:t>Единица измерения – проценты.</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посещаемость населения  клубных формирований, любительских объединений в учреждениях культурно-досугового типа всех форм собственности в текущем периоде.</w:t>
      </w:r>
    </w:p>
    <w:p w:rsidR="004E6874" w:rsidRPr="004E6874" w:rsidRDefault="004E6874" w:rsidP="004E6874">
      <w:pPr>
        <w:ind w:firstLine="720"/>
        <w:jc w:val="both"/>
        <w:rPr>
          <w:sz w:val="26"/>
          <w:szCs w:val="26"/>
        </w:rPr>
      </w:pPr>
    </w:p>
    <w:p w:rsidR="004E6874" w:rsidRPr="004E6874" w:rsidRDefault="004E6874" w:rsidP="004E6874">
      <w:pPr>
        <w:ind w:firstLine="720"/>
        <w:jc w:val="both"/>
        <w:rPr>
          <w:sz w:val="26"/>
          <w:szCs w:val="26"/>
        </w:rPr>
      </w:pPr>
      <w:r w:rsidRPr="004E6874">
        <w:rPr>
          <w:sz w:val="26"/>
          <w:szCs w:val="26"/>
        </w:rPr>
        <w:t>Алгоритм расчёта:</w:t>
      </w:r>
    </w:p>
    <w:p w:rsidR="004E6874" w:rsidRPr="004E6874" w:rsidRDefault="004E6874" w:rsidP="004E6874">
      <w:pPr>
        <w:ind w:firstLine="720"/>
        <w:jc w:val="center"/>
        <w:rPr>
          <w:sz w:val="26"/>
          <w:szCs w:val="26"/>
        </w:rPr>
      </w:pPr>
      <w:r w:rsidRPr="004E6874">
        <w:rPr>
          <w:sz w:val="26"/>
          <w:szCs w:val="26"/>
        </w:rPr>
        <w:t>∑ Хi / C * 100 %,</w:t>
      </w:r>
    </w:p>
    <w:p w:rsidR="004E6874" w:rsidRPr="004E6874" w:rsidRDefault="004E6874" w:rsidP="004E6874">
      <w:pPr>
        <w:ind w:firstLine="720"/>
        <w:jc w:val="center"/>
        <w:rPr>
          <w:sz w:val="26"/>
          <w:szCs w:val="26"/>
        </w:rPr>
      </w:pPr>
    </w:p>
    <w:p w:rsidR="004E6874" w:rsidRPr="004E6874" w:rsidRDefault="004E6874" w:rsidP="004E6874">
      <w:pPr>
        <w:ind w:firstLine="720"/>
        <w:jc w:val="both"/>
        <w:rPr>
          <w:sz w:val="26"/>
          <w:szCs w:val="26"/>
        </w:rPr>
      </w:pPr>
      <w:r w:rsidRPr="004E6874">
        <w:rPr>
          <w:sz w:val="26"/>
          <w:szCs w:val="26"/>
        </w:rPr>
        <w:t>Хi – среднегодовое количество участников клубных формирований в учреждениях культуры  всех форм собственности (тыс.чел.),</w:t>
      </w:r>
    </w:p>
    <w:p w:rsidR="004E6874" w:rsidRPr="004E6874" w:rsidRDefault="004E6874" w:rsidP="004E6874">
      <w:pPr>
        <w:ind w:firstLine="720"/>
        <w:jc w:val="both"/>
        <w:rPr>
          <w:sz w:val="26"/>
          <w:szCs w:val="26"/>
        </w:rPr>
      </w:pPr>
      <w:r w:rsidRPr="004E6874">
        <w:rPr>
          <w:sz w:val="26"/>
          <w:szCs w:val="26"/>
        </w:rPr>
        <w:t>C -</w:t>
      </w:r>
      <w:r w:rsidRPr="00683511">
        <w:rPr>
          <w:sz w:val="26"/>
          <w:szCs w:val="26"/>
        </w:rPr>
        <w:t xml:space="preserve"> численность постоянного населения г.Череповца в возрасте от 3-80 лет (тыс.чел.).</w:t>
      </w:r>
    </w:p>
    <w:p w:rsidR="004E6874" w:rsidRPr="004E6874" w:rsidRDefault="004E6874" w:rsidP="004E6874">
      <w:pPr>
        <w:ind w:firstLine="720"/>
        <w:jc w:val="both"/>
        <w:rPr>
          <w:sz w:val="26"/>
          <w:szCs w:val="26"/>
        </w:rPr>
      </w:pPr>
      <w:r w:rsidRPr="004E6874">
        <w:rPr>
          <w:sz w:val="26"/>
          <w:szCs w:val="26"/>
        </w:rPr>
        <w:t>Источник информации: годовой статотчёт по муниципальным учреждениям культурно-досугового типа,  сведения об участниках клубных формирований частных учреждений культурно-досугового типа.</w:t>
      </w:r>
    </w:p>
    <w:p w:rsidR="004E6874" w:rsidRPr="004E6874" w:rsidRDefault="00D45A34" w:rsidP="004E6874">
      <w:pPr>
        <w:ind w:firstLine="720"/>
        <w:jc w:val="both"/>
        <w:rPr>
          <w:sz w:val="26"/>
          <w:szCs w:val="26"/>
        </w:rPr>
      </w:pPr>
      <w:r>
        <w:rPr>
          <w:sz w:val="26"/>
          <w:szCs w:val="26"/>
        </w:rPr>
        <w:t>Ч</w:t>
      </w:r>
      <w:r w:rsidR="004E6874" w:rsidRPr="004E6874">
        <w:rPr>
          <w:sz w:val="26"/>
          <w:szCs w:val="26"/>
        </w:rPr>
        <w:t>исленность постоянного населения г. Череповца</w:t>
      </w:r>
      <w:r>
        <w:rPr>
          <w:sz w:val="26"/>
          <w:szCs w:val="26"/>
        </w:rPr>
        <w:t xml:space="preserve"> </w:t>
      </w:r>
      <w:r w:rsidR="004E6874" w:rsidRPr="004E6874">
        <w:rPr>
          <w:sz w:val="26"/>
          <w:szCs w:val="26"/>
        </w:rPr>
        <w:t>- данные отдела госстатистики, данные управлени</w:t>
      </w:r>
      <w:r>
        <w:rPr>
          <w:sz w:val="26"/>
          <w:szCs w:val="26"/>
        </w:rPr>
        <w:t>я экономической политики мэрии</w:t>
      </w:r>
      <w:r w:rsidR="004E6874" w:rsidRPr="004E6874">
        <w:rPr>
          <w:sz w:val="26"/>
          <w:szCs w:val="26"/>
        </w:rPr>
        <w:t>.</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ind w:firstLine="709"/>
        <w:jc w:val="both"/>
        <w:rPr>
          <w:sz w:val="26"/>
          <w:szCs w:val="26"/>
        </w:rPr>
      </w:pPr>
    </w:p>
    <w:p w:rsidR="004E6874" w:rsidRPr="004E6874" w:rsidRDefault="004E6874" w:rsidP="004E6874">
      <w:pPr>
        <w:ind w:firstLine="709"/>
        <w:jc w:val="both"/>
        <w:rPr>
          <w:sz w:val="26"/>
          <w:szCs w:val="26"/>
        </w:rPr>
      </w:pPr>
    </w:p>
    <w:p w:rsidR="004E6874" w:rsidRPr="004E6874" w:rsidRDefault="004E6874" w:rsidP="004E6874">
      <w:pPr>
        <w:ind w:firstLine="709"/>
        <w:jc w:val="both"/>
        <w:rPr>
          <w:sz w:val="26"/>
          <w:szCs w:val="26"/>
        </w:rPr>
      </w:pPr>
      <w:r w:rsidRPr="004E6874">
        <w:rPr>
          <w:sz w:val="26"/>
          <w:szCs w:val="26"/>
        </w:rPr>
        <w:t>28. Целевой показатель (индикатор): «Доля посетителей мероприятий, проводимых в рамках городских культурно-массовых мероприятий, к общему числу населения города».</w:t>
      </w:r>
    </w:p>
    <w:p w:rsidR="004E6874" w:rsidRPr="004E6874" w:rsidRDefault="004E6874" w:rsidP="004E6874">
      <w:pPr>
        <w:ind w:firstLine="720"/>
        <w:jc w:val="both"/>
        <w:rPr>
          <w:sz w:val="26"/>
          <w:szCs w:val="26"/>
        </w:rPr>
      </w:pPr>
      <w:r w:rsidRPr="004E6874">
        <w:rPr>
          <w:sz w:val="26"/>
          <w:szCs w:val="26"/>
        </w:rPr>
        <w:t>Единица измерения – проценты.</w:t>
      </w:r>
    </w:p>
    <w:p w:rsidR="004E6874" w:rsidRPr="004E6874" w:rsidRDefault="004E6874" w:rsidP="004E6874">
      <w:pPr>
        <w:ind w:firstLine="720"/>
        <w:jc w:val="both"/>
        <w:rPr>
          <w:sz w:val="26"/>
          <w:szCs w:val="26"/>
        </w:rPr>
      </w:pPr>
      <w:r w:rsidRPr="004E6874">
        <w:rPr>
          <w:sz w:val="26"/>
          <w:szCs w:val="26"/>
        </w:rPr>
        <w:t xml:space="preserve">Показатель характеризует посещаемость населения городских культурно-массовых мероприятий. </w:t>
      </w:r>
    </w:p>
    <w:p w:rsidR="004E6874" w:rsidRPr="004E6874" w:rsidRDefault="004E6874" w:rsidP="004E6874">
      <w:pPr>
        <w:ind w:firstLine="720"/>
        <w:jc w:val="both"/>
        <w:rPr>
          <w:sz w:val="26"/>
          <w:szCs w:val="26"/>
        </w:rPr>
      </w:pPr>
      <w:r w:rsidRPr="004E6874">
        <w:rPr>
          <w:sz w:val="26"/>
          <w:szCs w:val="26"/>
        </w:rPr>
        <w:t>Алгоритм расчёта:</w:t>
      </w:r>
    </w:p>
    <w:p w:rsidR="004E6874" w:rsidRPr="004E6874" w:rsidRDefault="004E6874" w:rsidP="004E6874">
      <w:pPr>
        <w:ind w:firstLine="720"/>
        <w:jc w:val="center"/>
        <w:rPr>
          <w:sz w:val="26"/>
          <w:szCs w:val="26"/>
        </w:rPr>
      </w:pPr>
      <w:r w:rsidRPr="004E6874">
        <w:rPr>
          <w:sz w:val="26"/>
          <w:szCs w:val="26"/>
        </w:rPr>
        <w:t>N=Х *100%/ Y ,</w:t>
      </w:r>
    </w:p>
    <w:p w:rsidR="004E6874" w:rsidRPr="004E6874" w:rsidRDefault="004E6874" w:rsidP="004E6874">
      <w:pPr>
        <w:ind w:firstLine="720"/>
        <w:jc w:val="center"/>
        <w:rPr>
          <w:sz w:val="26"/>
          <w:szCs w:val="26"/>
        </w:rPr>
      </w:pPr>
    </w:p>
    <w:p w:rsidR="004E6874" w:rsidRPr="004E6874" w:rsidRDefault="004E6874" w:rsidP="004E6874">
      <w:pPr>
        <w:ind w:firstLine="720"/>
        <w:jc w:val="both"/>
        <w:rPr>
          <w:sz w:val="26"/>
          <w:szCs w:val="26"/>
        </w:rPr>
      </w:pPr>
      <w:r w:rsidRPr="004E6874">
        <w:rPr>
          <w:sz w:val="26"/>
          <w:szCs w:val="26"/>
        </w:rPr>
        <w:t>N - Доля посетителей мероприятий, проводимых в рамках городских культурно-массовых мероприятий, к общему числу населения города (%),</w:t>
      </w:r>
    </w:p>
    <w:p w:rsidR="004E6874" w:rsidRPr="004E6874" w:rsidRDefault="004E6874" w:rsidP="004E6874">
      <w:pPr>
        <w:ind w:firstLine="720"/>
        <w:jc w:val="both"/>
        <w:rPr>
          <w:sz w:val="26"/>
          <w:szCs w:val="26"/>
        </w:rPr>
      </w:pPr>
      <w:r w:rsidRPr="004E6874">
        <w:rPr>
          <w:sz w:val="26"/>
          <w:szCs w:val="26"/>
        </w:rPr>
        <w:t>Х -</w:t>
      </w:r>
      <w:r w:rsidR="00137265">
        <w:rPr>
          <w:sz w:val="26"/>
          <w:szCs w:val="26"/>
        </w:rPr>
        <w:t xml:space="preserve"> </w:t>
      </w:r>
      <w:r w:rsidRPr="004E6874">
        <w:rPr>
          <w:sz w:val="26"/>
          <w:szCs w:val="26"/>
        </w:rPr>
        <w:t>Кол-во посетителей городских культурно-массовых мероприятий (тыс.чел.),</w:t>
      </w:r>
    </w:p>
    <w:p w:rsidR="004E6874" w:rsidRPr="004E6874" w:rsidRDefault="004E6874" w:rsidP="004E6874">
      <w:pPr>
        <w:ind w:firstLine="720"/>
        <w:jc w:val="both"/>
        <w:rPr>
          <w:sz w:val="26"/>
          <w:szCs w:val="26"/>
        </w:rPr>
      </w:pPr>
      <w:r w:rsidRPr="004E6874">
        <w:rPr>
          <w:sz w:val="26"/>
          <w:szCs w:val="26"/>
        </w:rPr>
        <w:t xml:space="preserve">Y </w:t>
      </w:r>
      <w:r w:rsidRPr="00137265">
        <w:rPr>
          <w:sz w:val="26"/>
          <w:szCs w:val="26"/>
        </w:rPr>
        <w:t xml:space="preserve">- </w:t>
      </w:r>
      <w:r w:rsidR="00E35860" w:rsidRPr="00137265">
        <w:rPr>
          <w:sz w:val="26"/>
          <w:szCs w:val="26"/>
        </w:rPr>
        <w:t>Ч</w:t>
      </w:r>
      <w:r w:rsidRPr="00137265">
        <w:rPr>
          <w:sz w:val="26"/>
          <w:szCs w:val="26"/>
        </w:rPr>
        <w:t>исленность постоянного населения г. Череповца (тыс</w:t>
      </w:r>
      <w:r w:rsidRPr="004E6874">
        <w:rPr>
          <w:sz w:val="26"/>
          <w:szCs w:val="26"/>
        </w:rPr>
        <w:t>.чел.).</w:t>
      </w:r>
    </w:p>
    <w:p w:rsidR="004E6874" w:rsidRPr="004E6874" w:rsidRDefault="004E6874" w:rsidP="004E6874">
      <w:pPr>
        <w:ind w:firstLine="720"/>
        <w:jc w:val="both"/>
        <w:rPr>
          <w:sz w:val="26"/>
          <w:szCs w:val="26"/>
        </w:rPr>
      </w:pPr>
      <w:r w:rsidRPr="004E6874">
        <w:rPr>
          <w:sz w:val="26"/>
          <w:szCs w:val="26"/>
        </w:rPr>
        <w:t xml:space="preserve">Источник информации: количество посетителей городских культурно-массовых мероприятий (по статистике  </w:t>
      </w:r>
      <w:r w:rsidR="00D45A34">
        <w:rPr>
          <w:sz w:val="26"/>
          <w:szCs w:val="26"/>
        </w:rPr>
        <w:t xml:space="preserve">управления по делам культуры), </w:t>
      </w:r>
      <w:r w:rsidRPr="004E6874">
        <w:rPr>
          <w:sz w:val="26"/>
          <w:szCs w:val="26"/>
        </w:rPr>
        <w:t>численность постоянного населения г.</w:t>
      </w:r>
      <w:r w:rsidR="00F20B71" w:rsidRPr="00F20B71">
        <w:rPr>
          <w:sz w:val="26"/>
          <w:szCs w:val="26"/>
        </w:rPr>
        <w:t xml:space="preserve"> </w:t>
      </w:r>
      <w:r w:rsidRPr="004E6874">
        <w:rPr>
          <w:sz w:val="26"/>
          <w:szCs w:val="26"/>
        </w:rPr>
        <w:t>Череповца - данные управления экономической политики.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lastRenderedPageBreak/>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z w:val="26"/>
          <w:szCs w:val="26"/>
        </w:rPr>
      </w:pPr>
    </w:p>
    <w:p w:rsidR="004E6874" w:rsidRDefault="004E6874" w:rsidP="004E6874">
      <w:pPr>
        <w:ind w:firstLine="709"/>
        <w:jc w:val="both"/>
        <w:rPr>
          <w:b/>
          <w:sz w:val="26"/>
          <w:szCs w:val="26"/>
        </w:rPr>
      </w:pPr>
      <w:r w:rsidRPr="004E6874">
        <w:rPr>
          <w:b/>
          <w:sz w:val="26"/>
          <w:szCs w:val="26"/>
        </w:rPr>
        <w:t>Подпрограмма «Туризм»</w:t>
      </w:r>
    </w:p>
    <w:p w:rsidR="00303E38" w:rsidRPr="004E6874" w:rsidRDefault="00303E38" w:rsidP="004E6874">
      <w:pPr>
        <w:ind w:firstLine="709"/>
        <w:jc w:val="both"/>
        <w:rPr>
          <w:b/>
          <w:sz w:val="26"/>
          <w:szCs w:val="26"/>
        </w:rPr>
      </w:pPr>
    </w:p>
    <w:p w:rsidR="004E6874" w:rsidRPr="004E6874" w:rsidRDefault="004E6874" w:rsidP="004E6874">
      <w:pPr>
        <w:ind w:firstLine="709"/>
        <w:jc w:val="both"/>
        <w:rPr>
          <w:sz w:val="26"/>
          <w:szCs w:val="26"/>
        </w:rPr>
      </w:pPr>
      <w:r w:rsidRPr="004E6874">
        <w:rPr>
          <w:sz w:val="26"/>
          <w:szCs w:val="26"/>
        </w:rPr>
        <w:t>29. Целевой показатель (индикатор): «Количество коллективных средств размещения».</w:t>
      </w:r>
    </w:p>
    <w:p w:rsidR="004E6874" w:rsidRPr="004E6874" w:rsidRDefault="004E6874" w:rsidP="004E6874">
      <w:pPr>
        <w:ind w:firstLine="709"/>
        <w:jc w:val="both"/>
        <w:rPr>
          <w:sz w:val="26"/>
          <w:szCs w:val="26"/>
        </w:rPr>
      </w:pPr>
      <w:r w:rsidRPr="004E6874">
        <w:rPr>
          <w:sz w:val="26"/>
          <w:szCs w:val="26"/>
        </w:rPr>
        <w:t>Единица измерения: единиц.</w:t>
      </w:r>
    </w:p>
    <w:p w:rsidR="004E6874" w:rsidRPr="004E6874" w:rsidRDefault="004E6874" w:rsidP="004E6874">
      <w:pPr>
        <w:ind w:firstLine="709"/>
        <w:jc w:val="both"/>
        <w:rPr>
          <w:sz w:val="26"/>
          <w:szCs w:val="26"/>
        </w:rPr>
      </w:pPr>
      <w:r w:rsidRPr="004E6874">
        <w:rPr>
          <w:sz w:val="26"/>
          <w:szCs w:val="26"/>
        </w:rPr>
        <w:t>К коллективным средствам размещения относят: гостиницы, апартотели, сюит-отели, мотели, молодежные гостиницы (хостелы), курортные отели, кемпинги, базы отдыха, туристические базы, рекреационные центры (центры отдыха), туристские деревни (деревни отдыха), прогулочные корабли, детские оздоровительные лагеря.</w:t>
      </w:r>
    </w:p>
    <w:p w:rsidR="004E6874" w:rsidRPr="004E6874" w:rsidRDefault="004E6874" w:rsidP="004E6874">
      <w:pPr>
        <w:ind w:firstLine="709"/>
        <w:jc w:val="both"/>
        <w:rPr>
          <w:sz w:val="26"/>
          <w:szCs w:val="26"/>
        </w:rPr>
      </w:pPr>
      <w:r w:rsidRPr="004E6874">
        <w:rPr>
          <w:sz w:val="26"/>
          <w:szCs w:val="26"/>
        </w:rPr>
        <w:t>Гостиницы - предприятия, предоставляющие услуги размещения и в большинстве случаев услуги питания, имеющие службу приема, а также оборудование для оказания дополнительных услуг.</w:t>
      </w:r>
    </w:p>
    <w:p w:rsidR="004E6874" w:rsidRPr="004E6874" w:rsidRDefault="004E6874" w:rsidP="004E6874">
      <w:pPr>
        <w:ind w:firstLine="709"/>
        <w:jc w:val="both"/>
        <w:rPr>
          <w:sz w:val="26"/>
          <w:szCs w:val="26"/>
        </w:rPr>
      </w:pPr>
      <w:r w:rsidRPr="004E6874">
        <w:rPr>
          <w:sz w:val="26"/>
          <w:szCs w:val="26"/>
        </w:rPr>
        <w:t>Апартотели - гостиницы, номерной фонд которых состоит из номеров категории студия и/или апартамент.</w:t>
      </w:r>
    </w:p>
    <w:p w:rsidR="004E6874" w:rsidRPr="004E6874" w:rsidRDefault="004E6874" w:rsidP="004E6874">
      <w:pPr>
        <w:ind w:firstLine="709"/>
        <w:jc w:val="both"/>
        <w:rPr>
          <w:sz w:val="26"/>
          <w:szCs w:val="26"/>
        </w:rPr>
      </w:pPr>
      <w:r w:rsidRPr="004E6874">
        <w:rPr>
          <w:sz w:val="26"/>
          <w:szCs w:val="26"/>
        </w:rPr>
        <w:t>Сюит-отели - гостиницы, номерной фонд которых состоит из номеров высшей категории: сюит, апартамент, люкс, джуниор сюит, студия.</w:t>
      </w:r>
    </w:p>
    <w:p w:rsidR="004E6874" w:rsidRPr="004E6874" w:rsidRDefault="004E6874" w:rsidP="004E6874">
      <w:pPr>
        <w:ind w:firstLine="709"/>
        <w:jc w:val="both"/>
        <w:rPr>
          <w:sz w:val="26"/>
          <w:szCs w:val="26"/>
        </w:rPr>
      </w:pPr>
      <w:r w:rsidRPr="004E6874">
        <w:rPr>
          <w:sz w:val="26"/>
          <w:szCs w:val="26"/>
        </w:rPr>
        <w:t>Мотели - гостиницы с автостоянками, предоставляющие услуги для размещения автомобилистов.</w:t>
      </w:r>
    </w:p>
    <w:p w:rsidR="004E6874" w:rsidRPr="004E6874" w:rsidRDefault="004E6874" w:rsidP="004E6874">
      <w:pPr>
        <w:ind w:firstLine="709"/>
        <w:jc w:val="both"/>
        <w:rPr>
          <w:sz w:val="26"/>
          <w:szCs w:val="26"/>
        </w:rPr>
      </w:pPr>
      <w:r w:rsidRPr="004E6874">
        <w:rPr>
          <w:sz w:val="26"/>
          <w:szCs w:val="26"/>
        </w:rPr>
        <w:t>Молодежные гостиницы (хостелы) - предприятия, предоставляющие услуги размещения и питания, управление которыми осуществляется некоммерческой организацией; проживание — в многоместных номерах, питание — с ограниченным выбором блюд и/или наличие оборудования для самостоятельного приготовления пищи; предоставление дополнительных услуг включая развлекательные и образовательные программы, в основном для молодежи.</w:t>
      </w:r>
    </w:p>
    <w:p w:rsidR="004E6874" w:rsidRPr="004E6874" w:rsidRDefault="004E6874" w:rsidP="004E6874">
      <w:pPr>
        <w:ind w:firstLine="709"/>
        <w:jc w:val="both"/>
        <w:rPr>
          <w:sz w:val="26"/>
          <w:szCs w:val="26"/>
        </w:rPr>
      </w:pPr>
      <w:r w:rsidRPr="004E6874">
        <w:rPr>
          <w:sz w:val="26"/>
          <w:szCs w:val="26"/>
        </w:rPr>
        <w:t>Курортные  отели — средства размещения, расположенные на курорте и оказывающие на собственной базе в качестве дополнительных, услуги оздоровительного характера с использованием природных факторов (например, морской или минеральной воды), в том числе для предоставления процедур на их основе.</w:t>
      </w:r>
    </w:p>
    <w:p w:rsidR="004E6874" w:rsidRPr="004E6874" w:rsidRDefault="004E6874" w:rsidP="004E6874">
      <w:pPr>
        <w:ind w:firstLine="709"/>
        <w:jc w:val="both"/>
        <w:rPr>
          <w:sz w:val="26"/>
          <w:szCs w:val="26"/>
        </w:rPr>
      </w:pPr>
      <w:r w:rsidRPr="004E6874">
        <w:rPr>
          <w:sz w:val="26"/>
          <w:szCs w:val="26"/>
        </w:rPr>
        <w:t>Кемпинги — ограниченные территории с санитарными объектами, на которых располагаются шале, бунгало, палатки, стационарные фургоны, а также оборудованные площадки для размещения палаток, автодомов и пр. В кемпингах к услугам проживающих могут быть предоставлены рестораны, магазины, спортивные и развлекательные сооружения, однако вышеперечисленные услуги не являются обязательными.</w:t>
      </w:r>
    </w:p>
    <w:p w:rsidR="004E6874" w:rsidRPr="004E6874" w:rsidRDefault="004E6874" w:rsidP="004E6874">
      <w:pPr>
        <w:ind w:firstLine="709"/>
        <w:jc w:val="both"/>
        <w:rPr>
          <w:sz w:val="26"/>
          <w:szCs w:val="26"/>
        </w:rPr>
      </w:pPr>
      <w:r w:rsidRPr="004E6874">
        <w:rPr>
          <w:sz w:val="26"/>
          <w:szCs w:val="26"/>
        </w:rPr>
        <w:t>Базы отдыха (туристические базы), рекреационные центры (центры отдыха), туристские деревни (деревни отдыха)— предприятия, предлагающие в основном размещение в шале, бунгало или в стационарных фургонах, а также возможности и соответствующее оборудование для занятий спортом и развлечений, рестораны и магазины.</w:t>
      </w:r>
    </w:p>
    <w:p w:rsidR="004E6874" w:rsidRPr="004E6874" w:rsidRDefault="004E6874" w:rsidP="004E6874">
      <w:pPr>
        <w:ind w:firstLine="709"/>
        <w:jc w:val="both"/>
        <w:rPr>
          <w:sz w:val="26"/>
          <w:szCs w:val="26"/>
        </w:rPr>
      </w:pPr>
      <w:r w:rsidRPr="004E6874">
        <w:rPr>
          <w:sz w:val="26"/>
          <w:szCs w:val="26"/>
        </w:rPr>
        <w:t>Прогулочные корабли - плавучие средства, предназначенные для круизов по рекам и каналам, предлагающие услуги размещения и кухонное оборудование.</w:t>
      </w:r>
    </w:p>
    <w:p w:rsidR="004E6874" w:rsidRPr="004E6874" w:rsidRDefault="004E6874" w:rsidP="004E6874">
      <w:pPr>
        <w:ind w:firstLine="709"/>
        <w:jc w:val="both"/>
        <w:rPr>
          <w:sz w:val="26"/>
          <w:szCs w:val="26"/>
        </w:rPr>
      </w:pPr>
      <w:r w:rsidRPr="004E6874">
        <w:rPr>
          <w:sz w:val="26"/>
          <w:szCs w:val="26"/>
        </w:rPr>
        <w:t>Детские оздоровительные лагеря — предприятия, предоставляющие услуги размещения для детей, приезжающих для отдыха и оздоровления.</w:t>
      </w:r>
    </w:p>
    <w:p w:rsidR="004E6874" w:rsidRPr="004E6874" w:rsidRDefault="004E6874" w:rsidP="004E6874">
      <w:pPr>
        <w:ind w:firstLine="709"/>
        <w:jc w:val="both"/>
        <w:rPr>
          <w:sz w:val="26"/>
          <w:szCs w:val="26"/>
        </w:rPr>
      </w:pPr>
      <w:r w:rsidRPr="004E6874">
        <w:rPr>
          <w:sz w:val="26"/>
          <w:szCs w:val="26"/>
        </w:rPr>
        <w:t>Алгоритм расчета показателя:</w:t>
      </w:r>
    </w:p>
    <w:p w:rsidR="004E6874" w:rsidRPr="004E6874" w:rsidRDefault="004E6874" w:rsidP="004E6874">
      <w:pPr>
        <w:ind w:firstLine="709"/>
        <w:jc w:val="both"/>
        <w:rPr>
          <w:sz w:val="26"/>
          <w:szCs w:val="26"/>
        </w:rPr>
      </w:pPr>
      <w:r w:rsidRPr="004E6874">
        <w:rPr>
          <w:sz w:val="26"/>
          <w:szCs w:val="26"/>
        </w:rPr>
        <w:t>определяется на основании справочно-статистической информации Территориального органа Федеральной службы государственной статистики по Вологодской области.</w:t>
      </w:r>
    </w:p>
    <w:p w:rsidR="004E6874" w:rsidRPr="004E6874" w:rsidRDefault="004E6874" w:rsidP="004E6874">
      <w:pPr>
        <w:ind w:firstLine="709"/>
        <w:jc w:val="both"/>
        <w:rPr>
          <w:sz w:val="26"/>
          <w:szCs w:val="26"/>
        </w:rPr>
      </w:pPr>
      <w:r w:rsidRPr="004E6874">
        <w:rPr>
          <w:sz w:val="26"/>
          <w:szCs w:val="26"/>
        </w:rPr>
        <w:lastRenderedPageBreak/>
        <w:t>Источник данных: сведения территориального органа Федеральной службы государственной статистики по Вологодской области (форма № 1-КСР «Сведения о деятельности коллективного средства размещения»).</w:t>
      </w:r>
    </w:p>
    <w:p w:rsidR="004E6874" w:rsidRPr="004E6874" w:rsidRDefault="004E6874" w:rsidP="004E6874">
      <w:pPr>
        <w:ind w:firstLine="709"/>
        <w:jc w:val="both"/>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autoSpaceDE w:val="0"/>
        <w:autoSpaceDN w:val="0"/>
        <w:adjustRightInd w:val="0"/>
        <w:ind w:firstLine="709"/>
        <w:jc w:val="both"/>
        <w:outlineLvl w:val="1"/>
        <w:rPr>
          <w:sz w:val="26"/>
          <w:szCs w:val="26"/>
        </w:rPr>
      </w:pPr>
      <w:r w:rsidRPr="004E6874">
        <w:rPr>
          <w:sz w:val="26"/>
          <w:szCs w:val="26"/>
        </w:rPr>
        <w:t>30. Целевой показатель (индикатор): «Численность граждан, размещенных в коллективных средствах размещения».</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чел. в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показатель характеризует численность лиц, размещенных в коллективных средствах размещения в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widowControl w:val="0"/>
        <w:ind w:firstLine="709"/>
        <w:jc w:val="both"/>
        <w:rPr>
          <w:sz w:val="26"/>
          <w:szCs w:val="26"/>
        </w:rPr>
      </w:pPr>
    </w:p>
    <w:p w:rsidR="004E6874" w:rsidRPr="004E6874" w:rsidRDefault="004E6874" w:rsidP="004E6874">
      <w:pPr>
        <w:widowControl w:val="0"/>
        <w:ind w:firstLine="709"/>
        <w:jc w:val="both"/>
        <w:rPr>
          <w:sz w:val="26"/>
          <w:szCs w:val="26"/>
        </w:rPr>
      </w:pPr>
      <w:r w:rsidRPr="004E6874">
        <w:rPr>
          <w:sz w:val="26"/>
          <w:szCs w:val="26"/>
        </w:rPr>
        <w:t>31. Целевой показатель (индикатор): «Вместимость коллективных средств размещения».</w:t>
      </w:r>
    </w:p>
    <w:p w:rsidR="004E6874" w:rsidRPr="004E6874" w:rsidRDefault="004E6874" w:rsidP="004E6874">
      <w:pPr>
        <w:widowControl w:val="0"/>
        <w:ind w:firstLine="709"/>
        <w:jc w:val="both"/>
        <w:rPr>
          <w:sz w:val="26"/>
          <w:szCs w:val="26"/>
        </w:rPr>
      </w:pPr>
      <w:r w:rsidRPr="004E6874">
        <w:rPr>
          <w:sz w:val="26"/>
          <w:szCs w:val="26"/>
        </w:rPr>
        <w:t>Единица измерения: койко-мест.</w:t>
      </w:r>
    </w:p>
    <w:p w:rsidR="004E6874" w:rsidRPr="004E6874" w:rsidRDefault="004E6874" w:rsidP="004E6874">
      <w:pPr>
        <w:widowControl w:val="0"/>
        <w:ind w:firstLine="709"/>
        <w:jc w:val="both"/>
        <w:rPr>
          <w:sz w:val="26"/>
          <w:szCs w:val="26"/>
        </w:rPr>
      </w:pPr>
      <w:r w:rsidRPr="004E6874">
        <w:rPr>
          <w:sz w:val="26"/>
          <w:szCs w:val="26"/>
        </w:rPr>
        <w:t>Алгоритм расчета и источник данных: сведения территориального органа Федеральной службы государственной статистики по Вологодской области (форма N 1-КСР «Сведения о деятельности коллективного средства размещения»).</w:t>
      </w:r>
    </w:p>
    <w:p w:rsidR="004E6874" w:rsidRPr="004E6874" w:rsidRDefault="004E6874" w:rsidP="004E6874">
      <w:pPr>
        <w:widowControl w:val="0"/>
        <w:ind w:firstLine="709"/>
        <w:jc w:val="both"/>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widowControl w:val="0"/>
        <w:ind w:firstLine="709"/>
        <w:jc w:val="both"/>
        <w:rPr>
          <w:sz w:val="26"/>
          <w:szCs w:val="26"/>
        </w:rPr>
      </w:pPr>
    </w:p>
    <w:p w:rsidR="004E6874" w:rsidRPr="004E6874" w:rsidRDefault="004E6874" w:rsidP="004E6874">
      <w:pPr>
        <w:widowControl w:val="0"/>
        <w:ind w:firstLine="709"/>
        <w:jc w:val="both"/>
        <w:rPr>
          <w:sz w:val="26"/>
          <w:szCs w:val="26"/>
        </w:rPr>
      </w:pPr>
      <w:r w:rsidRPr="004E6874">
        <w:rPr>
          <w:sz w:val="26"/>
          <w:szCs w:val="26"/>
        </w:rPr>
        <w:t>32. Целевой показатель (индикатор): «Количество вновь созданных рабочих мест в организациях сферы туризма и сопутствующих отраслях (количество дополнительных рабочих мест)».</w:t>
      </w:r>
    </w:p>
    <w:p w:rsidR="004E6874" w:rsidRPr="004E6874" w:rsidRDefault="004E6874" w:rsidP="004E6874">
      <w:pPr>
        <w:widowControl w:val="0"/>
        <w:ind w:firstLine="709"/>
        <w:jc w:val="both"/>
        <w:rPr>
          <w:sz w:val="26"/>
          <w:szCs w:val="26"/>
        </w:rPr>
      </w:pPr>
      <w:r w:rsidRPr="004E6874">
        <w:rPr>
          <w:sz w:val="26"/>
          <w:szCs w:val="26"/>
        </w:rPr>
        <w:t>К сопутствующим отраслям относятся: деятельность гостиниц, ресторанов, туристических агентств, организации отдыха и развлечений, культуры и спорта.</w:t>
      </w:r>
    </w:p>
    <w:p w:rsidR="004E6874" w:rsidRPr="004E6874" w:rsidRDefault="004E6874" w:rsidP="004E6874">
      <w:pPr>
        <w:widowControl w:val="0"/>
        <w:ind w:firstLine="709"/>
        <w:jc w:val="both"/>
        <w:rPr>
          <w:sz w:val="26"/>
          <w:szCs w:val="26"/>
        </w:rPr>
      </w:pPr>
      <w:r w:rsidRPr="004E6874">
        <w:rPr>
          <w:sz w:val="26"/>
          <w:szCs w:val="26"/>
        </w:rPr>
        <w:t>Единица измерения: единиц.</w:t>
      </w:r>
    </w:p>
    <w:p w:rsidR="004E6874" w:rsidRPr="004E6874" w:rsidRDefault="004E6874" w:rsidP="004E6874">
      <w:pPr>
        <w:widowControl w:val="0"/>
        <w:ind w:firstLine="709"/>
        <w:jc w:val="both"/>
        <w:rPr>
          <w:sz w:val="26"/>
          <w:szCs w:val="26"/>
        </w:rPr>
      </w:pPr>
      <w:r w:rsidRPr="004E6874">
        <w:rPr>
          <w:sz w:val="26"/>
          <w:szCs w:val="26"/>
        </w:rPr>
        <w:t>Алгоритм расчета и источник данных: информация территориального органа Федеральной службы государственной статистики по Вологодской области.</w:t>
      </w:r>
    </w:p>
    <w:p w:rsidR="004E6874" w:rsidRPr="004E6874" w:rsidRDefault="004E6874" w:rsidP="004E6874">
      <w:pPr>
        <w:widowControl w:val="0"/>
        <w:ind w:firstLine="709"/>
        <w:jc w:val="both"/>
        <w:rPr>
          <w:sz w:val="26"/>
          <w:szCs w:val="26"/>
        </w:rPr>
      </w:pPr>
      <w:r w:rsidRPr="004E6874">
        <w:rPr>
          <w:sz w:val="26"/>
          <w:szCs w:val="26"/>
        </w:rPr>
        <w:t>Периодичность сбора данных целевого показателя (индикатора)-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 xml:space="preserve">33.Целевой показатель (индикатор) </w:t>
      </w:r>
      <w:r w:rsidRPr="004E6874">
        <w:rPr>
          <w:bCs/>
          <w:sz w:val="26"/>
          <w:szCs w:val="26"/>
        </w:rPr>
        <w:t>«Количество туристов, посетивших город», тыс. чел.</w:t>
      </w:r>
    </w:p>
    <w:p w:rsidR="004E6874" w:rsidRPr="004E6874" w:rsidRDefault="004E6874" w:rsidP="004E6874">
      <w:pPr>
        <w:shd w:val="clear" w:color="auto" w:fill="FFFFFF"/>
        <w:ind w:firstLine="709"/>
        <w:jc w:val="both"/>
        <w:rPr>
          <w:iCs/>
          <w:sz w:val="26"/>
          <w:szCs w:val="26"/>
        </w:rPr>
      </w:pPr>
      <w:r w:rsidRPr="004E6874">
        <w:rPr>
          <w:sz w:val="26"/>
          <w:szCs w:val="26"/>
        </w:rPr>
        <w:t xml:space="preserve">Единица измерения: </w:t>
      </w:r>
      <w:r w:rsidRPr="004E6874">
        <w:rPr>
          <w:bCs/>
          <w:sz w:val="26"/>
          <w:szCs w:val="26"/>
        </w:rPr>
        <w:t>тыс. чел. в год</w:t>
      </w:r>
    </w:p>
    <w:p w:rsidR="004E6874" w:rsidRPr="004E6874" w:rsidRDefault="004E6874" w:rsidP="004E6874">
      <w:pPr>
        <w:ind w:firstLine="709"/>
        <w:jc w:val="both"/>
        <w:rPr>
          <w:bCs/>
          <w:sz w:val="26"/>
          <w:szCs w:val="26"/>
        </w:rPr>
      </w:pPr>
      <w:r w:rsidRPr="004E6874">
        <w:rPr>
          <w:sz w:val="26"/>
          <w:szCs w:val="26"/>
        </w:rPr>
        <w:t xml:space="preserve">Показатель характеризует численность туристов, посетивших </w:t>
      </w:r>
      <w:r w:rsidRPr="004E6874">
        <w:rPr>
          <w:bCs/>
          <w:sz w:val="26"/>
          <w:szCs w:val="26"/>
        </w:rPr>
        <w:t>город Череповец за год, включая экскурсантов.</w:t>
      </w:r>
    </w:p>
    <w:p w:rsidR="004E6874" w:rsidRPr="004E6874" w:rsidRDefault="004E6874" w:rsidP="004E6874">
      <w:pPr>
        <w:ind w:firstLine="709"/>
        <w:jc w:val="both"/>
        <w:rPr>
          <w:sz w:val="26"/>
          <w:szCs w:val="26"/>
        </w:rPr>
      </w:pPr>
      <w:r w:rsidRPr="004E6874">
        <w:rPr>
          <w:sz w:val="26"/>
          <w:szCs w:val="26"/>
        </w:rPr>
        <w:t>Турист – 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ночевки.</w:t>
      </w:r>
    </w:p>
    <w:p w:rsidR="004E6874" w:rsidRPr="004E6874" w:rsidRDefault="004E6874" w:rsidP="004E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rPr>
      </w:pPr>
      <w:r w:rsidRPr="004E6874">
        <w:rPr>
          <w:rFonts w:eastAsia="Calibri"/>
          <w:sz w:val="26"/>
          <w:szCs w:val="26"/>
        </w:rPr>
        <w:t>Показатель определяется в соответствии с порядком определения туристского потока, утвержденным приказом Ростуризма от 18.07.2007 № 69 «Об утверждении порядка определения внутреннего туристского потока в Российской Федерации и о вкладе туризма в экономику субъектов Российской Федерации».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ведомственная статистика управления по делам культуры и МКУ ИМА «Череповец». </w:t>
      </w:r>
    </w:p>
    <w:p w:rsidR="004E6874" w:rsidRPr="004E6874" w:rsidRDefault="004E6874" w:rsidP="004E6874">
      <w:pPr>
        <w:autoSpaceDE w:val="0"/>
        <w:autoSpaceDN w:val="0"/>
        <w:adjustRightInd w:val="0"/>
        <w:ind w:firstLine="709"/>
        <w:jc w:val="both"/>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r w:rsidRPr="004E6874">
        <w:rPr>
          <w:rFonts w:cs="Arial"/>
          <w:sz w:val="26"/>
          <w:szCs w:val="26"/>
        </w:rPr>
        <w:t xml:space="preserve">34. </w:t>
      </w:r>
      <w:r w:rsidRPr="004E6874">
        <w:rPr>
          <w:sz w:val="26"/>
          <w:szCs w:val="26"/>
        </w:rPr>
        <w:t>Целевой показатель (индикатор) «</w:t>
      </w:r>
      <w:r w:rsidRPr="004E6874">
        <w:rPr>
          <w:rFonts w:cs="Arial"/>
          <w:sz w:val="26"/>
          <w:szCs w:val="26"/>
        </w:rPr>
        <w:t>Инвестиции в основной капитал на создание туристкой инфраструктуры».</w:t>
      </w:r>
    </w:p>
    <w:p w:rsidR="004E6874" w:rsidRPr="004E6874" w:rsidRDefault="004E6874" w:rsidP="004E6874">
      <w:pPr>
        <w:shd w:val="clear" w:color="auto" w:fill="FFFFFF"/>
        <w:ind w:firstLine="709"/>
        <w:jc w:val="both"/>
        <w:rPr>
          <w:iCs/>
          <w:sz w:val="26"/>
          <w:szCs w:val="26"/>
        </w:rPr>
      </w:pPr>
      <w:r w:rsidRPr="004E6874">
        <w:rPr>
          <w:sz w:val="26"/>
          <w:szCs w:val="26"/>
        </w:rPr>
        <w:lastRenderedPageBreak/>
        <w:t>Единица измерения: миллион руб.</w:t>
      </w:r>
    </w:p>
    <w:p w:rsidR="004E6874" w:rsidRPr="004E6874" w:rsidRDefault="004E6874" w:rsidP="004E6874">
      <w:pPr>
        <w:ind w:firstLine="709"/>
        <w:jc w:val="both"/>
        <w:rPr>
          <w:bCs/>
          <w:sz w:val="26"/>
          <w:szCs w:val="26"/>
        </w:rPr>
      </w:pPr>
      <w:r w:rsidRPr="004E6874">
        <w:rPr>
          <w:sz w:val="26"/>
          <w:szCs w:val="26"/>
        </w:rPr>
        <w:t>Показатель характеризует количество средств инвесторов, вложенных в создание туристкой инфраструктуры (строительство (реконструкция) объектов туристической отрасли за счёт внебюджетных источников)</w:t>
      </w:r>
      <w:r w:rsidRPr="004E6874">
        <w:rPr>
          <w:bCs/>
          <w:sz w:val="26"/>
          <w:szCs w:val="26"/>
        </w:rPr>
        <w:t>.</w:t>
      </w:r>
    </w:p>
    <w:p w:rsidR="004E6874" w:rsidRPr="004E6874" w:rsidRDefault="004E6874" w:rsidP="004E6874">
      <w:pPr>
        <w:ind w:firstLine="708"/>
        <w:rPr>
          <w:sz w:val="26"/>
          <w:szCs w:val="26"/>
        </w:rPr>
      </w:pPr>
      <w:r w:rsidRPr="004E6874">
        <w:rPr>
          <w:sz w:val="26"/>
          <w:szCs w:val="26"/>
        </w:rPr>
        <w:t>Источник данных: ведомственная статистика АНО «Инвестиционного агентство «Череповец».</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ind w:firstLine="709"/>
        <w:jc w:val="both"/>
        <w:rPr>
          <w:bCs/>
          <w:sz w:val="26"/>
          <w:szCs w:val="26"/>
        </w:rPr>
      </w:pPr>
    </w:p>
    <w:p w:rsidR="004E6874" w:rsidRPr="004E6874" w:rsidRDefault="004E6874" w:rsidP="004E6874">
      <w:pPr>
        <w:widowControl w:val="0"/>
        <w:ind w:firstLine="709"/>
        <w:jc w:val="both"/>
        <w:rPr>
          <w:sz w:val="26"/>
          <w:szCs w:val="26"/>
        </w:rPr>
      </w:pPr>
    </w:p>
    <w:p w:rsidR="004E6874" w:rsidRPr="004E6874" w:rsidRDefault="004E6874" w:rsidP="004E6874">
      <w:pPr>
        <w:autoSpaceDE w:val="0"/>
        <w:autoSpaceDN w:val="0"/>
        <w:adjustRightInd w:val="0"/>
        <w:ind w:firstLine="709"/>
        <w:jc w:val="both"/>
        <w:outlineLvl w:val="2"/>
        <w:rPr>
          <w:b/>
          <w:sz w:val="26"/>
          <w:szCs w:val="26"/>
        </w:rPr>
      </w:pPr>
      <w:r w:rsidRPr="004E6874">
        <w:rPr>
          <w:b/>
          <w:sz w:val="26"/>
          <w:szCs w:val="26"/>
        </w:rPr>
        <w:t>Основное мероприятие 5.1 Организация работы по реализации целей, задач управления и выполнения его функциональных обязанностей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35. Целевой показатель (индикатор) «Выполнение плана деятельности управления по делам культуры мэрии»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отражает выполнение плана деятельности управления по делам культуры мэрии - организацию деятельности управления по исполнению возложенных на него полномочий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rPr>
        <w:t>Д</w:t>
      </w:r>
      <w:r w:rsidRPr="004E6874">
        <w:rPr>
          <w:sz w:val="26"/>
          <w:szCs w:val="26"/>
          <w:vertAlign w:val="subscript"/>
        </w:rPr>
        <w:t>35</w:t>
      </w:r>
      <w:r w:rsidRPr="004E6874">
        <w:rPr>
          <w:sz w:val="26"/>
          <w:szCs w:val="26"/>
        </w:rPr>
        <w:t>=Кф*100/Кп,</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rPr>
        <w:t>Д</w:t>
      </w:r>
      <w:r w:rsidRPr="004E6874">
        <w:rPr>
          <w:sz w:val="26"/>
          <w:szCs w:val="26"/>
          <w:vertAlign w:val="subscript"/>
        </w:rPr>
        <w:t>35</w:t>
      </w:r>
      <w:r w:rsidRPr="004E6874">
        <w:rPr>
          <w:sz w:val="26"/>
          <w:szCs w:val="26"/>
        </w:rPr>
        <w:t xml:space="preserve"> – доля выполненных мероприятий, предусмотренных планом деятельности управления по делам культуры мэрии;</w:t>
      </w:r>
    </w:p>
    <w:p w:rsidR="004E6874" w:rsidRPr="004E6874" w:rsidRDefault="004E6874" w:rsidP="004E6874">
      <w:pPr>
        <w:ind w:firstLine="709"/>
        <w:jc w:val="both"/>
        <w:rPr>
          <w:sz w:val="26"/>
          <w:szCs w:val="26"/>
        </w:rPr>
      </w:pPr>
      <w:r w:rsidRPr="004E6874">
        <w:rPr>
          <w:sz w:val="26"/>
          <w:szCs w:val="26"/>
        </w:rPr>
        <w:t>Кп – количество мероприятий, предусмотренных планом деятельности управления по делам культуры мэрии;</w:t>
      </w:r>
    </w:p>
    <w:p w:rsidR="004E6874" w:rsidRPr="004E6874" w:rsidRDefault="004E6874" w:rsidP="004E6874">
      <w:pPr>
        <w:ind w:firstLine="709"/>
        <w:jc w:val="both"/>
        <w:rPr>
          <w:sz w:val="26"/>
          <w:szCs w:val="26"/>
        </w:rPr>
      </w:pPr>
      <w:r w:rsidRPr="004E6874">
        <w:rPr>
          <w:sz w:val="26"/>
          <w:szCs w:val="26"/>
        </w:rPr>
        <w:t>Кф – количество выполненных мероприятий.</w:t>
      </w:r>
    </w:p>
    <w:p w:rsidR="004E6874" w:rsidRPr="004E6874" w:rsidRDefault="004E6874" w:rsidP="004E6874">
      <w:pPr>
        <w:autoSpaceDE w:val="0"/>
        <w:autoSpaceDN w:val="0"/>
        <w:adjustRightInd w:val="0"/>
        <w:ind w:firstLine="709"/>
        <w:jc w:val="both"/>
        <w:rPr>
          <w:sz w:val="26"/>
          <w:szCs w:val="26"/>
        </w:rPr>
      </w:pPr>
      <w:r w:rsidRPr="004E6874">
        <w:rPr>
          <w:sz w:val="26"/>
          <w:szCs w:val="26"/>
        </w:rPr>
        <w:t>Источник данных: годовой отчет о выполнении плана работы в соответствии с планом деятельности управления по делам культуры мэрии на текущий год.</w:t>
      </w:r>
    </w:p>
    <w:p w:rsidR="004E6874" w:rsidRPr="004E6874" w:rsidRDefault="004E6874" w:rsidP="004E6874">
      <w:pPr>
        <w:autoSpaceDE w:val="0"/>
        <w:autoSpaceDN w:val="0"/>
        <w:adjustRightInd w:val="0"/>
        <w:ind w:firstLine="709"/>
        <w:jc w:val="both"/>
        <w:rPr>
          <w:b/>
          <w:sz w:val="26"/>
          <w:szCs w:val="26"/>
        </w:rPr>
      </w:pPr>
      <w:r w:rsidRPr="004E6874">
        <w:rPr>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rsidR="004E6874" w:rsidRPr="004E6874" w:rsidRDefault="004E6874" w:rsidP="004E6874">
      <w:pPr>
        <w:widowControl w:val="0"/>
        <w:autoSpaceDE w:val="0"/>
        <w:autoSpaceDN w:val="0"/>
        <w:adjustRightInd w:val="0"/>
        <w:ind w:firstLine="709"/>
        <w:jc w:val="both"/>
        <w:rPr>
          <w:rFonts w:eastAsia="Calibri"/>
          <w:sz w:val="26"/>
          <w:szCs w:val="26"/>
        </w:rPr>
      </w:pPr>
      <w:r w:rsidRPr="004E6874">
        <w:rPr>
          <w:rFonts w:eastAsia="Calibri"/>
          <w:sz w:val="26"/>
          <w:szCs w:val="26"/>
        </w:rPr>
        <w:t>Периодичность сбора данных целевого показателя (индикатора) - ежегодно.</w:t>
      </w:r>
    </w:p>
    <w:p w:rsidR="004E6874" w:rsidRPr="004E6874" w:rsidRDefault="004E6874" w:rsidP="004E6874">
      <w:pPr>
        <w:widowControl w:val="0"/>
        <w:autoSpaceDE w:val="0"/>
        <w:autoSpaceDN w:val="0"/>
        <w:adjustRightInd w:val="0"/>
        <w:jc w:val="both"/>
        <w:rPr>
          <w:rFonts w:eastAsia="Calibri"/>
          <w:b/>
          <w:sz w:val="26"/>
          <w:szCs w:val="26"/>
        </w:rPr>
      </w:pPr>
      <w:r w:rsidRPr="004E6874">
        <w:rPr>
          <w:rFonts w:eastAsia="Calibri"/>
          <w:b/>
          <w:sz w:val="26"/>
          <w:szCs w:val="26"/>
        </w:rPr>
        <w:t xml:space="preserve">Основное мероприятие 6.1 </w:t>
      </w:r>
    </w:p>
    <w:p w:rsidR="004E6874" w:rsidRPr="004E6874" w:rsidRDefault="004E6874" w:rsidP="004E6874">
      <w:pPr>
        <w:widowControl w:val="0"/>
        <w:autoSpaceDE w:val="0"/>
        <w:autoSpaceDN w:val="0"/>
        <w:adjustRightInd w:val="0"/>
        <w:jc w:val="both"/>
        <w:rPr>
          <w:rFonts w:eastAsia="Calibri"/>
          <w:b/>
          <w:sz w:val="26"/>
          <w:szCs w:val="26"/>
        </w:rPr>
      </w:pPr>
    </w:p>
    <w:p w:rsidR="004E6874" w:rsidRPr="004E6874" w:rsidRDefault="004E6874" w:rsidP="004E6874">
      <w:pPr>
        <w:widowControl w:val="0"/>
        <w:autoSpaceDE w:val="0"/>
        <w:autoSpaceDN w:val="0"/>
        <w:adjustRightInd w:val="0"/>
        <w:jc w:val="both"/>
        <w:rPr>
          <w:rFonts w:eastAsia="Calibri"/>
          <w:b/>
          <w:spacing w:val="-6"/>
          <w:sz w:val="26"/>
          <w:szCs w:val="26"/>
        </w:rPr>
      </w:pPr>
      <w:r w:rsidRPr="004E6874">
        <w:rPr>
          <w:rFonts w:eastAsia="Calibri"/>
          <w:b/>
          <w:sz w:val="26"/>
          <w:szCs w:val="26"/>
        </w:rPr>
        <w:t>Организация работы по ведению бухгалтерского (бюджетного) учета и отчетности</w:t>
      </w:r>
      <w:r w:rsidRPr="004E6874">
        <w:rPr>
          <w:rFonts w:eastAsia="Calibri"/>
          <w:b/>
          <w:spacing w:val="-6"/>
          <w:sz w:val="26"/>
          <w:szCs w:val="26"/>
        </w:rPr>
        <w:t xml:space="preserve"> МКУ «ЦБ ОУК» (до 31.10.2018 г.)</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36. Целевой индикатор «Объем штрафов и пени, количество просроченных долгов»</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млн. руб.</w:t>
      </w:r>
    </w:p>
    <w:p w:rsidR="004E6874" w:rsidRPr="004E6874" w:rsidRDefault="004E6874" w:rsidP="004E6874">
      <w:pPr>
        <w:ind w:firstLine="709"/>
        <w:jc w:val="both"/>
        <w:rPr>
          <w:spacing w:val="-2"/>
          <w:sz w:val="26"/>
          <w:szCs w:val="26"/>
        </w:rPr>
      </w:pPr>
      <w:r w:rsidRPr="004E6874">
        <w:rPr>
          <w:spacing w:val="-2"/>
          <w:sz w:val="26"/>
          <w:szCs w:val="26"/>
        </w:rPr>
        <w:t>Показатель отражает объем штрафов и пени, количество просроченных долгов у учреждений, находящихся на бухгалтерском обслуживании в МКУ «ЦБ ОУК».</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при расчете показателя суммируются объемы штрафов, пени, просроченных долгов.</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ежеквартально, ежегодно.</w:t>
      </w:r>
    </w:p>
    <w:p w:rsidR="004E6874" w:rsidRDefault="004E6874" w:rsidP="004E6874">
      <w:pPr>
        <w:autoSpaceDE w:val="0"/>
        <w:autoSpaceDN w:val="0"/>
        <w:adjustRightInd w:val="0"/>
        <w:ind w:firstLine="709"/>
        <w:jc w:val="both"/>
        <w:outlineLvl w:val="2"/>
        <w:rPr>
          <w:sz w:val="26"/>
          <w:szCs w:val="26"/>
        </w:rPr>
      </w:pPr>
    </w:p>
    <w:p w:rsidR="00606F3D" w:rsidRPr="004E6874" w:rsidRDefault="00606F3D" w:rsidP="004E6874">
      <w:pPr>
        <w:autoSpaceDE w:val="0"/>
        <w:autoSpaceDN w:val="0"/>
        <w:adjustRightInd w:val="0"/>
        <w:ind w:firstLine="709"/>
        <w:jc w:val="both"/>
        <w:outlineLvl w:val="2"/>
        <w:rPr>
          <w:sz w:val="26"/>
          <w:szCs w:val="26"/>
        </w:rPr>
      </w:pPr>
    </w:p>
    <w:p w:rsidR="004E6874" w:rsidRPr="004E6874" w:rsidRDefault="004E6874" w:rsidP="004E6874">
      <w:pPr>
        <w:widowControl w:val="0"/>
        <w:autoSpaceDE w:val="0"/>
        <w:autoSpaceDN w:val="0"/>
        <w:adjustRightInd w:val="0"/>
        <w:rPr>
          <w:rFonts w:eastAsia="Calibri"/>
          <w:b/>
          <w:sz w:val="26"/>
          <w:szCs w:val="26"/>
        </w:rPr>
      </w:pPr>
      <w:r w:rsidRPr="004E6874">
        <w:rPr>
          <w:rFonts w:eastAsia="Calibri"/>
          <w:b/>
          <w:sz w:val="26"/>
          <w:szCs w:val="26"/>
        </w:rPr>
        <w:t xml:space="preserve">Основное мероприятие 7.1 </w:t>
      </w:r>
    </w:p>
    <w:p w:rsidR="004E6874" w:rsidRPr="004E6874" w:rsidRDefault="004E6874" w:rsidP="004E6874">
      <w:pPr>
        <w:widowControl w:val="0"/>
        <w:autoSpaceDE w:val="0"/>
        <w:autoSpaceDN w:val="0"/>
        <w:adjustRightInd w:val="0"/>
        <w:rPr>
          <w:rFonts w:eastAsia="Calibri"/>
          <w:b/>
          <w:sz w:val="26"/>
          <w:szCs w:val="26"/>
        </w:rPr>
      </w:pPr>
    </w:p>
    <w:p w:rsidR="004E6874" w:rsidRPr="004E6874" w:rsidRDefault="004E6874" w:rsidP="004E6874">
      <w:pPr>
        <w:autoSpaceDE w:val="0"/>
        <w:autoSpaceDN w:val="0"/>
        <w:adjustRightInd w:val="0"/>
        <w:ind w:firstLine="709"/>
        <w:jc w:val="both"/>
        <w:outlineLvl w:val="2"/>
        <w:rPr>
          <w:rFonts w:cs="Arial"/>
          <w:b/>
          <w:spacing w:val="-6"/>
          <w:sz w:val="26"/>
          <w:szCs w:val="26"/>
        </w:rPr>
      </w:pPr>
      <w:r w:rsidRPr="004E6874">
        <w:rPr>
          <w:rFonts w:cs="Arial"/>
          <w:b/>
          <w:spacing w:val="-6"/>
          <w:sz w:val="26"/>
          <w:szCs w:val="26"/>
        </w:rPr>
        <w:t xml:space="preserve">Экономическое и хозяйственное обеспечение деятельности учреждений подведомственных управлению по делам культуры мэрии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lastRenderedPageBreak/>
        <w:t>37. Целевой показатель (индикатор) «Выполнение плана деятельности МКУ «ЦОУ «Культура»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отражает выполнение плана деятельности МКУ «ЦОУ</w:t>
      </w:r>
      <w:r w:rsidR="00AB32A2">
        <w:rPr>
          <w:sz w:val="26"/>
          <w:szCs w:val="26"/>
        </w:rPr>
        <w:t xml:space="preserve"> </w:t>
      </w:r>
      <w:r w:rsidRPr="004E6874">
        <w:rPr>
          <w:sz w:val="26"/>
          <w:szCs w:val="26"/>
        </w:rPr>
        <w:t>«Культура»</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rPr>
        <w:t>Д</w:t>
      </w:r>
      <w:r w:rsidRPr="004E6874">
        <w:rPr>
          <w:sz w:val="26"/>
          <w:szCs w:val="26"/>
          <w:vertAlign w:val="subscript"/>
        </w:rPr>
        <w:t xml:space="preserve">37 </w:t>
      </w:r>
      <w:r w:rsidRPr="004E6874">
        <w:rPr>
          <w:sz w:val="26"/>
          <w:szCs w:val="26"/>
        </w:rPr>
        <w:t>=Кф*100/Кп,</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autoSpaceDE w:val="0"/>
        <w:autoSpaceDN w:val="0"/>
        <w:adjustRightInd w:val="0"/>
        <w:ind w:firstLine="709"/>
        <w:jc w:val="both"/>
        <w:outlineLvl w:val="2"/>
        <w:rPr>
          <w:rFonts w:ascii="Arial" w:hAnsi="Arial" w:cs="Arial"/>
          <w:sz w:val="26"/>
          <w:szCs w:val="26"/>
        </w:rPr>
      </w:pPr>
      <w:r w:rsidRPr="004E6874">
        <w:rPr>
          <w:sz w:val="26"/>
          <w:szCs w:val="26"/>
        </w:rPr>
        <w:t>Д</w:t>
      </w:r>
      <w:r w:rsidRPr="004E6874">
        <w:rPr>
          <w:sz w:val="26"/>
          <w:szCs w:val="26"/>
          <w:vertAlign w:val="subscript"/>
        </w:rPr>
        <w:t>37</w:t>
      </w:r>
      <w:r w:rsidRPr="004E6874">
        <w:rPr>
          <w:sz w:val="26"/>
          <w:szCs w:val="26"/>
        </w:rPr>
        <w:t xml:space="preserve"> – доля выполненных мероприятий, предусмотренных планом деятельности МКУ «ЦОУ «Культура»</w:t>
      </w:r>
      <w:r w:rsidRPr="004E6874">
        <w:rPr>
          <w:rFonts w:ascii="Arial" w:hAnsi="Arial" w:cs="Arial"/>
          <w:sz w:val="26"/>
          <w:szCs w:val="26"/>
        </w:rPr>
        <w:t>;</w:t>
      </w:r>
    </w:p>
    <w:p w:rsidR="004E6874" w:rsidRPr="004E6874" w:rsidRDefault="004E6874" w:rsidP="004E6874">
      <w:pPr>
        <w:rPr>
          <w:sz w:val="26"/>
          <w:szCs w:val="26"/>
        </w:rPr>
      </w:pPr>
      <w:r w:rsidRPr="004E6874">
        <w:rPr>
          <w:sz w:val="26"/>
          <w:szCs w:val="26"/>
        </w:rPr>
        <w:t>Кп – количество мероприятий, предусмотренных планом деятельности МКУ «ЦОУ «Культура»</w:t>
      </w:r>
    </w:p>
    <w:p w:rsidR="004E6874" w:rsidRPr="004E6874" w:rsidRDefault="004E6874" w:rsidP="004E6874">
      <w:pPr>
        <w:ind w:firstLine="709"/>
        <w:jc w:val="both"/>
        <w:rPr>
          <w:sz w:val="26"/>
          <w:szCs w:val="26"/>
        </w:rPr>
      </w:pPr>
      <w:r w:rsidRPr="004E6874">
        <w:rPr>
          <w:sz w:val="26"/>
          <w:szCs w:val="26"/>
        </w:rPr>
        <w:t>Кф – количество выполненных мероприятий.</w:t>
      </w:r>
    </w:p>
    <w:p w:rsidR="004E6874" w:rsidRPr="004E6874" w:rsidRDefault="004E6874" w:rsidP="004E6874">
      <w:pPr>
        <w:autoSpaceDE w:val="0"/>
        <w:autoSpaceDN w:val="0"/>
        <w:adjustRightInd w:val="0"/>
        <w:ind w:firstLine="709"/>
        <w:jc w:val="both"/>
        <w:rPr>
          <w:sz w:val="26"/>
          <w:szCs w:val="26"/>
        </w:rPr>
      </w:pPr>
      <w:r w:rsidRPr="004E6874">
        <w:rPr>
          <w:sz w:val="26"/>
          <w:szCs w:val="26"/>
        </w:rPr>
        <w:t>Источник данных: годовой отчет о выполнении плана работы учреждения в соответствии с планом деятельности учреждения на текущий год.</w:t>
      </w:r>
    </w:p>
    <w:p w:rsidR="004E6874" w:rsidRPr="004E6874" w:rsidRDefault="004E6874" w:rsidP="004E6874">
      <w:pPr>
        <w:autoSpaceDE w:val="0"/>
        <w:autoSpaceDN w:val="0"/>
        <w:adjustRightInd w:val="0"/>
        <w:ind w:firstLine="709"/>
        <w:jc w:val="both"/>
        <w:rPr>
          <w:b/>
          <w:sz w:val="26"/>
          <w:szCs w:val="26"/>
        </w:rPr>
      </w:pPr>
      <w:r w:rsidRPr="004E6874">
        <w:rPr>
          <w:sz w:val="26"/>
          <w:szCs w:val="26"/>
        </w:rPr>
        <w:t>Определяется на основании количества выполненных мероприятий из числа мероприятий, предусмотренных планом деятельности учреждения на текущий год.</w:t>
      </w:r>
    </w:p>
    <w:p w:rsidR="004E6874" w:rsidRPr="004E6874" w:rsidRDefault="004E6874" w:rsidP="004E6874">
      <w:pPr>
        <w:widowControl w:val="0"/>
        <w:autoSpaceDE w:val="0"/>
        <w:autoSpaceDN w:val="0"/>
        <w:adjustRightInd w:val="0"/>
        <w:ind w:firstLine="709"/>
        <w:jc w:val="both"/>
        <w:rPr>
          <w:rFonts w:eastAsia="Calibri"/>
          <w:sz w:val="26"/>
          <w:szCs w:val="26"/>
        </w:rPr>
      </w:pPr>
      <w:r w:rsidRPr="004E6874">
        <w:rPr>
          <w:rFonts w:eastAsia="Calibri"/>
          <w:sz w:val="26"/>
          <w:szCs w:val="26"/>
        </w:rPr>
        <w:t>Периодичность сбора данных целевого показателя (индикатора) - ежегодно.</w:t>
      </w:r>
    </w:p>
    <w:p w:rsidR="004E6874" w:rsidRPr="004E6874" w:rsidRDefault="004E6874" w:rsidP="004E6874">
      <w:pPr>
        <w:rPr>
          <w:sz w:val="26"/>
          <w:szCs w:val="26"/>
        </w:rPr>
      </w:pPr>
    </w:p>
    <w:p w:rsidR="004E6874" w:rsidRPr="004E6874" w:rsidRDefault="004E6874" w:rsidP="004E6874">
      <w:pPr>
        <w:rPr>
          <w:sz w:val="26"/>
          <w:szCs w:val="26"/>
        </w:rPr>
      </w:pPr>
    </w:p>
    <w:p w:rsidR="004E6874" w:rsidRPr="004E6874" w:rsidRDefault="004E6874" w:rsidP="004E6874">
      <w:pPr>
        <w:widowControl w:val="0"/>
        <w:autoSpaceDE w:val="0"/>
        <w:autoSpaceDN w:val="0"/>
        <w:adjustRightInd w:val="0"/>
        <w:rPr>
          <w:rFonts w:eastAsia="Calibri"/>
          <w:b/>
          <w:sz w:val="26"/>
          <w:szCs w:val="26"/>
        </w:rPr>
      </w:pPr>
      <w:r w:rsidRPr="004E6874">
        <w:rPr>
          <w:rFonts w:eastAsia="Calibri"/>
          <w:b/>
          <w:sz w:val="26"/>
          <w:szCs w:val="26"/>
        </w:rPr>
        <w:t xml:space="preserve">Основное мероприятие 8.1 </w:t>
      </w:r>
    </w:p>
    <w:p w:rsidR="004E6874" w:rsidRPr="004E6874" w:rsidRDefault="004E6874" w:rsidP="004E6874">
      <w:pPr>
        <w:widowControl w:val="0"/>
        <w:autoSpaceDE w:val="0"/>
        <w:autoSpaceDN w:val="0"/>
        <w:adjustRightInd w:val="0"/>
        <w:rPr>
          <w:rFonts w:eastAsia="Calibri"/>
          <w:b/>
          <w:sz w:val="26"/>
          <w:szCs w:val="26"/>
        </w:rPr>
      </w:pPr>
    </w:p>
    <w:p w:rsidR="004E6874" w:rsidRPr="004E6874" w:rsidRDefault="004E6874" w:rsidP="004E6874">
      <w:pPr>
        <w:autoSpaceDE w:val="0"/>
        <w:autoSpaceDN w:val="0"/>
        <w:adjustRightInd w:val="0"/>
        <w:ind w:firstLine="709"/>
        <w:jc w:val="both"/>
        <w:outlineLvl w:val="2"/>
        <w:rPr>
          <w:b/>
          <w:sz w:val="26"/>
          <w:szCs w:val="26"/>
        </w:rPr>
      </w:pPr>
      <w:r w:rsidRPr="004E6874">
        <w:rPr>
          <w:rFonts w:cs="Arial"/>
          <w:b/>
          <w:sz w:val="26"/>
          <w:szCs w:val="26"/>
        </w:rPr>
        <w:t>Оказание содействия в трудоустройстве незанятых инвалидов молодого возраста на оборудованные (оснащенные) для них рабочие места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38. Целевой показатель (индикатор) «Создание и дооснащение рабочих мест для инвалидов в учреждениях культуры»</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 xml:space="preserve">: </w:t>
      </w:r>
      <w:r w:rsidRPr="004E6874">
        <w:rPr>
          <w:sz w:val="26"/>
          <w:szCs w:val="26"/>
        </w:rPr>
        <w:t>ед.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отражает количество созданных (дооснащённых) рабочих мест для инвалидов</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при расчете показателя суммируются количество созданных (дооснащённых) рабочих мест.</w:t>
      </w:r>
    </w:p>
    <w:p w:rsidR="004E6874" w:rsidRPr="007557C3"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данные </w:t>
      </w:r>
      <w:r w:rsidRPr="00AB32A2">
        <w:rPr>
          <w:sz w:val="26"/>
          <w:szCs w:val="26"/>
        </w:rPr>
        <w:t>М</w:t>
      </w:r>
      <w:r w:rsidR="00651462" w:rsidRPr="00AB32A2">
        <w:rPr>
          <w:sz w:val="26"/>
          <w:szCs w:val="26"/>
        </w:rPr>
        <w:t>А</w:t>
      </w:r>
      <w:r w:rsidRPr="00AB32A2">
        <w:rPr>
          <w:sz w:val="26"/>
          <w:szCs w:val="26"/>
        </w:rPr>
        <w:t>УК «Дворец металлургов»,</w:t>
      </w:r>
      <w:r w:rsidRPr="004E6874">
        <w:rPr>
          <w:sz w:val="26"/>
          <w:szCs w:val="26"/>
        </w:rPr>
        <w:t xml:space="preserve"> </w:t>
      </w:r>
      <w:r w:rsidR="008A01DC" w:rsidRPr="007557C3">
        <w:rPr>
          <w:sz w:val="26"/>
          <w:szCs w:val="26"/>
        </w:rPr>
        <w:t>МА</w:t>
      </w:r>
      <w:r w:rsidRPr="007557C3">
        <w:rPr>
          <w:sz w:val="26"/>
          <w:szCs w:val="26"/>
        </w:rPr>
        <w:t>УК «Объединение библиотек», МАУК «Череповецкое музейное объединение».</w:t>
      </w:r>
    </w:p>
    <w:p w:rsidR="00A31BEB" w:rsidRPr="00655BEA" w:rsidRDefault="004E6874" w:rsidP="004E6874">
      <w:pPr>
        <w:pStyle w:val="ConsPlusCell"/>
        <w:ind w:firstLine="709"/>
        <w:jc w:val="both"/>
        <w:rPr>
          <w:rFonts w:ascii="Times New Roman" w:hAnsi="Times New Roman"/>
          <w:sz w:val="26"/>
          <w:szCs w:val="26"/>
        </w:rPr>
      </w:pPr>
      <w:r w:rsidRPr="004E6874">
        <w:rPr>
          <w:rFonts w:ascii="Times New Roman" w:eastAsia="Times New Roman" w:hAnsi="Times New Roman"/>
          <w:sz w:val="26"/>
          <w:szCs w:val="26"/>
        </w:rPr>
        <w:t>Периодичность сбора данных целевого показателя (индикатора) - ежегодно</w:t>
      </w:r>
      <w:r w:rsidR="00A31BEB" w:rsidRPr="00655BEA">
        <w:rPr>
          <w:rFonts w:ascii="Times New Roman" w:hAnsi="Times New Roman"/>
          <w:sz w:val="26"/>
          <w:szCs w:val="26"/>
        </w:rPr>
        <w:t>.</w:t>
      </w:r>
    </w:p>
    <w:p w:rsidR="00994183" w:rsidRDefault="00994183" w:rsidP="00A16B35">
      <w:pPr>
        <w:rPr>
          <w:sz w:val="26"/>
          <w:szCs w:val="26"/>
        </w:rPr>
      </w:pPr>
    </w:p>
    <w:p w:rsidR="00760405" w:rsidRDefault="00760405" w:rsidP="00A16B35">
      <w:pPr>
        <w:rPr>
          <w:sz w:val="26"/>
          <w:szCs w:val="26"/>
        </w:rPr>
      </w:pPr>
    </w:p>
    <w:p w:rsidR="00760405" w:rsidRPr="00655BEA" w:rsidRDefault="00760405" w:rsidP="00A16B35">
      <w:pPr>
        <w:rPr>
          <w:sz w:val="26"/>
          <w:szCs w:val="26"/>
        </w:rPr>
      </w:pPr>
    </w:p>
    <w:p w:rsidR="00691DBD" w:rsidRPr="00655BEA" w:rsidRDefault="00691DBD" w:rsidP="00691DBD">
      <w:pPr>
        <w:pStyle w:val="ConsPlusCell"/>
        <w:ind w:firstLine="709"/>
        <w:jc w:val="both"/>
        <w:rPr>
          <w:rFonts w:ascii="Times New Roman" w:hAnsi="Times New Roman"/>
          <w:sz w:val="26"/>
          <w:szCs w:val="26"/>
        </w:rPr>
      </w:pPr>
    </w:p>
    <w:p w:rsidR="00691DBD" w:rsidRPr="00655BEA" w:rsidRDefault="00691DBD" w:rsidP="00691DBD">
      <w:pPr>
        <w:rPr>
          <w:sz w:val="26"/>
          <w:szCs w:val="26"/>
        </w:rPr>
        <w:sectPr w:rsidR="00691DBD" w:rsidRPr="00655BEA" w:rsidSect="00480625">
          <w:pgSz w:w="11906" w:h="16838"/>
          <w:pgMar w:top="1134" w:right="851" w:bottom="567" w:left="1701" w:header="709" w:footer="680" w:gutter="0"/>
          <w:pgNumType w:start="1"/>
          <w:cols w:space="720"/>
          <w:titlePg/>
          <w:docGrid w:linePitch="326"/>
        </w:sectPr>
      </w:pPr>
    </w:p>
    <w:p w:rsidR="00994183" w:rsidRPr="00655BEA" w:rsidRDefault="00994183" w:rsidP="00772432">
      <w:pPr>
        <w:pStyle w:val="ConsPlusCell"/>
        <w:ind w:firstLine="12474"/>
        <w:rPr>
          <w:rFonts w:ascii="Times New Roman" w:hAnsi="Times New Roman"/>
          <w:sz w:val="26"/>
          <w:szCs w:val="26"/>
        </w:rPr>
      </w:pPr>
      <w:r w:rsidRPr="00655BEA">
        <w:rPr>
          <w:rFonts w:ascii="Times New Roman" w:hAnsi="Times New Roman"/>
          <w:sz w:val="26"/>
          <w:szCs w:val="26"/>
        </w:rPr>
        <w:lastRenderedPageBreak/>
        <w:t>Приложение 2</w:t>
      </w:r>
    </w:p>
    <w:p w:rsidR="00994183" w:rsidRPr="00655BEA" w:rsidRDefault="00994183" w:rsidP="00772432">
      <w:pPr>
        <w:pStyle w:val="ConsPlusCell"/>
        <w:ind w:firstLine="12474"/>
        <w:rPr>
          <w:rFonts w:ascii="Times New Roman" w:hAnsi="Times New Roman"/>
          <w:sz w:val="26"/>
          <w:szCs w:val="26"/>
        </w:rPr>
      </w:pPr>
      <w:r w:rsidRPr="00655BEA">
        <w:rPr>
          <w:rFonts w:ascii="Times New Roman" w:hAnsi="Times New Roman"/>
          <w:sz w:val="26"/>
          <w:szCs w:val="26"/>
        </w:rPr>
        <w:t>к Программе</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Информация</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о показателях (индикаторах) муниципальной Программы, Подпрограмм муниципальной Программы и их значениях</w:t>
      </w:r>
    </w:p>
    <w:p w:rsidR="001D56B6" w:rsidRPr="00655BEA" w:rsidRDefault="001D56B6" w:rsidP="00652008">
      <w:pPr>
        <w:pStyle w:val="ConsPlusCell"/>
        <w:jc w:val="right"/>
        <w:rPr>
          <w:rFonts w:ascii="Times New Roman" w:hAnsi="Times New Roman"/>
          <w:sz w:val="26"/>
          <w:szCs w:val="26"/>
        </w:rPr>
      </w:pPr>
    </w:p>
    <w:p w:rsidR="00994183" w:rsidRPr="00655BEA" w:rsidRDefault="00F20B71" w:rsidP="00F20B71">
      <w:pPr>
        <w:pStyle w:val="ConsPlusCell"/>
        <w:jc w:val="center"/>
        <w:rPr>
          <w:rFonts w:ascii="Times New Roman" w:hAnsi="Times New Roman"/>
          <w:sz w:val="26"/>
          <w:szCs w:val="26"/>
        </w:rPr>
      </w:pPr>
      <w:r w:rsidRPr="00F758ED">
        <w:rPr>
          <w:rFonts w:ascii="Times New Roman" w:hAnsi="Times New Roman"/>
          <w:sz w:val="26"/>
          <w:szCs w:val="26"/>
        </w:rPr>
        <w:t xml:space="preserve">                                                                                                                                                                                                                         </w:t>
      </w:r>
      <w:r w:rsidR="00994183" w:rsidRPr="00655BEA">
        <w:rPr>
          <w:rFonts w:ascii="Times New Roman" w:hAnsi="Times New Roman"/>
          <w:sz w:val="26"/>
          <w:szCs w:val="26"/>
        </w:rPr>
        <w:t>Таблица 1</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6"/>
        <w:gridCol w:w="992"/>
        <w:gridCol w:w="850"/>
        <w:gridCol w:w="851"/>
        <w:gridCol w:w="850"/>
        <w:gridCol w:w="851"/>
        <w:gridCol w:w="850"/>
        <w:gridCol w:w="850"/>
        <w:gridCol w:w="851"/>
        <w:gridCol w:w="852"/>
        <w:gridCol w:w="993"/>
        <w:gridCol w:w="849"/>
        <w:gridCol w:w="2551"/>
      </w:tblGrid>
      <w:tr w:rsidR="00DC4B90" w:rsidRPr="00F20B71" w:rsidTr="00C000ED">
        <w:trPr>
          <w:tblHeader/>
        </w:trPr>
        <w:tc>
          <w:tcPr>
            <w:tcW w:w="675" w:type="dxa"/>
            <w:vMerge w:val="restart"/>
            <w:vAlign w:val="center"/>
          </w:tcPr>
          <w:p w:rsidR="00DC4B90" w:rsidRPr="00F20B71" w:rsidRDefault="00DC4B90" w:rsidP="00F20B71">
            <w:pPr>
              <w:jc w:val="center"/>
              <w:rPr>
                <w:sz w:val="20"/>
                <w:szCs w:val="20"/>
              </w:rPr>
            </w:pPr>
            <w:r w:rsidRPr="00F20B71">
              <w:rPr>
                <w:sz w:val="20"/>
                <w:szCs w:val="20"/>
              </w:rPr>
              <w:t>№</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п/п</w:t>
            </w:r>
          </w:p>
        </w:tc>
        <w:tc>
          <w:tcPr>
            <w:tcW w:w="2836" w:type="dxa"/>
            <w:vMerge w:val="restart"/>
            <w:vAlign w:val="center"/>
          </w:tcPr>
          <w:p w:rsidR="00DC4B90" w:rsidRPr="00F20B71" w:rsidRDefault="00DC4B90" w:rsidP="00F20B71">
            <w:pPr>
              <w:jc w:val="center"/>
              <w:rPr>
                <w:sz w:val="20"/>
                <w:szCs w:val="20"/>
              </w:rPr>
            </w:pPr>
            <w:r w:rsidRPr="00F20B71">
              <w:rPr>
                <w:sz w:val="20"/>
                <w:szCs w:val="20"/>
              </w:rPr>
              <w:t>Показатель (индикатор)</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(наименование)</w:t>
            </w:r>
          </w:p>
        </w:tc>
        <w:tc>
          <w:tcPr>
            <w:tcW w:w="992" w:type="dxa"/>
            <w:vMerge w:val="restart"/>
            <w:vAlign w:val="center"/>
          </w:tcPr>
          <w:p w:rsidR="00DC4B90" w:rsidRPr="00F20B71" w:rsidRDefault="00DC4B90" w:rsidP="00F20B71">
            <w:pPr>
              <w:widowControl w:val="0"/>
              <w:autoSpaceDE w:val="0"/>
              <w:autoSpaceDN w:val="0"/>
              <w:adjustRightInd w:val="0"/>
              <w:ind w:left="-109" w:right="-107"/>
              <w:jc w:val="center"/>
              <w:rPr>
                <w:rFonts w:eastAsia="Calibri"/>
                <w:sz w:val="20"/>
                <w:szCs w:val="20"/>
              </w:rPr>
            </w:pPr>
            <w:r w:rsidRPr="00F20B71">
              <w:rPr>
                <w:rFonts w:eastAsia="Calibri"/>
                <w:sz w:val="20"/>
                <w:szCs w:val="20"/>
              </w:rPr>
              <w:t>Ед. измерения</w:t>
            </w:r>
          </w:p>
        </w:tc>
        <w:tc>
          <w:tcPr>
            <w:tcW w:w="8647" w:type="dxa"/>
            <w:gridSpan w:val="10"/>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Значение показателя</w:t>
            </w:r>
          </w:p>
        </w:tc>
        <w:tc>
          <w:tcPr>
            <w:tcW w:w="2551" w:type="dxa"/>
            <w:vMerge w:val="restart"/>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Взаимосвязь с городскими стратегическими показателями</w:t>
            </w:r>
          </w:p>
        </w:tc>
      </w:tr>
      <w:tr w:rsidR="00DC4B90" w:rsidRPr="00F20B71" w:rsidTr="00DC4B90">
        <w:trPr>
          <w:tblHeader/>
        </w:trPr>
        <w:tc>
          <w:tcPr>
            <w:tcW w:w="675" w:type="dxa"/>
            <w:vMerge/>
            <w:vAlign w:val="center"/>
          </w:tcPr>
          <w:p w:rsidR="00DC4B90" w:rsidRPr="00F20B71" w:rsidRDefault="00DC4B90" w:rsidP="00F20B71">
            <w:pPr>
              <w:widowControl w:val="0"/>
              <w:autoSpaceDE w:val="0"/>
              <w:autoSpaceDN w:val="0"/>
              <w:adjustRightInd w:val="0"/>
              <w:jc w:val="center"/>
              <w:rPr>
                <w:rFonts w:eastAsia="Calibri"/>
                <w:sz w:val="20"/>
                <w:szCs w:val="20"/>
              </w:rPr>
            </w:pPr>
          </w:p>
        </w:tc>
        <w:tc>
          <w:tcPr>
            <w:tcW w:w="2836" w:type="dxa"/>
            <w:vMerge/>
            <w:vAlign w:val="center"/>
          </w:tcPr>
          <w:p w:rsidR="00DC4B90" w:rsidRPr="00F20B71" w:rsidRDefault="00DC4B90" w:rsidP="00F20B71">
            <w:pPr>
              <w:widowControl w:val="0"/>
              <w:autoSpaceDE w:val="0"/>
              <w:autoSpaceDN w:val="0"/>
              <w:adjustRightInd w:val="0"/>
              <w:rPr>
                <w:rFonts w:eastAsia="Calibri"/>
                <w:sz w:val="20"/>
                <w:szCs w:val="20"/>
              </w:rPr>
            </w:pPr>
          </w:p>
        </w:tc>
        <w:tc>
          <w:tcPr>
            <w:tcW w:w="992" w:type="dxa"/>
            <w:vMerge/>
          </w:tcPr>
          <w:p w:rsidR="00DC4B90" w:rsidRPr="00F20B71" w:rsidRDefault="00DC4B90" w:rsidP="00F20B71">
            <w:pPr>
              <w:widowControl w:val="0"/>
              <w:autoSpaceDE w:val="0"/>
              <w:autoSpaceDN w:val="0"/>
              <w:adjustRightInd w:val="0"/>
              <w:jc w:val="right"/>
              <w:rPr>
                <w:rFonts w:eastAsia="Calibri"/>
                <w:sz w:val="20"/>
                <w:szCs w:val="20"/>
              </w:rPr>
            </w:pPr>
          </w:p>
        </w:tc>
        <w:tc>
          <w:tcPr>
            <w:tcW w:w="850" w:type="dxa"/>
          </w:tcPr>
          <w:p w:rsidR="00DC4B90" w:rsidRPr="00F20B71" w:rsidRDefault="00DC4B90" w:rsidP="00F20B71">
            <w:pPr>
              <w:jc w:val="center"/>
              <w:rPr>
                <w:sz w:val="20"/>
                <w:szCs w:val="20"/>
              </w:rPr>
            </w:pPr>
            <w:r w:rsidRPr="00F20B71">
              <w:rPr>
                <w:sz w:val="20"/>
                <w:szCs w:val="20"/>
              </w:rPr>
              <w:t>2014 факт</w:t>
            </w:r>
          </w:p>
        </w:tc>
        <w:tc>
          <w:tcPr>
            <w:tcW w:w="851" w:type="dxa"/>
          </w:tcPr>
          <w:p w:rsidR="00DC4B90" w:rsidRPr="00F20B71" w:rsidRDefault="00DC4B90" w:rsidP="00F20B71">
            <w:pPr>
              <w:jc w:val="center"/>
              <w:rPr>
                <w:sz w:val="20"/>
                <w:szCs w:val="20"/>
              </w:rPr>
            </w:pPr>
            <w:r w:rsidRPr="00F20B71">
              <w:rPr>
                <w:sz w:val="20"/>
                <w:szCs w:val="20"/>
              </w:rPr>
              <w:t>2015 план</w:t>
            </w:r>
          </w:p>
        </w:tc>
        <w:tc>
          <w:tcPr>
            <w:tcW w:w="850" w:type="dxa"/>
            <w:vAlign w:val="center"/>
          </w:tcPr>
          <w:p w:rsidR="00DC4B90" w:rsidRPr="00F20B71" w:rsidRDefault="00DC4B90" w:rsidP="00F20B71">
            <w:pPr>
              <w:jc w:val="center"/>
              <w:rPr>
                <w:sz w:val="20"/>
                <w:szCs w:val="20"/>
              </w:rPr>
            </w:pPr>
            <w:r w:rsidRPr="00F20B71">
              <w:rPr>
                <w:sz w:val="20"/>
                <w:szCs w:val="20"/>
              </w:rPr>
              <w:t>2016</w:t>
            </w:r>
          </w:p>
          <w:p w:rsidR="00DC4B90" w:rsidRPr="00F20B71" w:rsidRDefault="00DC4B90" w:rsidP="00F20B71">
            <w:pPr>
              <w:jc w:val="center"/>
              <w:rPr>
                <w:sz w:val="20"/>
                <w:szCs w:val="20"/>
              </w:rPr>
            </w:pPr>
            <w:r w:rsidRPr="00F20B71">
              <w:rPr>
                <w:sz w:val="20"/>
                <w:szCs w:val="20"/>
              </w:rPr>
              <w:t>год</w:t>
            </w:r>
          </w:p>
        </w:tc>
        <w:tc>
          <w:tcPr>
            <w:tcW w:w="851" w:type="dxa"/>
            <w:vAlign w:val="center"/>
          </w:tcPr>
          <w:p w:rsidR="00DC4B90" w:rsidRPr="00F20B71" w:rsidRDefault="00DC4B90" w:rsidP="00F20B71">
            <w:pPr>
              <w:jc w:val="center"/>
              <w:rPr>
                <w:sz w:val="20"/>
                <w:szCs w:val="20"/>
              </w:rPr>
            </w:pPr>
            <w:r w:rsidRPr="00F20B71">
              <w:rPr>
                <w:sz w:val="20"/>
                <w:szCs w:val="20"/>
              </w:rPr>
              <w:t>2017</w:t>
            </w:r>
          </w:p>
          <w:p w:rsidR="00DC4B90" w:rsidRPr="00F20B71" w:rsidRDefault="00DC4B90" w:rsidP="00F20B71">
            <w:pPr>
              <w:jc w:val="center"/>
              <w:rPr>
                <w:sz w:val="20"/>
                <w:szCs w:val="20"/>
              </w:rPr>
            </w:pPr>
            <w:r w:rsidRPr="00F20B71">
              <w:rPr>
                <w:sz w:val="20"/>
                <w:szCs w:val="20"/>
              </w:rPr>
              <w:t>год</w:t>
            </w:r>
          </w:p>
        </w:tc>
        <w:tc>
          <w:tcPr>
            <w:tcW w:w="850" w:type="dxa"/>
            <w:vAlign w:val="center"/>
          </w:tcPr>
          <w:p w:rsidR="00DC4B90" w:rsidRPr="00F20B71" w:rsidRDefault="00DC4B90" w:rsidP="00F20B71">
            <w:pPr>
              <w:jc w:val="center"/>
              <w:rPr>
                <w:sz w:val="20"/>
                <w:szCs w:val="20"/>
              </w:rPr>
            </w:pPr>
            <w:r w:rsidRPr="00F20B71">
              <w:rPr>
                <w:sz w:val="20"/>
                <w:szCs w:val="20"/>
              </w:rPr>
              <w:t>2018</w:t>
            </w:r>
          </w:p>
          <w:p w:rsidR="00DC4B90" w:rsidRPr="00F20B71" w:rsidRDefault="00DC4B90" w:rsidP="00F20B71">
            <w:pPr>
              <w:jc w:val="center"/>
              <w:rPr>
                <w:sz w:val="20"/>
                <w:szCs w:val="20"/>
              </w:rPr>
            </w:pPr>
            <w:r w:rsidRPr="00F20B71">
              <w:rPr>
                <w:sz w:val="20"/>
                <w:szCs w:val="20"/>
              </w:rPr>
              <w:t>год</w:t>
            </w:r>
          </w:p>
        </w:tc>
        <w:tc>
          <w:tcPr>
            <w:tcW w:w="850" w:type="dxa"/>
            <w:vAlign w:val="center"/>
          </w:tcPr>
          <w:p w:rsidR="00DC4B90" w:rsidRPr="00F20B71" w:rsidRDefault="00DC4B90" w:rsidP="00F20B71">
            <w:pPr>
              <w:jc w:val="center"/>
              <w:rPr>
                <w:sz w:val="20"/>
                <w:szCs w:val="20"/>
              </w:rPr>
            </w:pPr>
            <w:r w:rsidRPr="00F20B71">
              <w:rPr>
                <w:sz w:val="20"/>
                <w:szCs w:val="20"/>
              </w:rPr>
              <w:t>2019</w:t>
            </w:r>
          </w:p>
          <w:p w:rsidR="00DC4B90" w:rsidRPr="00F20B71" w:rsidRDefault="00DC4B90" w:rsidP="00F20B71">
            <w:pPr>
              <w:jc w:val="center"/>
              <w:rPr>
                <w:sz w:val="20"/>
                <w:szCs w:val="20"/>
              </w:rPr>
            </w:pPr>
            <w:r w:rsidRPr="00F20B71">
              <w:rPr>
                <w:sz w:val="20"/>
                <w:szCs w:val="20"/>
              </w:rPr>
              <w:t>год</w:t>
            </w:r>
          </w:p>
        </w:tc>
        <w:tc>
          <w:tcPr>
            <w:tcW w:w="851" w:type="dxa"/>
            <w:vAlign w:val="center"/>
          </w:tcPr>
          <w:p w:rsidR="00DC4B90" w:rsidRPr="00F20B71" w:rsidRDefault="00DC4B90" w:rsidP="00F20B71">
            <w:pPr>
              <w:jc w:val="center"/>
              <w:rPr>
                <w:sz w:val="20"/>
                <w:szCs w:val="20"/>
              </w:rPr>
            </w:pPr>
            <w:r w:rsidRPr="00F20B71">
              <w:rPr>
                <w:sz w:val="20"/>
                <w:szCs w:val="20"/>
              </w:rPr>
              <w:t>2020</w:t>
            </w:r>
          </w:p>
          <w:p w:rsidR="00DC4B90" w:rsidRPr="00F20B71" w:rsidRDefault="00DC4B90" w:rsidP="00F20B71">
            <w:pPr>
              <w:jc w:val="center"/>
              <w:rPr>
                <w:sz w:val="20"/>
                <w:szCs w:val="20"/>
              </w:rPr>
            </w:pPr>
            <w:r w:rsidRPr="00F20B71">
              <w:rPr>
                <w:sz w:val="20"/>
                <w:szCs w:val="20"/>
              </w:rPr>
              <w:t>год</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2021</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год</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2022</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год</w:t>
            </w:r>
          </w:p>
        </w:tc>
        <w:tc>
          <w:tcPr>
            <w:tcW w:w="849" w:type="dxa"/>
          </w:tcPr>
          <w:p w:rsidR="00DC4B90" w:rsidRDefault="00DC4B90" w:rsidP="00DC4B90">
            <w:pPr>
              <w:widowControl w:val="0"/>
              <w:autoSpaceDE w:val="0"/>
              <w:autoSpaceDN w:val="0"/>
              <w:adjustRightInd w:val="0"/>
              <w:jc w:val="center"/>
              <w:rPr>
                <w:rFonts w:eastAsia="Calibri"/>
                <w:sz w:val="20"/>
                <w:szCs w:val="20"/>
              </w:rPr>
            </w:pPr>
            <w:r w:rsidRPr="00F20B71">
              <w:rPr>
                <w:rFonts w:eastAsia="Calibri"/>
                <w:sz w:val="20"/>
                <w:szCs w:val="20"/>
              </w:rPr>
              <w:t>202</w:t>
            </w:r>
            <w:r>
              <w:rPr>
                <w:rFonts w:eastAsia="Calibri"/>
                <w:sz w:val="20"/>
                <w:szCs w:val="20"/>
              </w:rPr>
              <w:t>3</w:t>
            </w:r>
          </w:p>
          <w:p w:rsidR="00DC4B90" w:rsidRPr="00F20B71" w:rsidRDefault="00DC4B90" w:rsidP="00DC4B90">
            <w:pPr>
              <w:widowControl w:val="0"/>
              <w:autoSpaceDE w:val="0"/>
              <w:autoSpaceDN w:val="0"/>
              <w:adjustRightInd w:val="0"/>
              <w:jc w:val="center"/>
              <w:rPr>
                <w:rFonts w:eastAsia="Calibri"/>
                <w:sz w:val="20"/>
                <w:szCs w:val="20"/>
              </w:rPr>
            </w:pPr>
            <w:r w:rsidRPr="00F20B71">
              <w:rPr>
                <w:rFonts w:eastAsia="Calibri"/>
                <w:sz w:val="20"/>
                <w:szCs w:val="20"/>
              </w:rPr>
              <w:t>год</w:t>
            </w:r>
          </w:p>
        </w:tc>
        <w:tc>
          <w:tcPr>
            <w:tcW w:w="2551" w:type="dxa"/>
            <w:vMerge/>
            <w:vAlign w:val="center"/>
          </w:tcPr>
          <w:p w:rsidR="00DC4B90" w:rsidRPr="00F20B71" w:rsidRDefault="00DC4B90" w:rsidP="00F20B71">
            <w:pPr>
              <w:widowControl w:val="0"/>
              <w:autoSpaceDE w:val="0"/>
              <w:autoSpaceDN w:val="0"/>
              <w:adjustRightInd w:val="0"/>
              <w:jc w:val="center"/>
              <w:rPr>
                <w:rFonts w:eastAsia="Calibri"/>
                <w:sz w:val="20"/>
                <w:szCs w:val="20"/>
              </w:rPr>
            </w:pPr>
          </w:p>
        </w:tc>
      </w:tr>
      <w:tr w:rsidR="00DC4B90" w:rsidRPr="00F20B71" w:rsidTr="00DC4B90">
        <w:trPr>
          <w:tblHeader/>
        </w:trPr>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w:t>
            </w:r>
          </w:p>
        </w:tc>
        <w:tc>
          <w:tcPr>
            <w:tcW w:w="2836"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w:t>
            </w:r>
          </w:p>
        </w:tc>
        <w:tc>
          <w:tcPr>
            <w:tcW w:w="992" w:type="dxa"/>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3</w:t>
            </w:r>
          </w:p>
        </w:tc>
        <w:tc>
          <w:tcPr>
            <w:tcW w:w="850" w:type="dxa"/>
          </w:tcPr>
          <w:p w:rsidR="00DC4B90" w:rsidRPr="00F20B71" w:rsidRDefault="00DC4B90" w:rsidP="00F20B71">
            <w:pPr>
              <w:jc w:val="center"/>
              <w:rPr>
                <w:sz w:val="20"/>
                <w:szCs w:val="20"/>
              </w:rPr>
            </w:pPr>
            <w:r w:rsidRPr="00F20B71">
              <w:rPr>
                <w:sz w:val="20"/>
                <w:szCs w:val="20"/>
              </w:rPr>
              <w:t>4</w:t>
            </w:r>
          </w:p>
        </w:tc>
        <w:tc>
          <w:tcPr>
            <w:tcW w:w="851" w:type="dxa"/>
          </w:tcPr>
          <w:p w:rsidR="00DC4B90" w:rsidRPr="00F20B71" w:rsidRDefault="00DC4B90" w:rsidP="00F20B71">
            <w:pPr>
              <w:jc w:val="center"/>
              <w:rPr>
                <w:sz w:val="20"/>
                <w:szCs w:val="20"/>
              </w:rPr>
            </w:pPr>
            <w:r w:rsidRPr="00F20B71">
              <w:rPr>
                <w:sz w:val="20"/>
                <w:szCs w:val="20"/>
              </w:rPr>
              <w:t>5</w:t>
            </w:r>
          </w:p>
        </w:tc>
        <w:tc>
          <w:tcPr>
            <w:tcW w:w="850" w:type="dxa"/>
            <w:vAlign w:val="center"/>
          </w:tcPr>
          <w:p w:rsidR="00DC4B90" w:rsidRPr="00F20B71" w:rsidRDefault="00DC4B90" w:rsidP="00F20B71">
            <w:pPr>
              <w:jc w:val="center"/>
              <w:rPr>
                <w:sz w:val="20"/>
                <w:szCs w:val="20"/>
              </w:rPr>
            </w:pPr>
            <w:r w:rsidRPr="00F20B71">
              <w:rPr>
                <w:sz w:val="20"/>
                <w:szCs w:val="20"/>
              </w:rPr>
              <w:t>6</w:t>
            </w:r>
          </w:p>
        </w:tc>
        <w:tc>
          <w:tcPr>
            <w:tcW w:w="851" w:type="dxa"/>
            <w:vAlign w:val="center"/>
          </w:tcPr>
          <w:p w:rsidR="00DC4B90" w:rsidRPr="00F20B71" w:rsidRDefault="00DC4B90" w:rsidP="00F20B71">
            <w:pPr>
              <w:jc w:val="center"/>
              <w:rPr>
                <w:sz w:val="20"/>
                <w:szCs w:val="20"/>
              </w:rPr>
            </w:pPr>
            <w:r w:rsidRPr="00F20B71">
              <w:rPr>
                <w:sz w:val="20"/>
                <w:szCs w:val="20"/>
              </w:rPr>
              <w:t>7</w:t>
            </w:r>
          </w:p>
        </w:tc>
        <w:tc>
          <w:tcPr>
            <w:tcW w:w="850" w:type="dxa"/>
            <w:vAlign w:val="center"/>
          </w:tcPr>
          <w:p w:rsidR="00DC4B90" w:rsidRPr="00F20B71" w:rsidRDefault="00DC4B90" w:rsidP="00F20B71">
            <w:pPr>
              <w:jc w:val="center"/>
              <w:rPr>
                <w:sz w:val="20"/>
                <w:szCs w:val="20"/>
              </w:rPr>
            </w:pPr>
            <w:r w:rsidRPr="00F20B71">
              <w:rPr>
                <w:sz w:val="20"/>
                <w:szCs w:val="20"/>
              </w:rPr>
              <w:t>8</w:t>
            </w:r>
          </w:p>
        </w:tc>
        <w:tc>
          <w:tcPr>
            <w:tcW w:w="850" w:type="dxa"/>
            <w:vAlign w:val="center"/>
          </w:tcPr>
          <w:p w:rsidR="00DC4B90" w:rsidRPr="00F20B71" w:rsidRDefault="00DC4B90" w:rsidP="00F20B71">
            <w:pPr>
              <w:jc w:val="center"/>
              <w:rPr>
                <w:sz w:val="20"/>
                <w:szCs w:val="20"/>
              </w:rPr>
            </w:pPr>
            <w:r w:rsidRPr="00F20B71">
              <w:rPr>
                <w:sz w:val="20"/>
                <w:szCs w:val="20"/>
              </w:rPr>
              <w:t>9</w:t>
            </w:r>
          </w:p>
        </w:tc>
        <w:tc>
          <w:tcPr>
            <w:tcW w:w="851" w:type="dxa"/>
            <w:vAlign w:val="center"/>
          </w:tcPr>
          <w:p w:rsidR="00DC4B90" w:rsidRPr="00F20B71" w:rsidRDefault="00DC4B90" w:rsidP="00F20B71">
            <w:pPr>
              <w:jc w:val="center"/>
              <w:rPr>
                <w:sz w:val="20"/>
                <w:szCs w:val="20"/>
              </w:rPr>
            </w:pPr>
            <w:r w:rsidRPr="00F20B71">
              <w:rPr>
                <w:sz w:val="20"/>
                <w:szCs w:val="20"/>
              </w:rPr>
              <w:t>10</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11</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12</w:t>
            </w:r>
          </w:p>
        </w:tc>
        <w:tc>
          <w:tcPr>
            <w:tcW w:w="849" w:type="dxa"/>
          </w:tcPr>
          <w:p w:rsidR="00DC4B90" w:rsidRPr="00F20B71" w:rsidRDefault="00DC4B90" w:rsidP="00F20B71">
            <w:pPr>
              <w:widowControl w:val="0"/>
              <w:autoSpaceDE w:val="0"/>
              <w:autoSpaceDN w:val="0"/>
              <w:adjustRightInd w:val="0"/>
              <w:jc w:val="center"/>
              <w:rPr>
                <w:rFonts w:eastAsia="Calibri"/>
                <w:sz w:val="20"/>
                <w:szCs w:val="20"/>
              </w:rPr>
            </w:pPr>
            <w:r>
              <w:rPr>
                <w:rFonts w:eastAsia="Calibri"/>
                <w:sz w:val="20"/>
                <w:szCs w:val="20"/>
              </w:rPr>
              <w:t>13</w:t>
            </w:r>
          </w:p>
        </w:tc>
        <w:tc>
          <w:tcPr>
            <w:tcW w:w="2551" w:type="dxa"/>
            <w:vAlign w:val="center"/>
          </w:tcPr>
          <w:p w:rsidR="00DC4B90" w:rsidRPr="00F20B71" w:rsidRDefault="00DC4B90" w:rsidP="00F20B71">
            <w:pPr>
              <w:widowControl w:val="0"/>
              <w:autoSpaceDE w:val="0"/>
              <w:autoSpaceDN w:val="0"/>
              <w:adjustRightInd w:val="0"/>
              <w:jc w:val="center"/>
              <w:rPr>
                <w:rFonts w:eastAsia="Calibri"/>
                <w:sz w:val="20"/>
                <w:szCs w:val="20"/>
              </w:rPr>
            </w:pPr>
            <w:r>
              <w:rPr>
                <w:rFonts w:eastAsia="Calibri"/>
                <w:sz w:val="20"/>
                <w:szCs w:val="20"/>
              </w:rPr>
              <w:t>14</w:t>
            </w:r>
          </w:p>
        </w:tc>
      </w:tr>
      <w:tr w:rsidR="00DC4B90" w:rsidRPr="00F20B71" w:rsidTr="00DC4B90">
        <w:tc>
          <w:tcPr>
            <w:tcW w:w="675" w:type="dxa"/>
          </w:tcPr>
          <w:p w:rsidR="00DC4B90" w:rsidRPr="00F20B71" w:rsidRDefault="00DC4B90" w:rsidP="00F20B71">
            <w:pPr>
              <w:widowControl w:val="0"/>
              <w:autoSpaceDE w:val="0"/>
              <w:autoSpaceDN w:val="0"/>
              <w:adjustRightInd w:val="0"/>
              <w:jc w:val="center"/>
              <w:rPr>
                <w:rFonts w:eastAsia="Calibri"/>
                <w:bCs/>
                <w:i/>
                <w:sz w:val="20"/>
                <w:szCs w:val="20"/>
              </w:rPr>
            </w:pPr>
          </w:p>
        </w:tc>
        <w:tc>
          <w:tcPr>
            <w:tcW w:w="15026" w:type="dxa"/>
            <w:gridSpan w:val="13"/>
          </w:tcPr>
          <w:p w:rsidR="00DC4B90" w:rsidRPr="00F20B71" w:rsidRDefault="00DC4B90" w:rsidP="00BF1FD9">
            <w:pPr>
              <w:widowControl w:val="0"/>
              <w:autoSpaceDE w:val="0"/>
              <w:autoSpaceDN w:val="0"/>
              <w:adjustRightInd w:val="0"/>
              <w:jc w:val="center"/>
              <w:rPr>
                <w:rFonts w:eastAsia="Calibri"/>
                <w:i/>
                <w:sz w:val="20"/>
                <w:szCs w:val="20"/>
              </w:rPr>
            </w:pPr>
            <w:r w:rsidRPr="00F20B71">
              <w:rPr>
                <w:rFonts w:eastAsia="Calibri"/>
                <w:bCs/>
                <w:i/>
                <w:sz w:val="20"/>
                <w:szCs w:val="20"/>
              </w:rPr>
              <w:t>Муниципальная программа «Развитие культуры и туризма в городе Череповце» на 2016-202</w:t>
            </w:r>
            <w:r w:rsidR="00BF1FD9">
              <w:rPr>
                <w:rFonts w:eastAsia="Calibri"/>
                <w:bCs/>
                <w:i/>
                <w:sz w:val="20"/>
                <w:szCs w:val="20"/>
              </w:rPr>
              <w:t>3</w:t>
            </w:r>
            <w:r w:rsidRPr="00F20B71">
              <w:rPr>
                <w:rFonts w:eastAsia="Calibri"/>
                <w:bCs/>
                <w:i/>
                <w:sz w:val="20"/>
                <w:szCs w:val="20"/>
              </w:rPr>
              <w:t xml:space="preserve"> годы</w:t>
            </w:r>
          </w:p>
        </w:tc>
      </w:tr>
      <w:tr w:rsidR="00DB7E72" w:rsidRPr="00F20B71" w:rsidTr="00DB7E72">
        <w:tc>
          <w:tcPr>
            <w:tcW w:w="675" w:type="dxa"/>
            <w:vAlign w:val="center"/>
          </w:tcPr>
          <w:p w:rsidR="00DB7E72" w:rsidRPr="00F20B71" w:rsidRDefault="00DB7E72" w:rsidP="00F20B71">
            <w:pPr>
              <w:jc w:val="center"/>
              <w:rPr>
                <w:sz w:val="20"/>
                <w:szCs w:val="20"/>
              </w:rPr>
            </w:pPr>
            <w:r w:rsidRPr="00F20B71">
              <w:rPr>
                <w:sz w:val="20"/>
                <w:szCs w:val="20"/>
              </w:rPr>
              <w:t>1</w:t>
            </w:r>
          </w:p>
        </w:tc>
        <w:tc>
          <w:tcPr>
            <w:tcW w:w="2836" w:type="dxa"/>
            <w:vAlign w:val="center"/>
          </w:tcPr>
          <w:p w:rsidR="00DB7E72" w:rsidRPr="00F20B71" w:rsidRDefault="00DB7E72" w:rsidP="00F20B71">
            <w:pPr>
              <w:ind w:right="-108"/>
              <w:rPr>
                <w:sz w:val="20"/>
                <w:szCs w:val="20"/>
              </w:rPr>
            </w:pPr>
            <w:r w:rsidRPr="00F20B71">
              <w:rPr>
                <w:sz w:val="20"/>
                <w:szCs w:val="20"/>
              </w:rPr>
              <w:t>Количество посещений горожанами учреждений, мероприятий культуры</w:t>
            </w:r>
          </w:p>
        </w:tc>
        <w:tc>
          <w:tcPr>
            <w:tcW w:w="992" w:type="dxa"/>
            <w:vAlign w:val="center"/>
          </w:tcPr>
          <w:p w:rsidR="00DB7E72" w:rsidRPr="00F20B71" w:rsidRDefault="00DB7E72" w:rsidP="00F20B71">
            <w:pPr>
              <w:ind w:left="-108" w:right="-108"/>
              <w:jc w:val="center"/>
              <w:rPr>
                <w:spacing w:val="-2"/>
                <w:sz w:val="20"/>
                <w:szCs w:val="20"/>
              </w:rPr>
            </w:pPr>
            <w:r w:rsidRPr="00F20B71">
              <w:rPr>
                <w:spacing w:val="-2"/>
                <w:sz w:val="20"/>
                <w:szCs w:val="20"/>
              </w:rPr>
              <w:t>ед. на 1 жителя</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6,3</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7,1</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7,2</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7,3</w:t>
            </w:r>
          </w:p>
        </w:tc>
        <w:tc>
          <w:tcPr>
            <w:tcW w:w="849" w:type="dxa"/>
            <w:vAlign w:val="center"/>
          </w:tcPr>
          <w:p w:rsidR="00DB7E72" w:rsidRPr="006D6AA9" w:rsidRDefault="00DB7E72" w:rsidP="00DB7E72">
            <w:pPr>
              <w:widowControl w:val="0"/>
              <w:autoSpaceDE w:val="0"/>
              <w:autoSpaceDN w:val="0"/>
              <w:adjustRightInd w:val="0"/>
              <w:jc w:val="center"/>
              <w:rPr>
                <w:rFonts w:eastAsia="Calibri"/>
                <w:sz w:val="20"/>
                <w:szCs w:val="20"/>
              </w:rPr>
            </w:pPr>
            <w:r w:rsidRPr="006D6AA9">
              <w:rPr>
                <w:rFonts w:eastAsia="Calibri"/>
                <w:sz w:val="20"/>
                <w:szCs w:val="20"/>
              </w:rPr>
              <w:t>7,4</w:t>
            </w:r>
          </w:p>
        </w:tc>
        <w:tc>
          <w:tcPr>
            <w:tcW w:w="2551" w:type="dxa"/>
            <w:vMerge w:val="restart"/>
          </w:tcPr>
          <w:p w:rsidR="00DB7E72" w:rsidRPr="00F20B71" w:rsidRDefault="00DB7E72" w:rsidP="00563909">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563909">
            <w:pPr>
              <w:widowControl w:val="0"/>
              <w:autoSpaceDE w:val="0"/>
              <w:autoSpaceDN w:val="0"/>
              <w:adjustRightInd w:val="0"/>
              <w:ind w:left="-21" w:right="-108"/>
              <w:rPr>
                <w:rFonts w:eastAsia="Calibri"/>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 </w:t>
            </w:r>
          </w:p>
        </w:tc>
      </w:tr>
      <w:tr w:rsidR="009716B9" w:rsidRPr="00F20B71" w:rsidTr="00DB7E72">
        <w:tc>
          <w:tcPr>
            <w:tcW w:w="675" w:type="dxa"/>
            <w:vAlign w:val="center"/>
          </w:tcPr>
          <w:p w:rsidR="009716B9" w:rsidRPr="00F20B71" w:rsidRDefault="009716B9" w:rsidP="00F20B71">
            <w:pPr>
              <w:jc w:val="center"/>
              <w:rPr>
                <w:sz w:val="20"/>
                <w:szCs w:val="20"/>
              </w:rPr>
            </w:pPr>
            <w:r w:rsidRPr="00F20B71">
              <w:rPr>
                <w:sz w:val="20"/>
                <w:szCs w:val="20"/>
              </w:rPr>
              <w:t>1.1.</w:t>
            </w:r>
          </w:p>
        </w:tc>
        <w:tc>
          <w:tcPr>
            <w:tcW w:w="2836" w:type="dxa"/>
            <w:vAlign w:val="center"/>
          </w:tcPr>
          <w:p w:rsidR="009716B9" w:rsidRPr="00F20B71" w:rsidRDefault="009716B9" w:rsidP="00F20B71">
            <w:pPr>
              <w:rPr>
                <w:bCs/>
                <w:sz w:val="20"/>
                <w:szCs w:val="20"/>
              </w:rPr>
            </w:pPr>
            <w:r w:rsidRPr="00F20B71">
              <w:rPr>
                <w:bCs/>
                <w:sz w:val="20"/>
                <w:szCs w:val="20"/>
              </w:rPr>
              <w:t>Число посещений организаций культуры (нарастающим итогом)</w:t>
            </w:r>
          </w:p>
        </w:tc>
        <w:tc>
          <w:tcPr>
            <w:tcW w:w="992" w:type="dxa"/>
            <w:vAlign w:val="center"/>
          </w:tcPr>
          <w:p w:rsidR="009716B9" w:rsidRPr="00F20B71" w:rsidRDefault="009716B9" w:rsidP="00F20B71">
            <w:pPr>
              <w:jc w:val="center"/>
              <w:rPr>
                <w:sz w:val="20"/>
                <w:szCs w:val="20"/>
              </w:rPr>
            </w:pPr>
            <w:r w:rsidRPr="00F20B71">
              <w:rPr>
                <w:sz w:val="20"/>
                <w:szCs w:val="20"/>
              </w:rPr>
              <w:t>тыс. ед.</w:t>
            </w:r>
          </w:p>
        </w:tc>
        <w:tc>
          <w:tcPr>
            <w:tcW w:w="850"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1"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0"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1"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0"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0" w:type="dxa"/>
            <w:vAlign w:val="center"/>
          </w:tcPr>
          <w:p w:rsidR="009716B9" w:rsidRPr="00F20B71" w:rsidRDefault="009716B9" w:rsidP="00F20B71">
            <w:pPr>
              <w:jc w:val="center"/>
              <w:rPr>
                <w:bCs/>
                <w:noProof/>
                <w:sz w:val="18"/>
                <w:szCs w:val="18"/>
              </w:rPr>
            </w:pPr>
            <w:r w:rsidRPr="00F20B71">
              <w:rPr>
                <w:bCs/>
                <w:noProof/>
                <w:sz w:val="18"/>
                <w:szCs w:val="18"/>
              </w:rPr>
              <w:t>964,78</w:t>
            </w:r>
          </w:p>
        </w:tc>
        <w:tc>
          <w:tcPr>
            <w:tcW w:w="851" w:type="dxa"/>
            <w:vAlign w:val="center"/>
          </w:tcPr>
          <w:p w:rsidR="009716B9" w:rsidRPr="00F20B71" w:rsidRDefault="009716B9" w:rsidP="00561051">
            <w:pPr>
              <w:jc w:val="center"/>
              <w:rPr>
                <w:bCs/>
                <w:noProof/>
                <w:sz w:val="18"/>
                <w:szCs w:val="18"/>
              </w:rPr>
            </w:pPr>
            <w:r>
              <w:rPr>
                <w:bCs/>
                <w:noProof/>
                <w:sz w:val="18"/>
                <w:szCs w:val="18"/>
              </w:rPr>
              <w:t>852,55</w:t>
            </w:r>
          </w:p>
        </w:tc>
        <w:tc>
          <w:tcPr>
            <w:tcW w:w="852" w:type="dxa"/>
            <w:vAlign w:val="center"/>
          </w:tcPr>
          <w:p w:rsidR="009716B9" w:rsidRPr="00F20B71" w:rsidRDefault="009716B9" w:rsidP="00561051">
            <w:pPr>
              <w:jc w:val="center"/>
              <w:rPr>
                <w:bCs/>
                <w:noProof/>
                <w:sz w:val="18"/>
                <w:szCs w:val="18"/>
              </w:rPr>
            </w:pPr>
            <w:r>
              <w:rPr>
                <w:bCs/>
                <w:noProof/>
                <w:sz w:val="18"/>
                <w:szCs w:val="18"/>
              </w:rPr>
              <w:t>869,10</w:t>
            </w:r>
          </w:p>
        </w:tc>
        <w:tc>
          <w:tcPr>
            <w:tcW w:w="993" w:type="dxa"/>
            <w:vAlign w:val="center"/>
          </w:tcPr>
          <w:p w:rsidR="009716B9" w:rsidRPr="00F20B71" w:rsidRDefault="009716B9" w:rsidP="00561051">
            <w:pPr>
              <w:jc w:val="center"/>
              <w:rPr>
                <w:bCs/>
                <w:noProof/>
                <w:sz w:val="18"/>
                <w:szCs w:val="18"/>
              </w:rPr>
            </w:pPr>
            <w:r>
              <w:rPr>
                <w:bCs/>
                <w:noProof/>
                <w:sz w:val="18"/>
                <w:szCs w:val="18"/>
              </w:rPr>
              <w:t>885,66</w:t>
            </w:r>
          </w:p>
        </w:tc>
        <w:tc>
          <w:tcPr>
            <w:tcW w:w="849" w:type="dxa"/>
            <w:vAlign w:val="center"/>
          </w:tcPr>
          <w:p w:rsidR="009716B9" w:rsidRPr="00DB7E72" w:rsidRDefault="009716B9" w:rsidP="00DB7E72">
            <w:pPr>
              <w:jc w:val="center"/>
              <w:rPr>
                <w:rFonts w:eastAsia="Calibri"/>
                <w:sz w:val="18"/>
                <w:szCs w:val="18"/>
              </w:rPr>
            </w:pPr>
            <w:r w:rsidRPr="00DB7E72">
              <w:rPr>
                <w:bCs/>
                <w:noProof/>
                <w:sz w:val="18"/>
                <w:szCs w:val="18"/>
              </w:rPr>
              <w:t>910,49</w:t>
            </w:r>
          </w:p>
        </w:tc>
        <w:tc>
          <w:tcPr>
            <w:tcW w:w="2551" w:type="dxa"/>
            <w:vMerge/>
            <w:vAlign w:val="center"/>
          </w:tcPr>
          <w:p w:rsidR="009716B9" w:rsidRPr="00F20B71" w:rsidRDefault="009716B9"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jc w:val="center"/>
              <w:rPr>
                <w:sz w:val="20"/>
                <w:szCs w:val="20"/>
              </w:rPr>
            </w:pPr>
            <w:r w:rsidRPr="00F20B71">
              <w:rPr>
                <w:sz w:val="20"/>
                <w:szCs w:val="20"/>
              </w:rPr>
              <w:t>2</w:t>
            </w:r>
          </w:p>
        </w:tc>
        <w:tc>
          <w:tcPr>
            <w:tcW w:w="2836" w:type="dxa"/>
            <w:vAlign w:val="center"/>
          </w:tcPr>
          <w:p w:rsidR="00DB7E72" w:rsidRPr="00F20B71" w:rsidRDefault="00DB7E72" w:rsidP="00F20B71">
            <w:pPr>
              <w:rPr>
                <w:sz w:val="20"/>
                <w:szCs w:val="20"/>
              </w:rPr>
            </w:pPr>
            <w:r w:rsidRPr="00F20B71">
              <w:rPr>
                <w:sz w:val="20"/>
                <w:szCs w:val="20"/>
              </w:rPr>
              <w:t>Оценка горожанами удовлетворенности качеством работы учреждений сферы культуры</w:t>
            </w:r>
          </w:p>
        </w:tc>
        <w:tc>
          <w:tcPr>
            <w:tcW w:w="992" w:type="dxa"/>
            <w:vAlign w:val="center"/>
          </w:tcPr>
          <w:p w:rsidR="00DB7E72" w:rsidRPr="00F20B71" w:rsidRDefault="00DB7E72" w:rsidP="00F20B71">
            <w:pPr>
              <w:jc w:val="center"/>
              <w:rPr>
                <w:sz w:val="20"/>
                <w:szCs w:val="20"/>
              </w:rPr>
            </w:pPr>
            <w:r w:rsidRPr="00F20B71">
              <w:rPr>
                <w:sz w:val="20"/>
                <w:szCs w:val="20"/>
              </w:rPr>
              <w:t>балл</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80</w:t>
            </w:r>
          </w:p>
        </w:tc>
        <w:tc>
          <w:tcPr>
            <w:tcW w:w="849" w:type="dxa"/>
            <w:vAlign w:val="center"/>
          </w:tcPr>
          <w:p w:rsidR="00DB7E72" w:rsidRPr="006D6AA9" w:rsidRDefault="00DB7E72" w:rsidP="00DB7E72">
            <w:pPr>
              <w:widowControl w:val="0"/>
              <w:autoSpaceDE w:val="0"/>
              <w:autoSpaceDN w:val="0"/>
              <w:adjustRightInd w:val="0"/>
              <w:jc w:val="center"/>
              <w:rPr>
                <w:rFonts w:eastAsia="Calibri"/>
                <w:sz w:val="20"/>
                <w:szCs w:val="20"/>
              </w:rPr>
            </w:pPr>
            <w:r w:rsidRPr="006D6AA9">
              <w:rPr>
                <w:rFonts w:eastAsia="Calibri"/>
                <w:sz w:val="20"/>
                <w:szCs w:val="20"/>
              </w:rPr>
              <w:t>80</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C4B90" w:rsidRPr="00F20B71" w:rsidTr="00563909">
        <w:tc>
          <w:tcPr>
            <w:tcW w:w="675" w:type="dxa"/>
            <w:vAlign w:val="center"/>
          </w:tcPr>
          <w:p w:rsidR="00DC4B90" w:rsidRPr="00F20B71" w:rsidRDefault="00DC4B90" w:rsidP="00F20B71">
            <w:pPr>
              <w:jc w:val="center"/>
              <w:rPr>
                <w:sz w:val="20"/>
                <w:szCs w:val="20"/>
              </w:rPr>
            </w:pPr>
            <w:r w:rsidRPr="00F20B71">
              <w:rPr>
                <w:sz w:val="20"/>
                <w:szCs w:val="20"/>
              </w:rPr>
              <w:t>3</w:t>
            </w:r>
          </w:p>
        </w:tc>
        <w:tc>
          <w:tcPr>
            <w:tcW w:w="2836" w:type="dxa"/>
            <w:vAlign w:val="center"/>
          </w:tcPr>
          <w:p w:rsidR="00DC4B90" w:rsidRPr="00F20B71" w:rsidRDefault="00DC4B90" w:rsidP="00F20B71">
            <w:pPr>
              <w:rPr>
                <w:sz w:val="20"/>
                <w:szCs w:val="20"/>
              </w:rPr>
            </w:pPr>
            <w:r w:rsidRPr="00F20B71">
              <w:rPr>
                <w:bCs/>
                <w:sz w:val="20"/>
                <w:szCs w:val="20"/>
              </w:rPr>
              <w:t>Количество туристов и экскурсантов</w:t>
            </w:r>
          </w:p>
        </w:tc>
        <w:tc>
          <w:tcPr>
            <w:tcW w:w="992" w:type="dxa"/>
            <w:vAlign w:val="center"/>
          </w:tcPr>
          <w:p w:rsidR="00DC4B90" w:rsidRPr="00F20B71" w:rsidRDefault="00DC4B90" w:rsidP="00563909">
            <w:pPr>
              <w:jc w:val="center"/>
              <w:rPr>
                <w:sz w:val="20"/>
                <w:szCs w:val="20"/>
              </w:rPr>
            </w:pPr>
            <w:r w:rsidRPr="00F20B71">
              <w:rPr>
                <w:sz w:val="20"/>
                <w:szCs w:val="20"/>
              </w:rPr>
              <w:t>тыс. человек</w:t>
            </w:r>
          </w:p>
          <w:p w:rsidR="00DC4B90" w:rsidRPr="00F20B71" w:rsidRDefault="00DC4B90" w:rsidP="00563909">
            <w:pPr>
              <w:jc w:val="center"/>
              <w:rPr>
                <w:strike/>
                <w:sz w:val="20"/>
                <w:szCs w:val="20"/>
              </w:rPr>
            </w:pPr>
          </w:p>
        </w:tc>
        <w:tc>
          <w:tcPr>
            <w:tcW w:w="850" w:type="dxa"/>
            <w:vAlign w:val="center"/>
          </w:tcPr>
          <w:p w:rsidR="00DC4B90" w:rsidRPr="00F20B71" w:rsidRDefault="00DC4B90" w:rsidP="00F20B71">
            <w:pPr>
              <w:jc w:val="center"/>
              <w:rPr>
                <w:bCs/>
                <w:noProof/>
                <w:sz w:val="20"/>
                <w:szCs w:val="20"/>
              </w:rPr>
            </w:pPr>
            <w:r w:rsidRPr="00F20B71">
              <w:rPr>
                <w:bCs/>
                <w:noProof/>
                <w:sz w:val="20"/>
                <w:szCs w:val="20"/>
              </w:rPr>
              <w:t>302,69</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378,9</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454,7</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545,7</w:t>
            </w:r>
          </w:p>
        </w:tc>
        <w:tc>
          <w:tcPr>
            <w:tcW w:w="850" w:type="dxa"/>
            <w:vAlign w:val="center"/>
          </w:tcPr>
          <w:p w:rsidR="00DC4B90" w:rsidRPr="00F20B71" w:rsidRDefault="00DC4B90" w:rsidP="00F20B71">
            <w:pPr>
              <w:jc w:val="center"/>
              <w:rPr>
                <w:bCs/>
                <w:noProof/>
                <w:sz w:val="20"/>
                <w:szCs w:val="20"/>
              </w:rPr>
            </w:pPr>
            <w:r w:rsidRPr="00F20B71">
              <w:rPr>
                <w:bCs/>
                <w:noProof/>
                <w:sz w:val="20"/>
                <w:szCs w:val="20"/>
                <w:lang w:val="en-US"/>
              </w:rPr>
              <w:t>654</w:t>
            </w:r>
            <w:r w:rsidRPr="00F20B71">
              <w:rPr>
                <w:bCs/>
                <w:noProof/>
                <w:sz w:val="20"/>
                <w:szCs w:val="20"/>
              </w:rPr>
              <w:t>,8</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430</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498,8</w:t>
            </w:r>
          </w:p>
        </w:tc>
        <w:tc>
          <w:tcPr>
            <w:tcW w:w="852" w:type="dxa"/>
            <w:vAlign w:val="center"/>
          </w:tcPr>
          <w:p w:rsidR="00DC4B90" w:rsidRPr="00F20B71" w:rsidRDefault="00DC4B90" w:rsidP="00F20B71">
            <w:pPr>
              <w:jc w:val="center"/>
              <w:rPr>
                <w:bCs/>
                <w:noProof/>
                <w:sz w:val="20"/>
                <w:szCs w:val="20"/>
              </w:rPr>
            </w:pPr>
            <w:r w:rsidRPr="00F20B71">
              <w:rPr>
                <w:bCs/>
                <w:noProof/>
                <w:sz w:val="20"/>
                <w:szCs w:val="20"/>
              </w:rPr>
              <w:t>535,1</w:t>
            </w:r>
          </w:p>
        </w:tc>
        <w:tc>
          <w:tcPr>
            <w:tcW w:w="993" w:type="dxa"/>
            <w:vAlign w:val="center"/>
          </w:tcPr>
          <w:p w:rsidR="00DC4B90" w:rsidRPr="00F20B71" w:rsidRDefault="00DC4B90" w:rsidP="00F20B71">
            <w:pPr>
              <w:jc w:val="center"/>
              <w:rPr>
                <w:bCs/>
                <w:noProof/>
                <w:sz w:val="20"/>
                <w:szCs w:val="20"/>
              </w:rPr>
            </w:pPr>
            <w:r w:rsidRPr="00F20B71">
              <w:rPr>
                <w:bCs/>
                <w:noProof/>
                <w:sz w:val="20"/>
                <w:szCs w:val="20"/>
              </w:rPr>
              <w:t>580,2</w:t>
            </w:r>
          </w:p>
        </w:tc>
        <w:tc>
          <w:tcPr>
            <w:tcW w:w="849" w:type="dxa"/>
          </w:tcPr>
          <w:p w:rsidR="00DB7E72" w:rsidRDefault="00DB7E72" w:rsidP="00DB7E72">
            <w:pPr>
              <w:jc w:val="center"/>
              <w:rPr>
                <w:rFonts w:eastAsia="Calibri"/>
                <w:spacing w:val="-4"/>
                <w:sz w:val="20"/>
                <w:szCs w:val="20"/>
              </w:rPr>
            </w:pPr>
          </w:p>
          <w:p w:rsidR="00DC4B90" w:rsidRPr="00DB7E72" w:rsidRDefault="00DB7E72" w:rsidP="00DB7E72">
            <w:pPr>
              <w:jc w:val="center"/>
              <w:rPr>
                <w:rFonts w:eastAsia="Calibri"/>
                <w:spacing w:val="-4"/>
                <w:sz w:val="20"/>
                <w:szCs w:val="20"/>
              </w:rPr>
            </w:pPr>
            <w:r w:rsidRPr="00DB7E72">
              <w:rPr>
                <w:rFonts w:eastAsia="Calibri"/>
                <w:spacing w:val="-4"/>
                <w:sz w:val="20"/>
                <w:szCs w:val="20"/>
              </w:rPr>
              <w:t>580,2</w:t>
            </w:r>
          </w:p>
        </w:tc>
        <w:tc>
          <w:tcPr>
            <w:tcW w:w="2551" w:type="dxa"/>
            <w:vAlign w:val="center"/>
          </w:tcPr>
          <w:p w:rsidR="00DC4B90" w:rsidRPr="00563909" w:rsidRDefault="00DC4B90" w:rsidP="00563909">
            <w:pPr>
              <w:widowControl w:val="0"/>
              <w:autoSpaceDE w:val="0"/>
              <w:autoSpaceDN w:val="0"/>
              <w:adjustRightInd w:val="0"/>
              <w:ind w:left="-21" w:right="-108"/>
              <w:rPr>
                <w:rFonts w:eastAsia="Calibri"/>
                <w:spacing w:val="-4"/>
                <w:sz w:val="20"/>
                <w:szCs w:val="20"/>
              </w:rPr>
            </w:pPr>
            <w:r w:rsidRPr="00F20B71">
              <w:rPr>
                <w:rFonts w:eastAsia="Calibri"/>
                <w:b/>
                <w:spacing w:val="-4"/>
                <w:sz w:val="20"/>
                <w:szCs w:val="20"/>
              </w:rPr>
              <w:t>Ч 3.11</w:t>
            </w:r>
            <w:r w:rsidRPr="00F20B71">
              <w:rPr>
                <w:rFonts w:eastAsia="Calibri"/>
                <w:spacing w:val="-4"/>
                <w:sz w:val="20"/>
                <w:szCs w:val="20"/>
              </w:rPr>
              <w:t xml:space="preserve"> Количество туристов и экскурсантов </w:t>
            </w:r>
          </w:p>
        </w:tc>
      </w:tr>
      <w:tr w:rsidR="00DC4B90" w:rsidRPr="00F20B71" w:rsidTr="00DC4B90">
        <w:trPr>
          <w:trHeight w:val="728"/>
        </w:trPr>
        <w:tc>
          <w:tcPr>
            <w:tcW w:w="675" w:type="dxa"/>
            <w:vAlign w:val="center"/>
          </w:tcPr>
          <w:p w:rsidR="00DC4B90" w:rsidRPr="00F20B71" w:rsidRDefault="00DC4B90" w:rsidP="00F20B71">
            <w:pPr>
              <w:jc w:val="center"/>
              <w:rPr>
                <w:sz w:val="20"/>
                <w:szCs w:val="20"/>
              </w:rPr>
            </w:pPr>
            <w:r w:rsidRPr="00F20B71">
              <w:rPr>
                <w:sz w:val="20"/>
                <w:szCs w:val="20"/>
              </w:rPr>
              <w:t>4</w:t>
            </w:r>
          </w:p>
        </w:tc>
        <w:tc>
          <w:tcPr>
            <w:tcW w:w="2836" w:type="dxa"/>
            <w:vAlign w:val="center"/>
          </w:tcPr>
          <w:p w:rsidR="00DC4B90" w:rsidRPr="00F20B71" w:rsidRDefault="00DC4B90" w:rsidP="00F20B71">
            <w:pPr>
              <w:rPr>
                <w:bCs/>
                <w:sz w:val="20"/>
                <w:szCs w:val="20"/>
              </w:rPr>
            </w:pPr>
            <w:r w:rsidRPr="00F20B71">
              <w:rPr>
                <w:bCs/>
                <w:sz w:val="20"/>
                <w:szCs w:val="20"/>
              </w:rPr>
              <w:t>Количество событийных мероприятий</w:t>
            </w:r>
          </w:p>
        </w:tc>
        <w:tc>
          <w:tcPr>
            <w:tcW w:w="992" w:type="dxa"/>
            <w:vAlign w:val="center"/>
          </w:tcPr>
          <w:p w:rsidR="00DC4B90" w:rsidRPr="00F20B71" w:rsidRDefault="00DC4B90" w:rsidP="00F20B71">
            <w:pPr>
              <w:jc w:val="center"/>
              <w:rPr>
                <w:sz w:val="20"/>
                <w:szCs w:val="20"/>
              </w:rPr>
            </w:pPr>
            <w:r w:rsidRPr="00F20B71">
              <w:rPr>
                <w:sz w:val="20"/>
                <w:szCs w:val="20"/>
              </w:rPr>
              <w:t>ед/год</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11</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10</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10</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10</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52"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993"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49" w:type="dxa"/>
          </w:tcPr>
          <w:p w:rsidR="00DB7E72" w:rsidRDefault="00DB7E72" w:rsidP="00DB7E72">
            <w:pPr>
              <w:jc w:val="center"/>
              <w:rPr>
                <w:bCs/>
                <w:noProof/>
                <w:sz w:val="20"/>
                <w:szCs w:val="20"/>
              </w:rPr>
            </w:pPr>
          </w:p>
          <w:p w:rsidR="00DC4B90" w:rsidRPr="00F20B71" w:rsidRDefault="00DB7E72" w:rsidP="00DB7E72">
            <w:pPr>
              <w:jc w:val="center"/>
              <w:rPr>
                <w:rFonts w:eastAsia="Calibri"/>
                <w:b/>
                <w:spacing w:val="-4"/>
                <w:sz w:val="20"/>
                <w:szCs w:val="20"/>
              </w:rPr>
            </w:pPr>
            <w:r w:rsidRPr="00F20B71">
              <w:rPr>
                <w:bCs/>
                <w:noProof/>
                <w:sz w:val="20"/>
                <w:szCs w:val="20"/>
              </w:rPr>
              <w:t>14</w:t>
            </w:r>
          </w:p>
        </w:tc>
        <w:tc>
          <w:tcPr>
            <w:tcW w:w="2551" w:type="dxa"/>
            <w:vAlign w:val="center"/>
          </w:tcPr>
          <w:p w:rsidR="00DC4B90" w:rsidRPr="00F20B71" w:rsidRDefault="00DC4B90" w:rsidP="00F20B71">
            <w:pPr>
              <w:widowControl w:val="0"/>
              <w:tabs>
                <w:tab w:val="left" w:pos="4680"/>
              </w:tabs>
              <w:autoSpaceDE w:val="0"/>
              <w:autoSpaceDN w:val="0"/>
              <w:adjustRightInd w:val="0"/>
              <w:ind w:left="-21" w:right="-108"/>
              <w:rPr>
                <w:rFonts w:eastAsia="Calibri"/>
                <w:sz w:val="20"/>
                <w:szCs w:val="20"/>
              </w:rPr>
            </w:pPr>
            <w:r w:rsidRPr="00F20B71">
              <w:rPr>
                <w:rFonts w:eastAsia="Calibri"/>
                <w:b/>
                <w:spacing w:val="-4"/>
                <w:sz w:val="20"/>
                <w:szCs w:val="20"/>
              </w:rPr>
              <w:t xml:space="preserve">Ч 3. 10. </w:t>
            </w:r>
            <w:r w:rsidRPr="00F20B71">
              <w:rPr>
                <w:rFonts w:eastAsia="Calibri"/>
                <w:sz w:val="20"/>
                <w:szCs w:val="20"/>
              </w:rPr>
              <w:t>Количество событийных мероприятий</w:t>
            </w:r>
          </w:p>
          <w:p w:rsidR="00DC4B90" w:rsidRPr="00F20B71" w:rsidRDefault="00DC4B90" w:rsidP="00F20B71">
            <w:pPr>
              <w:widowControl w:val="0"/>
              <w:autoSpaceDE w:val="0"/>
              <w:autoSpaceDN w:val="0"/>
              <w:adjustRightInd w:val="0"/>
              <w:ind w:left="-21" w:right="-108"/>
              <w:rPr>
                <w:rFonts w:eastAsia="Calibri"/>
                <w:strike/>
                <w:sz w:val="20"/>
                <w:szCs w:val="20"/>
              </w:rPr>
            </w:pPr>
          </w:p>
        </w:tc>
      </w:tr>
      <w:tr w:rsidR="00DC4B90" w:rsidRPr="00F20B71" w:rsidTr="00DB7E72">
        <w:tc>
          <w:tcPr>
            <w:tcW w:w="675" w:type="dxa"/>
            <w:vAlign w:val="center"/>
          </w:tcPr>
          <w:p w:rsidR="00DC4B90" w:rsidRPr="00F20B71" w:rsidRDefault="00DC4B90" w:rsidP="00F20B71">
            <w:pPr>
              <w:jc w:val="center"/>
              <w:rPr>
                <w:sz w:val="20"/>
                <w:szCs w:val="20"/>
              </w:rPr>
            </w:pPr>
            <w:r w:rsidRPr="00F20B71">
              <w:rPr>
                <w:sz w:val="20"/>
                <w:szCs w:val="20"/>
              </w:rPr>
              <w:t>5</w:t>
            </w:r>
          </w:p>
        </w:tc>
        <w:tc>
          <w:tcPr>
            <w:tcW w:w="2836" w:type="dxa"/>
            <w:vAlign w:val="center"/>
          </w:tcPr>
          <w:p w:rsidR="00DC4B90" w:rsidRPr="00F20B71" w:rsidRDefault="00DC4B90" w:rsidP="00F20B71">
            <w:pPr>
              <w:rPr>
                <w:bCs/>
                <w:sz w:val="20"/>
                <w:szCs w:val="20"/>
              </w:rPr>
            </w:pPr>
            <w:r w:rsidRPr="00F20B71">
              <w:rPr>
                <w:bCs/>
                <w:sz w:val="20"/>
                <w:szCs w:val="20"/>
              </w:rPr>
              <w:t>Количество посещений организаций культуры по отношению к уровню  2010 года</w:t>
            </w:r>
          </w:p>
          <w:p w:rsidR="00DC4B90" w:rsidRPr="00F20B71" w:rsidRDefault="00DC4B90" w:rsidP="00F20B71">
            <w:pPr>
              <w:rPr>
                <w:bCs/>
                <w:sz w:val="20"/>
                <w:szCs w:val="20"/>
              </w:rPr>
            </w:pPr>
          </w:p>
        </w:tc>
        <w:tc>
          <w:tcPr>
            <w:tcW w:w="992" w:type="dxa"/>
            <w:vAlign w:val="center"/>
          </w:tcPr>
          <w:p w:rsidR="00DC4B90" w:rsidRPr="00F20B71" w:rsidRDefault="00DC4B90" w:rsidP="00F20B71">
            <w:pPr>
              <w:jc w:val="center"/>
              <w:rPr>
                <w:sz w:val="20"/>
                <w:szCs w:val="20"/>
              </w:rPr>
            </w:pPr>
            <w:r w:rsidRPr="00F20B71">
              <w:rPr>
                <w:sz w:val="20"/>
                <w:szCs w:val="20"/>
              </w:rPr>
              <w:t>процент</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80,15</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87,00</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80,15</w:t>
            </w:r>
          </w:p>
        </w:tc>
        <w:tc>
          <w:tcPr>
            <w:tcW w:w="852" w:type="dxa"/>
            <w:vAlign w:val="center"/>
          </w:tcPr>
          <w:p w:rsidR="00DC4B90" w:rsidRPr="00F20B71" w:rsidRDefault="00DC4B90" w:rsidP="00F20B71">
            <w:pPr>
              <w:jc w:val="center"/>
              <w:rPr>
                <w:bCs/>
                <w:noProof/>
                <w:sz w:val="20"/>
                <w:szCs w:val="20"/>
              </w:rPr>
            </w:pPr>
            <w:r w:rsidRPr="00F20B71">
              <w:rPr>
                <w:bCs/>
                <w:noProof/>
                <w:sz w:val="20"/>
                <w:szCs w:val="20"/>
              </w:rPr>
              <w:t>80,24</w:t>
            </w:r>
          </w:p>
        </w:tc>
        <w:tc>
          <w:tcPr>
            <w:tcW w:w="993" w:type="dxa"/>
            <w:vAlign w:val="center"/>
          </w:tcPr>
          <w:p w:rsidR="00DC4B90" w:rsidRPr="00F20B71" w:rsidRDefault="00DC4B90" w:rsidP="00F20B71">
            <w:pPr>
              <w:jc w:val="center"/>
              <w:rPr>
                <w:bCs/>
                <w:noProof/>
                <w:sz w:val="20"/>
                <w:szCs w:val="20"/>
              </w:rPr>
            </w:pPr>
            <w:r w:rsidRPr="00F20B71">
              <w:rPr>
                <w:bCs/>
                <w:noProof/>
                <w:sz w:val="20"/>
                <w:szCs w:val="20"/>
              </w:rPr>
              <w:t>80,24</w:t>
            </w:r>
          </w:p>
        </w:tc>
        <w:tc>
          <w:tcPr>
            <w:tcW w:w="849" w:type="dxa"/>
            <w:vAlign w:val="center"/>
          </w:tcPr>
          <w:p w:rsidR="00DB7E72" w:rsidRPr="00DB7E72" w:rsidRDefault="00DB7E72" w:rsidP="00DB7E72">
            <w:pPr>
              <w:jc w:val="center"/>
              <w:rPr>
                <w:bCs/>
                <w:noProof/>
                <w:sz w:val="20"/>
                <w:szCs w:val="20"/>
              </w:rPr>
            </w:pPr>
            <w:r w:rsidRPr="00F20B71">
              <w:rPr>
                <w:bCs/>
                <w:noProof/>
                <w:sz w:val="20"/>
                <w:szCs w:val="20"/>
              </w:rPr>
              <w:t>8</w:t>
            </w:r>
            <w:r>
              <w:rPr>
                <w:bCs/>
                <w:noProof/>
                <w:sz w:val="20"/>
                <w:szCs w:val="20"/>
              </w:rPr>
              <w:t>1</w:t>
            </w:r>
            <w:r w:rsidRPr="00F20B71">
              <w:rPr>
                <w:bCs/>
                <w:noProof/>
                <w:sz w:val="20"/>
                <w:szCs w:val="20"/>
              </w:rPr>
              <w:t>,</w:t>
            </w:r>
            <w:r>
              <w:rPr>
                <w:bCs/>
                <w:noProof/>
                <w:sz w:val="20"/>
                <w:szCs w:val="20"/>
              </w:rPr>
              <w:t>04</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C4B90" w:rsidRPr="00F20B71" w:rsidRDefault="00DC4B90" w:rsidP="00F20B71">
            <w:pPr>
              <w:widowControl w:val="0"/>
              <w:autoSpaceDE w:val="0"/>
              <w:autoSpaceDN w:val="0"/>
              <w:adjustRightInd w:val="0"/>
              <w:ind w:left="-21" w:right="-108"/>
              <w:rPr>
                <w:rFonts w:eastAsia="Calibri"/>
                <w:sz w:val="20"/>
                <w:szCs w:val="20"/>
              </w:rPr>
            </w:pPr>
          </w:p>
        </w:tc>
      </w:tr>
      <w:tr w:rsidR="00DC4B90" w:rsidRPr="00F20B71" w:rsidTr="00563909">
        <w:tc>
          <w:tcPr>
            <w:tcW w:w="675" w:type="dxa"/>
          </w:tcPr>
          <w:p w:rsidR="00DC4B90" w:rsidRPr="00F20B71" w:rsidRDefault="00DC4B90" w:rsidP="00563909">
            <w:pPr>
              <w:jc w:val="center"/>
              <w:rPr>
                <w:sz w:val="20"/>
                <w:szCs w:val="20"/>
              </w:rPr>
            </w:pPr>
            <w:r w:rsidRPr="00F20B71">
              <w:rPr>
                <w:sz w:val="20"/>
                <w:szCs w:val="20"/>
              </w:rPr>
              <w:t>6</w:t>
            </w:r>
          </w:p>
        </w:tc>
        <w:tc>
          <w:tcPr>
            <w:tcW w:w="2836" w:type="dxa"/>
          </w:tcPr>
          <w:p w:rsidR="00DC4B90" w:rsidRPr="00F20B71" w:rsidRDefault="00DC4B90" w:rsidP="00F20B71">
            <w:pPr>
              <w:rPr>
                <w:bCs/>
                <w:sz w:val="20"/>
                <w:szCs w:val="20"/>
              </w:rPr>
            </w:pPr>
            <w:r w:rsidRPr="00F20B71">
              <w:rPr>
                <w:bCs/>
                <w:sz w:val="20"/>
                <w:szCs w:val="20"/>
              </w:rPr>
              <w:t>Количество волонтёров вовлечённых в программу «Волонтёры культуры»</w:t>
            </w:r>
          </w:p>
        </w:tc>
        <w:tc>
          <w:tcPr>
            <w:tcW w:w="992" w:type="dxa"/>
          </w:tcPr>
          <w:p w:rsidR="00DC4B90" w:rsidRPr="00F20B71" w:rsidRDefault="00DC4B90" w:rsidP="00F20B71">
            <w:pPr>
              <w:rPr>
                <w:sz w:val="20"/>
                <w:szCs w:val="20"/>
              </w:rPr>
            </w:pPr>
            <w:r w:rsidRPr="00F20B71">
              <w:rPr>
                <w:sz w:val="20"/>
                <w:szCs w:val="20"/>
              </w:rPr>
              <w:t>человек</w:t>
            </w:r>
          </w:p>
        </w:tc>
        <w:tc>
          <w:tcPr>
            <w:tcW w:w="850"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1"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0"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1"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0" w:type="dxa"/>
          </w:tcPr>
          <w:p w:rsidR="00DC4B90" w:rsidRPr="00F20B71" w:rsidRDefault="00DC4B90" w:rsidP="00563909">
            <w:pPr>
              <w:jc w:val="center"/>
              <w:rPr>
                <w:bCs/>
                <w:noProof/>
                <w:sz w:val="20"/>
                <w:szCs w:val="20"/>
              </w:rPr>
            </w:pPr>
            <w:r w:rsidRPr="00F20B71">
              <w:rPr>
                <w:bCs/>
                <w:noProof/>
                <w:sz w:val="20"/>
                <w:szCs w:val="20"/>
              </w:rPr>
              <w:t>-</w:t>
            </w:r>
          </w:p>
        </w:tc>
        <w:tc>
          <w:tcPr>
            <w:tcW w:w="850" w:type="dxa"/>
          </w:tcPr>
          <w:p w:rsidR="00DC4B90" w:rsidRPr="00F20B71" w:rsidRDefault="00DC4B90" w:rsidP="00563909">
            <w:pPr>
              <w:jc w:val="center"/>
              <w:rPr>
                <w:bCs/>
                <w:noProof/>
                <w:sz w:val="20"/>
                <w:szCs w:val="20"/>
              </w:rPr>
            </w:pPr>
            <w:r w:rsidRPr="00F20B71">
              <w:rPr>
                <w:bCs/>
                <w:noProof/>
                <w:sz w:val="20"/>
                <w:szCs w:val="20"/>
              </w:rPr>
              <w:t>-</w:t>
            </w:r>
          </w:p>
        </w:tc>
        <w:tc>
          <w:tcPr>
            <w:tcW w:w="851" w:type="dxa"/>
          </w:tcPr>
          <w:p w:rsidR="00DC4B90" w:rsidRPr="00F20B71" w:rsidRDefault="00DC4B90" w:rsidP="00F20B71">
            <w:pPr>
              <w:jc w:val="center"/>
              <w:rPr>
                <w:bCs/>
                <w:noProof/>
                <w:sz w:val="20"/>
                <w:szCs w:val="20"/>
              </w:rPr>
            </w:pPr>
            <w:r w:rsidRPr="00F20B71">
              <w:rPr>
                <w:bCs/>
                <w:noProof/>
                <w:sz w:val="20"/>
                <w:szCs w:val="20"/>
              </w:rPr>
              <w:t>10</w:t>
            </w:r>
          </w:p>
        </w:tc>
        <w:tc>
          <w:tcPr>
            <w:tcW w:w="852" w:type="dxa"/>
          </w:tcPr>
          <w:p w:rsidR="00DC4B90" w:rsidRPr="00F20B71" w:rsidRDefault="00DC4B90" w:rsidP="00F20B71">
            <w:pPr>
              <w:jc w:val="center"/>
              <w:rPr>
                <w:bCs/>
                <w:noProof/>
                <w:sz w:val="20"/>
                <w:szCs w:val="20"/>
              </w:rPr>
            </w:pPr>
            <w:r w:rsidRPr="00F20B71">
              <w:rPr>
                <w:bCs/>
                <w:noProof/>
                <w:sz w:val="20"/>
                <w:szCs w:val="20"/>
              </w:rPr>
              <w:t>10</w:t>
            </w:r>
          </w:p>
        </w:tc>
        <w:tc>
          <w:tcPr>
            <w:tcW w:w="993" w:type="dxa"/>
          </w:tcPr>
          <w:p w:rsidR="00DC4B90" w:rsidRPr="00F20B71" w:rsidRDefault="00DC4B90" w:rsidP="00F20B71">
            <w:pPr>
              <w:jc w:val="center"/>
              <w:rPr>
                <w:bCs/>
                <w:noProof/>
                <w:sz w:val="20"/>
                <w:szCs w:val="20"/>
              </w:rPr>
            </w:pPr>
            <w:r w:rsidRPr="00F20B71">
              <w:rPr>
                <w:bCs/>
                <w:noProof/>
                <w:sz w:val="20"/>
                <w:szCs w:val="20"/>
              </w:rPr>
              <w:t>10</w:t>
            </w:r>
          </w:p>
        </w:tc>
        <w:tc>
          <w:tcPr>
            <w:tcW w:w="849" w:type="dxa"/>
          </w:tcPr>
          <w:p w:rsidR="00DC4B90" w:rsidRPr="00AB32A2" w:rsidRDefault="00DB7E72" w:rsidP="00E35860">
            <w:pPr>
              <w:widowControl w:val="0"/>
              <w:autoSpaceDE w:val="0"/>
              <w:autoSpaceDN w:val="0"/>
              <w:adjustRightInd w:val="0"/>
              <w:ind w:left="-21" w:right="-108"/>
              <w:jc w:val="center"/>
              <w:rPr>
                <w:rFonts w:eastAsia="Calibri"/>
                <w:sz w:val="20"/>
                <w:szCs w:val="20"/>
              </w:rPr>
            </w:pPr>
            <w:r w:rsidRPr="00137265">
              <w:rPr>
                <w:rFonts w:eastAsia="Calibri"/>
                <w:sz w:val="20"/>
                <w:szCs w:val="20"/>
              </w:rPr>
              <w:t>1</w:t>
            </w:r>
            <w:r w:rsidR="00E35860" w:rsidRPr="00137265">
              <w:rPr>
                <w:rFonts w:eastAsia="Calibri"/>
                <w:sz w:val="20"/>
                <w:szCs w:val="20"/>
              </w:rPr>
              <w:t>5</w:t>
            </w:r>
          </w:p>
        </w:tc>
        <w:tc>
          <w:tcPr>
            <w:tcW w:w="2551" w:type="dxa"/>
          </w:tcPr>
          <w:p w:rsidR="00DC4B90" w:rsidRPr="00F20B71" w:rsidRDefault="00DC4B90" w:rsidP="00F20B71">
            <w:pPr>
              <w:widowControl w:val="0"/>
              <w:autoSpaceDE w:val="0"/>
              <w:autoSpaceDN w:val="0"/>
              <w:adjustRightInd w:val="0"/>
              <w:ind w:left="-21" w:right="-108"/>
              <w:rPr>
                <w:rFonts w:eastAsia="Calibri"/>
                <w:b/>
                <w:sz w:val="20"/>
                <w:szCs w:val="20"/>
              </w:rPr>
            </w:pPr>
            <w:r w:rsidRPr="00F20B71">
              <w:rPr>
                <w:rFonts w:eastAsia="Calibri"/>
                <w:b/>
                <w:sz w:val="20"/>
                <w:szCs w:val="20"/>
              </w:rPr>
              <w:t>-</w:t>
            </w:r>
          </w:p>
        </w:tc>
      </w:tr>
      <w:tr w:rsidR="00DC4B90" w:rsidRPr="00F20B71" w:rsidTr="00DC4B90">
        <w:tc>
          <w:tcPr>
            <w:tcW w:w="675" w:type="dxa"/>
          </w:tcPr>
          <w:p w:rsidR="00DC4B90" w:rsidRPr="00F20B71" w:rsidRDefault="00DC4B90" w:rsidP="00F20B71">
            <w:pPr>
              <w:widowControl w:val="0"/>
              <w:autoSpaceDE w:val="0"/>
              <w:autoSpaceDN w:val="0"/>
              <w:adjustRightInd w:val="0"/>
              <w:rPr>
                <w:rFonts w:eastAsia="Calibri"/>
                <w:i/>
                <w:sz w:val="20"/>
                <w:szCs w:val="20"/>
              </w:rPr>
            </w:pPr>
          </w:p>
        </w:tc>
        <w:tc>
          <w:tcPr>
            <w:tcW w:w="15026" w:type="dxa"/>
            <w:gridSpan w:val="13"/>
            <w:vAlign w:val="center"/>
          </w:tcPr>
          <w:p w:rsidR="00DC4B90" w:rsidRPr="00F20B71" w:rsidRDefault="00DC4B90" w:rsidP="00F20B71">
            <w:pPr>
              <w:widowControl w:val="0"/>
              <w:autoSpaceDE w:val="0"/>
              <w:autoSpaceDN w:val="0"/>
              <w:adjustRightInd w:val="0"/>
              <w:rPr>
                <w:rFonts w:eastAsia="Calibri"/>
                <w:i/>
                <w:sz w:val="20"/>
                <w:szCs w:val="20"/>
              </w:rPr>
            </w:pPr>
          </w:p>
          <w:p w:rsidR="00DC4B90" w:rsidRPr="00F20B71" w:rsidRDefault="00DC4B90" w:rsidP="00F20B71">
            <w:pPr>
              <w:widowControl w:val="0"/>
              <w:autoSpaceDE w:val="0"/>
              <w:autoSpaceDN w:val="0"/>
              <w:adjustRightInd w:val="0"/>
              <w:jc w:val="center"/>
              <w:rPr>
                <w:rFonts w:eastAsia="Calibri"/>
                <w:i/>
                <w:sz w:val="20"/>
                <w:szCs w:val="20"/>
              </w:rPr>
            </w:pPr>
            <w:r w:rsidRPr="00F20B71">
              <w:rPr>
                <w:rFonts w:eastAsia="Calibri"/>
                <w:i/>
                <w:sz w:val="20"/>
                <w:szCs w:val="20"/>
              </w:rPr>
              <w:t>Подпрограмма 1 «Наследие»</w:t>
            </w:r>
          </w:p>
        </w:tc>
      </w:tr>
      <w:tr w:rsidR="00DC4B90" w:rsidRPr="00F20B71" w:rsidTr="00DB7E72">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7</w:t>
            </w:r>
          </w:p>
        </w:tc>
        <w:tc>
          <w:tcPr>
            <w:tcW w:w="2836" w:type="dxa"/>
            <w:vAlign w:val="center"/>
          </w:tcPr>
          <w:p w:rsidR="00DC4B90" w:rsidRPr="00F20B71" w:rsidRDefault="00DC4B90" w:rsidP="00F20B71">
            <w:pPr>
              <w:rPr>
                <w:sz w:val="20"/>
                <w:szCs w:val="20"/>
              </w:rPr>
            </w:pPr>
            <w:r w:rsidRPr="00F20B71">
              <w:rPr>
                <w:sz w:val="20"/>
                <w:szCs w:val="20"/>
              </w:rPr>
              <w:t xml:space="preserve">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w:t>
            </w:r>
            <w:r w:rsidRPr="00F20B71">
              <w:rPr>
                <w:sz w:val="20"/>
                <w:szCs w:val="20"/>
              </w:rPr>
              <w:lastRenderedPageBreak/>
              <w:t>муниципальной собственности</w:t>
            </w:r>
          </w:p>
        </w:tc>
        <w:tc>
          <w:tcPr>
            <w:tcW w:w="992" w:type="dxa"/>
            <w:vAlign w:val="center"/>
          </w:tcPr>
          <w:p w:rsidR="00DC4B90" w:rsidRPr="00F20B71" w:rsidRDefault="00DC4B90" w:rsidP="00DB7E72">
            <w:pPr>
              <w:jc w:val="center"/>
              <w:rPr>
                <w:sz w:val="20"/>
                <w:szCs w:val="20"/>
              </w:rPr>
            </w:pPr>
            <w:r w:rsidRPr="00F20B71">
              <w:rPr>
                <w:sz w:val="20"/>
                <w:szCs w:val="20"/>
              </w:rPr>
              <w:lastRenderedPageBreak/>
              <w:t>%</w:t>
            </w:r>
          </w:p>
        </w:tc>
        <w:tc>
          <w:tcPr>
            <w:tcW w:w="850" w:type="dxa"/>
            <w:vAlign w:val="center"/>
          </w:tcPr>
          <w:p w:rsidR="00DC4B90" w:rsidRPr="00F20B71" w:rsidRDefault="00DC4B90" w:rsidP="00DB7E72">
            <w:pPr>
              <w:jc w:val="center"/>
              <w:rPr>
                <w:sz w:val="20"/>
                <w:szCs w:val="20"/>
              </w:rPr>
            </w:pPr>
            <w:r w:rsidRPr="00F20B71">
              <w:rPr>
                <w:sz w:val="20"/>
                <w:szCs w:val="20"/>
              </w:rPr>
              <w:t>26</w:t>
            </w:r>
          </w:p>
        </w:tc>
        <w:tc>
          <w:tcPr>
            <w:tcW w:w="851" w:type="dxa"/>
            <w:vAlign w:val="center"/>
          </w:tcPr>
          <w:p w:rsidR="00DC4B90" w:rsidRPr="00F20B71" w:rsidRDefault="00DC4B90" w:rsidP="00DB7E72">
            <w:pPr>
              <w:jc w:val="center"/>
              <w:rPr>
                <w:sz w:val="20"/>
                <w:szCs w:val="20"/>
              </w:rPr>
            </w:pPr>
            <w:r w:rsidRPr="00F20B71">
              <w:rPr>
                <w:sz w:val="20"/>
                <w:szCs w:val="20"/>
              </w:rPr>
              <w:t>21</w:t>
            </w:r>
          </w:p>
        </w:tc>
        <w:tc>
          <w:tcPr>
            <w:tcW w:w="850" w:type="dxa"/>
            <w:vAlign w:val="center"/>
          </w:tcPr>
          <w:p w:rsidR="00DC4B90" w:rsidRPr="00F20B71" w:rsidRDefault="00DC4B90" w:rsidP="00DB7E72">
            <w:pPr>
              <w:jc w:val="center"/>
              <w:rPr>
                <w:sz w:val="20"/>
                <w:szCs w:val="20"/>
              </w:rPr>
            </w:pPr>
            <w:r w:rsidRPr="00F20B71">
              <w:rPr>
                <w:sz w:val="20"/>
                <w:szCs w:val="20"/>
              </w:rPr>
              <w:t>21</w:t>
            </w:r>
          </w:p>
        </w:tc>
        <w:tc>
          <w:tcPr>
            <w:tcW w:w="851" w:type="dxa"/>
            <w:vAlign w:val="center"/>
          </w:tcPr>
          <w:p w:rsidR="00DC4B90" w:rsidRPr="00F20B71" w:rsidRDefault="00DC4B90" w:rsidP="00DB7E72">
            <w:pPr>
              <w:jc w:val="center"/>
              <w:rPr>
                <w:sz w:val="20"/>
                <w:szCs w:val="20"/>
              </w:rPr>
            </w:pPr>
            <w:r w:rsidRPr="00F20B71">
              <w:rPr>
                <w:sz w:val="20"/>
                <w:szCs w:val="20"/>
              </w:rPr>
              <w:t>21</w:t>
            </w:r>
          </w:p>
        </w:tc>
        <w:tc>
          <w:tcPr>
            <w:tcW w:w="850" w:type="dxa"/>
            <w:vAlign w:val="center"/>
          </w:tcPr>
          <w:p w:rsidR="00DC4B90" w:rsidRPr="00F20B71" w:rsidRDefault="00DC4B90" w:rsidP="00DB7E72">
            <w:pPr>
              <w:jc w:val="center"/>
              <w:rPr>
                <w:sz w:val="20"/>
                <w:szCs w:val="20"/>
              </w:rPr>
            </w:pPr>
            <w:r w:rsidRPr="00F20B71">
              <w:rPr>
                <w:sz w:val="20"/>
                <w:szCs w:val="20"/>
              </w:rPr>
              <w:t>21</w:t>
            </w:r>
          </w:p>
        </w:tc>
        <w:tc>
          <w:tcPr>
            <w:tcW w:w="850"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851"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852"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993"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849" w:type="dxa"/>
            <w:vAlign w:val="center"/>
          </w:tcPr>
          <w:p w:rsidR="00DC4B90" w:rsidRPr="00F20B71" w:rsidRDefault="00DB7E72" w:rsidP="00DB7E72">
            <w:pPr>
              <w:widowControl w:val="0"/>
              <w:autoSpaceDE w:val="0"/>
              <w:autoSpaceDN w:val="0"/>
              <w:adjustRightInd w:val="0"/>
              <w:jc w:val="center"/>
              <w:rPr>
                <w:rFonts w:eastAsia="Calibri"/>
                <w:b/>
                <w:spacing w:val="-2"/>
                <w:sz w:val="20"/>
                <w:szCs w:val="20"/>
              </w:rPr>
            </w:pPr>
            <w:r w:rsidRPr="00DB7E72">
              <w:rPr>
                <w:rFonts w:eastAsia="Calibri"/>
                <w:sz w:val="20"/>
                <w:szCs w:val="20"/>
              </w:rPr>
              <w:t>21</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pacing w:val="-2"/>
                <w:sz w:val="20"/>
                <w:szCs w:val="20"/>
              </w:rPr>
            </w:pPr>
            <w:r w:rsidRPr="00F20B71">
              <w:rPr>
                <w:rFonts w:eastAsia="Calibri"/>
                <w:b/>
                <w:spacing w:val="-2"/>
                <w:sz w:val="20"/>
                <w:szCs w:val="20"/>
              </w:rPr>
              <w:t>Ч 3.7</w:t>
            </w:r>
            <w:r w:rsidRPr="00F20B71">
              <w:rPr>
                <w:rFonts w:eastAsia="Calibri"/>
                <w:spacing w:val="-2"/>
                <w:sz w:val="20"/>
                <w:szCs w:val="20"/>
              </w:rPr>
              <w:t>Доля объектов культурного наследия, находящихся в удовлетворительном состоянии (не требуется проведение капитального ремонта), от общего количе</w:t>
            </w:r>
            <w:r w:rsidRPr="00F20B71">
              <w:rPr>
                <w:rFonts w:eastAsia="Calibri"/>
                <w:spacing w:val="-2"/>
                <w:sz w:val="20"/>
                <w:szCs w:val="20"/>
              </w:rPr>
              <w:lastRenderedPageBreak/>
              <w:t>ства объектов культурного наследия, находящихся в муниципальной собственности</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3.11.</w:t>
            </w:r>
            <w:r w:rsidRPr="00F20B71">
              <w:rPr>
                <w:rFonts w:eastAsia="Calibri"/>
                <w:spacing w:val="-4"/>
                <w:sz w:val="20"/>
                <w:szCs w:val="20"/>
              </w:rPr>
              <w:t xml:space="preserve"> Количество туристов и экскурсантов</w:t>
            </w:r>
          </w:p>
        </w:tc>
      </w:tr>
      <w:tr w:rsidR="00DC4B90" w:rsidRPr="00F20B71" w:rsidTr="00DB7E72">
        <w:trPr>
          <w:trHeight w:val="2327"/>
        </w:trPr>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8</w:t>
            </w:r>
          </w:p>
        </w:tc>
        <w:tc>
          <w:tcPr>
            <w:tcW w:w="2836" w:type="dxa"/>
            <w:vAlign w:val="center"/>
          </w:tcPr>
          <w:p w:rsidR="00DC4B90" w:rsidRPr="00F20B71" w:rsidRDefault="00DC4B90" w:rsidP="00F20B71">
            <w:pPr>
              <w:ind w:right="-108"/>
              <w:rPr>
                <w:sz w:val="20"/>
                <w:szCs w:val="20"/>
              </w:rPr>
            </w:pPr>
            <w:r w:rsidRPr="00F20B71">
              <w:rPr>
                <w:sz w:val="20"/>
                <w:szCs w:val="20"/>
              </w:rPr>
              <w:t xml:space="preserve">Доля </w:t>
            </w:r>
            <w:r w:rsidRPr="00F20B71">
              <w:rPr>
                <w:spacing w:val="-2"/>
                <w:sz w:val="20"/>
                <w:szCs w:val="20"/>
              </w:rPr>
              <w:t>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p>
        </w:tc>
        <w:tc>
          <w:tcPr>
            <w:tcW w:w="992" w:type="dxa"/>
            <w:vAlign w:val="center"/>
          </w:tcPr>
          <w:p w:rsidR="00DC4B90" w:rsidRPr="00F20B71" w:rsidRDefault="00DC4B90" w:rsidP="00F20B71">
            <w:pPr>
              <w:jc w:val="center"/>
              <w:rPr>
                <w:sz w:val="20"/>
                <w:szCs w:val="20"/>
              </w:rPr>
            </w:pPr>
            <w:r w:rsidRPr="00F20B71">
              <w:rPr>
                <w:sz w:val="20"/>
                <w:szCs w:val="20"/>
              </w:rPr>
              <w:t>%</w:t>
            </w:r>
          </w:p>
        </w:tc>
        <w:tc>
          <w:tcPr>
            <w:tcW w:w="850" w:type="dxa"/>
            <w:vAlign w:val="center"/>
          </w:tcPr>
          <w:p w:rsidR="00DC4B90" w:rsidRPr="00F20B71" w:rsidRDefault="00DC4B90" w:rsidP="00F20B71">
            <w:pPr>
              <w:jc w:val="center"/>
              <w:rPr>
                <w:sz w:val="20"/>
                <w:szCs w:val="20"/>
              </w:rPr>
            </w:pPr>
            <w:r w:rsidRPr="00F20B71">
              <w:rPr>
                <w:sz w:val="20"/>
                <w:szCs w:val="20"/>
              </w:rPr>
              <w:t>84,2</w:t>
            </w:r>
          </w:p>
        </w:tc>
        <w:tc>
          <w:tcPr>
            <w:tcW w:w="851" w:type="dxa"/>
            <w:vAlign w:val="center"/>
          </w:tcPr>
          <w:p w:rsidR="00DC4B90" w:rsidRPr="00F20B71" w:rsidRDefault="00DC4B90" w:rsidP="00F20B71">
            <w:pPr>
              <w:jc w:val="center"/>
              <w:rPr>
                <w:sz w:val="20"/>
                <w:szCs w:val="20"/>
              </w:rPr>
            </w:pPr>
            <w:r w:rsidRPr="00F20B71">
              <w:rPr>
                <w:sz w:val="20"/>
                <w:szCs w:val="20"/>
              </w:rPr>
              <w:t>84,2</w:t>
            </w:r>
          </w:p>
        </w:tc>
        <w:tc>
          <w:tcPr>
            <w:tcW w:w="850" w:type="dxa"/>
            <w:vAlign w:val="center"/>
          </w:tcPr>
          <w:p w:rsidR="00DC4B90" w:rsidRPr="00F20B71" w:rsidRDefault="00DC4B90" w:rsidP="00F20B71">
            <w:pPr>
              <w:jc w:val="center"/>
              <w:rPr>
                <w:sz w:val="20"/>
                <w:szCs w:val="20"/>
              </w:rPr>
            </w:pPr>
            <w:r w:rsidRPr="00F20B71">
              <w:rPr>
                <w:sz w:val="20"/>
                <w:szCs w:val="20"/>
              </w:rPr>
              <w:t>84,2</w:t>
            </w:r>
          </w:p>
        </w:tc>
        <w:tc>
          <w:tcPr>
            <w:tcW w:w="851" w:type="dxa"/>
            <w:vAlign w:val="center"/>
          </w:tcPr>
          <w:p w:rsidR="00DC4B90" w:rsidRPr="00F20B71" w:rsidRDefault="00DC4B90" w:rsidP="00F20B71">
            <w:pPr>
              <w:jc w:val="center"/>
              <w:rPr>
                <w:sz w:val="20"/>
                <w:szCs w:val="20"/>
              </w:rPr>
            </w:pPr>
            <w:r w:rsidRPr="00F20B71">
              <w:rPr>
                <w:sz w:val="20"/>
                <w:szCs w:val="20"/>
              </w:rPr>
              <w:t>89,5</w:t>
            </w:r>
          </w:p>
        </w:tc>
        <w:tc>
          <w:tcPr>
            <w:tcW w:w="850" w:type="dxa"/>
            <w:vAlign w:val="center"/>
          </w:tcPr>
          <w:p w:rsidR="00DC4B90" w:rsidRPr="00F20B71" w:rsidRDefault="00DC4B90" w:rsidP="00F20B71">
            <w:pPr>
              <w:jc w:val="center"/>
              <w:rPr>
                <w:sz w:val="20"/>
                <w:szCs w:val="20"/>
              </w:rPr>
            </w:pPr>
            <w:r w:rsidRPr="00F20B71">
              <w:rPr>
                <w:sz w:val="20"/>
                <w:szCs w:val="20"/>
              </w:rPr>
              <w:t>89,5</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849" w:type="dxa"/>
            <w:vAlign w:val="center"/>
          </w:tcPr>
          <w:p w:rsidR="00DC4B90" w:rsidRPr="00F20B71" w:rsidRDefault="00DB7E72" w:rsidP="00DB7E72">
            <w:pPr>
              <w:widowControl w:val="0"/>
              <w:autoSpaceDE w:val="0"/>
              <w:autoSpaceDN w:val="0"/>
              <w:adjustRightInd w:val="0"/>
              <w:jc w:val="center"/>
              <w:rPr>
                <w:rFonts w:eastAsia="Calibri"/>
                <w:b/>
                <w:spacing w:val="-2"/>
                <w:sz w:val="20"/>
                <w:szCs w:val="20"/>
              </w:rPr>
            </w:pPr>
            <w:r w:rsidRPr="00F20B71">
              <w:rPr>
                <w:rFonts w:eastAsia="Calibri"/>
                <w:sz w:val="20"/>
                <w:szCs w:val="20"/>
              </w:rPr>
              <w:t>94,7</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pacing w:val="-2"/>
                <w:sz w:val="20"/>
                <w:szCs w:val="20"/>
              </w:rPr>
            </w:pPr>
            <w:r w:rsidRPr="00F20B71">
              <w:rPr>
                <w:rFonts w:eastAsia="Calibri"/>
                <w:b/>
                <w:spacing w:val="-2"/>
                <w:sz w:val="20"/>
                <w:szCs w:val="20"/>
              </w:rPr>
              <w:t xml:space="preserve">Ч 3.7. </w:t>
            </w:r>
            <w:r w:rsidRPr="00F20B71">
              <w:rPr>
                <w:rFonts w:eastAsia="Calibri"/>
                <w:spacing w:val="-2"/>
                <w:sz w:val="20"/>
                <w:szCs w:val="20"/>
              </w:rPr>
              <w:t>Доля 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p>
        </w:tc>
      </w:tr>
      <w:tr w:rsidR="00DC4B90" w:rsidRPr="00F20B71" w:rsidTr="00AE3974">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w:t>
            </w:r>
          </w:p>
        </w:tc>
        <w:tc>
          <w:tcPr>
            <w:tcW w:w="2836" w:type="dxa"/>
            <w:vAlign w:val="center"/>
          </w:tcPr>
          <w:p w:rsidR="00DC4B90" w:rsidRPr="00F20B71" w:rsidRDefault="00DC4B90" w:rsidP="00F20B71">
            <w:pPr>
              <w:widowControl w:val="0"/>
              <w:autoSpaceDE w:val="0"/>
              <w:autoSpaceDN w:val="0"/>
              <w:adjustRightInd w:val="0"/>
              <w:rPr>
                <w:sz w:val="20"/>
                <w:szCs w:val="20"/>
              </w:rPr>
            </w:pPr>
            <w:r w:rsidRPr="00F20B71">
              <w:rPr>
                <w:sz w:val="20"/>
                <w:szCs w:val="20"/>
              </w:rPr>
              <w:t xml:space="preserve">Количество посещений музеев </w:t>
            </w:r>
          </w:p>
          <w:p w:rsidR="00DC4B90" w:rsidRPr="00F20B71" w:rsidRDefault="00DC4B90" w:rsidP="00F20B71">
            <w:pPr>
              <w:widowControl w:val="0"/>
              <w:autoSpaceDE w:val="0"/>
              <w:autoSpaceDN w:val="0"/>
              <w:adjustRightInd w:val="0"/>
              <w:rPr>
                <w:sz w:val="20"/>
                <w:szCs w:val="20"/>
              </w:rPr>
            </w:pPr>
          </w:p>
        </w:tc>
        <w:tc>
          <w:tcPr>
            <w:tcW w:w="99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 xml:space="preserve">тыс. посещений </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289,8</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235,0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240,0</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245,0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250,0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330</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332</w:t>
            </w:r>
          </w:p>
        </w:tc>
        <w:tc>
          <w:tcPr>
            <w:tcW w:w="852" w:type="dxa"/>
            <w:vAlign w:val="center"/>
          </w:tcPr>
          <w:p w:rsidR="00DC4B90" w:rsidRPr="005A162C" w:rsidRDefault="00DC4B90" w:rsidP="00F20B71">
            <w:pPr>
              <w:widowControl w:val="0"/>
              <w:autoSpaceDE w:val="0"/>
              <w:autoSpaceDN w:val="0"/>
              <w:adjustRightInd w:val="0"/>
              <w:jc w:val="center"/>
              <w:rPr>
                <w:rFonts w:eastAsia="Calibri"/>
                <w:sz w:val="20"/>
                <w:szCs w:val="20"/>
              </w:rPr>
            </w:pPr>
            <w:r w:rsidRPr="005A162C">
              <w:rPr>
                <w:rFonts w:eastAsia="Calibri"/>
                <w:sz w:val="20"/>
                <w:szCs w:val="20"/>
              </w:rPr>
              <w:t>335</w:t>
            </w:r>
          </w:p>
        </w:tc>
        <w:tc>
          <w:tcPr>
            <w:tcW w:w="993" w:type="dxa"/>
            <w:vAlign w:val="center"/>
          </w:tcPr>
          <w:p w:rsidR="00DC4B90" w:rsidRPr="005A162C" w:rsidRDefault="00DC4B90" w:rsidP="00F20B71">
            <w:pPr>
              <w:widowControl w:val="0"/>
              <w:autoSpaceDE w:val="0"/>
              <w:autoSpaceDN w:val="0"/>
              <w:adjustRightInd w:val="0"/>
              <w:jc w:val="center"/>
              <w:rPr>
                <w:rFonts w:eastAsia="Calibri"/>
                <w:sz w:val="20"/>
                <w:szCs w:val="20"/>
              </w:rPr>
            </w:pPr>
            <w:r w:rsidRPr="005A162C">
              <w:rPr>
                <w:rFonts w:eastAsia="Calibri"/>
                <w:sz w:val="20"/>
                <w:szCs w:val="20"/>
              </w:rPr>
              <w:t>340</w:t>
            </w:r>
          </w:p>
        </w:tc>
        <w:tc>
          <w:tcPr>
            <w:tcW w:w="849" w:type="dxa"/>
            <w:vAlign w:val="center"/>
          </w:tcPr>
          <w:p w:rsidR="00DC4B90" w:rsidRPr="005A162C" w:rsidRDefault="00AE3974" w:rsidP="00AE3974">
            <w:pPr>
              <w:widowControl w:val="0"/>
              <w:autoSpaceDE w:val="0"/>
              <w:autoSpaceDN w:val="0"/>
              <w:adjustRightInd w:val="0"/>
              <w:ind w:left="-21" w:right="-108"/>
              <w:jc w:val="center"/>
              <w:rPr>
                <w:rFonts w:eastAsia="Calibri"/>
                <w:b/>
                <w:sz w:val="20"/>
                <w:szCs w:val="20"/>
              </w:rPr>
            </w:pPr>
            <w:r w:rsidRPr="005A162C">
              <w:rPr>
                <w:rFonts w:eastAsia="Calibri"/>
                <w:sz w:val="20"/>
                <w:szCs w:val="20"/>
              </w:rPr>
              <w:t>340</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w:t>
            </w:r>
            <w:r w:rsidRPr="00F20B71">
              <w:rPr>
                <w:rFonts w:eastAsia="Calibri"/>
                <w:spacing w:val="-6"/>
                <w:sz w:val="20"/>
                <w:szCs w:val="20"/>
              </w:rPr>
              <w:t xml:space="preserve"> Количество посещений музеев</w:t>
            </w:r>
          </w:p>
          <w:p w:rsidR="00DC4B90" w:rsidRPr="00F20B71" w:rsidRDefault="00DC4B90" w:rsidP="00F20B71">
            <w:pPr>
              <w:widowControl w:val="0"/>
              <w:autoSpaceDE w:val="0"/>
              <w:autoSpaceDN w:val="0"/>
              <w:adjustRightInd w:val="0"/>
              <w:ind w:left="-21" w:right="-108"/>
              <w:rPr>
                <w:rFonts w:eastAsia="Calibri"/>
                <w:sz w:val="20"/>
                <w:szCs w:val="20"/>
              </w:rPr>
            </w:pPr>
          </w:p>
        </w:tc>
      </w:tr>
      <w:tr w:rsidR="00DC4B90" w:rsidRPr="00F20B71" w:rsidTr="00DB7E72">
        <w:trPr>
          <w:trHeight w:val="233"/>
        </w:trPr>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9.1.</w:t>
            </w:r>
          </w:p>
        </w:tc>
        <w:tc>
          <w:tcPr>
            <w:tcW w:w="2836" w:type="dxa"/>
            <w:vAlign w:val="center"/>
          </w:tcPr>
          <w:p w:rsidR="00DC4B90" w:rsidRPr="00F20B71" w:rsidRDefault="00DC4B90" w:rsidP="00F20B71">
            <w:pPr>
              <w:widowControl w:val="0"/>
              <w:autoSpaceDE w:val="0"/>
              <w:autoSpaceDN w:val="0"/>
              <w:adjustRightInd w:val="0"/>
              <w:rPr>
                <w:sz w:val="20"/>
                <w:szCs w:val="20"/>
              </w:rPr>
            </w:pPr>
            <w:r w:rsidRPr="00F20B71">
              <w:rPr>
                <w:sz w:val="20"/>
                <w:szCs w:val="20"/>
              </w:rPr>
              <w:t>В том числе количество проведённых мероприятий, выполненных работ в рамках реализации проекта «Выставка «Принимаю на себя звание воина» (к 100-летию современной российской армии)</w:t>
            </w:r>
          </w:p>
        </w:tc>
        <w:tc>
          <w:tcPr>
            <w:tcW w:w="99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единиц</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C4B90" w:rsidRPr="00F20B71" w:rsidRDefault="00DB7E72" w:rsidP="00DB7E72">
            <w:pPr>
              <w:widowControl w:val="0"/>
              <w:autoSpaceDE w:val="0"/>
              <w:autoSpaceDN w:val="0"/>
              <w:adjustRightInd w:val="0"/>
              <w:ind w:right="-108"/>
              <w:jc w:val="center"/>
              <w:rPr>
                <w:rFonts w:eastAsia="Calibri"/>
                <w:b/>
                <w:sz w:val="20"/>
                <w:szCs w:val="20"/>
              </w:rPr>
            </w:pPr>
            <w:r w:rsidRPr="00F20B71">
              <w:rPr>
                <w:rFonts w:eastAsia="Calibri"/>
                <w:sz w:val="20"/>
                <w:szCs w:val="20"/>
              </w:rPr>
              <w:t>-</w:t>
            </w:r>
          </w:p>
        </w:tc>
        <w:tc>
          <w:tcPr>
            <w:tcW w:w="2551" w:type="dxa"/>
            <w:vMerge w:val="restart"/>
          </w:tcPr>
          <w:p w:rsidR="00DC4B90" w:rsidRPr="00F20B71" w:rsidRDefault="00DC4B90" w:rsidP="00F20B71">
            <w:pPr>
              <w:widowControl w:val="0"/>
              <w:autoSpaceDE w:val="0"/>
              <w:autoSpaceDN w:val="0"/>
              <w:adjustRightInd w:val="0"/>
              <w:ind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w:t>
            </w:r>
            <w:r w:rsidRPr="00F20B71">
              <w:rPr>
                <w:rFonts w:eastAsia="Calibri"/>
                <w:spacing w:val="-6"/>
                <w:sz w:val="20"/>
                <w:szCs w:val="20"/>
              </w:rPr>
              <w:t xml:space="preserve"> Количество посещений музеев</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3.11.</w:t>
            </w:r>
            <w:r w:rsidRPr="00F20B71">
              <w:rPr>
                <w:rFonts w:eastAsia="Calibri"/>
                <w:sz w:val="20"/>
                <w:szCs w:val="20"/>
              </w:rPr>
              <w:t xml:space="preserve"> Количество туристов и экскурсантов</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tc>
      </w:tr>
      <w:tr w:rsidR="00DB7E72" w:rsidRPr="00F20B71" w:rsidTr="00DB7E72">
        <w:trPr>
          <w:trHeight w:val="827"/>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9.2.</w:t>
            </w:r>
          </w:p>
        </w:tc>
        <w:tc>
          <w:tcPr>
            <w:tcW w:w="2836" w:type="dxa"/>
            <w:vAlign w:val="center"/>
          </w:tcPr>
          <w:p w:rsidR="00DB7E72" w:rsidRPr="00F20B71" w:rsidRDefault="00DB7E72" w:rsidP="00F20B71">
            <w:pPr>
              <w:widowControl w:val="0"/>
              <w:autoSpaceDE w:val="0"/>
              <w:autoSpaceDN w:val="0"/>
              <w:adjustRightInd w:val="0"/>
              <w:rPr>
                <w:sz w:val="20"/>
                <w:szCs w:val="20"/>
              </w:rPr>
            </w:pPr>
            <w:r w:rsidRPr="00F20B71">
              <w:rPr>
                <w:sz w:val="20"/>
                <w:szCs w:val="20"/>
              </w:rPr>
              <w:t>В том числе охват населения муниципального образования, привлечённого к участию в мероприятиях, проводимых муниципальным учреждением в рамках реализации проекта «Выставка «Принимаю на себя звание воина» (к 100-летию современной российской армии)</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0,94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DB7E72" w:rsidP="00DB7E72">
            <w:pPr>
              <w:widowControl w:val="0"/>
              <w:autoSpaceDE w:val="0"/>
              <w:autoSpaceDN w:val="0"/>
              <w:adjustRightInd w:val="0"/>
              <w:ind w:right="-108"/>
              <w:jc w:val="center"/>
              <w:rPr>
                <w:rFonts w:eastAsia="Calibri"/>
                <w:b/>
                <w:sz w:val="20"/>
                <w:szCs w:val="20"/>
              </w:rPr>
            </w:pPr>
            <w:r w:rsidRPr="00F20B71">
              <w:rPr>
                <w:rFonts w:eastAsia="Calibri"/>
                <w:sz w:val="20"/>
                <w:szCs w:val="20"/>
              </w:rPr>
              <w:t>-</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rPr>
          <w:trHeight w:val="827"/>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10</w:t>
            </w:r>
          </w:p>
        </w:tc>
        <w:tc>
          <w:tcPr>
            <w:tcW w:w="2836" w:type="dxa"/>
            <w:vAlign w:val="center"/>
          </w:tcPr>
          <w:p w:rsidR="00DB7E72" w:rsidRPr="00F20B71" w:rsidRDefault="00DB7E72" w:rsidP="00F20B71">
            <w:pPr>
              <w:widowControl w:val="0"/>
              <w:autoSpaceDE w:val="0"/>
              <w:autoSpaceDN w:val="0"/>
              <w:adjustRightInd w:val="0"/>
              <w:rPr>
                <w:sz w:val="20"/>
                <w:szCs w:val="20"/>
              </w:rPr>
            </w:pPr>
            <w:r w:rsidRPr="00F20B71">
              <w:rPr>
                <w:sz w:val="20"/>
                <w:szCs w:val="20"/>
              </w:rPr>
              <w:t>Число музейных предметов, требующих консервации или реставрации</w:t>
            </w:r>
          </w:p>
          <w:p w:rsidR="00DB7E72" w:rsidRPr="00F20B71" w:rsidRDefault="00DB7E72" w:rsidP="00F20B71">
            <w:pPr>
              <w:widowControl w:val="0"/>
              <w:autoSpaceDE w:val="0"/>
              <w:autoSpaceDN w:val="0"/>
              <w:adjustRightInd w:val="0"/>
              <w:rPr>
                <w:sz w:val="20"/>
                <w:szCs w:val="20"/>
              </w:rPr>
            </w:pPr>
          </w:p>
        </w:tc>
        <w:tc>
          <w:tcPr>
            <w:tcW w:w="992"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      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67459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67454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67449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67444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67431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67426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67421</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67416</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67411</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67406</w:t>
            </w:r>
          </w:p>
        </w:tc>
        <w:tc>
          <w:tcPr>
            <w:tcW w:w="2551" w:type="dxa"/>
            <w:vMerge w:val="restart"/>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w:t>
            </w:r>
            <w:r w:rsidRPr="00F20B71">
              <w:rPr>
                <w:rFonts w:eastAsia="Calibri"/>
                <w:spacing w:val="-6"/>
                <w:sz w:val="20"/>
                <w:szCs w:val="20"/>
              </w:rPr>
              <w:t xml:space="preserve"> Количество посещений музеев</w:t>
            </w:r>
          </w:p>
          <w:p w:rsidR="00DB7E72" w:rsidRPr="00F20B71" w:rsidRDefault="00DB7E72" w:rsidP="00F20B71">
            <w:pPr>
              <w:widowControl w:val="0"/>
              <w:autoSpaceDE w:val="0"/>
              <w:autoSpaceDN w:val="0"/>
              <w:adjustRightInd w:val="0"/>
              <w:ind w:left="-21" w:right="-108"/>
              <w:rPr>
                <w:rFonts w:eastAsia="Calibri"/>
                <w:spacing w:val="-4"/>
                <w:sz w:val="20"/>
                <w:szCs w:val="20"/>
              </w:rPr>
            </w:pPr>
            <w:r w:rsidRPr="00F20B71">
              <w:rPr>
                <w:rFonts w:eastAsia="Calibri"/>
                <w:b/>
                <w:sz w:val="20"/>
                <w:szCs w:val="20"/>
              </w:rPr>
              <w:t>Ч 3.11.</w:t>
            </w:r>
            <w:r w:rsidRPr="00F20B71">
              <w:rPr>
                <w:rFonts w:eastAsia="Calibri"/>
                <w:spacing w:val="-4"/>
                <w:sz w:val="20"/>
                <w:szCs w:val="20"/>
              </w:rPr>
              <w:t xml:space="preserve"> Количество туристов и экскурсантов</w:t>
            </w:r>
          </w:p>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w:t>
            </w:r>
          </w:p>
        </w:tc>
        <w:tc>
          <w:tcPr>
            <w:tcW w:w="2836" w:type="dxa"/>
            <w:vAlign w:val="center"/>
          </w:tcPr>
          <w:p w:rsidR="00DB7E72" w:rsidRPr="00F20B71" w:rsidRDefault="00DB7E72" w:rsidP="00F20B71">
            <w:pPr>
              <w:widowControl w:val="0"/>
              <w:autoSpaceDE w:val="0"/>
              <w:autoSpaceDN w:val="0"/>
              <w:adjustRightInd w:val="0"/>
              <w:rPr>
                <w:sz w:val="20"/>
                <w:szCs w:val="20"/>
              </w:rPr>
            </w:pPr>
            <w:r w:rsidRPr="00F20B71">
              <w:rPr>
                <w:sz w:val="20"/>
                <w:szCs w:val="20"/>
              </w:rPr>
              <w:t>Доля представленных (во всех формах) зрителю музейных предметов в общем количестве музейных предметов основного фонда</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lang w:val="en-US"/>
              </w:rPr>
            </w:pPr>
            <w:r w:rsidRPr="00F20B71">
              <w:rPr>
                <w:rFonts w:eastAsia="Calibri"/>
                <w:sz w:val="20"/>
                <w:szCs w:val="20"/>
                <w:lang w:val="en-US"/>
              </w:rPr>
              <w:t>6</w:t>
            </w:r>
            <w:r w:rsidRPr="00F20B71">
              <w:rPr>
                <w:rFonts w:eastAsia="Calibri"/>
                <w:sz w:val="20"/>
                <w:szCs w:val="20"/>
              </w:rPr>
              <w:t>,</w:t>
            </w:r>
            <w:r w:rsidRPr="00F20B71">
              <w:rPr>
                <w:rFonts w:eastAsia="Calibri"/>
                <w:sz w:val="20"/>
                <w:szCs w:val="20"/>
                <w:lang w:val="en-US"/>
              </w:rPr>
              <w:t>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6,3</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6,4</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6,6</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6,8</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rPr>
          <w:trHeight w:val="964"/>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w:t>
            </w:r>
          </w:p>
        </w:tc>
        <w:tc>
          <w:tcPr>
            <w:tcW w:w="2836" w:type="dxa"/>
            <w:vAlign w:val="center"/>
          </w:tcPr>
          <w:p w:rsidR="00DB7E72" w:rsidRPr="0070731D" w:rsidRDefault="00DB7E72" w:rsidP="00F20B71">
            <w:pPr>
              <w:autoSpaceDE w:val="0"/>
              <w:autoSpaceDN w:val="0"/>
              <w:adjustRightInd w:val="0"/>
              <w:jc w:val="both"/>
              <w:outlineLvl w:val="2"/>
              <w:rPr>
                <w:sz w:val="20"/>
                <w:szCs w:val="20"/>
              </w:rPr>
            </w:pPr>
            <w:r w:rsidRPr="0070731D">
              <w:rPr>
                <w:sz w:val="20"/>
                <w:szCs w:val="20"/>
              </w:rPr>
              <w:t>Количество посещений общедоступных библиотек муниципального образования «город Череповец»</w:t>
            </w:r>
          </w:p>
          <w:p w:rsidR="00DB7E72" w:rsidRPr="00F20B71" w:rsidRDefault="00DB7E72" w:rsidP="00F20B71">
            <w:pPr>
              <w:widowControl w:val="0"/>
              <w:autoSpaceDE w:val="0"/>
              <w:autoSpaceDN w:val="0"/>
              <w:adjustRightInd w:val="0"/>
              <w:ind w:right="-108"/>
              <w:rPr>
                <w:sz w:val="20"/>
                <w:szCs w:val="20"/>
              </w:rPr>
            </w:pP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тыс.ед.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522,8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496,0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498,0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500,0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505,0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515,0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520,0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520,0</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sz w:val="20"/>
                <w:szCs w:val="20"/>
              </w:rPr>
            </w:pPr>
            <w:r>
              <w:rPr>
                <w:rFonts w:eastAsia="Calibri"/>
                <w:sz w:val="20"/>
                <w:szCs w:val="20"/>
              </w:rPr>
              <w:t>525,2</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bCs/>
                <w:sz w:val="20"/>
                <w:szCs w:val="20"/>
              </w:rPr>
            </w:pPr>
            <w:r w:rsidRPr="00F20B71">
              <w:rPr>
                <w:b/>
                <w:sz w:val="20"/>
                <w:szCs w:val="20"/>
              </w:rPr>
              <w:t xml:space="preserve">Ч 3.2 </w:t>
            </w:r>
            <w:r w:rsidRPr="00F20B71">
              <w:rPr>
                <w:sz w:val="20"/>
                <w:szCs w:val="20"/>
              </w:rPr>
              <w:t>Количество посещений библиотек</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3.6. </w:t>
            </w:r>
            <w:r w:rsidRPr="00F20B71">
              <w:rPr>
                <w:rFonts w:eastAsia="Calibri"/>
                <w:sz w:val="20"/>
                <w:szCs w:val="20"/>
              </w:rPr>
              <w:t>Обращение к электронному каталогу</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12.1</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В том числе удаленно через сеть Интернет</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тыс.ед.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103,0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106,1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109,3</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112,6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116,0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119,4</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123,0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123,0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bCs/>
                <w:sz w:val="20"/>
                <w:szCs w:val="20"/>
              </w:rPr>
            </w:pPr>
            <w:r w:rsidRPr="00F20B71">
              <w:rPr>
                <w:b/>
                <w:sz w:val="20"/>
                <w:szCs w:val="20"/>
              </w:rPr>
              <w:t xml:space="preserve">Ч 3.2 </w:t>
            </w:r>
            <w:r w:rsidRPr="00F20B71">
              <w:rPr>
                <w:sz w:val="20"/>
                <w:szCs w:val="20"/>
              </w:rPr>
              <w:t>Количество посещений библиотек</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3.6.</w:t>
            </w:r>
            <w:r w:rsidRPr="00F20B71">
              <w:rPr>
                <w:rFonts w:eastAsia="Calibri"/>
                <w:sz w:val="20"/>
                <w:szCs w:val="20"/>
              </w:rPr>
              <w:t>Обращение к электронному каталогу</w:t>
            </w:r>
          </w:p>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12.2</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В том числе на 1 жителя в год</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Посещ.</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1,3</w:t>
            </w:r>
          </w:p>
        </w:tc>
        <w:tc>
          <w:tcPr>
            <w:tcW w:w="850" w:type="dxa"/>
            <w:vAlign w:val="center"/>
          </w:tcPr>
          <w:p w:rsidR="00DB7E72" w:rsidRPr="00F20B71" w:rsidRDefault="00DB7E72" w:rsidP="00F20B71">
            <w:pPr>
              <w:jc w:val="center"/>
              <w:rPr>
                <w:sz w:val="20"/>
                <w:szCs w:val="20"/>
              </w:rPr>
            </w:pPr>
            <w:r w:rsidRPr="00F20B71">
              <w:rPr>
                <w:sz w:val="20"/>
                <w:szCs w:val="20"/>
              </w:rPr>
              <w:t>1,3</w:t>
            </w:r>
          </w:p>
        </w:tc>
        <w:tc>
          <w:tcPr>
            <w:tcW w:w="850" w:type="dxa"/>
            <w:vAlign w:val="center"/>
          </w:tcPr>
          <w:p w:rsidR="00DB7E72" w:rsidRPr="00F20B71" w:rsidRDefault="00DB7E72" w:rsidP="00F20B71">
            <w:pPr>
              <w:jc w:val="center"/>
              <w:rPr>
                <w:sz w:val="20"/>
                <w:szCs w:val="20"/>
              </w:rPr>
            </w:pPr>
            <w:r w:rsidRPr="00F20B71">
              <w:rPr>
                <w:sz w:val="20"/>
                <w:szCs w:val="20"/>
              </w:rPr>
              <w:t>1,3</w:t>
            </w:r>
          </w:p>
        </w:tc>
        <w:tc>
          <w:tcPr>
            <w:tcW w:w="851" w:type="dxa"/>
            <w:vAlign w:val="center"/>
          </w:tcPr>
          <w:p w:rsidR="00DB7E72" w:rsidRPr="00F20B71" w:rsidRDefault="00DB7E72" w:rsidP="00F20B71">
            <w:pPr>
              <w:jc w:val="center"/>
              <w:rPr>
                <w:sz w:val="20"/>
                <w:szCs w:val="20"/>
              </w:rPr>
            </w:pPr>
            <w:r w:rsidRPr="00F20B71">
              <w:rPr>
                <w:sz w:val="20"/>
                <w:szCs w:val="20"/>
              </w:rPr>
              <w:t>1,3</w:t>
            </w:r>
          </w:p>
        </w:tc>
        <w:tc>
          <w:tcPr>
            <w:tcW w:w="852" w:type="dxa"/>
            <w:vAlign w:val="center"/>
          </w:tcPr>
          <w:p w:rsidR="00DB7E72" w:rsidRPr="00F20B71" w:rsidRDefault="00DB7E72" w:rsidP="00F20B71">
            <w:pPr>
              <w:jc w:val="center"/>
              <w:rPr>
                <w:sz w:val="20"/>
                <w:szCs w:val="20"/>
              </w:rPr>
            </w:pPr>
            <w:r w:rsidRPr="00F20B71">
              <w:rPr>
                <w:sz w:val="20"/>
                <w:szCs w:val="20"/>
              </w:rPr>
              <w:t>1,3</w:t>
            </w:r>
          </w:p>
        </w:tc>
        <w:tc>
          <w:tcPr>
            <w:tcW w:w="993" w:type="dxa"/>
            <w:vAlign w:val="center"/>
          </w:tcPr>
          <w:p w:rsidR="00DB7E72" w:rsidRPr="00F20B71" w:rsidRDefault="00DB7E72" w:rsidP="00F20B71">
            <w:pPr>
              <w:jc w:val="center"/>
              <w:rPr>
                <w:sz w:val="20"/>
                <w:szCs w:val="20"/>
              </w:rPr>
            </w:pPr>
            <w:r w:rsidRPr="00F20B71">
              <w:rPr>
                <w:sz w:val="20"/>
                <w:szCs w:val="20"/>
              </w:rPr>
              <w:t>1,3</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1,3</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sz w:val="20"/>
                <w:szCs w:val="20"/>
              </w:rPr>
            </w:pPr>
            <w:r w:rsidRPr="00F20B71">
              <w:rPr>
                <w:b/>
                <w:sz w:val="20"/>
                <w:szCs w:val="20"/>
              </w:rPr>
              <w:t>Ч 3.2.</w:t>
            </w:r>
            <w:r w:rsidRPr="00F20B71">
              <w:rPr>
                <w:sz w:val="20"/>
                <w:szCs w:val="20"/>
              </w:rPr>
              <w:t>Количество посещений библиотек</w:t>
            </w:r>
          </w:p>
          <w:p w:rsidR="00DB7E72" w:rsidRPr="00F20B71" w:rsidRDefault="00DB7E72" w:rsidP="00F20B71">
            <w:pPr>
              <w:ind w:left="-21" w:right="-108"/>
              <w:rPr>
                <w:bCs/>
                <w:sz w:val="20"/>
                <w:szCs w:val="20"/>
              </w:rPr>
            </w:pPr>
          </w:p>
          <w:p w:rsidR="00DB7E72" w:rsidRPr="00F20B71" w:rsidRDefault="00DB7E72" w:rsidP="00F20B71">
            <w:pPr>
              <w:ind w:left="-21" w:right="-108"/>
              <w:rPr>
                <w:bCs/>
                <w:sz w:val="20"/>
                <w:szCs w:val="20"/>
              </w:rPr>
            </w:pPr>
          </w:p>
          <w:p w:rsidR="00DB7E72" w:rsidRPr="00F20B71" w:rsidRDefault="00DB7E72" w:rsidP="00F20B71">
            <w:pPr>
              <w:ind w:left="-21" w:right="-108"/>
              <w:rPr>
                <w:bCs/>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13</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Количество библиографических записей в электронных каталогах муниципальных библиотек</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записей</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263,8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290,0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320,0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350,0</w:t>
            </w:r>
          </w:p>
        </w:tc>
        <w:tc>
          <w:tcPr>
            <w:tcW w:w="2551" w:type="dxa"/>
            <w:vMerge w:val="restart"/>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3.3.</w:t>
            </w:r>
            <w:r w:rsidRPr="00F20B71">
              <w:rPr>
                <w:sz w:val="20"/>
                <w:szCs w:val="20"/>
              </w:rPr>
              <w:t>Количество библиографических записей в электронных каталогах муниципальных библиотек</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w:t>
            </w:r>
          </w:p>
        </w:tc>
        <w:tc>
          <w:tcPr>
            <w:tcW w:w="2836" w:type="dxa"/>
            <w:vAlign w:val="center"/>
          </w:tcPr>
          <w:p w:rsidR="00DB7E72" w:rsidRPr="00F20B71" w:rsidRDefault="00DB7E72" w:rsidP="00F20B71">
            <w:pPr>
              <w:rPr>
                <w:sz w:val="20"/>
                <w:szCs w:val="20"/>
              </w:rPr>
            </w:pPr>
            <w:r w:rsidRPr="00F20B71">
              <w:rPr>
                <w:sz w:val="20"/>
                <w:szCs w:val="20"/>
              </w:rPr>
              <w:t xml:space="preserve">Количество документов, внесенных в электронный каталог муниципальных библиотек </w:t>
            </w:r>
          </w:p>
        </w:tc>
        <w:tc>
          <w:tcPr>
            <w:tcW w:w="992" w:type="dxa"/>
            <w:vAlign w:val="center"/>
          </w:tcPr>
          <w:p w:rsidR="00DB7E72" w:rsidRPr="00F20B71" w:rsidRDefault="00DB7E72" w:rsidP="00F20B71">
            <w:pPr>
              <w:jc w:val="center"/>
              <w:rPr>
                <w:sz w:val="20"/>
                <w:szCs w:val="20"/>
              </w:rPr>
            </w:pPr>
            <w:r w:rsidRPr="00F20B71">
              <w:rPr>
                <w:sz w:val="20"/>
                <w:szCs w:val="20"/>
              </w:rPr>
              <w:t>тыс.ед.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281,6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437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517,5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598,0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650,0</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rPr>
          <w:trHeight w:val="264"/>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15</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Обращение к электронному каталогу</w:t>
            </w:r>
          </w:p>
        </w:tc>
        <w:tc>
          <w:tcPr>
            <w:tcW w:w="992" w:type="dxa"/>
            <w:vAlign w:val="center"/>
          </w:tcPr>
          <w:p w:rsidR="00DB7E72" w:rsidRPr="00F20B71" w:rsidRDefault="00DB7E72" w:rsidP="00F20B71">
            <w:pPr>
              <w:jc w:val="center"/>
              <w:rPr>
                <w:sz w:val="20"/>
                <w:szCs w:val="20"/>
              </w:rPr>
            </w:pPr>
            <w:r w:rsidRPr="00F20B71">
              <w:rPr>
                <w:sz w:val="20"/>
                <w:szCs w:val="20"/>
              </w:rPr>
              <w:t>ед/год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17100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17400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17500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17675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b/>
                <w:sz w:val="20"/>
                <w:szCs w:val="20"/>
              </w:rPr>
            </w:pPr>
            <w:r w:rsidRPr="00F20B71">
              <w:rPr>
                <w:rFonts w:eastAsia="Calibri"/>
                <w:b/>
                <w:sz w:val="20"/>
                <w:szCs w:val="20"/>
              </w:rPr>
              <w:t xml:space="preserve">Ч 3.6 </w:t>
            </w:r>
            <w:r w:rsidRPr="00F20B71">
              <w:rPr>
                <w:rFonts w:eastAsia="Calibri"/>
                <w:sz w:val="20"/>
                <w:szCs w:val="20"/>
              </w:rPr>
              <w:t>Обращение к электронному каталогу</w:t>
            </w:r>
          </w:p>
        </w:tc>
      </w:tr>
      <w:tr w:rsidR="00DB7E72" w:rsidRPr="00F20B71" w:rsidTr="00DB7E72">
        <w:trPr>
          <w:trHeight w:val="264"/>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16</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 xml:space="preserve">Уровень комплектования книжных фондов библиотек </w:t>
            </w:r>
          </w:p>
        </w:tc>
        <w:tc>
          <w:tcPr>
            <w:tcW w:w="992" w:type="dxa"/>
            <w:vAlign w:val="center"/>
          </w:tcPr>
          <w:p w:rsidR="00DB7E72" w:rsidRPr="00F20B71" w:rsidRDefault="00DB7E72" w:rsidP="00F20B71">
            <w:pPr>
              <w:jc w:val="center"/>
              <w:rPr>
                <w:sz w:val="20"/>
                <w:szCs w:val="20"/>
              </w:rPr>
            </w:pPr>
            <w:r w:rsidRPr="00F20B71">
              <w:rPr>
                <w:sz w:val="20"/>
                <w:szCs w:val="20"/>
              </w:rPr>
              <w:t>экз. на 1 жителя</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2,32</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2,34</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2,35</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sz w:val="20"/>
                <w:szCs w:val="20"/>
              </w:rPr>
            </w:pPr>
            <w:r>
              <w:rPr>
                <w:rFonts w:eastAsia="Calibri"/>
                <w:sz w:val="20"/>
                <w:szCs w:val="20"/>
              </w:rPr>
              <w:t>2,35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bCs/>
                <w:sz w:val="20"/>
                <w:szCs w:val="20"/>
              </w:rPr>
            </w:pPr>
            <w:r w:rsidRPr="00F20B71">
              <w:rPr>
                <w:b/>
                <w:sz w:val="20"/>
                <w:szCs w:val="20"/>
              </w:rPr>
              <w:t xml:space="preserve">Ч 3.2. </w:t>
            </w:r>
            <w:r w:rsidRPr="00F20B71">
              <w:rPr>
                <w:sz w:val="20"/>
                <w:szCs w:val="20"/>
              </w:rPr>
              <w:t>Количество посещений библиотек</w:t>
            </w:r>
          </w:p>
          <w:p w:rsidR="00DB7E72" w:rsidRPr="00F20B71" w:rsidRDefault="00DB7E72" w:rsidP="00F20B71">
            <w:pPr>
              <w:widowControl w:val="0"/>
              <w:autoSpaceDE w:val="0"/>
              <w:autoSpaceDN w:val="0"/>
              <w:adjustRightInd w:val="0"/>
              <w:ind w:left="-21" w:right="-108"/>
              <w:rPr>
                <w:rFonts w:eastAsia="Calibri"/>
                <w:b/>
                <w:sz w:val="20"/>
                <w:szCs w:val="20"/>
              </w:rPr>
            </w:pPr>
            <w:r w:rsidRPr="00F20B71">
              <w:rPr>
                <w:rFonts w:eastAsia="Calibri"/>
                <w:b/>
                <w:sz w:val="20"/>
                <w:szCs w:val="20"/>
              </w:rPr>
              <w:t xml:space="preserve">Ч 3.3. </w:t>
            </w:r>
            <w:r w:rsidRPr="00F20B71">
              <w:rPr>
                <w:sz w:val="20"/>
                <w:szCs w:val="20"/>
              </w:rPr>
              <w:t>Количество библиографических записей в электронных каталогах муниципальных библиотек</w:t>
            </w:r>
          </w:p>
        </w:tc>
      </w:tr>
      <w:tr w:rsidR="00DB7E72" w:rsidRPr="00F20B71" w:rsidTr="00DC4B90">
        <w:tc>
          <w:tcPr>
            <w:tcW w:w="675" w:type="dxa"/>
          </w:tcPr>
          <w:p w:rsidR="00DB7E72" w:rsidRPr="00F20B71" w:rsidRDefault="00DB7E72" w:rsidP="00F20B71">
            <w:pPr>
              <w:widowControl w:val="0"/>
              <w:autoSpaceDE w:val="0"/>
              <w:autoSpaceDN w:val="0"/>
              <w:adjustRightInd w:val="0"/>
              <w:ind w:left="-21" w:right="-108"/>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ind w:left="-21" w:right="-108"/>
              <w:jc w:val="center"/>
              <w:rPr>
                <w:rFonts w:eastAsia="Calibri"/>
                <w:i/>
                <w:sz w:val="20"/>
                <w:szCs w:val="20"/>
              </w:rPr>
            </w:pPr>
            <w:r w:rsidRPr="00F20B71">
              <w:rPr>
                <w:rFonts w:eastAsia="Calibri"/>
                <w:i/>
                <w:sz w:val="20"/>
                <w:szCs w:val="20"/>
              </w:rPr>
              <w:t>Подпрограмма 2 «Искусство»</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w:t>
            </w:r>
          </w:p>
        </w:tc>
        <w:tc>
          <w:tcPr>
            <w:tcW w:w="2836" w:type="dxa"/>
            <w:vAlign w:val="center"/>
          </w:tcPr>
          <w:p w:rsidR="00DB7E72" w:rsidRPr="00F20B71" w:rsidRDefault="00DB7E72" w:rsidP="00F20B71">
            <w:pPr>
              <w:rPr>
                <w:sz w:val="20"/>
                <w:szCs w:val="20"/>
              </w:rPr>
            </w:pPr>
            <w:r w:rsidRPr="00F20B71">
              <w:rPr>
                <w:sz w:val="20"/>
                <w:szCs w:val="20"/>
              </w:rPr>
              <w:t xml:space="preserve">Количество посещений театрально-концертных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посещений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111,9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115,8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120,2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136,0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142,3</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149,1</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156,5</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sidRPr="006D6AA9">
              <w:rPr>
                <w:rFonts w:eastAsia="Calibri"/>
                <w:sz w:val="20"/>
                <w:szCs w:val="20"/>
              </w:rPr>
              <w:t>156,5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F20B71">
            <w:pPr>
              <w:widowControl w:val="0"/>
              <w:autoSpaceDE w:val="0"/>
              <w:autoSpaceDN w:val="0"/>
              <w:adjustRightInd w:val="0"/>
              <w:ind w:left="-21" w:right="-108"/>
              <w:rPr>
                <w:rFonts w:eastAsia="Calibri"/>
                <w:b/>
                <w:bCs/>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p w:rsidR="00DB7E72" w:rsidRPr="00F20B71" w:rsidRDefault="00DB7E72" w:rsidP="00F20B71">
            <w:pPr>
              <w:widowControl w:val="0"/>
              <w:autoSpaceDE w:val="0"/>
              <w:autoSpaceDN w:val="0"/>
              <w:adjustRightInd w:val="0"/>
              <w:ind w:left="-21" w:right="-108"/>
              <w:rPr>
                <w:rFonts w:eastAsia="Calibri"/>
                <w:bCs/>
                <w:spacing w:val="-4"/>
                <w:sz w:val="20"/>
                <w:szCs w:val="20"/>
              </w:rPr>
            </w:pPr>
            <w:r w:rsidRPr="00F20B71">
              <w:rPr>
                <w:rFonts w:eastAsia="Calibri"/>
                <w:b/>
                <w:bCs/>
                <w:sz w:val="20"/>
                <w:szCs w:val="20"/>
              </w:rPr>
              <w:t>Ч.2.13.</w:t>
            </w:r>
            <w:r w:rsidRPr="00F20B71">
              <w:rPr>
                <w:rFonts w:eastAsia="Calibri"/>
                <w:bCs/>
                <w:spacing w:val="-4"/>
                <w:sz w:val="20"/>
                <w:szCs w:val="20"/>
              </w:rPr>
              <w:t>Количество граждан пожилого возраста, охваченных социокультурными мероприятиями</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18</w:t>
            </w:r>
          </w:p>
        </w:tc>
        <w:tc>
          <w:tcPr>
            <w:tcW w:w="2836" w:type="dxa"/>
            <w:vAlign w:val="center"/>
          </w:tcPr>
          <w:p w:rsidR="00DB7E72" w:rsidRPr="00AB32A2" w:rsidRDefault="00DB7E72" w:rsidP="00F20B71">
            <w:pPr>
              <w:autoSpaceDE w:val="0"/>
              <w:autoSpaceDN w:val="0"/>
              <w:adjustRightInd w:val="0"/>
              <w:rPr>
                <w:sz w:val="20"/>
                <w:szCs w:val="20"/>
              </w:rPr>
            </w:pPr>
            <w:r w:rsidRPr="00F20B71">
              <w:rPr>
                <w:sz w:val="20"/>
                <w:szCs w:val="20"/>
              </w:rPr>
              <w:t xml:space="preserve">Доля детей в возрасте 5-18 лет, охваченных образовательными программами дополнительного образования, в </w:t>
            </w:r>
            <w:r w:rsidRPr="00F20B71">
              <w:rPr>
                <w:sz w:val="20"/>
                <w:szCs w:val="20"/>
              </w:rPr>
              <w:lastRenderedPageBreak/>
              <w:t>общей численности учащихся указанной категории</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11,2</w:t>
            </w:r>
          </w:p>
        </w:tc>
        <w:tc>
          <w:tcPr>
            <w:tcW w:w="850" w:type="dxa"/>
            <w:vAlign w:val="center"/>
          </w:tcPr>
          <w:p w:rsidR="00DB7E72" w:rsidRPr="00F20B71" w:rsidRDefault="00DB7E72" w:rsidP="00F20B71">
            <w:pPr>
              <w:jc w:val="center"/>
              <w:rPr>
                <w:sz w:val="20"/>
                <w:szCs w:val="20"/>
              </w:rPr>
            </w:pPr>
            <w:r w:rsidRPr="00F20B71">
              <w:rPr>
                <w:sz w:val="20"/>
                <w:szCs w:val="20"/>
              </w:rPr>
              <w:t>8,41</w:t>
            </w:r>
          </w:p>
        </w:tc>
        <w:tc>
          <w:tcPr>
            <w:tcW w:w="850" w:type="dxa"/>
            <w:vAlign w:val="center"/>
          </w:tcPr>
          <w:p w:rsidR="00DB7E72" w:rsidRPr="00F20B71" w:rsidRDefault="00DB7E72" w:rsidP="00F20B71">
            <w:pPr>
              <w:jc w:val="center"/>
              <w:rPr>
                <w:sz w:val="20"/>
                <w:szCs w:val="20"/>
              </w:rPr>
            </w:pPr>
            <w:r w:rsidRPr="00F20B71">
              <w:rPr>
                <w:sz w:val="20"/>
                <w:szCs w:val="20"/>
              </w:rPr>
              <w:t>8,79</w:t>
            </w:r>
          </w:p>
        </w:tc>
        <w:tc>
          <w:tcPr>
            <w:tcW w:w="851" w:type="dxa"/>
            <w:vAlign w:val="center"/>
          </w:tcPr>
          <w:p w:rsidR="00DB7E72" w:rsidRPr="00F20B71" w:rsidRDefault="00DB7E72" w:rsidP="00F20B71">
            <w:pPr>
              <w:jc w:val="center"/>
              <w:rPr>
                <w:sz w:val="20"/>
                <w:szCs w:val="20"/>
              </w:rPr>
            </w:pPr>
            <w:r w:rsidRPr="00F20B71">
              <w:rPr>
                <w:sz w:val="20"/>
                <w:szCs w:val="20"/>
              </w:rPr>
              <w:t>8,93</w:t>
            </w:r>
          </w:p>
        </w:tc>
        <w:tc>
          <w:tcPr>
            <w:tcW w:w="852" w:type="dxa"/>
            <w:vAlign w:val="center"/>
          </w:tcPr>
          <w:p w:rsidR="00DB7E72" w:rsidRPr="00F20B71" w:rsidRDefault="00DB7E72" w:rsidP="00F20B71">
            <w:pPr>
              <w:jc w:val="center"/>
              <w:rPr>
                <w:sz w:val="20"/>
                <w:szCs w:val="20"/>
              </w:rPr>
            </w:pPr>
            <w:r w:rsidRPr="00F20B71">
              <w:rPr>
                <w:sz w:val="20"/>
                <w:szCs w:val="20"/>
              </w:rPr>
              <w:t>8,83</w:t>
            </w:r>
          </w:p>
        </w:tc>
        <w:tc>
          <w:tcPr>
            <w:tcW w:w="993" w:type="dxa"/>
            <w:vAlign w:val="center"/>
          </w:tcPr>
          <w:p w:rsidR="00DB7E72" w:rsidRPr="00F20B71" w:rsidRDefault="00DB7E72" w:rsidP="00F20B71">
            <w:pPr>
              <w:jc w:val="center"/>
              <w:rPr>
                <w:sz w:val="20"/>
                <w:szCs w:val="20"/>
              </w:rPr>
            </w:pPr>
            <w:r w:rsidRPr="00F20B71">
              <w:rPr>
                <w:sz w:val="20"/>
                <w:szCs w:val="20"/>
              </w:rPr>
              <w:t>9,5</w:t>
            </w:r>
          </w:p>
        </w:tc>
        <w:tc>
          <w:tcPr>
            <w:tcW w:w="849" w:type="dxa"/>
            <w:vAlign w:val="center"/>
          </w:tcPr>
          <w:p w:rsidR="00DB7E72" w:rsidRPr="006D6AA9" w:rsidRDefault="00DB7E72" w:rsidP="00DB7E72">
            <w:pPr>
              <w:widowControl w:val="0"/>
              <w:autoSpaceDE w:val="0"/>
              <w:autoSpaceDN w:val="0"/>
              <w:adjustRightInd w:val="0"/>
              <w:ind w:left="-21" w:right="-108"/>
              <w:jc w:val="center"/>
              <w:rPr>
                <w:bCs/>
                <w:sz w:val="20"/>
                <w:szCs w:val="20"/>
              </w:rPr>
            </w:pPr>
            <w:r w:rsidRPr="006D6AA9">
              <w:rPr>
                <w:bCs/>
                <w:sz w:val="20"/>
                <w:szCs w:val="20"/>
              </w:rPr>
              <w:t>9,5</w:t>
            </w:r>
          </w:p>
        </w:tc>
        <w:tc>
          <w:tcPr>
            <w:tcW w:w="2551" w:type="dxa"/>
            <w:vMerge w:val="restart"/>
          </w:tcPr>
          <w:p w:rsidR="00DB7E72" w:rsidRPr="00F20B71" w:rsidRDefault="00DB7E72" w:rsidP="00F20B71">
            <w:pPr>
              <w:widowControl w:val="0"/>
              <w:autoSpaceDE w:val="0"/>
              <w:autoSpaceDN w:val="0"/>
              <w:adjustRightInd w:val="0"/>
              <w:ind w:left="-21" w:right="-108"/>
              <w:rPr>
                <w:sz w:val="20"/>
                <w:szCs w:val="20"/>
              </w:rPr>
            </w:pPr>
            <w:r w:rsidRPr="00F20B71">
              <w:rPr>
                <w:b/>
                <w:bCs/>
                <w:sz w:val="20"/>
                <w:szCs w:val="20"/>
              </w:rPr>
              <w:t xml:space="preserve">Ч 1.4. </w:t>
            </w:r>
            <w:r w:rsidRPr="00F20B71">
              <w:rPr>
                <w:sz w:val="20"/>
                <w:szCs w:val="20"/>
              </w:rPr>
              <w:t xml:space="preserve">Доля детей, охваченных образовательными программами дополнительного образования детей, в общей </w:t>
            </w:r>
            <w:r w:rsidRPr="00F20B71">
              <w:rPr>
                <w:sz w:val="20"/>
                <w:szCs w:val="20"/>
              </w:rPr>
              <w:lastRenderedPageBreak/>
              <w:t>численности детей и молодежи 5-18 лет</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19</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Доля детей, привлекаемых к участию в творческих мероприятиях</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8,8</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9,2</w:t>
            </w:r>
          </w:p>
        </w:tc>
        <w:tc>
          <w:tcPr>
            <w:tcW w:w="849" w:type="dxa"/>
            <w:vAlign w:val="center"/>
          </w:tcPr>
          <w:p w:rsidR="00DB7E72" w:rsidRPr="006D6AA9" w:rsidRDefault="00DB7E72" w:rsidP="00DB7E72">
            <w:pPr>
              <w:widowControl w:val="0"/>
              <w:autoSpaceDE w:val="0"/>
              <w:autoSpaceDN w:val="0"/>
              <w:adjustRightInd w:val="0"/>
              <w:ind w:left="-21" w:right="-108"/>
              <w:jc w:val="center"/>
              <w:rPr>
                <w:sz w:val="20"/>
                <w:szCs w:val="20"/>
              </w:rPr>
            </w:pPr>
            <w:r w:rsidRPr="006D6AA9">
              <w:rPr>
                <w:sz w:val="20"/>
                <w:szCs w:val="20"/>
              </w:rPr>
              <w:t>9,2</w:t>
            </w:r>
          </w:p>
        </w:tc>
        <w:tc>
          <w:tcPr>
            <w:tcW w:w="2551" w:type="dxa"/>
            <w:vMerge/>
            <w:vAlign w:val="center"/>
          </w:tcPr>
          <w:p w:rsidR="00DB7E72" w:rsidRPr="00F20B71" w:rsidRDefault="00DB7E72" w:rsidP="00F20B71">
            <w:pPr>
              <w:widowControl w:val="0"/>
              <w:autoSpaceDE w:val="0"/>
              <w:autoSpaceDN w:val="0"/>
              <w:adjustRightInd w:val="0"/>
              <w:ind w:left="-21" w:right="-108"/>
              <w:rPr>
                <w:b/>
                <w:sz w:val="20"/>
                <w:szCs w:val="20"/>
              </w:rPr>
            </w:pPr>
          </w:p>
        </w:tc>
      </w:tr>
      <w:tr w:rsidR="00DB7E72" w:rsidRPr="00F20B71" w:rsidTr="00DC4B90">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20</w:t>
            </w:r>
          </w:p>
        </w:tc>
        <w:tc>
          <w:tcPr>
            <w:tcW w:w="2836" w:type="dxa"/>
            <w:vAlign w:val="center"/>
          </w:tcPr>
          <w:p w:rsidR="00DB7E72" w:rsidRPr="00AB32A2" w:rsidRDefault="00DB7E72" w:rsidP="00F20B71">
            <w:pPr>
              <w:autoSpaceDE w:val="0"/>
              <w:autoSpaceDN w:val="0"/>
              <w:adjustRightInd w:val="0"/>
              <w:rPr>
                <w:sz w:val="20"/>
                <w:szCs w:val="20"/>
              </w:rPr>
            </w:pPr>
            <w:r w:rsidRPr="00AB32A2">
              <w:rPr>
                <w:sz w:val="20"/>
                <w:szCs w:val="20"/>
              </w:rPr>
              <w:t>Количество организаций культуры, получивших современное оборудование</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tcPr>
          <w:p w:rsidR="00DB7E72" w:rsidRPr="00F20B71" w:rsidRDefault="00DB7E72" w:rsidP="00F20B71">
            <w:pPr>
              <w:widowControl w:val="0"/>
              <w:autoSpaceDE w:val="0"/>
              <w:autoSpaceDN w:val="0"/>
              <w:adjustRightInd w:val="0"/>
              <w:ind w:left="-21" w:right="-108"/>
              <w:rPr>
                <w:bCs/>
                <w:sz w:val="20"/>
                <w:szCs w:val="20"/>
              </w:rPr>
            </w:pPr>
          </w:p>
        </w:tc>
        <w:tc>
          <w:tcPr>
            <w:tcW w:w="2551" w:type="dxa"/>
            <w:vMerge/>
            <w:vAlign w:val="center"/>
          </w:tcPr>
          <w:p w:rsidR="00DB7E72" w:rsidRPr="00F20B71" w:rsidRDefault="00DB7E72" w:rsidP="00F20B71">
            <w:pPr>
              <w:widowControl w:val="0"/>
              <w:autoSpaceDE w:val="0"/>
              <w:autoSpaceDN w:val="0"/>
              <w:adjustRightInd w:val="0"/>
              <w:ind w:left="-21" w:right="-108"/>
              <w:rPr>
                <w:bCs/>
                <w:sz w:val="20"/>
                <w:szCs w:val="20"/>
              </w:rPr>
            </w:pPr>
          </w:p>
        </w:tc>
      </w:tr>
      <w:tr w:rsidR="00DB7E72" w:rsidRPr="00F20B71" w:rsidTr="00DC4B90">
        <w:tc>
          <w:tcPr>
            <w:tcW w:w="675" w:type="dxa"/>
          </w:tcPr>
          <w:p w:rsidR="00DB7E72" w:rsidRPr="00F20B71" w:rsidRDefault="00DB7E72" w:rsidP="00F20B71">
            <w:pPr>
              <w:widowControl w:val="0"/>
              <w:autoSpaceDE w:val="0"/>
              <w:autoSpaceDN w:val="0"/>
              <w:adjustRightInd w:val="0"/>
              <w:ind w:left="-21" w:right="-108"/>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ind w:left="-21" w:right="-108"/>
              <w:jc w:val="center"/>
              <w:rPr>
                <w:rFonts w:eastAsia="Calibri"/>
                <w:i/>
                <w:sz w:val="20"/>
                <w:szCs w:val="20"/>
              </w:rPr>
            </w:pPr>
            <w:r w:rsidRPr="00F20B71">
              <w:rPr>
                <w:rFonts w:eastAsia="Calibri"/>
                <w:i/>
                <w:sz w:val="20"/>
                <w:szCs w:val="20"/>
              </w:rPr>
              <w:t>Подпрограмма 3 «Досуг»</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21</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Число участников клубных формирований</w:t>
            </w:r>
          </w:p>
          <w:p w:rsidR="00DB7E72" w:rsidRPr="00F20B71" w:rsidRDefault="00DB7E72" w:rsidP="00F20B71">
            <w:pPr>
              <w:widowControl w:val="0"/>
              <w:autoSpaceDE w:val="0"/>
              <w:autoSpaceDN w:val="0"/>
              <w:adjustRightInd w:val="0"/>
              <w:rPr>
                <w:rFonts w:eastAsia="Calibri"/>
                <w:sz w:val="20"/>
                <w:szCs w:val="20"/>
              </w:rPr>
            </w:pPr>
          </w:p>
        </w:tc>
        <w:tc>
          <w:tcPr>
            <w:tcW w:w="992"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 тыс. чел.</w:t>
            </w:r>
          </w:p>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bCs/>
                <w:sz w:val="20"/>
                <w:szCs w:val="20"/>
              </w:rPr>
            </w:pPr>
            <w:r w:rsidRPr="006D6AA9">
              <w:rPr>
                <w:bCs/>
                <w:sz w:val="20"/>
                <w:szCs w:val="20"/>
              </w:rPr>
              <w:t>-</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bCs/>
                <w:sz w:val="20"/>
                <w:szCs w:val="20"/>
              </w:rPr>
            </w:pPr>
            <w:r w:rsidRPr="00F20B71">
              <w:rPr>
                <w:rFonts w:eastAsia="Calibri"/>
                <w:b/>
                <w:bCs/>
                <w:sz w:val="20"/>
                <w:szCs w:val="20"/>
              </w:rPr>
              <w:t xml:space="preserve">Ч 3.4. </w:t>
            </w:r>
            <w:r w:rsidRPr="00F20B71">
              <w:rPr>
                <w:rFonts w:eastAsia="Calibri"/>
                <w:sz w:val="20"/>
                <w:szCs w:val="20"/>
              </w:rPr>
              <w:t>Удельный вес населения, участвующего в работе клубных формирований, любительских объединений</w:t>
            </w:r>
          </w:p>
          <w:p w:rsidR="00DB7E72" w:rsidRPr="00F20B71" w:rsidRDefault="00DB7E72" w:rsidP="00F20B71">
            <w:pPr>
              <w:widowControl w:val="0"/>
              <w:autoSpaceDE w:val="0"/>
              <w:autoSpaceDN w:val="0"/>
              <w:adjustRightInd w:val="0"/>
              <w:ind w:left="-21" w:right="-108"/>
              <w:rPr>
                <w:rFonts w:eastAsia="Calibri"/>
                <w:bCs/>
                <w:sz w:val="20"/>
                <w:szCs w:val="20"/>
              </w:rPr>
            </w:pPr>
            <w:r w:rsidRPr="00F20B71">
              <w:rPr>
                <w:rFonts w:eastAsia="Calibri"/>
                <w:b/>
                <w:bCs/>
                <w:sz w:val="20"/>
                <w:szCs w:val="20"/>
              </w:rPr>
              <w:t>Ч 3.5.</w:t>
            </w:r>
            <w:r w:rsidRPr="00F20B71">
              <w:rPr>
                <w:rFonts w:eastAsia="Calibri"/>
                <w:sz w:val="20"/>
                <w:szCs w:val="20"/>
              </w:rPr>
              <w:t xml:space="preserve"> Оценка горожанами возможностей для самореализации в культуре</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bCs/>
                <w:sz w:val="20"/>
                <w:szCs w:val="20"/>
              </w:rPr>
              <w:t>Ч 2.15.</w:t>
            </w:r>
            <w:r w:rsidRPr="00F20B71">
              <w:rPr>
                <w:rFonts w:eastAsia="Calibri"/>
                <w:sz w:val="20"/>
                <w:szCs w:val="20"/>
              </w:rPr>
              <w:t>Количество граждан пожилого возраста в общественных и клубных объединениях, организованных на базе учреждений социальной направленности</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w:t>
            </w:r>
          </w:p>
        </w:tc>
        <w:tc>
          <w:tcPr>
            <w:tcW w:w="2836" w:type="dxa"/>
            <w:vAlign w:val="center"/>
          </w:tcPr>
          <w:p w:rsidR="00DB7E72" w:rsidRPr="00F20B71" w:rsidRDefault="00DB7E72" w:rsidP="00F20B71">
            <w:pPr>
              <w:ind w:right="-27"/>
              <w:rPr>
                <w:sz w:val="20"/>
                <w:szCs w:val="20"/>
              </w:rPr>
            </w:pPr>
            <w:r w:rsidRPr="00F20B71">
              <w:rPr>
                <w:spacing w:val="-2"/>
                <w:sz w:val="20"/>
                <w:szCs w:val="20"/>
              </w:rPr>
              <w:t xml:space="preserve">Число участников культурно-досуговых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чел.</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634,1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677,2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724,6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776,1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831,9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892,6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958,7</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1030,6</w:t>
            </w:r>
          </w:p>
        </w:tc>
        <w:tc>
          <w:tcPr>
            <w:tcW w:w="993"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1 071,0</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sz w:val="20"/>
                <w:szCs w:val="20"/>
              </w:rPr>
            </w:pPr>
            <w:r w:rsidRPr="006D6AA9">
              <w:rPr>
                <w:rFonts w:eastAsia="Calibri"/>
                <w:sz w:val="20"/>
                <w:szCs w:val="20"/>
              </w:rPr>
              <w:t>1 071,0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F20B71">
            <w:pPr>
              <w:widowControl w:val="0"/>
              <w:autoSpaceDE w:val="0"/>
              <w:autoSpaceDN w:val="0"/>
              <w:adjustRightInd w:val="0"/>
              <w:ind w:left="-21" w:right="-108"/>
              <w:rPr>
                <w:rFonts w:eastAsia="Calibri"/>
                <w:b/>
                <w:bCs/>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p w:rsidR="00DB7E72" w:rsidRDefault="00DB7E72" w:rsidP="00F20B71">
            <w:pPr>
              <w:widowControl w:val="0"/>
              <w:autoSpaceDE w:val="0"/>
              <w:autoSpaceDN w:val="0"/>
              <w:adjustRightInd w:val="0"/>
              <w:ind w:right="-108"/>
              <w:rPr>
                <w:rFonts w:eastAsia="Calibri"/>
                <w:bCs/>
                <w:spacing w:val="-4"/>
                <w:sz w:val="20"/>
                <w:szCs w:val="20"/>
              </w:rPr>
            </w:pPr>
            <w:r w:rsidRPr="00F20B71">
              <w:rPr>
                <w:rFonts w:eastAsia="Calibri"/>
                <w:b/>
                <w:bCs/>
                <w:sz w:val="20"/>
                <w:szCs w:val="20"/>
              </w:rPr>
              <w:t>Ч.2.13.</w:t>
            </w:r>
            <w:r w:rsidRPr="00F20B71">
              <w:rPr>
                <w:rFonts w:eastAsia="Calibri"/>
                <w:bCs/>
                <w:spacing w:val="-4"/>
                <w:sz w:val="20"/>
                <w:szCs w:val="20"/>
              </w:rPr>
              <w:t>Количество граждан пожилого возраста, охваченных социокультурными мероприятиями</w:t>
            </w:r>
          </w:p>
          <w:p w:rsidR="00DB7E72" w:rsidRPr="00F20B71" w:rsidRDefault="00DB7E72" w:rsidP="00F20B71">
            <w:pPr>
              <w:widowControl w:val="0"/>
              <w:autoSpaceDE w:val="0"/>
              <w:autoSpaceDN w:val="0"/>
              <w:adjustRightInd w:val="0"/>
              <w:ind w:right="-108"/>
              <w:rPr>
                <w:rFonts w:eastAsia="Calibri"/>
                <w:sz w:val="20"/>
                <w:szCs w:val="20"/>
              </w:rPr>
            </w:pPr>
          </w:p>
        </w:tc>
      </w:tr>
      <w:tr w:rsidR="00DB7E72" w:rsidRPr="00F20B71" w:rsidTr="005A162C">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pacing w:val="-2"/>
                <w:sz w:val="20"/>
                <w:szCs w:val="20"/>
              </w:rPr>
              <w:t xml:space="preserve">Количество посетителей мероприятий, проводимых в рамках </w:t>
            </w:r>
            <w:r w:rsidRPr="00F20B71">
              <w:rPr>
                <w:rFonts w:eastAsia="Calibri"/>
                <w:spacing w:val="-2"/>
                <w:sz w:val="20"/>
                <w:szCs w:val="20"/>
              </w:rPr>
              <w:lastRenderedPageBreak/>
              <w:t xml:space="preserve">городских культурно-массовых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Тыс. посети</w:t>
            </w:r>
            <w:r w:rsidRPr="00F20B71">
              <w:rPr>
                <w:rFonts w:eastAsia="Calibri"/>
                <w:sz w:val="20"/>
                <w:szCs w:val="20"/>
              </w:rPr>
              <w:lastRenderedPageBreak/>
              <w:t>телей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78,7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94,4</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113,3</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136,0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163,2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5A162C" w:rsidP="005A162C">
            <w:pPr>
              <w:widowControl w:val="0"/>
              <w:autoSpaceDE w:val="0"/>
              <w:autoSpaceDN w:val="0"/>
              <w:adjustRightInd w:val="0"/>
              <w:ind w:left="-21" w:right="-108"/>
              <w:jc w:val="center"/>
              <w:rPr>
                <w:rFonts w:eastAsia="Calibri"/>
                <w:b/>
                <w:sz w:val="20"/>
                <w:szCs w:val="20"/>
              </w:rPr>
            </w:pPr>
            <w:r w:rsidRPr="00F20B71">
              <w:rPr>
                <w:rFonts w:eastAsia="Calibri"/>
                <w:sz w:val="20"/>
                <w:szCs w:val="20"/>
              </w:rPr>
              <w:t>-</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3.13.</w:t>
            </w:r>
            <w:r w:rsidRPr="00F20B71">
              <w:rPr>
                <w:rFonts w:eastAsia="Calibri"/>
                <w:sz w:val="20"/>
                <w:szCs w:val="20"/>
              </w:rPr>
              <w:t xml:space="preserve"> Доля посетителей мероприятий, проводимых в </w:t>
            </w:r>
            <w:r w:rsidRPr="00F20B71">
              <w:rPr>
                <w:rFonts w:eastAsia="Calibri"/>
                <w:sz w:val="20"/>
                <w:szCs w:val="20"/>
              </w:rPr>
              <w:lastRenderedPageBreak/>
              <w:t>рамках городских культурно-массовых мероприятий, к общему числу населения города</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3.14.</w:t>
            </w:r>
            <w:r w:rsidRPr="00F20B71">
              <w:rPr>
                <w:rFonts w:eastAsia="Calibri"/>
                <w:sz w:val="20"/>
                <w:szCs w:val="20"/>
              </w:rPr>
              <w:t xml:space="preserve"> Оценка горожанами уровня общегородских культурных мероприятий</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24</w:t>
            </w:r>
          </w:p>
        </w:tc>
        <w:tc>
          <w:tcPr>
            <w:tcW w:w="2836" w:type="dxa"/>
            <w:vAlign w:val="center"/>
          </w:tcPr>
          <w:p w:rsidR="00DB7E72" w:rsidRPr="00F20B71" w:rsidRDefault="00DB7E72" w:rsidP="00F20B71">
            <w:pPr>
              <w:widowControl w:val="0"/>
              <w:autoSpaceDE w:val="0"/>
              <w:autoSpaceDN w:val="0"/>
              <w:adjustRightInd w:val="0"/>
              <w:ind w:right="-108"/>
              <w:rPr>
                <w:rFonts w:eastAsia="Calibri"/>
                <w:sz w:val="20"/>
                <w:szCs w:val="20"/>
              </w:rPr>
            </w:pPr>
            <w:r w:rsidRPr="00F20B71">
              <w:rPr>
                <w:rFonts w:eastAsia="Calibri"/>
                <w:sz w:val="20"/>
                <w:szCs w:val="20"/>
              </w:rPr>
              <w:t>Количество участий творческих коллективов города на региональных (всероссийских, международных) конкурсах, фестивалях и т.п.</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lang w:val="en-US"/>
              </w:rPr>
              <w:t>E</w:t>
            </w:r>
            <w:r w:rsidRPr="00F20B71">
              <w:rPr>
                <w:rFonts w:eastAsia="Calibri"/>
                <w:sz w:val="20"/>
                <w:szCs w:val="20"/>
              </w:rPr>
              <w:t>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113</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97</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98</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99</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49" w:type="dxa"/>
            <w:vAlign w:val="center"/>
          </w:tcPr>
          <w:p w:rsidR="00DB7E72" w:rsidRPr="006D6AA9" w:rsidRDefault="00DB7E72" w:rsidP="00DB7E72">
            <w:pPr>
              <w:ind w:left="-21" w:right="-108"/>
              <w:jc w:val="center"/>
              <w:rPr>
                <w:sz w:val="20"/>
                <w:szCs w:val="20"/>
              </w:rPr>
            </w:pPr>
            <w:r w:rsidRPr="006D6AA9">
              <w:rPr>
                <w:sz w:val="20"/>
                <w:szCs w:val="20"/>
              </w:rPr>
              <w:t>100</w:t>
            </w:r>
          </w:p>
        </w:tc>
        <w:tc>
          <w:tcPr>
            <w:tcW w:w="2551" w:type="dxa"/>
            <w:vAlign w:val="center"/>
          </w:tcPr>
          <w:p w:rsidR="00DB7E72" w:rsidRPr="00F20B71" w:rsidRDefault="00DB7E72" w:rsidP="00F20B71">
            <w:pPr>
              <w:ind w:left="-21" w:right="-108"/>
              <w:rPr>
                <w:sz w:val="20"/>
                <w:szCs w:val="20"/>
              </w:rPr>
            </w:pPr>
            <w:r w:rsidRPr="00F20B71">
              <w:rPr>
                <w:b/>
                <w:sz w:val="20"/>
                <w:szCs w:val="20"/>
              </w:rPr>
              <w:t>Ч 3.8.</w:t>
            </w:r>
            <w:r w:rsidRPr="00F20B71">
              <w:rPr>
                <w:rFonts w:eastAsia="Calibri"/>
                <w:sz w:val="20"/>
                <w:szCs w:val="20"/>
              </w:rPr>
              <w:t>Количество участий творческих коллективов города на региональных, всероссийских, международных конкурсах, фестивалях и т.п.</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25</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Оценка горожанами уровня общегородских культурных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балл</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72,4</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77</w:t>
            </w:r>
          </w:p>
        </w:tc>
        <w:tc>
          <w:tcPr>
            <w:tcW w:w="850" w:type="dxa"/>
            <w:vAlign w:val="center"/>
          </w:tcPr>
          <w:p w:rsidR="00DB7E72" w:rsidRPr="00F20B71" w:rsidRDefault="00DB7E72" w:rsidP="00F20B71">
            <w:pPr>
              <w:jc w:val="center"/>
              <w:rPr>
                <w:sz w:val="20"/>
                <w:szCs w:val="20"/>
              </w:rPr>
            </w:pPr>
            <w:r w:rsidRPr="00F20B71">
              <w:rPr>
                <w:sz w:val="20"/>
                <w:szCs w:val="20"/>
              </w:rPr>
              <w:t>78</w:t>
            </w:r>
          </w:p>
        </w:tc>
        <w:tc>
          <w:tcPr>
            <w:tcW w:w="850" w:type="dxa"/>
            <w:vAlign w:val="center"/>
          </w:tcPr>
          <w:p w:rsidR="00DB7E72" w:rsidRPr="00F20B71" w:rsidRDefault="00DB7E72" w:rsidP="00F20B71">
            <w:pPr>
              <w:jc w:val="center"/>
              <w:rPr>
                <w:sz w:val="20"/>
                <w:szCs w:val="20"/>
              </w:rPr>
            </w:pPr>
            <w:r w:rsidRPr="00F20B71">
              <w:rPr>
                <w:sz w:val="20"/>
                <w:szCs w:val="20"/>
              </w:rPr>
              <w:t>78</w:t>
            </w:r>
          </w:p>
        </w:tc>
        <w:tc>
          <w:tcPr>
            <w:tcW w:w="851" w:type="dxa"/>
            <w:vAlign w:val="center"/>
          </w:tcPr>
          <w:p w:rsidR="00DB7E72" w:rsidRPr="00F20B71" w:rsidRDefault="00DB7E72" w:rsidP="00F20B71">
            <w:pPr>
              <w:jc w:val="center"/>
              <w:rPr>
                <w:sz w:val="20"/>
                <w:szCs w:val="20"/>
              </w:rPr>
            </w:pPr>
            <w:r w:rsidRPr="00F20B71">
              <w:rPr>
                <w:sz w:val="20"/>
                <w:szCs w:val="20"/>
              </w:rPr>
              <w:t>79</w:t>
            </w:r>
          </w:p>
        </w:tc>
        <w:tc>
          <w:tcPr>
            <w:tcW w:w="852" w:type="dxa"/>
            <w:vAlign w:val="center"/>
          </w:tcPr>
          <w:p w:rsidR="00DB7E72" w:rsidRPr="00F20B71" w:rsidRDefault="00DB7E72" w:rsidP="00F20B71">
            <w:pPr>
              <w:jc w:val="center"/>
              <w:rPr>
                <w:sz w:val="20"/>
                <w:szCs w:val="20"/>
              </w:rPr>
            </w:pPr>
            <w:r w:rsidRPr="00F20B71">
              <w:rPr>
                <w:sz w:val="20"/>
                <w:szCs w:val="20"/>
              </w:rPr>
              <w:t>79,5</w:t>
            </w:r>
          </w:p>
        </w:tc>
        <w:tc>
          <w:tcPr>
            <w:tcW w:w="993" w:type="dxa"/>
            <w:vAlign w:val="center"/>
          </w:tcPr>
          <w:p w:rsidR="00DB7E72" w:rsidRPr="00F20B71" w:rsidRDefault="00DB7E72" w:rsidP="00F20B71">
            <w:pPr>
              <w:jc w:val="center"/>
              <w:rPr>
                <w:sz w:val="20"/>
                <w:szCs w:val="20"/>
              </w:rPr>
            </w:pPr>
            <w:r w:rsidRPr="00F20B71">
              <w:rPr>
                <w:sz w:val="20"/>
                <w:szCs w:val="20"/>
              </w:rPr>
              <w:t>80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sidRPr="006D6AA9">
              <w:rPr>
                <w:rFonts w:eastAsia="Calibri"/>
                <w:sz w:val="20"/>
                <w:szCs w:val="20"/>
              </w:rPr>
              <w:t>80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3.14. </w:t>
            </w:r>
            <w:r w:rsidRPr="00F20B71">
              <w:rPr>
                <w:rFonts w:eastAsia="Calibri"/>
                <w:sz w:val="20"/>
                <w:szCs w:val="20"/>
              </w:rPr>
              <w:t>Оценка горожанами уровня общегородских культурных мероприятий</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26</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Площадь парковых территорий</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кв.м</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E83B65" w:rsidRDefault="00DB7E72" w:rsidP="00F20B71">
            <w:pPr>
              <w:widowControl w:val="0"/>
              <w:autoSpaceDE w:val="0"/>
              <w:autoSpaceDN w:val="0"/>
              <w:adjustRightInd w:val="0"/>
              <w:jc w:val="center"/>
              <w:rPr>
                <w:rFonts w:eastAsia="Calibri"/>
                <w:sz w:val="18"/>
                <w:szCs w:val="18"/>
              </w:rPr>
            </w:pPr>
            <w:r w:rsidRPr="00E83B65">
              <w:rPr>
                <w:rFonts w:eastAsia="Calibri" w:cs="Arial"/>
                <w:sz w:val="18"/>
                <w:szCs w:val="18"/>
                <w:shd w:val="clear" w:color="auto" w:fill="FFFFFF"/>
              </w:rPr>
              <w:t>192 329</w:t>
            </w:r>
          </w:p>
        </w:tc>
        <w:tc>
          <w:tcPr>
            <w:tcW w:w="850" w:type="dxa"/>
            <w:vAlign w:val="center"/>
          </w:tcPr>
          <w:p w:rsidR="00DB7E72" w:rsidRPr="00E83B65" w:rsidRDefault="00DB7E72" w:rsidP="00F20B71">
            <w:pPr>
              <w:widowControl w:val="0"/>
              <w:autoSpaceDE w:val="0"/>
              <w:autoSpaceDN w:val="0"/>
              <w:adjustRightInd w:val="0"/>
              <w:jc w:val="center"/>
              <w:rPr>
                <w:rFonts w:eastAsia="Calibri"/>
                <w:sz w:val="18"/>
                <w:szCs w:val="18"/>
              </w:rPr>
            </w:pPr>
            <w:r w:rsidRPr="00E83B65">
              <w:rPr>
                <w:rFonts w:eastAsia="Calibri" w:cs="Arial"/>
                <w:sz w:val="18"/>
                <w:szCs w:val="18"/>
                <w:shd w:val="clear" w:color="auto" w:fill="FFFFFF"/>
              </w:rPr>
              <w:t>192 329</w:t>
            </w:r>
          </w:p>
        </w:tc>
        <w:tc>
          <w:tcPr>
            <w:tcW w:w="850" w:type="dxa"/>
            <w:vAlign w:val="center"/>
          </w:tcPr>
          <w:p w:rsidR="00DB7E72" w:rsidRPr="00575E55" w:rsidRDefault="00E83B65"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192 329</w:t>
            </w:r>
          </w:p>
        </w:tc>
        <w:tc>
          <w:tcPr>
            <w:tcW w:w="851" w:type="dxa"/>
            <w:vAlign w:val="center"/>
          </w:tcPr>
          <w:p w:rsidR="00DB7E72" w:rsidRPr="00575E55" w:rsidRDefault="00DB7E72"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184 565</w:t>
            </w:r>
          </w:p>
        </w:tc>
        <w:tc>
          <w:tcPr>
            <w:tcW w:w="852" w:type="dxa"/>
            <w:vAlign w:val="center"/>
          </w:tcPr>
          <w:p w:rsidR="00DB7E72" w:rsidRPr="00575E55" w:rsidRDefault="00DB7E72"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184 565</w:t>
            </w:r>
          </w:p>
        </w:tc>
        <w:tc>
          <w:tcPr>
            <w:tcW w:w="993" w:type="dxa"/>
            <w:vAlign w:val="center"/>
          </w:tcPr>
          <w:p w:rsidR="00DB7E72" w:rsidRPr="00575E55" w:rsidRDefault="00DB7E72"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184 565</w:t>
            </w:r>
          </w:p>
        </w:tc>
        <w:tc>
          <w:tcPr>
            <w:tcW w:w="849" w:type="dxa"/>
            <w:vAlign w:val="center"/>
          </w:tcPr>
          <w:p w:rsidR="00DB7E72" w:rsidRPr="00575E55" w:rsidRDefault="00DB7E72" w:rsidP="00DB7E72">
            <w:pPr>
              <w:widowControl w:val="0"/>
              <w:autoSpaceDE w:val="0"/>
              <w:autoSpaceDN w:val="0"/>
              <w:adjustRightInd w:val="0"/>
              <w:ind w:left="-21" w:right="-108"/>
              <w:jc w:val="center"/>
              <w:rPr>
                <w:rFonts w:eastAsia="Calibri"/>
                <w:b/>
                <w:color w:val="000000" w:themeColor="text1"/>
                <w:sz w:val="18"/>
                <w:szCs w:val="18"/>
              </w:rPr>
            </w:pPr>
            <w:r w:rsidRPr="00575E55">
              <w:rPr>
                <w:rFonts w:eastAsia="Calibri" w:cs="Arial"/>
                <w:color w:val="000000" w:themeColor="text1"/>
                <w:sz w:val="18"/>
                <w:szCs w:val="18"/>
                <w:shd w:val="clear" w:color="auto" w:fill="FFFFFF"/>
              </w:rPr>
              <w:t>184 565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tc>
      </w:tr>
      <w:tr w:rsidR="00DB7E72" w:rsidRPr="00F20B71" w:rsidTr="00DB7E72">
        <w:trPr>
          <w:trHeight w:val="942"/>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27</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Удельный вес населения, участвующего в работе клубных формирований, любительских объединений</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1"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4</w:t>
            </w:r>
          </w:p>
        </w:tc>
        <w:tc>
          <w:tcPr>
            <w:tcW w:w="852"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4,1</w:t>
            </w:r>
          </w:p>
        </w:tc>
        <w:tc>
          <w:tcPr>
            <w:tcW w:w="993"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4,2</w:t>
            </w:r>
          </w:p>
        </w:tc>
        <w:tc>
          <w:tcPr>
            <w:tcW w:w="849" w:type="dxa"/>
            <w:vAlign w:val="center"/>
          </w:tcPr>
          <w:p w:rsidR="00DB7E72" w:rsidRPr="00E83B65" w:rsidRDefault="00DB7E72" w:rsidP="00DB7E72">
            <w:pPr>
              <w:widowControl w:val="0"/>
              <w:autoSpaceDE w:val="0"/>
              <w:autoSpaceDN w:val="0"/>
              <w:adjustRightInd w:val="0"/>
              <w:ind w:left="-21" w:right="-108"/>
              <w:jc w:val="center"/>
              <w:rPr>
                <w:rFonts w:eastAsia="Calibri"/>
                <w:bCs/>
                <w:sz w:val="20"/>
                <w:szCs w:val="20"/>
              </w:rPr>
            </w:pPr>
            <w:r w:rsidRPr="00E83B65">
              <w:rPr>
                <w:rFonts w:eastAsia="Calibri"/>
                <w:bCs/>
                <w:sz w:val="20"/>
                <w:szCs w:val="20"/>
              </w:rPr>
              <w:t>4,2</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bCs/>
                <w:sz w:val="20"/>
                <w:szCs w:val="20"/>
              </w:rPr>
            </w:pPr>
            <w:r w:rsidRPr="00F20B71">
              <w:rPr>
                <w:rFonts w:eastAsia="Calibri"/>
                <w:b/>
                <w:bCs/>
                <w:sz w:val="20"/>
                <w:szCs w:val="20"/>
              </w:rPr>
              <w:t xml:space="preserve">Ч 3.4. </w:t>
            </w:r>
            <w:r w:rsidRPr="00F20B71">
              <w:rPr>
                <w:rFonts w:eastAsia="Calibri"/>
                <w:sz w:val="20"/>
                <w:szCs w:val="20"/>
              </w:rPr>
              <w:t>Удельный вес населения, участвующего в работе клубных формирований, любительских объединений</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28</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Доля посетителей мероприятий, проводимых в рамках городских культурно-массовых мероприятий, к общему числу населения города</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1"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65</w:t>
            </w:r>
          </w:p>
        </w:tc>
        <w:tc>
          <w:tcPr>
            <w:tcW w:w="852"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70</w:t>
            </w:r>
          </w:p>
        </w:tc>
        <w:tc>
          <w:tcPr>
            <w:tcW w:w="993"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80</w:t>
            </w:r>
          </w:p>
        </w:tc>
        <w:tc>
          <w:tcPr>
            <w:tcW w:w="849" w:type="dxa"/>
            <w:vAlign w:val="center"/>
          </w:tcPr>
          <w:p w:rsidR="00DB7E72" w:rsidRPr="00E83B65" w:rsidRDefault="00DB7E72" w:rsidP="00DB7E72">
            <w:pPr>
              <w:widowControl w:val="0"/>
              <w:autoSpaceDE w:val="0"/>
              <w:autoSpaceDN w:val="0"/>
              <w:adjustRightInd w:val="0"/>
              <w:ind w:left="-21" w:right="-108"/>
              <w:jc w:val="center"/>
              <w:rPr>
                <w:rFonts w:eastAsia="Calibri"/>
                <w:sz w:val="20"/>
                <w:szCs w:val="20"/>
              </w:rPr>
            </w:pPr>
            <w:r w:rsidRPr="00E83B65">
              <w:rPr>
                <w:rFonts w:eastAsia="Calibri"/>
                <w:sz w:val="20"/>
                <w:szCs w:val="20"/>
              </w:rPr>
              <w:t>80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3.13.</w:t>
            </w:r>
            <w:r w:rsidRPr="00F20B71">
              <w:rPr>
                <w:rFonts w:eastAsia="Calibri"/>
                <w:sz w:val="20"/>
                <w:szCs w:val="20"/>
              </w:rPr>
              <w:t xml:space="preserve"> Доля посетителей мероприятий, проводимых в рамках городских культурно-массовых мероприятий, к общему числу населения города</w:t>
            </w:r>
          </w:p>
        </w:tc>
      </w:tr>
      <w:tr w:rsidR="00DB7E72" w:rsidRPr="00F20B71" w:rsidTr="00DC4B90">
        <w:tc>
          <w:tcPr>
            <w:tcW w:w="675" w:type="dxa"/>
          </w:tcPr>
          <w:p w:rsidR="00DB7E72" w:rsidRPr="00F20B71" w:rsidRDefault="00DB7E72" w:rsidP="00F20B71">
            <w:pPr>
              <w:widowControl w:val="0"/>
              <w:autoSpaceDE w:val="0"/>
              <w:autoSpaceDN w:val="0"/>
              <w:adjustRightInd w:val="0"/>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jc w:val="center"/>
              <w:rPr>
                <w:rFonts w:eastAsia="Calibri"/>
                <w:i/>
                <w:sz w:val="20"/>
                <w:szCs w:val="20"/>
              </w:rPr>
            </w:pPr>
            <w:r w:rsidRPr="00F20B71">
              <w:rPr>
                <w:rFonts w:eastAsia="Calibri"/>
                <w:i/>
                <w:sz w:val="20"/>
                <w:szCs w:val="20"/>
              </w:rPr>
              <w:t>Подпрограмма 4 «Туризм»</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29</w:t>
            </w:r>
          </w:p>
        </w:tc>
        <w:tc>
          <w:tcPr>
            <w:tcW w:w="2836" w:type="dxa"/>
            <w:vAlign w:val="center"/>
          </w:tcPr>
          <w:p w:rsidR="00DB7E72" w:rsidRPr="00F20B71" w:rsidRDefault="00DB7E72" w:rsidP="00F20B71">
            <w:pPr>
              <w:rPr>
                <w:sz w:val="20"/>
                <w:szCs w:val="20"/>
              </w:rPr>
            </w:pPr>
            <w:r w:rsidRPr="00F20B71">
              <w:rPr>
                <w:sz w:val="20"/>
                <w:szCs w:val="20"/>
              </w:rPr>
              <w:t xml:space="preserve">Количество коллективных средств размещения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bCs/>
                <w:spacing w:val="-4"/>
                <w:sz w:val="20"/>
                <w:szCs w:val="20"/>
              </w:rPr>
              <w:t>Э 2.2</w:t>
            </w:r>
            <w:r w:rsidRPr="00F20B71">
              <w:rPr>
                <w:rFonts w:eastAsia="Calibri"/>
                <w:bCs/>
                <w:spacing w:val="-4"/>
                <w:sz w:val="20"/>
                <w:szCs w:val="20"/>
              </w:rPr>
              <w:t xml:space="preserve"> Количество предлагаемых городом инвестиционных площадок</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30</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Численность граждан, разме</w:t>
            </w:r>
            <w:r w:rsidRPr="00F20B71">
              <w:rPr>
                <w:rFonts w:eastAsia="Calibri"/>
                <w:sz w:val="20"/>
                <w:szCs w:val="20"/>
              </w:rPr>
              <w:lastRenderedPageBreak/>
              <w:t xml:space="preserve">щенных в коллективных средствах размещения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 xml:space="preserve">Тыс. </w:t>
            </w:r>
            <w:r w:rsidRPr="00F20B71">
              <w:rPr>
                <w:rFonts w:eastAsia="Calibri"/>
                <w:sz w:val="20"/>
                <w:szCs w:val="20"/>
              </w:rPr>
              <w:lastRenderedPageBreak/>
              <w:t>чел.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37,9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16,6</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 xml:space="preserve">Количество туристов и </w:t>
            </w:r>
            <w:r w:rsidRPr="00F20B71">
              <w:rPr>
                <w:rFonts w:eastAsia="Calibri"/>
                <w:spacing w:val="-4"/>
                <w:sz w:val="20"/>
                <w:szCs w:val="20"/>
              </w:rPr>
              <w:lastRenderedPageBreak/>
              <w:t>экскурсантов</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lastRenderedPageBreak/>
              <w:t>31</w:t>
            </w:r>
          </w:p>
        </w:tc>
        <w:tc>
          <w:tcPr>
            <w:tcW w:w="2836" w:type="dxa"/>
            <w:vAlign w:val="center"/>
          </w:tcPr>
          <w:p w:rsidR="00DB7E72" w:rsidRPr="00F20B71" w:rsidRDefault="00DB7E72" w:rsidP="00F20B71">
            <w:pPr>
              <w:rPr>
                <w:sz w:val="20"/>
                <w:szCs w:val="20"/>
              </w:rPr>
            </w:pPr>
            <w:r w:rsidRPr="00F20B71">
              <w:rPr>
                <w:sz w:val="20"/>
                <w:szCs w:val="20"/>
              </w:rPr>
              <w:t>Вместимость коллективных средств размещения</w:t>
            </w:r>
          </w:p>
        </w:tc>
        <w:tc>
          <w:tcPr>
            <w:tcW w:w="992" w:type="dxa"/>
            <w:vAlign w:val="center"/>
          </w:tcPr>
          <w:p w:rsidR="00DB7E72" w:rsidRPr="00F20B71" w:rsidRDefault="00DB7E72" w:rsidP="00F20B71">
            <w:pPr>
              <w:widowControl w:val="0"/>
              <w:autoSpaceDE w:val="0"/>
              <w:autoSpaceDN w:val="0"/>
              <w:adjustRightInd w:val="0"/>
              <w:ind w:left="-108"/>
              <w:jc w:val="center"/>
              <w:rPr>
                <w:rFonts w:eastAsia="Calibri"/>
                <w:sz w:val="20"/>
                <w:szCs w:val="20"/>
              </w:rPr>
            </w:pPr>
            <w:r w:rsidRPr="00F20B71">
              <w:rPr>
                <w:rFonts w:eastAsia="Calibri"/>
                <w:sz w:val="20"/>
                <w:szCs w:val="20"/>
              </w:rPr>
              <w:t>койко-мест</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2475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2475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32</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Количество вновь созданных рабочих мест в организациях сферы туризма </w:t>
            </w:r>
            <w:r w:rsidRPr="00F20B71">
              <w:rPr>
                <w:rFonts w:eastAsia="Calibri"/>
                <w:iCs/>
                <w:sz w:val="20"/>
                <w:szCs w:val="20"/>
              </w:rPr>
              <w:t xml:space="preserve">и </w:t>
            </w:r>
            <w:r w:rsidRPr="00F20B71">
              <w:rPr>
                <w:rFonts w:eastAsia="Calibri"/>
                <w:bCs/>
                <w:sz w:val="20"/>
                <w:szCs w:val="20"/>
              </w:rPr>
              <w:t>сопутствующих отраслях (количество дополнительных рабочих мест)</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p w:rsidR="00DB7E72" w:rsidRPr="00F20B71" w:rsidRDefault="00DB7E72" w:rsidP="00F20B71">
            <w:pPr>
              <w:widowControl w:val="0"/>
              <w:autoSpaceDE w:val="0"/>
              <w:autoSpaceDN w:val="0"/>
              <w:adjustRightInd w:val="0"/>
              <w:ind w:left="-21" w:right="-108"/>
              <w:rPr>
                <w:rFonts w:eastAsia="Calibri"/>
                <w:bCs/>
                <w:spacing w:val="-4"/>
                <w:sz w:val="20"/>
                <w:szCs w:val="20"/>
              </w:rPr>
            </w:pPr>
            <w:r w:rsidRPr="00F20B71">
              <w:rPr>
                <w:rFonts w:eastAsia="Calibri"/>
                <w:b/>
                <w:bCs/>
                <w:spacing w:val="-4"/>
                <w:sz w:val="20"/>
                <w:szCs w:val="20"/>
              </w:rPr>
              <w:t>Э 2.1</w:t>
            </w:r>
            <w:r w:rsidRPr="00F20B71">
              <w:rPr>
                <w:rFonts w:eastAsia="Calibri"/>
                <w:bCs/>
                <w:spacing w:val="-4"/>
                <w:sz w:val="20"/>
                <w:szCs w:val="20"/>
              </w:rPr>
              <w:t>.</w:t>
            </w:r>
            <w:r w:rsidRPr="00F20B71">
              <w:rPr>
                <w:rFonts w:eastAsia="Calibri"/>
                <w:spacing w:val="-4"/>
                <w:sz w:val="20"/>
                <w:szCs w:val="20"/>
              </w:rPr>
              <w:t>Объем инвестиций по инвестиционным проектам, принятым к реализации на инвестиционном совете города</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bCs/>
                <w:spacing w:val="-4"/>
                <w:sz w:val="20"/>
                <w:szCs w:val="20"/>
              </w:rPr>
              <w:t>Э 1</w:t>
            </w:r>
            <w:r w:rsidRPr="00F20B71">
              <w:rPr>
                <w:rFonts w:eastAsia="Calibri"/>
                <w:bCs/>
                <w:spacing w:val="-4"/>
                <w:sz w:val="20"/>
                <w:szCs w:val="20"/>
              </w:rPr>
              <w:t xml:space="preserve"> Количество новых рабочих мест</w:t>
            </w:r>
          </w:p>
        </w:tc>
      </w:tr>
      <w:tr w:rsidR="00AE3974" w:rsidRPr="00F20B71" w:rsidTr="00561051">
        <w:tc>
          <w:tcPr>
            <w:tcW w:w="675"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33</w:t>
            </w:r>
          </w:p>
        </w:tc>
        <w:tc>
          <w:tcPr>
            <w:tcW w:w="2836" w:type="dxa"/>
            <w:vAlign w:val="center"/>
          </w:tcPr>
          <w:p w:rsidR="00AE3974" w:rsidRPr="00F20B71" w:rsidRDefault="00AE3974" w:rsidP="00F20B71">
            <w:pPr>
              <w:widowControl w:val="0"/>
              <w:autoSpaceDE w:val="0"/>
              <w:autoSpaceDN w:val="0"/>
              <w:adjustRightInd w:val="0"/>
              <w:rPr>
                <w:rFonts w:eastAsia="Calibri"/>
                <w:sz w:val="20"/>
                <w:szCs w:val="20"/>
              </w:rPr>
            </w:pPr>
            <w:r w:rsidRPr="00F20B71">
              <w:rPr>
                <w:rFonts w:eastAsia="Calibri"/>
                <w:sz w:val="20"/>
                <w:szCs w:val="20"/>
              </w:rPr>
              <w:t>Количество туристов, посетивших город</w:t>
            </w:r>
          </w:p>
        </w:tc>
        <w:tc>
          <w:tcPr>
            <w:tcW w:w="992"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Тыс.</w:t>
            </w:r>
          </w:p>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чел.</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 xml:space="preserve">115,8 </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 xml:space="preserve">100 </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 xml:space="preserve">166,8 </w:t>
            </w:r>
          </w:p>
        </w:tc>
        <w:tc>
          <w:tcPr>
            <w:tcW w:w="852" w:type="dxa"/>
            <w:vAlign w:val="center"/>
          </w:tcPr>
          <w:p w:rsidR="00AE3974" w:rsidRPr="00F20B71" w:rsidRDefault="00AE3974" w:rsidP="00F20B71">
            <w:pPr>
              <w:jc w:val="center"/>
              <w:rPr>
                <w:bCs/>
                <w:noProof/>
                <w:sz w:val="20"/>
                <w:szCs w:val="20"/>
              </w:rPr>
            </w:pPr>
            <w:r w:rsidRPr="00F20B71">
              <w:rPr>
                <w:bCs/>
                <w:noProof/>
                <w:sz w:val="20"/>
                <w:szCs w:val="20"/>
              </w:rPr>
              <w:t xml:space="preserve">200,1 </w:t>
            </w:r>
          </w:p>
        </w:tc>
        <w:tc>
          <w:tcPr>
            <w:tcW w:w="993" w:type="dxa"/>
            <w:vAlign w:val="center"/>
          </w:tcPr>
          <w:p w:rsidR="00AE3974" w:rsidRPr="00F20B71" w:rsidRDefault="00AE3974" w:rsidP="00F20B71">
            <w:pPr>
              <w:jc w:val="center"/>
              <w:rPr>
                <w:bCs/>
                <w:noProof/>
                <w:sz w:val="20"/>
                <w:szCs w:val="20"/>
              </w:rPr>
            </w:pPr>
            <w:r w:rsidRPr="00F20B71">
              <w:rPr>
                <w:bCs/>
                <w:noProof/>
                <w:sz w:val="20"/>
                <w:szCs w:val="20"/>
              </w:rPr>
              <w:t xml:space="preserve">240,2 </w:t>
            </w:r>
          </w:p>
        </w:tc>
        <w:tc>
          <w:tcPr>
            <w:tcW w:w="849" w:type="dxa"/>
            <w:vAlign w:val="center"/>
          </w:tcPr>
          <w:p w:rsidR="00AE3974" w:rsidRPr="006D6AA9" w:rsidRDefault="00AE3974" w:rsidP="00561051">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240,2</w:t>
            </w:r>
          </w:p>
        </w:tc>
        <w:tc>
          <w:tcPr>
            <w:tcW w:w="2551" w:type="dxa"/>
            <w:vAlign w:val="center"/>
          </w:tcPr>
          <w:p w:rsidR="00AE3974" w:rsidRPr="00F20B71" w:rsidRDefault="00AE3974" w:rsidP="00F20B71">
            <w:pPr>
              <w:widowControl w:val="0"/>
              <w:tabs>
                <w:tab w:val="left" w:pos="4680"/>
              </w:tabs>
              <w:autoSpaceDE w:val="0"/>
              <w:autoSpaceDN w:val="0"/>
              <w:adjustRightInd w:val="0"/>
              <w:ind w:left="-21" w:right="-108"/>
              <w:rPr>
                <w:rFonts w:eastAsia="Calibri"/>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tc>
      </w:tr>
      <w:tr w:rsidR="00AE3974" w:rsidRPr="00F20B71" w:rsidTr="00561051">
        <w:tc>
          <w:tcPr>
            <w:tcW w:w="675"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34</w:t>
            </w:r>
          </w:p>
        </w:tc>
        <w:tc>
          <w:tcPr>
            <w:tcW w:w="2836" w:type="dxa"/>
            <w:vAlign w:val="center"/>
          </w:tcPr>
          <w:p w:rsidR="00AE3974" w:rsidRPr="00F20B71" w:rsidRDefault="00AE3974" w:rsidP="00F20B71">
            <w:pPr>
              <w:widowControl w:val="0"/>
              <w:autoSpaceDE w:val="0"/>
              <w:autoSpaceDN w:val="0"/>
              <w:adjustRightInd w:val="0"/>
              <w:rPr>
                <w:rFonts w:eastAsia="Calibri"/>
                <w:sz w:val="20"/>
                <w:szCs w:val="20"/>
              </w:rPr>
            </w:pPr>
            <w:r w:rsidRPr="00F20B71">
              <w:rPr>
                <w:rFonts w:eastAsia="Calibri"/>
                <w:sz w:val="20"/>
                <w:szCs w:val="20"/>
              </w:rPr>
              <w:t>Инвестиции в основной капитал на создание туристкой инфраструктуры</w:t>
            </w:r>
          </w:p>
        </w:tc>
        <w:tc>
          <w:tcPr>
            <w:tcW w:w="992"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млн. руб.</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346,2</w:t>
            </w:r>
          </w:p>
        </w:tc>
        <w:tc>
          <w:tcPr>
            <w:tcW w:w="850"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AE3974" w:rsidRPr="006D6AA9" w:rsidRDefault="00AE3974" w:rsidP="00561051">
            <w:pPr>
              <w:widowControl w:val="0"/>
              <w:autoSpaceDE w:val="0"/>
              <w:autoSpaceDN w:val="0"/>
              <w:adjustRightInd w:val="0"/>
              <w:ind w:left="-21" w:right="-108"/>
              <w:jc w:val="center"/>
              <w:rPr>
                <w:rFonts w:eastAsia="Calibri"/>
                <w:bCs/>
                <w:spacing w:val="-4"/>
                <w:sz w:val="20"/>
                <w:szCs w:val="20"/>
              </w:rPr>
            </w:pPr>
            <w:r w:rsidRPr="006D6AA9">
              <w:rPr>
                <w:rFonts w:eastAsia="Calibri"/>
                <w:bCs/>
                <w:spacing w:val="-4"/>
                <w:sz w:val="20"/>
                <w:szCs w:val="20"/>
              </w:rPr>
              <w:t>-</w:t>
            </w:r>
          </w:p>
        </w:tc>
        <w:tc>
          <w:tcPr>
            <w:tcW w:w="2551" w:type="dxa"/>
            <w:vAlign w:val="center"/>
          </w:tcPr>
          <w:p w:rsidR="00AE3974" w:rsidRPr="00AB32A2" w:rsidRDefault="00AE3974" w:rsidP="00AB32A2">
            <w:pPr>
              <w:widowControl w:val="0"/>
              <w:autoSpaceDE w:val="0"/>
              <w:autoSpaceDN w:val="0"/>
              <w:adjustRightInd w:val="0"/>
              <w:ind w:left="-21" w:right="-108"/>
              <w:rPr>
                <w:rFonts w:eastAsia="Calibri"/>
                <w:spacing w:val="-4"/>
                <w:sz w:val="20"/>
                <w:szCs w:val="20"/>
              </w:rPr>
            </w:pPr>
            <w:r w:rsidRPr="00F20B71">
              <w:rPr>
                <w:rFonts w:eastAsia="Calibri"/>
                <w:b/>
                <w:bCs/>
                <w:spacing w:val="-4"/>
                <w:sz w:val="20"/>
                <w:szCs w:val="20"/>
              </w:rPr>
              <w:t>Э 2.1</w:t>
            </w:r>
            <w:r w:rsidRPr="00F20B71">
              <w:rPr>
                <w:rFonts w:eastAsia="Calibri"/>
                <w:bCs/>
                <w:spacing w:val="-4"/>
                <w:sz w:val="20"/>
                <w:szCs w:val="20"/>
              </w:rPr>
              <w:t>.</w:t>
            </w:r>
            <w:r w:rsidRPr="00F20B71">
              <w:rPr>
                <w:rFonts w:eastAsia="Calibri"/>
                <w:spacing w:val="-4"/>
                <w:sz w:val="20"/>
                <w:szCs w:val="20"/>
              </w:rPr>
              <w:t>Объем инвестиций по инвестиционным проектам, принятым к реализации на инвестиционном совете города</w:t>
            </w:r>
          </w:p>
        </w:tc>
      </w:tr>
      <w:tr w:rsidR="00DB7E72" w:rsidRPr="00F20B71" w:rsidTr="00DC4B90">
        <w:tc>
          <w:tcPr>
            <w:tcW w:w="675" w:type="dxa"/>
          </w:tcPr>
          <w:p w:rsidR="00DB7E72" w:rsidRPr="00F20B71" w:rsidRDefault="00DB7E72" w:rsidP="00F20B71">
            <w:pPr>
              <w:widowControl w:val="0"/>
              <w:autoSpaceDE w:val="0"/>
              <w:autoSpaceDN w:val="0"/>
              <w:adjustRightInd w:val="0"/>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jc w:val="center"/>
              <w:rPr>
                <w:rFonts w:eastAsia="Calibri"/>
                <w:i/>
                <w:sz w:val="20"/>
                <w:szCs w:val="20"/>
              </w:rPr>
            </w:pPr>
            <w:r w:rsidRPr="00F20B71">
              <w:rPr>
                <w:rFonts w:eastAsia="Calibri"/>
                <w:i/>
                <w:sz w:val="20"/>
                <w:szCs w:val="20"/>
              </w:rPr>
              <w:t>Основное мероприятие 5.1 Организация работы по реализации целей, задач управления и выполнения его функциональных обязанностей</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w:t>
            </w:r>
          </w:p>
        </w:tc>
        <w:tc>
          <w:tcPr>
            <w:tcW w:w="2836" w:type="dxa"/>
            <w:vAlign w:val="center"/>
          </w:tcPr>
          <w:p w:rsidR="00DB7E72" w:rsidRPr="00F20B71" w:rsidRDefault="00DB7E72" w:rsidP="00F20B71">
            <w:pPr>
              <w:rPr>
                <w:sz w:val="20"/>
                <w:szCs w:val="20"/>
              </w:rPr>
            </w:pPr>
            <w:r w:rsidRPr="00F20B71">
              <w:rPr>
                <w:sz w:val="20"/>
                <w:szCs w:val="20"/>
              </w:rPr>
              <w:t xml:space="preserve">Выполнение плана деятельности управлением по делам культуры мэрии </w:t>
            </w:r>
          </w:p>
        </w:tc>
        <w:tc>
          <w:tcPr>
            <w:tcW w:w="992" w:type="dxa"/>
            <w:vAlign w:val="center"/>
          </w:tcPr>
          <w:p w:rsidR="00DB7E72" w:rsidRPr="00F20B71" w:rsidRDefault="00DB7E72" w:rsidP="00F20B71">
            <w:pPr>
              <w:ind w:right="-100"/>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1" w:type="dxa"/>
            <w:vAlign w:val="center"/>
          </w:tcPr>
          <w:p w:rsidR="00DB7E72" w:rsidRPr="00F20B71" w:rsidRDefault="00DB7E72" w:rsidP="00F20B71">
            <w:pPr>
              <w:jc w:val="center"/>
              <w:rPr>
                <w:sz w:val="20"/>
                <w:szCs w:val="20"/>
              </w:rPr>
            </w:pPr>
            <w:r w:rsidRPr="00F20B71">
              <w:rPr>
                <w:sz w:val="20"/>
                <w:szCs w:val="20"/>
              </w:rPr>
              <w:t>100</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49" w:type="dxa"/>
            <w:vAlign w:val="center"/>
          </w:tcPr>
          <w:p w:rsidR="00DB7E72" w:rsidRPr="00F20B71" w:rsidRDefault="00AE3974" w:rsidP="00AE3974">
            <w:pPr>
              <w:widowControl w:val="0"/>
              <w:autoSpaceDE w:val="0"/>
              <w:autoSpaceDN w:val="0"/>
              <w:adjustRightInd w:val="0"/>
              <w:jc w:val="center"/>
              <w:rPr>
                <w:rFonts w:eastAsia="Calibri"/>
                <w:sz w:val="20"/>
                <w:szCs w:val="20"/>
              </w:rPr>
            </w:pPr>
            <w:r>
              <w:rPr>
                <w:rFonts w:eastAsia="Calibri"/>
                <w:sz w:val="20"/>
                <w:szCs w:val="20"/>
              </w:rPr>
              <w:t>100</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х</w:t>
            </w:r>
          </w:p>
        </w:tc>
      </w:tr>
      <w:tr w:rsidR="00DB7E72" w:rsidRPr="00F20B71" w:rsidTr="00DC4B90">
        <w:tc>
          <w:tcPr>
            <w:tcW w:w="675" w:type="dxa"/>
          </w:tcPr>
          <w:p w:rsidR="00DB7E72" w:rsidRPr="00F20B71" w:rsidRDefault="00DB7E72" w:rsidP="00F20B71">
            <w:pPr>
              <w:widowControl w:val="0"/>
              <w:autoSpaceDE w:val="0"/>
              <w:autoSpaceDN w:val="0"/>
              <w:adjustRightInd w:val="0"/>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rPr>
                <w:rFonts w:eastAsia="Calibri"/>
                <w:i/>
                <w:sz w:val="20"/>
                <w:szCs w:val="20"/>
              </w:rPr>
            </w:pPr>
            <w:r w:rsidRPr="00F20B71">
              <w:rPr>
                <w:rFonts w:eastAsia="Calibri"/>
                <w:i/>
                <w:sz w:val="20"/>
                <w:szCs w:val="20"/>
              </w:rPr>
              <w:t xml:space="preserve">Основное мероприятие 6.1. </w:t>
            </w:r>
          </w:p>
          <w:p w:rsidR="00DB7E72" w:rsidRPr="00F20B71" w:rsidRDefault="00DB7E72" w:rsidP="00F20B71">
            <w:pPr>
              <w:widowControl w:val="0"/>
              <w:autoSpaceDE w:val="0"/>
              <w:autoSpaceDN w:val="0"/>
              <w:adjustRightInd w:val="0"/>
              <w:rPr>
                <w:rFonts w:eastAsia="Calibri"/>
                <w:i/>
                <w:spacing w:val="-6"/>
                <w:sz w:val="20"/>
                <w:szCs w:val="20"/>
              </w:rPr>
            </w:pPr>
            <w:r w:rsidRPr="00F20B71">
              <w:rPr>
                <w:rFonts w:eastAsia="Calibri"/>
                <w:i/>
                <w:sz w:val="20"/>
                <w:szCs w:val="20"/>
              </w:rPr>
              <w:t>Организация работы по ведению бухгалтерского (бюджетного) учета и отчетности</w:t>
            </w:r>
            <w:r w:rsidRPr="00F20B71">
              <w:rPr>
                <w:rFonts w:eastAsia="Calibri"/>
                <w:i/>
                <w:spacing w:val="-6"/>
                <w:sz w:val="20"/>
                <w:szCs w:val="20"/>
              </w:rPr>
              <w:t xml:space="preserve"> и обеспечение деятельности  МКУ «ЦБ ОУК» </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36</w:t>
            </w:r>
          </w:p>
        </w:tc>
        <w:tc>
          <w:tcPr>
            <w:tcW w:w="2836" w:type="dxa"/>
            <w:vAlign w:val="center"/>
          </w:tcPr>
          <w:p w:rsidR="00DB7E72" w:rsidRPr="00F20B71" w:rsidRDefault="00DB7E72" w:rsidP="00F20B71">
            <w:pPr>
              <w:rPr>
                <w:sz w:val="20"/>
                <w:szCs w:val="20"/>
              </w:rPr>
            </w:pPr>
            <w:r w:rsidRPr="00F20B71">
              <w:rPr>
                <w:sz w:val="20"/>
                <w:szCs w:val="20"/>
              </w:rPr>
              <w:t>Объем штрафов и пени, количество просроченных долгов</w:t>
            </w:r>
          </w:p>
        </w:tc>
        <w:tc>
          <w:tcPr>
            <w:tcW w:w="992" w:type="dxa"/>
            <w:vAlign w:val="center"/>
          </w:tcPr>
          <w:p w:rsidR="00DB7E72" w:rsidRPr="00F20B71" w:rsidRDefault="00DB7E72" w:rsidP="00F20B71">
            <w:pPr>
              <w:ind w:right="-100"/>
              <w:jc w:val="center"/>
              <w:rPr>
                <w:sz w:val="20"/>
                <w:szCs w:val="20"/>
              </w:rPr>
            </w:pPr>
            <w:r w:rsidRPr="00F20B71">
              <w:rPr>
                <w:sz w:val="20"/>
                <w:szCs w:val="20"/>
              </w:rPr>
              <w:t xml:space="preserve">млн. руб. </w:t>
            </w:r>
          </w:p>
        </w:tc>
        <w:tc>
          <w:tcPr>
            <w:tcW w:w="850" w:type="dxa"/>
            <w:vAlign w:val="center"/>
          </w:tcPr>
          <w:p w:rsidR="00DB7E72" w:rsidRPr="00F20B71" w:rsidRDefault="00DB7E72" w:rsidP="00F20B71">
            <w:pPr>
              <w:jc w:val="center"/>
              <w:rPr>
                <w:sz w:val="20"/>
                <w:szCs w:val="20"/>
              </w:rPr>
            </w:pPr>
            <w:r w:rsidRPr="00F20B71">
              <w:rPr>
                <w:sz w:val="20"/>
                <w:szCs w:val="20"/>
              </w:rPr>
              <w:t>0</w:t>
            </w:r>
          </w:p>
        </w:tc>
        <w:tc>
          <w:tcPr>
            <w:tcW w:w="851" w:type="dxa"/>
            <w:vAlign w:val="center"/>
          </w:tcPr>
          <w:p w:rsidR="00DB7E72" w:rsidRPr="00F20B71" w:rsidRDefault="00DB7E72" w:rsidP="00F20B71">
            <w:pPr>
              <w:jc w:val="center"/>
              <w:rPr>
                <w:sz w:val="20"/>
                <w:szCs w:val="20"/>
              </w:rPr>
            </w:pPr>
            <w:r w:rsidRPr="00F20B71">
              <w:rPr>
                <w:sz w:val="20"/>
                <w:szCs w:val="20"/>
              </w:rPr>
              <w:t>0</w:t>
            </w:r>
          </w:p>
        </w:tc>
        <w:tc>
          <w:tcPr>
            <w:tcW w:w="850" w:type="dxa"/>
            <w:vAlign w:val="center"/>
          </w:tcPr>
          <w:p w:rsidR="00DB7E72" w:rsidRPr="00F20B71" w:rsidRDefault="00DB7E72" w:rsidP="00F20B71">
            <w:pPr>
              <w:jc w:val="center"/>
              <w:rPr>
                <w:sz w:val="20"/>
                <w:szCs w:val="20"/>
              </w:rPr>
            </w:pPr>
            <w:r w:rsidRPr="00F20B71">
              <w:rPr>
                <w:sz w:val="20"/>
                <w:szCs w:val="20"/>
              </w:rPr>
              <w:t>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0</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2" w:type="dxa"/>
            <w:vAlign w:val="center"/>
          </w:tcPr>
          <w:p w:rsidR="00DB7E72" w:rsidRPr="00F20B71" w:rsidRDefault="00DB7E72" w:rsidP="00F20B71">
            <w:pPr>
              <w:jc w:val="center"/>
              <w:rPr>
                <w:sz w:val="20"/>
                <w:szCs w:val="20"/>
              </w:rPr>
            </w:pPr>
            <w:r w:rsidRPr="00F20B71">
              <w:rPr>
                <w:sz w:val="20"/>
                <w:szCs w:val="20"/>
              </w:rPr>
              <w:t>-</w:t>
            </w:r>
          </w:p>
        </w:tc>
        <w:tc>
          <w:tcPr>
            <w:tcW w:w="993" w:type="dxa"/>
            <w:vAlign w:val="center"/>
          </w:tcPr>
          <w:p w:rsidR="00DB7E72" w:rsidRPr="00F20B71" w:rsidRDefault="00DB7E72" w:rsidP="00F20B71">
            <w:pPr>
              <w:jc w:val="center"/>
              <w:rPr>
                <w:sz w:val="20"/>
                <w:szCs w:val="20"/>
              </w:rPr>
            </w:pPr>
            <w:r w:rsidRPr="00F20B71">
              <w:rPr>
                <w:sz w:val="20"/>
                <w:szCs w:val="20"/>
              </w:rPr>
              <w:t>-</w:t>
            </w:r>
          </w:p>
        </w:tc>
        <w:tc>
          <w:tcPr>
            <w:tcW w:w="849" w:type="dxa"/>
            <w:vAlign w:val="center"/>
          </w:tcPr>
          <w:p w:rsidR="00DB7E72" w:rsidRPr="00F20B71" w:rsidRDefault="00AE3974" w:rsidP="00AE3974">
            <w:pPr>
              <w:widowControl w:val="0"/>
              <w:autoSpaceDE w:val="0"/>
              <w:autoSpaceDN w:val="0"/>
              <w:adjustRightInd w:val="0"/>
              <w:jc w:val="center"/>
              <w:rPr>
                <w:rFonts w:eastAsia="Calibri"/>
                <w:sz w:val="20"/>
                <w:szCs w:val="20"/>
              </w:rPr>
            </w:pPr>
            <w:r w:rsidRPr="00F20B71">
              <w:rPr>
                <w:sz w:val="20"/>
                <w:szCs w:val="20"/>
              </w:rPr>
              <w:t>-</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х</w:t>
            </w:r>
          </w:p>
        </w:tc>
      </w:tr>
      <w:tr w:rsidR="00DB7E72" w:rsidRPr="00F20B71" w:rsidTr="00DC4B90">
        <w:tc>
          <w:tcPr>
            <w:tcW w:w="675" w:type="dxa"/>
          </w:tcPr>
          <w:p w:rsidR="00DB7E72" w:rsidRPr="00F20B71" w:rsidRDefault="00DB7E72" w:rsidP="00F20B71">
            <w:pPr>
              <w:widowControl w:val="0"/>
              <w:autoSpaceDE w:val="0"/>
              <w:autoSpaceDN w:val="0"/>
              <w:adjustRightInd w:val="0"/>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rPr>
                <w:rFonts w:eastAsia="Calibri"/>
                <w:i/>
                <w:sz w:val="20"/>
                <w:szCs w:val="20"/>
              </w:rPr>
            </w:pPr>
            <w:r w:rsidRPr="00F20B71">
              <w:rPr>
                <w:rFonts w:eastAsia="Calibri"/>
                <w:i/>
                <w:sz w:val="20"/>
                <w:szCs w:val="20"/>
              </w:rPr>
              <w:t xml:space="preserve">Основное мероприятие 7.1. </w:t>
            </w:r>
          </w:p>
          <w:p w:rsidR="00DB7E72" w:rsidRPr="00F20B71" w:rsidRDefault="00DB7E72" w:rsidP="00F20B71">
            <w:pPr>
              <w:autoSpaceDE w:val="0"/>
              <w:autoSpaceDN w:val="0"/>
              <w:adjustRightInd w:val="0"/>
              <w:jc w:val="both"/>
              <w:outlineLvl w:val="2"/>
              <w:rPr>
                <w:rFonts w:cs="Arial"/>
                <w:i/>
                <w:spacing w:val="-6"/>
                <w:sz w:val="20"/>
                <w:szCs w:val="20"/>
              </w:rPr>
            </w:pPr>
            <w:r w:rsidRPr="00F20B71">
              <w:rPr>
                <w:rFonts w:cs="Arial"/>
                <w:i/>
                <w:spacing w:val="-6"/>
                <w:sz w:val="20"/>
                <w:szCs w:val="20"/>
              </w:rPr>
              <w:t xml:space="preserve">Экономическое и хозяйственное обеспечение деятельности учреждений подведомственных управлению по делам культуры мэрии  </w:t>
            </w:r>
            <w:r w:rsidRPr="00F20B71">
              <w:rPr>
                <w:i/>
                <w:sz w:val="20"/>
                <w:szCs w:val="20"/>
              </w:rPr>
              <w:t>МКУ «ЦОУ «Культура»</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37</w:t>
            </w:r>
          </w:p>
        </w:tc>
        <w:tc>
          <w:tcPr>
            <w:tcW w:w="2836" w:type="dxa"/>
            <w:vAlign w:val="center"/>
          </w:tcPr>
          <w:p w:rsidR="00DB7E72" w:rsidRDefault="00DB7E72" w:rsidP="00F20B71">
            <w:pPr>
              <w:rPr>
                <w:sz w:val="20"/>
                <w:szCs w:val="20"/>
              </w:rPr>
            </w:pPr>
            <w:r w:rsidRPr="00F20B71">
              <w:rPr>
                <w:sz w:val="20"/>
                <w:szCs w:val="20"/>
              </w:rPr>
              <w:t>Выполнение плана деятельности МКУ «ЦОУ «Культура»</w:t>
            </w:r>
          </w:p>
          <w:p w:rsidR="00DB7E72" w:rsidRPr="00F20B71" w:rsidRDefault="00DB7E72" w:rsidP="00F20B71">
            <w:pPr>
              <w:rPr>
                <w:sz w:val="20"/>
                <w:szCs w:val="20"/>
              </w:rPr>
            </w:pPr>
          </w:p>
        </w:tc>
        <w:tc>
          <w:tcPr>
            <w:tcW w:w="992" w:type="dxa"/>
            <w:vAlign w:val="center"/>
          </w:tcPr>
          <w:p w:rsidR="00DB7E72" w:rsidRPr="00F20B71" w:rsidRDefault="00DB7E72" w:rsidP="00F20B71">
            <w:pPr>
              <w:ind w:right="-100"/>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49" w:type="dxa"/>
            <w:vAlign w:val="center"/>
          </w:tcPr>
          <w:p w:rsidR="00DB7E72" w:rsidRPr="00F20B71" w:rsidRDefault="00AE3974" w:rsidP="00AE3974">
            <w:pPr>
              <w:widowControl w:val="0"/>
              <w:autoSpaceDE w:val="0"/>
              <w:autoSpaceDN w:val="0"/>
              <w:adjustRightInd w:val="0"/>
              <w:jc w:val="center"/>
              <w:rPr>
                <w:rFonts w:eastAsia="Calibri"/>
                <w:sz w:val="20"/>
                <w:szCs w:val="20"/>
              </w:rPr>
            </w:pPr>
            <w:r>
              <w:rPr>
                <w:rFonts w:eastAsia="Calibri"/>
                <w:sz w:val="20"/>
                <w:szCs w:val="20"/>
              </w:rPr>
              <w:t>100</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х</w:t>
            </w:r>
          </w:p>
        </w:tc>
      </w:tr>
      <w:tr w:rsidR="00DB7E72" w:rsidRPr="00F20B71" w:rsidTr="00DC4B90">
        <w:tc>
          <w:tcPr>
            <w:tcW w:w="675" w:type="dxa"/>
          </w:tcPr>
          <w:p w:rsidR="00DB7E72" w:rsidRPr="00F20B71" w:rsidRDefault="00DB7E72" w:rsidP="00F20B71">
            <w:pPr>
              <w:widowControl w:val="0"/>
              <w:autoSpaceDE w:val="0"/>
              <w:autoSpaceDN w:val="0"/>
              <w:adjustRightInd w:val="0"/>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rPr>
                <w:rFonts w:eastAsia="Calibri"/>
                <w:i/>
                <w:sz w:val="20"/>
                <w:szCs w:val="20"/>
              </w:rPr>
            </w:pPr>
            <w:r w:rsidRPr="00F20B71">
              <w:rPr>
                <w:rFonts w:eastAsia="Calibri"/>
                <w:i/>
                <w:sz w:val="20"/>
                <w:szCs w:val="20"/>
              </w:rPr>
              <w:t>Основное мероприятие 8.1. «Оказание содействия в трудоустройстве незанятых инвалидов молодого возраста на  оборудованные (оснащенные) для них рабочие места»</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38.</w:t>
            </w:r>
          </w:p>
        </w:tc>
        <w:tc>
          <w:tcPr>
            <w:tcW w:w="2836" w:type="dxa"/>
            <w:vAlign w:val="center"/>
          </w:tcPr>
          <w:p w:rsidR="00DB7E72" w:rsidRPr="00F20B71" w:rsidRDefault="00DB7E72" w:rsidP="00F20B71">
            <w:pPr>
              <w:rPr>
                <w:sz w:val="20"/>
                <w:szCs w:val="20"/>
              </w:rPr>
            </w:pPr>
            <w:r w:rsidRPr="00F20B71">
              <w:rPr>
                <w:sz w:val="20"/>
                <w:szCs w:val="20"/>
              </w:rPr>
              <w:t>Создание  рабочих мест для инвалидов</w:t>
            </w:r>
          </w:p>
        </w:tc>
        <w:tc>
          <w:tcPr>
            <w:tcW w:w="992" w:type="dxa"/>
            <w:vAlign w:val="center"/>
          </w:tcPr>
          <w:p w:rsidR="00DB7E72" w:rsidRPr="00F20B71" w:rsidRDefault="00DB7E72" w:rsidP="00F20B71">
            <w:pPr>
              <w:ind w:right="-100"/>
              <w:jc w:val="center"/>
              <w:rPr>
                <w:sz w:val="20"/>
                <w:szCs w:val="20"/>
              </w:rPr>
            </w:pPr>
            <w:r w:rsidRPr="00F20B71">
              <w:rPr>
                <w:sz w:val="20"/>
                <w:szCs w:val="20"/>
              </w:rPr>
              <w:t>Ед.</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AE3974" w:rsidP="00AE3974">
            <w:pPr>
              <w:widowControl w:val="0"/>
              <w:autoSpaceDE w:val="0"/>
              <w:autoSpaceDN w:val="0"/>
              <w:adjustRightInd w:val="0"/>
              <w:jc w:val="center"/>
              <w:rPr>
                <w:rFonts w:eastAsia="Calibri"/>
                <w:b/>
                <w:sz w:val="20"/>
                <w:szCs w:val="20"/>
              </w:rPr>
            </w:pPr>
            <w:r w:rsidRPr="00F20B71">
              <w:rPr>
                <w:rFonts w:eastAsia="Calibri"/>
                <w:sz w:val="20"/>
                <w:szCs w:val="20"/>
              </w:rPr>
              <w:t>-</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b/>
                <w:sz w:val="20"/>
                <w:szCs w:val="20"/>
              </w:rPr>
              <w:t>х</w:t>
            </w:r>
          </w:p>
        </w:tc>
      </w:tr>
    </w:tbl>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br w:type="page"/>
      </w:r>
      <w:r w:rsidRPr="00655BEA">
        <w:rPr>
          <w:rFonts w:ascii="Times New Roman" w:hAnsi="Times New Roman"/>
          <w:sz w:val="26"/>
          <w:szCs w:val="26"/>
        </w:rPr>
        <w:lastRenderedPageBreak/>
        <w:t xml:space="preserve">Перечень </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 xml:space="preserve">основных мероприятий муниципальной Программы, подпрограмм и ведомственных целевых программ </w:t>
      </w:r>
    </w:p>
    <w:p w:rsidR="00994183" w:rsidRPr="00655BEA" w:rsidRDefault="00994183" w:rsidP="00652008">
      <w:pPr>
        <w:pStyle w:val="ConsPlusCell"/>
        <w:jc w:val="right"/>
        <w:rPr>
          <w:rFonts w:ascii="Times New Roman" w:hAnsi="Times New Roman"/>
          <w:sz w:val="26"/>
          <w:szCs w:val="26"/>
        </w:rPr>
      </w:pPr>
      <w:r w:rsidRPr="00655BEA">
        <w:rPr>
          <w:rFonts w:ascii="Times New Roman" w:hAnsi="Times New Roman"/>
          <w:sz w:val="26"/>
          <w:szCs w:val="26"/>
        </w:rPr>
        <w:t>Таблица 2</w:t>
      </w:r>
    </w:p>
    <w:p w:rsidR="00994183" w:rsidRDefault="00994183" w:rsidP="00652008">
      <w:pPr>
        <w:pStyle w:val="ConsPlusCell"/>
        <w:jc w:val="both"/>
        <w:rPr>
          <w:rFonts w:ascii="Times New Roman" w:hAnsi="Times New Roman"/>
          <w:sz w:val="26"/>
          <w:szCs w:val="26"/>
          <w:lang w:val="en-US"/>
        </w:rPr>
      </w:pPr>
    </w:p>
    <w:tbl>
      <w:tblPr>
        <w:tblW w:w="15857" w:type="dxa"/>
        <w:tblInd w:w="93" w:type="dxa"/>
        <w:tblLayout w:type="fixed"/>
        <w:tblLook w:val="0000" w:firstRow="0" w:lastRow="0" w:firstColumn="0" w:lastColumn="0" w:noHBand="0" w:noVBand="0"/>
      </w:tblPr>
      <w:tblGrid>
        <w:gridCol w:w="588"/>
        <w:gridCol w:w="2546"/>
        <w:gridCol w:w="1276"/>
        <w:gridCol w:w="900"/>
        <w:gridCol w:w="900"/>
        <w:gridCol w:w="3303"/>
        <w:gridCol w:w="2450"/>
        <w:gridCol w:w="3894"/>
      </w:tblGrid>
      <w:tr w:rsidR="00F20B71" w:rsidRPr="00F20B71" w:rsidTr="008B6348">
        <w:trPr>
          <w:trHeight w:val="20"/>
          <w:tblHead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 п/п</w:t>
            </w:r>
          </w:p>
        </w:tc>
        <w:tc>
          <w:tcPr>
            <w:tcW w:w="2546"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Номер и наименование ведомственной целевой программы, основного мероприятия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Ответственный исполнитель, соисполнитель, участник</w:t>
            </w:r>
          </w:p>
        </w:tc>
        <w:tc>
          <w:tcPr>
            <w:tcW w:w="1800" w:type="dxa"/>
            <w:gridSpan w:val="2"/>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 xml:space="preserve">Срок </w:t>
            </w:r>
          </w:p>
        </w:tc>
        <w:tc>
          <w:tcPr>
            <w:tcW w:w="3303"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ind w:right="-152"/>
              <w:jc w:val="center"/>
            </w:pPr>
            <w:r w:rsidRPr="00F20B71">
              <w:rPr>
                <w:sz w:val="22"/>
                <w:szCs w:val="22"/>
              </w:rPr>
              <w:t>Ожидаемый непосредственный результат (краткое описание)</w:t>
            </w:r>
          </w:p>
        </w:tc>
        <w:tc>
          <w:tcPr>
            <w:tcW w:w="2450"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ind w:right="-42"/>
              <w:jc w:val="center"/>
            </w:pPr>
            <w:r w:rsidRPr="00F20B71">
              <w:rPr>
                <w:sz w:val="22"/>
                <w:szCs w:val="22"/>
              </w:rPr>
              <w:t>Последствия не реализации ведомственной целевой программы, основного мероприятия</w:t>
            </w:r>
          </w:p>
        </w:tc>
        <w:tc>
          <w:tcPr>
            <w:tcW w:w="3894"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 xml:space="preserve">Связь с показателями муниципальной Программы </w:t>
            </w:r>
          </w:p>
          <w:p w:rsidR="00F20B71" w:rsidRPr="00F20B71" w:rsidRDefault="00F20B71" w:rsidP="00F20B71">
            <w:pPr>
              <w:jc w:val="center"/>
            </w:pPr>
            <w:r w:rsidRPr="00F20B71">
              <w:rPr>
                <w:sz w:val="22"/>
                <w:szCs w:val="22"/>
              </w:rPr>
              <w:t>(подпрограммы)</w:t>
            </w:r>
          </w:p>
        </w:tc>
      </w:tr>
      <w:tr w:rsidR="00F20B71" w:rsidRPr="00F20B71" w:rsidTr="008B6348">
        <w:trPr>
          <w:trHeight w:val="20"/>
          <w:tblHeader/>
        </w:trPr>
        <w:tc>
          <w:tcPr>
            <w:tcW w:w="588"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2546"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1276"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900" w:type="dxa"/>
            <w:tcBorders>
              <w:top w:val="nil"/>
              <w:left w:val="nil"/>
              <w:bottom w:val="single" w:sz="4" w:space="0" w:color="auto"/>
              <w:right w:val="single" w:sz="4" w:space="0" w:color="auto"/>
            </w:tcBorders>
            <w:vAlign w:val="center"/>
          </w:tcPr>
          <w:p w:rsidR="00F20B71" w:rsidRPr="00F20B71" w:rsidRDefault="00F20B71" w:rsidP="00F20B71">
            <w:pPr>
              <w:ind w:left="-3" w:right="-48"/>
              <w:jc w:val="center"/>
              <w:rPr>
                <w:spacing w:val="-6"/>
              </w:rPr>
            </w:pPr>
            <w:r w:rsidRPr="00F20B71">
              <w:rPr>
                <w:spacing w:val="-6"/>
                <w:sz w:val="22"/>
                <w:szCs w:val="22"/>
              </w:rPr>
              <w:t>начала реализации</w:t>
            </w:r>
          </w:p>
        </w:tc>
        <w:tc>
          <w:tcPr>
            <w:tcW w:w="900" w:type="dxa"/>
            <w:tcBorders>
              <w:top w:val="nil"/>
              <w:left w:val="nil"/>
              <w:bottom w:val="single" w:sz="4" w:space="0" w:color="auto"/>
              <w:right w:val="single" w:sz="4" w:space="0" w:color="auto"/>
            </w:tcBorders>
            <w:vAlign w:val="center"/>
          </w:tcPr>
          <w:p w:rsidR="00F20B71" w:rsidRPr="00F20B71" w:rsidRDefault="00F20B71" w:rsidP="00F20B71">
            <w:pPr>
              <w:ind w:left="-158" w:right="-33"/>
              <w:jc w:val="center"/>
              <w:rPr>
                <w:spacing w:val="-8"/>
              </w:rPr>
            </w:pPr>
            <w:r w:rsidRPr="00F20B71">
              <w:rPr>
                <w:spacing w:val="-8"/>
                <w:sz w:val="22"/>
                <w:szCs w:val="22"/>
              </w:rPr>
              <w:t>окончания реализации</w:t>
            </w:r>
          </w:p>
        </w:tc>
        <w:tc>
          <w:tcPr>
            <w:tcW w:w="3303"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2450"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3894"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bottom"/>
          </w:tcPr>
          <w:p w:rsidR="00F20B71" w:rsidRPr="00F20B71" w:rsidRDefault="00F20B71" w:rsidP="00F20B71">
            <w:r w:rsidRPr="00F20B71">
              <w:rPr>
                <w:sz w:val="22"/>
                <w:szCs w:val="22"/>
              </w:rPr>
              <w:t> </w:t>
            </w: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Подпрограмма 1 «Наследие»</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1.1. Организация мероприятий по сохранению, реставрации (ремонту) объектов культурного наследия </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Обеспечение мер по сохранению объектов культурного наследия, находящихся в муниципальной собственности: проведение внутренних ремонтно-реставрационных работ, разработка ПСД.</w:t>
            </w:r>
          </w:p>
          <w:p w:rsidR="00F20B71" w:rsidRPr="00F20B71" w:rsidRDefault="00F20B71" w:rsidP="00F20B71">
            <w:r w:rsidRPr="00F20B71">
              <w:rPr>
                <w:sz w:val="22"/>
                <w:szCs w:val="22"/>
              </w:rPr>
              <w:t>Реализация мероприятия осуществляется за счет субсидии на иные цели и внебюджетных средств</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Ухудшение состояния или разрушение объектов культурного наследия</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Реализация мероприятия влияет на показатели подпрограммы «доля </w:t>
            </w:r>
            <w:r w:rsidRPr="00F20B71">
              <w:rPr>
                <w:spacing w:val="-2"/>
                <w:sz w:val="22"/>
                <w:szCs w:val="22"/>
              </w:rPr>
              <w:t>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r w:rsidRPr="00F20B71">
              <w:rPr>
                <w:sz w:val="22"/>
                <w:szCs w:val="22"/>
              </w:rPr>
              <w:t xml:space="preserve"> «доля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rPr>
                <w:shd w:val="clear" w:color="auto" w:fill="FFFFFF"/>
              </w:rPr>
            </w:pPr>
            <w:r w:rsidRPr="00F20B71">
              <w:rPr>
                <w:sz w:val="22"/>
                <w:szCs w:val="22"/>
              </w:rPr>
              <w:t xml:space="preserve">Основное мероприятие 1.2.Оказание муниципальной услуги в области музейного дела </w:t>
            </w:r>
            <w:r w:rsidRPr="00F20B71">
              <w:rPr>
                <w:sz w:val="22"/>
                <w:szCs w:val="22"/>
                <w:shd w:val="clear" w:color="auto" w:fill="FFFFFF"/>
              </w:rPr>
              <w:t>и обеспечение деятельности муниципального автономного учреждения культуры «Череповецкое музейное объединение»</w:t>
            </w:r>
          </w:p>
          <w:p w:rsidR="00F20B71" w:rsidRPr="00F20B71" w:rsidRDefault="00F20B71" w:rsidP="00F20B71"/>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B843D9">
              <w:rPr>
                <w:sz w:val="22"/>
                <w:szCs w:val="22"/>
              </w:rPr>
              <w:t>202</w:t>
            </w:r>
            <w:r w:rsidR="00E836FF" w:rsidRPr="00B843D9">
              <w:rPr>
                <w:sz w:val="22"/>
                <w:szCs w:val="22"/>
              </w:rPr>
              <w:t>3</w:t>
            </w:r>
            <w:r w:rsidRPr="00F20B71">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Оказание услуг по показу музейных предметов в стационарных условиях, содержание неиспользуемого для выполнения муниципального задания имущества (до 2019г.) затраты на уплату налогов, в качестве объекта налогообложения по которым признается имущество учреждения</w:t>
            </w:r>
          </w:p>
          <w:p w:rsidR="00F20B71" w:rsidRPr="00F20B71" w:rsidRDefault="00F20B71" w:rsidP="00F20B71"/>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42"/>
              <w:rPr>
                <w:spacing w:val="-8"/>
              </w:rPr>
            </w:pPr>
            <w:r w:rsidRPr="00F20B71">
              <w:rPr>
                <w:spacing w:val="-8"/>
                <w:sz w:val="22"/>
                <w:szCs w:val="22"/>
              </w:rPr>
              <w:t>1) Приостановление деятельности учреждения</w:t>
            </w:r>
            <w:r w:rsidRPr="00F20B71">
              <w:rPr>
                <w:spacing w:val="-8"/>
                <w:sz w:val="22"/>
                <w:szCs w:val="22"/>
              </w:rPr>
              <w:br/>
              <w:t>2) Снижение качества жизни населения и невозможность удовлетворения культурных потребностей горожан и доступа к культурным ценностям</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Реализация мероприятия влияет на показатели подпрограммы:</w:t>
            </w:r>
          </w:p>
          <w:p w:rsidR="00F20B71" w:rsidRPr="00F20B71" w:rsidRDefault="00F20B71" w:rsidP="00F20B71">
            <w:pPr>
              <w:ind w:left="6" w:right="10"/>
              <w:jc w:val="both"/>
            </w:pPr>
            <w:r w:rsidRPr="00F20B71">
              <w:rPr>
                <w:sz w:val="22"/>
                <w:szCs w:val="22"/>
              </w:rPr>
              <w:t xml:space="preserve">«количество посещений горожанами учреждений/ мероприятий культуры», </w:t>
            </w:r>
          </w:p>
          <w:p w:rsidR="00F20B71" w:rsidRPr="00F20B71" w:rsidRDefault="00F20B71" w:rsidP="00F20B71">
            <w:pPr>
              <w:ind w:left="6" w:right="10"/>
              <w:jc w:val="both"/>
            </w:pPr>
            <w:r w:rsidRPr="00F20B71">
              <w:rPr>
                <w:sz w:val="22"/>
                <w:szCs w:val="22"/>
              </w:rPr>
              <w:t>«количество посещений музеев»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3</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1.3. Осуществление реставрации и консервации музейных предметов, музейных коллекций</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F20B71">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B843D9" w:rsidRDefault="00F20B71" w:rsidP="00F20B71">
            <w:r w:rsidRPr="00B843D9">
              <w:rPr>
                <w:sz w:val="22"/>
                <w:szCs w:val="22"/>
              </w:rPr>
              <w:t>Осуществление работ по реставрации и консервации музейных предметов, музейных коллекций</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невозможность обеспечения сохранности музейных предметов</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jc w:val="both"/>
            </w:pPr>
            <w:r w:rsidRPr="00F20B71">
              <w:rPr>
                <w:sz w:val="22"/>
                <w:szCs w:val="22"/>
              </w:rPr>
              <w:t xml:space="preserve">«число музейных предметов, требующих консервации или реставрации» «количество посещений горожанами учреждений/ мероприятий культуры», </w:t>
            </w:r>
          </w:p>
          <w:p w:rsidR="00F20B71" w:rsidRPr="00F20B71" w:rsidRDefault="00F20B71" w:rsidP="00F20B71">
            <w:pPr>
              <w:ind w:left="6" w:right="10"/>
              <w:jc w:val="both"/>
            </w:pPr>
            <w:r w:rsidRPr="00F20B71">
              <w:rPr>
                <w:sz w:val="22"/>
                <w:szCs w:val="22"/>
              </w:rPr>
              <w:t>«количество посещений музеев»</w:t>
            </w:r>
          </w:p>
          <w:p w:rsidR="00F20B71" w:rsidRPr="00F20B71" w:rsidRDefault="00F20B71" w:rsidP="00F20B71">
            <w:pPr>
              <w:ind w:left="6" w:right="10"/>
              <w:jc w:val="both"/>
            </w:pPr>
            <w:r w:rsidRPr="00F20B71">
              <w:rPr>
                <w:sz w:val="22"/>
                <w:szCs w:val="22"/>
              </w:rPr>
              <w:t>«доля представленных (во всех формах) зрителю музейных предметов в общем количестве музейных предметов основного фонда»</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4</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1.4. Формирование, учет, изучение, обеспечение физического сохранения и безопасности музейных предметов, музейных коллекций</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F20B71">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Осуществление работ по формированию и учету музейного фонда </w:t>
            </w:r>
          </w:p>
          <w:p w:rsidR="00F20B71" w:rsidRPr="00F20B71" w:rsidRDefault="00F20B71" w:rsidP="00F20B71">
            <w:r w:rsidRPr="00F20B71">
              <w:rPr>
                <w:sz w:val="22"/>
                <w:szCs w:val="22"/>
              </w:rPr>
              <w:t xml:space="preserve">Обеспечение мер по физическому сохранению и безопасности музейных предметов, музейных коллекций </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Ухудшение состояния, невозможность обеспечения сохранности музейных предметов</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jc w:val="both"/>
            </w:pPr>
            <w:r w:rsidRPr="00F20B71">
              <w:rPr>
                <w:sz w:val="22"/>
                <w:szCs w:val="22"/>
              </w:rPr>
              <w:t>«число музейных предметов, требующих консервации или реставрации» «доля представленных (во всех формах) зрителю музейных предметов в общем количестве музейных предметов основного фонда»</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5</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1.5.</w:t>
            </w:r>
            <w:r w:rsidRPr="00F20B71">
              <w:rPr>
                <w:bCs/>
                <w:spacing w:val="-1"/>
                <w:sz w:val="22"/>
                <w:szCs w:val="22"/>
              </w:rPr>
              <w:t xml:space="preserve"> Р</w:t>
            </w:r>
            <w:r w:rsidRPr="00F20B71">
              <w:rPr>
                <w:sz w:val="22"/>
                <w:szCs w:val="22"/>
              </w:rPr>
              <w:t>азвитие музейного дела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и внебюджетных средств Создание выставок, разработка дизайн-проекта экспозиции, текущий ремонт оборудования, обслуживание системы видеонаблюдения, устройство системы наружного электроснабжения, внутреннего освещения, системы пожарной сигнализации и системы венти</w:t>
            </w:r>
            <w:r w:rsidRPr="00F20B71">
              <w:rPr>
                <w:sz w:val="22"/>
                <w:szCs w:val="22"/>
              </w:rPr>
              <w:lastRenderedPageBreak/>
              <w:t>ляции, переоборудование системы охранно-пожарной сигнализации и систем видеонаблюдения, приобретение оргтехники, основных средств</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lastRenderedPageBreak/>
              <w:t>Невозможность удовлетворения запросов посетителей, снижение качества жизни населения и неудовлетворение культурно-информационных потребностей горожан</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jc w:val="both"/>
            </w:pPr>
            <w:r w:rsidRPr="00F20B71">
              <w:rPr>
                <w:sz w:val="22"/>
                <w:szCs w:val="22"/>
              </w:rPr>
              <w:t xml:space="preserve">«количество посещений горожанами учреждений/ мероприятий культуры», </w:t>
            </w:r>
          </w:p>
          <w:p w:rsidR="00F20B71" w:rsidRPr="00F20B71" w:rsidRDefault="00F20B71" w:rsidP="00F20B71">
            <w:pPr>
              <w:ind w:left="6" w:right="10"/>
              <w:jc w:val="both"/>
            </w:pPr>
            <w:r w:rsidRPr="00F20B71">
              <w:rPr>
                <w:sz w:val="22"/>
                <w:szCs w:val="22"/>
              </w:rPr>
              <w:t>«количество посещений музеев»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6</w:t>
            </w:r>
          </w:p>
        </w:tc>
        <w:tc>
          <w:tcPr>
            <w:tcW w:w="2546" w:type="dxa"/>
            <w:tcBorders>
              <w:top w:val="nil"/>
              <w:left w:val="nil"/>
              <w:bottom w:val="single" w:sz="4" w:space="0" w:color="auto"/>
              <w:right w:val="single" w:sz="4" w:space="0" w:color="auto"/>
            </w:tcBorders>
            <w:vAlign w:val="center"/>
          </w:tcPr>
          <w:p w:rsidR="00F20B71" w:rsidRPr="00F20B71" w:rsidRDefault="00F20B71" w:rsidP="0030032C">
            <w:r w:rsidRPr="00F20B71">
              <w:rPr>
                <w:sz w:val="22"/>
                <w:szCs w:val="22"/>
              </w:rPr>
              <w:t xml:space="preserve">Основное мероприятие 1.6. Оказание муниципальной услуги в области библиотечного дела </w:t>
            </w:r>
            <w:r w:rsidRPr="00F20B71">
              <w:rPr>
                <w:sz w:val="22"/>
                <w:szCs w:val="22"/>
                <w:shd w:val="clear" w:color="auto" w:fill="FFFFFF"/>
              </w:rPr>
              <w:t xml:space="preserve">и обеспечение деятельности муниципального </w:t>
            </w:r>
            <w:r w:rsidR="0030032C" w:rsidRPr="000927EA">
              <w:rPr>
                <w:sz w:val="22"/>
                <w:szCs w:val="22"/>
                <w:shd w:val="clear" w:color="auto" w:fill="FFFFFF"/>
              </w:rPr>
              <w:t>автономного</w:t>
            </w:r>
            <w:r w:rsidRPr="000927EA">
              <w:rPr>
                <w:sz w:val="22"/>
                <w:szCs w:val="22"/>
                <w:shd w:val="clear" w:color="auto" w:fill="FFFFFF"/>
              </w:rPr>
              <w:t xml:space="preserve"> учреждения культуры «Объединение библиотек»</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suppressAutoHyphens/>
              <w:ind w:right="-148"/>
            </w:pPr>
            <w:r w:rsidRPr="00F20B71">
              <w:rPr>
                <w:sz w:val="22"/>
                <w:szCs w:val="22"/>
              </w:rPr>
              <w:t>Оказание услуг по осуществлению библиотечного, библиографического и информационного обслуживания пользователей библиотеки в стационарных условиях и удаленно через сеть Интернет, содержание не-используемого для выполнения муниципального задания имущества (до 2019 г.) затраты на уплату налогов, в качестве объекта налогообложения по которым признается имущество учреждения</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Pr>
                <w:spacing w:val="-4"/>
              </w:rPr>
            </w:pPr>
            <w:r w:rsidRPr="00F20B71">
              <w:rPr>
                <w:spacing w:val="-4"/>
                <w:sz w:val="22"/>
                <w:szCs w:val="22"/>
              </w:rPr>
              <w:t>Невозможность удовлетворения запросов посетителей, невозможность предоставления доступа к уникальной электронной информации, хранящейся в базе библиотек, отсутствие доступа в открытый Интернет, снижение качества жизни населения и невозможность удовлетворения культурно-информационных потребностей горожан</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rPr>
                <w:sz w:val="22"/>
                <w:szCs w:val="22"/>
              </w:rPr>
            </w:pPr>
            <w:r w:rsidRPr="00F20B71">
              <w:rPr>
                <w:sz w:val="22"/>
                <w:szCs w:val="22"/>
              </w:rPr>
              <w:t xml:space="preserve">Реализация мероприятия влияет на показатели подпрограммы </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7</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1.7. </w:t>
            </w:r>
            <w:r w:rsidRPr="00F20B71">
              <w:rPr>
                <w:bCs/>
                <w:spacing w:val="-1"/>
                <w:sz w:val="22"/>
                <w:szCs w:val="22"/>
              </w:rPr>
              <w:t>Б</w:t>
            </w:r>
            <w:r w:rsidRPr="00F20B71">
              <w:rPr>
                <w:sz w:val="22"/>
                <w:szCs w:val="22"/>
              </w:rPr>
              <w:t>иблиографическая обработка документов и создание каталогов</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Работа по библиографической обработке документов и организации каталогов</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42"/>
              <w:rPr>
                <w:sz w:val="22"/>
                <w:szCs w:val="22"/>
              </w:rPr>
            </w:pPr>
            <w:r w:rsidRPr="00F20B71">
              <w:rPr>
                <w:sz w:val="22"/>
                <w:szCs w:val="22"/>
              </w:rPr>
              <w:t>Отсутствие системы каталогов и картотек, невозможность редактирования библиографических записей в электронных каталогах, как следствие – отсутствие полной информации о составе библиотечных фондов</w:t>
            </w:r>
          </w:p>
          <w:p w:rsidR="00F20B71" w:rsidRPr="00F20B71" w:rsidRDefault="00F20B71" w:rsidP="00F20B71">
            <w:pPr>
              <w:ind w:left="-64" w:right="-42"/>
            </w:pP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 xml:space="preserve">«количество посещений горожанами учреждений/ мероприятий культуры», «количество библиографических записей в электронных каталогах муниципальных библиотек» «количество документов, внесенных в электронный </w:t>
            </w:r>
            <w:r w:rsidRPr="00F20B71">
              <w:rPr>
                <w:sz w:val="22"/>
                <w:szCs w:val="22"/>
              </w:rPr>
              <w:lastRenderedPageBreak/>
              <w:t>каталог муниципальных библиотек»</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8</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1.8. Формирование, учет, изучение, обеспечение физического сохранения и безопасности фондов библиотеки</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Работа по формированию и учету фондов библиотеки, обеспечению физической сохранности и безопасности фондов библиотеки </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108"/>
              <w:rPr>
                <w:spacing w:val="-8"/>
              </w:rPr>
            </w:pPr>
            <w:r w:rsidRPr="00F20B71">
              <w:rPr>
                <w:spacing w:val="-8"/>
                <w:sz w:val="22"/>
                <w:szCs w:val="22"/>
              </w:rPr>
              <w:t>Отсутствие обновляемости книжных фондов, отсутствие нормативных условий хранения и технической обработки документов; отсутствие учета библиотечного фонда</w:t>
            </w:r>
            <w:r w:rsidRPr="00F20B71">
              <w:rPr>
                <w:spacing w:val="-4"/>
                <w:sz w:val="22"/>
                <w:szCs w:val="22"/>
              </w:rPr>
              <w:t xml:space="preserve"> Невозможность поддержания на требуемом уровне сохранности и безопасности книжного фонда, редких и ценных книг, как следствие – утрата документов и книг</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rPr>
                <w:rFonts w:eastAsia="ArialUnicodeMS"/>
              </w:rPr>
            </w:pPr>
            <w:r w:rsidRPr="00F20B71">
              <w:rPr>
                <w:sz w:val="22"/>
                <w:szCs w:val="22"/>
              </w:rPr>
              <w:t>«уровень комплектования книжных фондов библиотек»</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9</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1.9. Развитие библиотечного дела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1.Комплектование библиотечных фондов (за счёт средств городского бюджета)</w:t>
            </w:r>
          </w:p>
          <w:p w:rsidR="00F20B71" w:rsidRPr="00F20B71" w:rsidRDefault="00F20B71" w:rsidP="00F20B71">
            <w:pPr>
              <w:jc w:val="both"/>
            </w:pPr>
            <w:r w:rsidRPr="00F20B71">
              <w:rPr>
                <w:sz w:val="22"/>
                <w:szCs w:val="22"/>
              </w:rPr>
              <w:t xml:space="preserve">2.Предоставление пользователям информационных продуктов, подписка на печатные периодические издания, оплата Интернет-услуг, </w:t>
            </w:r>
            <w:r w:rsidRPr="00F20B71">
              <w:rPr>
                <w:spacing w:val="-2"/>
                <w:sz w:val="22"/>
                <w:szCs w:val="22"/>
              </w:rPr>
              <w:t>предоставление доступа к базе данных (ЛитРес, БиблиоРоссика)</w:t>
            </w:r>
          </w:p>
          <w:p w:rsidR="00F20B71" w:rsidRPr="00F20B71" w:rsidRDefault="00F20B71" w:rsidP="00F20B71">
            <w:pPr>
              <w:jc w:val="both"/>
            </w:pPr>
            <w:r w:rsidRPr="00F20B71">
              <w:rPr>
                <w:sz w:val="22"/>
                <w:szCs w:val="22"/>
              </w:rPr>
              <w:t>3.Укрепление материально-технической базы библиотек города Череповца: текущий ремонт, приобретение антивирус</w:t>
            </w:r>
            <w:r w:rsidRPr="00F20B71">
              <w:rPr>
                <w:sz w:val="22"/>
                <w:szCs w:val="22"/>
              </w:rPr>
              <w:lastRenderedPageBreak/>
              <w:t>ной программы</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42"/>
            </w:pPr>
            <w:r w:rsidRPr="00F20B71">
              <w:rPr>
                <w:sz w:val="22"/>
                <w:szCs w:val="22"/>
              </w:rPr>
              <w:lastRenderedPageBreak/>
              <w:t xml:space="preserve">1.Невозможность актуализации фондов библиотек и повышения обновляемости фондов, снижение качества жизни населения и неудовлетворение культурно-информационных 2.Невозможность удовлетворения запросов посетителей, снижение качества жизни населения и неудовлетворение культурно-информационных потребностей горожан </w:t>
            </w:r>
            <w:r w:rsidRPr="00F20B71">
              <w:rPr>
                <w:sz w:val="22"/>
                <w:szCs w:val="22"/>
              </w:rPr>
              <w:lastRenderedPageBreak/>
              <w:t>потребностей горожан 3.Приостановление деятельности учреждения</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lastRenderedPageBreak/>
              <w:t xml:space="preserve">Реализация мероприятия влияет на показатели подпрограммы </w:t>
            </w:r>
          </w:p>
          <w:p w:rsidR="00F20B71" w:rsidRPr="00F20B71" w:rsidRDefault="00F20B71" w:rsidP="00F20B71">
            <w:pPr>
              <w:ind w:left="6" w:right="10"/>
              <w:rPr>
                <w:rFonts w:eastAsia="ArialUnicodeMS"/>
              </w:rPr>
            </w:pPr>
            <w:r w:rsidRPr="00F20B71">
              <w:rPr>
                <w:sz w:val="22"/>
                <w:szCs w:val="22"/>
              </w:rPr>
              <w:t>«уровень комплектования книжных фондов библиотек»</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 »</w:t>
            </w:r>
          </w:p>
          <w:p w:rsidR="00F20B71" w:rsidRPr="00F20B71" w:rsidRDefault="00F20B71" w:rsidP="00F20B71">
            <w:pPr>
              <w:ind w:left="6" w:right="10"/>
            </w:pPr>
            <w:r w:rsidRPr="00F20B71">
              <w:rPr>
                <w:sz w:val="22"/>
                <w:szCs w:val="22"/>
              </w:rPr>
              <w:t>«количество библиографических записей в электронных каталогах муниципальных библиотек»</w:t>
            </w:r>
          </w:p>
          <w:p w:rsidR="00F20B71" w:rsidRPr="00F20B71" w:rsidRDefault="00F20B71" w:rsidP="00F20B71">
            <w:pPr>
              <w:ind w:left="6" w:right="10"/>
            </w:pPr>
            <w:r w:rsidRPr="00F20B71">
              <w:rPr>
                <w:sz w:val="22"/>
                <w:szCs w:val="22"/>
              </w:rPr>
              <w:t>«количество документов, внесенных в электронный каталог муниципальных библиотек»</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tcPr>
          <w:p w:rsidR="00F20B71" w:rsidRPr="00F20B71" w:rsidRDefault="00F20B71" w:rsidP="00F20B71">
            <w:r w:rsidRPr="00F20B71">
              <w:rPr>
                <w:sz w:val="22"/>
                <w:szCs w:val="22"/>
              </w:rPr>
              <w:lastRenderedPageBreak/>
              <w:t>10</w:t>
            </w:r>
          </w:p>
        </w:tc>
        <w:tc>
          <w:tcPr>
            <w:tcW w:w="2546" w:type="dxa"/>
            <w:tcBorders>
              <w:top w:val="nil"/>
              <w:left w:val="nil"/>
              <w:bottom w:val="single" w:sz="4" w:space="0" w:color="auto"/>
              <w:right w:val="single" w:sz="4" w:space="0" w:color="auto"/>
            </w:tcBorders>
          </w:tcPr>
          <w:p w:rsidR="00F20B71" w:rsidRDefault="00F20B71" w:rsidP="00F20B71">
            <w:pPr>
              <w:rPr>
                <w:sz w:val="22"/>
                <w:szCs w:val="22"/>
              </w:rPr>
            </w:pPr>
            <w:r w:rsidRPr="00F20B71">
              <w:rPr>
                <w:sz w:val="22"/>
                <w:szCs w:val="22"/>
              </w:rPr>
              <w:t>Основное мероприятие 1.10. Комплектование  книжных фондов общедоступных библиотек</w:t>
            </w:r>
          </w:p>
          <w:p w:rsidR="00C44257" w:rsidRDefault="00C44257" w:rsidP="00F20B71">
            <w:pPr>
              <w:rPr>
                <w:sz w:val="22"/>
                <w:szCs w:val="22"/>
              </w:rPr>
            </w:pPr>
          </w:p>
          <w:p w:rsidR="00C44257" w:rsidRPr="00F20B71" w:rsidRDefault="00C44257" w:rsidP="00F20B71">
            <w:r>
              <w:rPr>
                <w:sz w:val="22"/>
                <w:szCs w:val="22"/>
              </w:rPr>
              <w:t xml:space="preserve">1.10. </w:t>
            </w:r>
            <w:r w:rsidRPr="00C44257">
              <w:rPr>
                <w:sz w:val="22"/>
                <w:szCs w:val="22"/>
              </w:rPr>
              <w:t>Комплектование книжных фондов муниципальных библиотек города</w:t>
            </w:r>
          </w:p>
        </w:tc>
        <w:tc>
          <w:tcPr>
            <w:tcW w:w="1276" w:type="dxa"/>
            <w:tcBorders>
              <w:top w:val="nil"/>
              <w:left w:val="nil"/>
              <w:bottom w:val="single" w:sz="4" w:space="0" w:color="auto"/>
              <w:right w:val="single" w:sz="4" w:space="0" w:color="auto"/>
            </w:tcBorders>
            <w:noWrap/>
          </w:tcPr>
          <w:p w:rsidR="00F20B71" w:rsidRPr="00F20B71" w:rsidRDefault="00F20B71" w:rsidP="00F20B71">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tcPr>
          <w:p w:rsidR="00F20B71" w:rsidRPr="0070731D" w:rsidRDefault="00F20B71" w:rsidP="00F20B71">
            <w:pPr>
              <w:rPr>
                <w:sz w:val="22"/>
                <w:szCs w:val="22"/>
              </w:rPr>
            </w:pPr>
            <w:r w:rsidRPr="0070731D">
              <w:rPr>
                <w:sz w:val="22"/>
                <w:szCs w:val="22"/>
              </w:rPr>
              <w:t>2017 год</w:t>
            </w:r>
          </w:p>
          <w:p w:rsidR="00C44257" w:rsidRPr="0070731D" w:rsidRDefault="00C44257" w:rsidP="00F20B71">
            <w:pPr>
              <w:rPr>
                <w:sz w:val="22"/>
                <w:szCs w:val="22"/>
              </w:rPr>
            </w:pPr>
          </w:p>
          <w:p w:rsidR="00C44257" w:rsidRPr="0070731D" w:rsidRDefault="00C44257" w:rsidP="00F20B71">
            <w:pPr>
              <w:rPr>
                <w:sz w:val="22"/>
                <w:szCs w:val="22"/>
              </w:rPr>
            </w:pPr>
          </w:p>
          <w:p w:rsidR="00C44257" w:rsidRPr="0070731D" w:rsidRDefault="00C44257" w:rsidP="00F20B71">
            <w:pPr>
              <w:rPr>
                <w:sz w:val="22"/>
                <w:szCs w:val="22"/>
              </w:rPr>
            </w:pPr>
          </w:p>
          <w:p w:rsidR="00C44257" w:rsidRPr="0070731D" w:rsidRDefault="00C44257" w:rsidP="00C44257">
            <w:pPr>
              <w:rPr>
                <w:sz w:val="22"/>
                <w:szCs w:val="22"/>
              </w:rPr>
            </w:pPr>
            <w:r w:rsidRPr="0070731D">
              <w:rPr>
                <w:sz w:val="22"/>
                <w:szCs w:val="22"/>
              </w:rPr>
              <w:t>2021 год</w:t>
            </w:r>
          </w:p>
          <w:p w:rsidR="00C44257" w:rsidRPr="0070731D" w:rsidRDefault="00C44257" w:rsidP="00C44257">
            <w:pPr>
              <w:rPr>
                <w:sz w:val="22"/>
                <w:szCs w:val="22"/>
              </w:rPr>
            </w:pPr>
          </w:p>
          <w:p w:rsidR="00C44257" w:rsidRPr="0070731D" w:rsidRDefault="00C44257" w:rsidP="00F20B71"/>
        </w:tc>
        <w:tc>
          <w:tcPr>
            <w:tcW w:w="900" w:type="dxa"/>
            <w:tcBorders>
              <w:top w:val="nil"/>
              <w:left w:val="nil"/>
              <w:bottom w:val="single" w:sz="4" w:space="0" w:color="auto"/>
              <w:right w:val="single" w:sz="4" w:space="0" w:color="auto"/>
            </w:tcBorders>
            <w:noWrap/>
          </w:tcPr>
          <w:p w:rsidR="00F20B71" w:rsidRPr="0070731D" w:rsidRDefault="00F20B71" w:rsidP="00C44257">
            <w:pPr>
              <w:rPr>
                <w:sz w:val="22"/>
                <w:szCs w:val="22"/>
              </w:rPr>
            </w:pPr>
            <w:r w:rsidRPr="0070731D">
              <w:rPr>
                <w:sz w:val="22"/>
                <w:szCs w:val="22"/>
              </w:rPr>
              <w:t>202</w:t>
            </w:r>
            <w:r w:rsidR="00C44257" w:rsidRPr="0070731D">
              <w:rPr>
                <w:sz w:val="22"/>
                <w:szCs w:val="22"/>
              </w:rPr>
              <w:t>0</w:t>
            </w:r>
            <w:r w:rsidRPr="0070731D">
              <w:rPr>
                <w:sz w:val="22"/>
                <w:szCs w:val="22"/>
              </w:rPr>
              <w:t xml:space="preserve"> год</w:t>
            </w:r>
          </w:p>
          <w:p w:rsidR="00C44257" w:rsidRPr="0070731D" w:rsidRDefault="00C44257" w:rsidP="00C44257">
            <w:pPr>
              <w:rPr>
                <w:sz w:val="22"/>
                <w:szCs w:val="22"/>
              </w:rPr>
            </w:pPr>
          </w:p>
          <w:p w:rsidR="00C44257" w:rsidRPr="0070731D" w:rsidRDefault="00C44257" w:rsidP="00C44257">
            <w:pPr>
              <w:rPr>
                <w:sz w:val="22"/>
                <w:szCs w:val="22"/>
              </w:rPr>
            </w:pPr>
          </w:p>
          <w:p w:rsidR="00C44257" w:rsidRPr="0070731D" w:rsidRDefault="00C44257" w:rsidP="00C44257">
            <w:pPr>
              <w:rPr>
                <w:sz w:val="22"/>
                <w:szCs w:val="22"/>
              </w:rPr>
            </w:pPr>
          </w:p>
          <w:p w:rsidR="00C44257" w:rsidRPr="0070731D" w:rsidRDefault="00C44257" w:rsidP="00C44257">
            <w:pPr>
              <w:rPr>
                <w:sz w:val="22"/>
                <w:szCs w:val="22"/>
              </w:rPr>
            </w:pPr>
            <w:r w:rsidRPr="0070731D">
              <w:rPr>
                <w:sz w:val="22"/>
                <w:szCs w:val="22"/>
              </w:rPr>
              <w:t>2023 год</w:t>
            </w:r>
          </w:p>
          <w:p w:rsidR="00C44257" w:rsidRPr="0070731D" w:rsidRDefault="00C44257" w:rsidP="00C44257"/>
        </w:tc>
        <w:tc>
          <w:tcPr>
            <w:tcW w:w="3303" w:type="dxa"/>
            <w:tcBorders>
              <w:top w:val="nil"/>
              <w:left w:val="nil"/>
              <w:bottom w:val="single" w:sz="4" w:space="0" w:color="auto"/>
              <w:right w:val="single" w:sz="4" w:space="0" w:color="auto"/>
            </w:tcBorders>
          </w:tcPr>
          <w:p w:rsidR="00F20B71" w:rsidRPr="0070731D" w:rsidRDefault="00F20B71" w:rsidP="00F20B71">
            <w:r w:rsidRPr="0070731D">
              <w:rPr>
                <w:sz w:val="22"/>
                <w:szCs w:val="22"/>
              </w:rPr>
              <w:t>1.</w:t>
            </w:r>
            <w:r w:rsidR="00273A50">
              <w:rPr>
                <w:sz w:val="22"/>
                <w:szCs w:val="22"/>
              </w:rPr>
              <w:t xml:space="preserve"> </w:t>
            </w:r>
            <w:r w:rsidRPr="0070731D">
              <w:rPr>
                <w:sz w:val="22"/>
                <w:szCs w:val="22"/>
              </w:rPr>
              <w:t>комплектование библиотечных фондов (реализуемых на условиях софинансирования)</w:t>
            </w:r>
          </w:p>
        </w:tc>
        <w:tc>
          <w:tcPr>
            <w:tcW w:w="2450" w:type="dxa"/>
            <w:tcBorders>
              <w:top w:val="nil"/>
              <w:left w:val="nil"/>
              <w:bottom w:val="single" w:sz="4" w:space="0" w:color="auto"/>
              <w:right w:val="single" w:sz="4" w:space="0" w:color="auto"/>
            </w:tcBorders>
          </w:tcPr>
          <w:p w:rsidR="00F20B71" w:rsidRPr="0070731D" w:rsidRDefault="00F20B71" w:rsidP="00F20B71">
            <w:pPr>
              <w:ind w:left="-64" w:right="-42"/>
            </w:pPr>
            <w:r w:rsidRPr="0070731D">
              <w:rPr>
                <w:sz w:val="22"/>
                <w:szCs w:val="22"/>
              </w:rPr>
              <w:t xml:space="preserve">1.Невозможность актуализации фондов библиотек и повышения обновляемости фондов, снижение качества жизни населения и неудовлетворение культурно-информационных 2.Невозможность удовлетворения запросов посетителей, снижение качества жизни населения и неудовлетворение культурно-информационных потребностей горожан потребностей горожан </w:t>
            </w:r>
          </w:p>
        </w:tc>
        <w:tc>
          <w:tcPr>
            <w:tcW w:w="3894" w:type="dxa"/>
            <w:tcBorders>
              <w:top w:val="nil"/>
              <w:left w:val="nil"/>
              <w:bottom w:val="single" w:sz="4" w:space="0" w:color="auto"/>
              <w:right w:val="single" w:sz="4" w:space="0" w:color="auto"/>
            </w:tcBorders>
          </w:tcPr>
          <w:p w:rsidR="00F20B71" w:rsidRPr="0070731D" w:rsidRDefault="00F20B71" w:rsidP="00F20B71">
            <w:pPr>
              <w:ind w:left="6" w:right="10"/>
            </w:pPr>
            <w:r w:rsidRPr="0070731D">
              <w:rPr>
                <w:sz w:val="22"/>
                <w:szCs w:val="22"/>
              </w:rPr>
              <w:t xml:space="preserve">Реализация мероприятия влияет на показатели подпрограммы </w:t>
            </w:r>
          </w:p>
          <w:p w:rsidR="00F20B71" w:rsidRPr="0070731D" w:rsidRDefault="00F20B71" w:rsidP="00F20B71">
            <w:pPr>
              <w:ind w:left="6" w:right="10"/>
              <w:rPr>
                <w:rFonts w:eastAsia="ArialUnicodeMS"/>
              </w:rPr>
            </w:pPr>
            <w:r w:rsidRPr="0070731D">
              <w:rPr>
                <w:sz w:val="22"/>
                <w:szCs w:val="22"/>
              </w:rPr>
              <w:t>«уровень комплектования книжных фондов библиотек»</w:t>
            </w:r>
          </w:p>
          <w:p w:rsidR="00F20B71" w:rsidRPr="0070731D" w:rsidRDefault="00F20B71" w:rsidP="00F20B71">
            <w:pPr>
              <w:autoSpaceDE w:val="0"/>
              <w:autoSpaceDN w:val="0"/>
              <w:adjustRightInd w:val="0"/>
              <w:jc w:val="both"/>
              <w:outlineLvl w:val="2"/>
              <w:rPr>
                <w:sz w:val="22"/>
                <w:szCs w:val="22"/>
              </w:rPr>
            </w:pPr>
            <w:r w:rsidRPr="0070731D">
              <w:rPr>
                <w:sz w:val="22"/>
                <w:szCs w:val="22"/>
              </w:rPr>
              <w:t>«количество посещений общедоступных библиотек муниципального образования «город Череповец»;</w:t>
            </w:r>
          </w:p>
          <w:p w:rsidR="00F20B71" w:rsidRPr="0070731D" w:rsidRDefault="00F20B71" w:rsidP="00F20B71">
            <w:pPr>
              <w:ind w:left="6" w:right="10"/>
            </w:pPr>
            <w:r w:rsidRPr="0070731D">
              <w:rPr>
                <w:sz w:val="22"/>
                <w:szCs w:val="22"/>
              </w:rPr>
              <w:t>«количество посещений горожанами учреждений/ мероприятий культуры »</w:t>
            </w:r>
          </w:p>
          <w:p w:rsidR="00F20B71" w:rsidRPr="0070731D" w:rsidRDefault="00F20B71" w:rsidP="00F20B71">
            <w:pPr>
              <w:ind w:left="6" w:right="10"/>
            </w:pP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Подпрограмма 2 «Искусство»</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11</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2.1. Оказание муниципальных услуг в области театрально-концертного дела </w:t>
            </w:r>
            <w:r w:rsidRPr="00F20B71">
              <w:rPr>
                <w:sz w:val="22"/>
                <w:szCs w:val="22"/>
                <w:shd w:val="clear" w:color="auto" w:fill="FFFFFF"/>
              </w:rPr>
              <w:t>и обеспечение деятельности муниципальных учреждений культуры</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E836FF">
            <w:pPr>
              <w:jc w:val="center"/>
            </w:pPr>
            <w:r w:rsidRPr="00B843D9">
              <w:rPr>
                <w:sz w:val="22"/>
                <w:szCs w:val="22"/>
              </w:rPr>
              <w:t>202</w:t>
            </w:r>
            <w:r w:rsidR="00E836FF" w:rsidRPr="00B843D9">
              <w:rPr>
                <w:sz w:val="22"/>
                <w:szCs w:val="22"/>
              </w:rPr>
              <w:t>3</w:t>
            </w:r>
            <w:r w:rsidRPr="00E836FF">
              <w:rPr>
                <w:color w:val="FF0000"/>
                <w:sz w:val="22"/>
                <w:szCs w:val="22"/>
              </w:rPr>
              <w:t xml:space="preserve"> </w:t>
            </w: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Оказание услуг по показу спектаклей (театральных постановок), концертов и концертных программ, на выезде и на стационаре, содержание неиспользуемого для выполнения муниципального задания имущества (до 2019 г.) затраты на уплату налогов, в качестве объекта налогообложения по которым призна</w:t>
            </w:r>
            <w:r w:rsidRPr="00F20B71">
              <w:rPr>
                <w:sz w:val="22"/>
                <w:szCs w:val="22"/>
              </w:rPr>
              <w:lastRenderedPageBreak/>
              <w:t>ется имущество учреждения</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pacing w:val="-8"/>
                <w:sz w:val="22"/>
                <w:szCs w:val="22"/>
              </w:rPr>
              <w:lastRenderedPageBreak/>
              <w:t>Приостановление деятельности учреждения.</w:t>
            </w:r>
            <w:r w:rsidRPr="00F20B71">
              <w:rPr>
                <w:sz w:val="22"/>
                <w:szCs w:val="22"/>
              </w:rPr>
              <w:t xml:space="preserve"> Снижение качества жизни населения и невозможность удовлетворения культурных потребностей горожан</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Реализация мероприятия влияет на показатели подпрограммы:</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p w:rsidR="00F20B71" w:rsidRPr="00F20B71" w:rsidRDefault="00F20B71" w:rsidP="00F20B71">
            <w:pPr>
              <w:ind w:left="6" w:right="10"/>
            </w:pPr>
            <w:r w:rsidRPr="00F20B71">
              <w:rPr>
                <w:sz w:val="22"/>
                <w:szCs w:val="22"/>
              </w:rPr>
              <w:t>«количество посещений театрально-концертных мероприятий»</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12</w:t>
            </w:r>
          </w:p>
        </w:tc>
        <w:tc>
          <w:tcPr>
            <w:tcW w:w="2546" w:type="dxa"/>
            <w:tcBorders>
              <w:top w:val="nil"/>
              <w:left w:val="nil"/>
              <w:bottom w:val="single" w:sz="4" w:space="0" w:color="auto"/>
              <w:right w:val="single" w:sz="4" w:space="0" w:color="auto"/>
            </w:tcBorders>
            <w:vAlign w:val="center"/>
          </w:tcPr>
          <w:p w:rsidR="00F20B71" w:rsidRPr="00F20B71" w:rsidRDefault="00F20B71" w:rsidP="00651462">
            <w:r w:rsidRPr="00F20B71">
              <w:rPr>
                <w:sz w:val="22"/>
                <w:szCs w:val="22"/>
              </w:rPr>
              <w:t>Основное мероприятие 2.2. Оказание муниципальной услуги в области предоставления общеразвивающих программ</w:t>
            </w:r>
            <w:r w:rsidRPr="00F20B71">
              <w:rPr>
                <w:sz w:val="22"/>
                <w:szCs w:val="22"/>
                <w:shd w:val="clear" w:color="auto" w:fill="FFFFFF"/>
              </w:rPr>
              <w:t xml:space="preserve"> обеспечение </w:t>
            </w:r>
            <w:r w:rsidRPr="00651462">
              <w:rPr>
                <w:color w:val="FF0000"/>
                <w:sz w:val="22"/>
                <w:szCs w:val="22"/>
                <w:shd w:val="clear" w:color="auto" w:fill="FFFFFF"/>
              </w:rPr>
              <w:t>деятельности М</w:t>
            </w:r>
            <w:r w:rsidR="00651462" w:rsidRPr="00651462">
              <w:rPr>
                <w:color w:val="FF0000"/>
                <w:sz w:val="22"/>
                <w:szCs w:val="22"/>
                <w:shd w:val="clear" w:color="auto" w:fill="FFFFFF"/>
              </w:rPr>
              <w:t>А</w:t>
            </w:r>
            <w:r w:rsidRPr="00651462">
              <w:rPr>
                <w:color w:val="FF0000"/>
                <w:sz w:val="22"/>
                <w:szCs w:val="22"/>
                <w:shd w:val="clear" w:color="auto" w:fill="FFFFFF"/>
              </w:rPr>
              <w:t>У ДО «ДДиЮ «Дом знаний»</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E836FF" w:rsidRDefault="00F20B71" w:rsidP="00E836FF">
            <w:pPr>
              <w:jc w:val="center"/>
              <w:rPr>
                <w:sz w:val="22"/>
                <w:szCs w:val="22"/>
              </w:rPr>
            </w:pPr>
            <w:r w:rsidRPr="00F20B71">
              <w:rPr>
                <w:sz w:val="22"/>
                <w:szCs w:val="22"/>
              </w:rPr>
              <w:t>202</w:t>
            </w:r>
            <w:r w:rsidR="00E836FF">
              <w:rPr>
                <w:sz w:val="22"/>
                <w:szCs w:val="22"/>
              </w:rPr>
              <w:t>3</w:t>
            </w:r>
          </w:p>
          <w:p w:rsidR="00F20B71" w:rsidRPr="00F20B71" w:rsidRDefault="00F20B71" w:rsidP="00E836FF">
            <w:pPr>
              <w:jc w:val="center"/>
            </w:pP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ind w:left="-3" w:right="-148"/>
            </w:pPr>
            <w:r w:rsidRPr="00F20B71">
              <w:rPr>
                <w:sz w:val="22"/>
                <w:szCs w:val="22"/>
              </w:rPr>
              <w:t>Реализация дополнительных общеобразовательных общеразвивающих программ, содержание неиспользуемого для выполнения муниципального задания имущества (до 2019 г.) затраты на уплату налогов, в качестве объекта налогообложения по которым признается имущество учреждения</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Невозможность реализации Подпрограммы</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r w:rsidRPr="00F20B71">
              <w:rPr>
                <w:sz w:val="22"/>
                <w:szCs w:val="22"/>
              </w:rPr>
              <w:t>«доля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F20B71" w:rsidRPr="00F20B71" w:rsidRDefault="00F20B71" w:rsidP="00F20B71">
            <w:r w:rsidRPr="00F20B71">
              <w:rPr>
                <w:sz w:val="22"/>
                <w:szCs w:val="22"/>
              </w:rPr>
              <w:t>«доля детей, привлекаемых к участию в творческих мероприятиях»</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13</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2.3. Оказание муниципальной услуги в области предоставления предпрофессиональных программ</w:t>
            </w:r>
            <w:r w:rsidRPr="00F20B71">
              <w:rPr>
                <w:sz w:val="22"/>
                <w:szCs w:val="22"/>
                <w:shd w:val="clear" w:color="auto" w:fill="FFFFFF"/>
              </w:rPr>
              <w:t>, обеспечение деятельности школ искусств</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48"/>
            </w:pPr>
            <w:r w:rsidRPr="00F20B71">
              <w:rPr>
                <w:sz w:val="22"/>
                <w:szCs w:val="22"/>
              </w:rPr>
              <w:t>Реализация дополнительных общеобразовательных предпрофессиональных программ, содержание неиспользуемого для выполнения муниципального задания имущества (до 2019г.) затраты на уплату налогов, в качестве объекта налогообложения по которым признается имущество учреждения</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jc w:val="center"/>
              <w:rPr>
                <w:spacing w:val="-8"/>
              </w:rPr>
            </w:pPr>
            <w:r w:rsidRPr="00F20B71">
              <w:rPr>
                <w:sz w:val="22"/>
                <w:szCs w:val="22"/>
              </w:rPr>
              <w:t>Невозможность реализации Подпрограммы</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Реализация мероприятия влияет на показатели подпрограммы </w:t>
            </w:r>
          </w:p>
          <w:p w:rsidR="00F20B71" w:rsidRPr="00F20B71" w:rsidRDefault="00F20B71" w:rsidP="00F20B71">
            <w:r w:rsidRPr="00F20B71">
              <w:rPr>
                <w:sz w:val="22"/>
                <w:szCs w:val="22"/>
              </w:rPr>
              <w:t>«доля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F20B71" w:rsidRPr="00F20B71" w:rsidRDefault="00F20B71" w:rsidP="00F20B71">
            <w:pPr>
              <w:ind w:left="6" w:right="10"/>
            </w:pPr>
            <w:r w:rsidRPr="00F20B71">
              <w:rPr>
                <w:sz w:val="22"/>
                <w:szCs w:val="22"/>
              </w:rPr>
              <w:t>«доля детей, привлекаемых к участию в творческих мероприятиях»</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14</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2.4. Укрепление материально-технической базы театрально-концертных учреждений</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w:t>
            </w:r>
          </w:p>
          <w:p w:rsidR="00F20B71" w:rsidRPr="00F20B71" w:rsidRDefault="00F20B71" w:rsidP="00F20B71">
            <w:pPr>
              <w:jc w:val="center"/>
            </w:pPr>
            <w:r w:rsidRPr="00F20B71">
              <w:rPr>
                <w:sz w:val="22"/>
                <w:szCs w:val="22"/>
              </w:rPr>
              <w:t>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Приобретение мебели, оборудования, проведение текущих ремонтов</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15</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2.5. Укрепление материально-технической базы учреждений дополнительного образования </w:t>
            </w:r>
            <w:r w:rsidRPr="00F20B71">
              <w:rPr>
                <w:sz w:val="22"/>
                <w:szCs w:val="22"/>
              </w:rPr>
              <w:lastRenderedPageBreak/>
              <w:t>сферы искусства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900" w:type="dxa"/>
            <w:tcBorders>
              <w:top w:val="single" w:sz="4" w:space="0" w:color="auto"/>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w:t>
            </w:r>
            <w:r w:rsidR="00E836FF" w:rsidRPr="00B843D9">
              <w:rPr>
                <w:sz w:val="22"/>
                <w:szCs w:val="22"/>
              </w:rPr>
              <w:t>23</w:t>
            </w:r>
            <w:r w:rsidRPr="00B843D9">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Укрепление материально-технической базы учреждений искусства: приобрете</w:t>
            </w:r>
            <w:r w:rsidRPr="00F20B71">
              <w:rPr>
                <w:sz w:val="22"/>
                <w:szCs w:val="22"/>
              </w:rPr>
              <w:lastRenderedPageBreak/>
              <w:t>ние мебели</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lastRenderedPageBreak/>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16</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2.6. Развитие театрально-концертного дела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B843D9">
              <w:rPr>
                <w:sz w:val="22"/>
                <w:szCs w:val="22"/>
              </w:rPr>
              <w:t>20</w:t>
            </w:r>
            <w:r w:rsidR="00E836FF" w:rsidRPr="00B843D9">
              <w:rPr>
                <w:sz w:val="22"/>
                <w:szCs w:val="22"/>
              </w:rPr>
              <w:t>23</w:t>
            </w:r>
            <w:r w:rsidRPr="00B843D9">
              <w:rPr>
                <w:sz w:val="22"/>
                <w:szCs w:val="22"/>
              </w:rPr>
              <w:t xml:space="preserve"> </w:t>
            </w:r>
            <w:r w:rsidRPr="00F20B71">
              <w:rPr>
                <w:sz w:val="22"/>
                <w:szCs w:val="22"/>
              </w:rPr>
              <w:t>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Создание новых постановок в МАУК «Камерный театр»</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17</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Основное мероприятие 2.7. Реализация регионального проекта «Культурная среда» (федеральный проект «Культурная среда»)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2020</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2021</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Реализация мероприятия осуществляется за счет субсидии на иные цели. Приобретение музыкальных  инструментов, оборудования и учебных материалов МБУ ДО «Детская музыкальная школа № 1 имени Колесникова Е.А.»</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Подпрограмма 3 «Досуг»</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18</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3.1. Организация деятельности клубных формирований и формирований самодеятельного народного творчества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48"/>
              <w:rPr>
                <w:sz w:val="22"/>
                <w:szCs w:val="22"/>
              </w:rPr>
            </w:pPr>
            <w:r w:rsidRPr="00F20B71">
              <w:rPr>
                <w:sz w:val="22"/>
                <w:szCs w:val="22"/>
              </w:rPr>
              <w:t>1. Организация деятельности клубных формирований и формирований самодеятельного народного творчества</w:t>
            </w:r>
            <w:r w:rsidR="00150583">
              <w:rPr>
                <w:sz w:val="22"/>
                <w:szCs w:val="22"/>
              </w:rPr>
              <w:t>;</w:t>
            </w:r>
            <w:r w:rsidRPr="00F20B71">
              <w:rPr>
                <w:sz w:val="22"/>
                <w:szCs w:val="22"/>
              </w:rPr>
              <w:t xml:space="preserve"> </w:t>
            </w:r>
          </w:p>
          <w:p w:rsidR="00F20B71" w:rsidRPr="00B9540A" w:rsidRDefault="00F20B71" w:rsidP="00F20B71">
            <w:pPr>
              <w:ind w:right="-148"/>
              <w:rPr>
                <w:sz w:val="22"/>
                <w:szCs w:val="22"/>
              </w:rPr>
            </w:pPr>
            <w:r w:rsidRPr="00F20B71">
              <w:rPr>
                <w:sz w:val="22"/>
                <w:szCs w:val="22"/>
              </w:rPr>
              <w:t xml:space="preserve">2. </w:t>
            </w:r>
            <w:r w:rsidRPr="000927EA">
              <w:rPr>
                <w:sz w:val="22"/>
                <w:szCs w:val="22"/>
              </w:rPr>
              <w:t>содержание муниципальн</w:t>
            </w:r>
            <w:r w:rsidR="00532477" w:rsidRPr="000927EA">
              <w:rPr>
                <w:sz w:val="22"/>
                <w:szCs w:val="22"/>
              </w:rPr>
              <w:t>ых</w:t>
            </w:r>
            <w:r w:rsidRPr="000927EA">
              <w:rPr>
                <w:sz w:val="22"/>
                <w:szCs w:val="22"/>
              </w:rPr>
              <w:t xml:space="preserve"> </w:t>
            </w:r>
            <w:r w:rsidR="00532477" w:rsidRPr="000927EA">
              <w:rPr>
                <w:sz w:val="22"/>
                <w:szCs w:val="22"/>
              </w:rPr>
              <w:t>парков</w:t>
            </w:r>
            <w:r w:rsidR="009245E6" w:rsidRPr="000927EA">
              <w:rPr>
                <w:sz w:val="22"/>
                <w:szCs w:val="22"/>
              </w:rPr>
              <w:t>: 2019-202</w:t>
            </w:r>
            <w:r w:rsidR="00651462">
              <w:rPr>
                <w:sz w:val="22"/>
                <w:szCs w:val="22"/>
              </w:rPr>
              <w:t>3</w:t>
            </w:r>
            <w:r w:rsidR="009245E6" w:rsidRPr="000927EA">
              <w:rPr>
                <w:sz w:val="22"/>
                <w:szCs w:val="22"/>
              </w:rPr>
              <w:t xml:space="preserve"> г. г.</w:t>
            </w:r>
            <w:r w:rsidRPr="000927EA">
              <w:rPr>
                <w:sz w:val="22"/>
                <w:szCs w:val="22"/>
              </w:rPr>
              <w:t xml:space="preserve"> (</w:t>
            </w:r>
            <w:r w:rsidR="008B6348" w:rsidRPr="000927EA">
              <w:rPr>
                <w:sz w:val="22"/>
                <w:szCs w:val="22"/>
              </w:rPr>
              <w:t>П</w:t>
            </w:r>
            <w:r w:rsidRPr="000927EA">
              <w:rPr>
                <w:sz w:val="22"/>
                <w:szCs w:val="22"/>
              </w:rPr>
              <w:t xml:space="preserve">арк </w:t>
            </w:r>
            <w:r w:rsidR="008B6348" w:rsidRPr="000927EA">
              <w:rPr>
                <w:sz w:val="22"/>
                <w:szCs w:val="22"/>
              </w:rPr>
              <w:t xml:space="preserve">имени </w:t>
            </w:r>
            <w:r w:rsidRPr="000927EA">
              <w:rPr>
                <w:sz w:val="22"/>
                <w:szCs w:val="22"/>
              </w:rPr>
              <w:t xml:space="preserve">Ленинского комсомола, Парк </w:t>
            </w:r>
            <w:r w:rsidR="008B6348" w:rsidRPr="000927EA">
              <w:rPr>
                <w:sz w:val="22"/>
                <w:szCs w:val="22"/>
              </w:rPr>
              <w:t>культуры и отдыха</w:t>
            </w:r>
            <w:r w:rsidRPr="000927EA">
              <w:rPr>
                <w:sz w:val="22"/>
                <w:szCs w:val="22"/>
              </w:rPr>
              <w:t xml:space="preserve">, </w:t>
            </w:r>
            <w:r w:rsidR="008B6348" w:rsidRPr="000927EA">
              <w:rPr>
                <w:sz w:val="22"/>
                <w:szCs w:val="22"/>
              </w:rPr>
              <w:t>Парк  200-летия Череповца</w:t>
            </w:r>
            <w:r w:rsidR="00532477" w:rsidRPr="000927EA">
              <w:rPr>
                <w:sz w:val="22"/>
                <w:szCs w:val="22"/>
              </w:rPr>
              <w:t>)</w:t>
            </w:r>
            <w:r w:rsidRPr="000927EA">
              <w:rPr>
                <w:sz w:val="22"/>
                <w:szCs w:val="22"/>
              </w:rPr>
              <w:t xml:space="preserve">, находящихся в оперативном управлении </w:t>
            </w:r>
            <w:r w:rsidRPr="00B9540A">
              <w:rPr>
                <w:sz w:val="22"/>
                <w:szCs w:val="22"/>
              </w:rPr>
              <w:t>М</w:t>
            </w:r>
            <w:r w:rsidR="00651462" w:rsidRPr="00B9540A">
              <w:rPr>
                <w:sz w:val="22"/>
                <w:szCs w:val="22"/>
              </w:rPr>
              <w:t>А</w:t>
            </w:r>
            <w:r w:rsidRPr="00B9540A">
              <w:rPr>
                <w:sz w:val="22"/>
                <w:szCs w:val="22"/>
              </w:rPr>
              <w:t>УК «ГКДЦ «Единение»;</w:t>
            </w:r>
          </w:p>
          <w:p w:rsidR="00F20B71" w:rsidRPr="00F20B71" w:rsidRDefault="00F20B71" w:rsidP="00F20B71">
            <w:pPr>
              <w:ind w:right="-148"/>
            </w:pPr>
            <w:r w:rsidRPr="00F20B71">
              <w:rPr>
                <w:sz w:val="22"/>
                <w:szCs w:val="22"/>
              </w:rPr>
              <w:t>3. затраты на уплату налогов, в качестве объекта налогообложения по которым признается имущество учреждения</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pPr>
            <w:r w:rsidRPr="00F20B71">
              <w:rPr>
                <w:sz w:val="22"/>
                <w:szCs w:val="22"/>
              </w:rPr>
              <w:t>Невозможность реализации Подпрограммы</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все показатели подпрограммы </w:t>
            </w:r>
          </w:p>
          <w:p w:rsidR="00F20B71" w:rsidRPr="00F20B71" w:rsidRDefault="00F20B71" w:rsidP="00F20B71">
            <w:pPr>
              <w:ind w:left="6" w:right="10"/>
            </w:pPr>
          </w:p>
          <w:p w:rsidR="00F20B71" w:rsidRPr="00F20B71" w:rsidRDefault="00F20B71" w:rsidP="00F20B71"/>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19</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w:t>
            </w:r>
            <w:r w:rsidRPr="00F20B71">
              <w:rPr>
                <w:sz w:val="22"/>
                <w:szCs w:val="22"/>
              </w:rPr>
              <w:lastRenderedPageBreak/>
              <w:t>3.2. Организация и проведение городских культурно-массовых мероприятий</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Управле</w:t>
            </w:r>
            <w:r w:rsidRPr="00F20B71">
              <w:rPr>
                <w:sz w:val="22"/>
                <w:szCs w:val="22"/>
              </w:rPr>
              <w:lastRenderedPageBreak/>
              <w:t>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 xml:space="preserve">2016 </w:t>
            </w:r>
            <w:r w:rsidRPr="00F20B71">
              <w:rPr>
                <w:sz w:val="22"/>
                <w:szCs w:val="22"/>
              </w:rPr>
              <w:lastRenderedPageBreak/>
              <w:t>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lastRenderedPageBreak/>
              <w:t>202</w:t>
            </w:r>
            <w:r w:rsidR="00E836FF">
              <w:rPr>
                <w:sz w:val="22"/>
                <w:szCs w:val="22"/>
              </w:rPr>
              <w:t>3</w:t>
            </w:r>
            <w:r w:rsidRPr="00F20B71">
              <w:rPr>
                <w:sz w:val="22"/>
                <w:szCs w:val="22"/>
              </w:rPr>
              <w:t xml:space="preserve"> </w:t>
            </w:r>
            <w:r w:rsidRPr="00F20B71">
              <w:rPr>
                <w:sz w:val="22"/>
                <w:szCs w:val="22"/>
              </w:rPr>
              <w:lastRenderedPageBreak/>
              <w:t>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lastRenderedPageBreak/>
              <w:t>Проведение ежегодных город</w:t>
            </w:r>
            <w:r w:rsidRPr="00F20B71">
              <w:rPr>
                <w:sz w:val="22"/>
                <w:szCs w:val="22"/>
              </w:rPr>
              <w:lastRenderedPageBreak/>
              <w:t>ских культурно-массовых мероприятий</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lastRenderedPageBreak/>
              <w:t xml:space="preserve">Снижение качества </w:t>
            </w:r>
            <w:r w:rsidRPr="00F20B71">
              <w:rPr>
                <w:sz w:val="22"/>
                <w:szCs w:val="22"/>
              </w:rPr>
              <w:lastRenderedPageBreak/>
              <w:t>жизни населения и невозможность удовлетворения культурно-информационных потребностей горожан</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Pr>
                <w:spacing w:val="-2"/>
              </w:rPr>
            </w:pPr>
            <w:r w:rsidRPr="00F20B71">
              <w:rPr>
                <w:spacing w:val="-6"/>
                <w:sz w:val="22"/>
                <w:szCs w:val="22"/>
              </w:rPr>
              <w:lastRenderedPageBreak/>
              <w:t>Реализация мероприятия непосредствен</w:t>
            </w:r>
            <w:r w:rsidRPr="00F20B71">
              <w:rPr>
                <w:spacing w:val="-6"/>
                <w:sz w:val="22"/>
                <w:szCs w:val="22"/>
              </w:rPr>
              <w:lastRenderedPageBreak/>
              <w:t>но влияет на показатели «</w:t>
            </w:r>
            <w:r w:rsidRPr="00F20B71">
              <w:rPr>
                <w:spacing w:val="-2"/>
                <w:sz w:val="22"/>
                <w:szCs w:val="22"/>
              </w:rPr>
              <w:t>количество посетителей мероприятий, проводимых в рамках городских культурно-массовых мероприятий»</w:t>
            </w:r>
          </w:p>
          <w:p w:rsidR="00F20B71" w:rsidRPr="00F20B71" w:rsidRDefault="00F20B71" w:rsidP="00F20B71">
            <w:pPr>
              <w:ind w:left="6"/>
              <w:rPr>
                <w:spacing w:val="-6"/>
              </w:rPr>
            </w:pPr>
            <w:r w:rsidRPr="00F20B71">
              <w:rPr>
                <w:spacing w:val="-6"/>
                <w:sz w:val="22"/>
                <w:szCs w:val="22"/>
              </w:rPr>
              <w:t>«оценка горожанами уровня общегородских культурных мероприятий»</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20</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3.3. Укрепление материально-технической базы клубных учреждений</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w:t>
            </w:r>
            <w:r w:rsidR="00E836FF">
              <w:rPr>
                <w:sz w:val="22"/>
                <w:szCs w:val="22"/>
              </w:rPr>
              <w:t>23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Реализация мероприятия осуществляется за счет субсидии на иные цели </w:t>
            </w:r>
          </w:p>
          <w:p w:rsidR="00F20B71" w:rsidRPr="00F20B71" w:rsidRDefault="00F20B71" w:rsidP="00F20B71">
            <w:r w:rsidRPr="00F20B71">
              <w:rPr>
                <w:sz w:val="22"/>
                <w:szCs w:val="22"/>
              </w:rPr>
              <w:t>Укрепление материально-технической базы учреждений клубного типа: ремонт помещений 1 этажа клуба Дворца металлургов, расположенного по адресу ул. Любецкая,29 (переезд из помещений клуба «Феникс»)</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Отсутствие заинтересованности населения в учреждениях культуры города</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21</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3.4.  Создание условий для организации досуга населения</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Организация и проведение культурно-досуговых мероприятий</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rPr>
                <w:spacing w:val="-8"/>
              </w:rPr>
            </w:pPr>
            <w:r w:rsidRPr="00F20B71">
              <w:rPr>
                <w:sz w:val="22"/>
                <w:szCs w:val="22"/>
              </w:rPr>
              <w:t>Невозможность реализации Подпрограммы</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показатели </w:t>
            </w:r>
          </w:p>
          <w:p w:rsidR="00F20B71" w:rsidRPr="00F20B71" w:rsidRDefault="00F20B71" w:rsidP="00F20B71">
            <w:pPr>
              <w:ind w:left="6" w:right="10"/>
              <w:rPr>
                <w:spacing w:val="-2"/>
              </w:rPr>
            </w:pPr>
            <w:r w:rsidRPr="00F20B71">
              <w:rPr>
                <w:spacing w:val="-2"/>
                <w:sz w:val="22"/>
                <w:szCs w:val="22"/>
              </w:rPr>
              <w:t>«число участников культурно-досуговых мероприятий»</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22</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08"/>
            </w:pPr>
            <w:r w:rsidRPr="00F20B71">
              <w:rPr>
                <w:sz w:val="22"/>
                <w:szCs w:val="22"/>
              </w:rPr>
              <w:t>Основное мероприятие 3.5. Проведение мероприятий по поддержке традиционной народной культуры, художественных ремесел, самодеятельного художественного творчества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0A65C0">
            <w:pPr>
              <w:jc w:val="center"/>
            </w:pPr>
            <w:r w:rsidRPr="00F20B71">
              <w:rPr>
                <w:sz w:val="22"/>
                <w:szCs w:val="22"/>
              </w:rPr>
              <w:t>202</w:t>
            </w:r>
            <w:r w:rsidR="000A65C0">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Участие творческих коллективов города в международных, всероссийских, региональных мероприятиях, фестивалях, конкурсах учреждений клубного типа</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rPr>
                <w:spacing w:val="-8"/>
              </w:rPr>
            </w:pPr>
            <w:r w:rsidRPr="00F20B71">
              <w:rPr>
                <w:sz w:val="22"/>
                <w:szCs w:val="22"/>
              </w:rPr>
              <w:t>Поднятие имиджа города как культурного центра и развитие культурных связей</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pacing w:val="-6"/>
                <w:sz w:val="22"/>
                <w:szCs w:val="22"/>
              </w:rPr>
              <w:t xml:space="preserve">Реализация мероприятия непосредственно влияет на показатели </w:t>
            </w:r>
            <w:r w:rsidRPr="00F20B71">
              <w:rPr>
                <w:sz w:val="22"/>
                <w:szCs w:val="22"/>
              </w:rPr>
              <w:t>«количество культурных программ, представленных творческими коллективами города на региональных, всероссийских, международных конкурсах, фестивалях»</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23</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08"/>
            </w:pPr>
            <w:r w:rsidRPr="00F20B71">
              <w:rPr>
                <w:sz w:val="22"/>
                <w:szCs w:val="22"/>
              </w:rPr>
              <w:t xml:space="preserve">Основное мероприятие </w:t>
            </w:r>
            <w:r w:rsidRPr="00F20B71">
              <w:rPr>
                <w:sz w:val="22"/>
                <w:szCs w:val="22"/>
              </w:rPr>
              <w:lastRenderedPageBreak/>
              <w:t>3.6. Обеспечение сохранности и целостности историко-архитектурного комплекса, исторической среды и ландшафтов</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Управле</w:t>
            </w:r>
            <w:r w:rsidRPr="00F20B71">
              <w:rPr>
                <w:sz w:val="22"/>
                <w:szCs w:val="22"/>
              </w:rPr>
              <w:lastRenderedPageBreak/>
              <w:t>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2016</w:t>
            </w:r>
          </w:p>
          <w:p w:rsidR="00F20B71" w:rsidRPr="00F20B71" w:rsidRDefault="00F20B71" w:rsidP="00F20B71">
            <w:pPr>
              <w:jc w:val="center"/>
            </w:pPr>
            <w:r w:rsidRPr="00F20B71">
              <w:rPr>
                <w:sz w:val="22"/>
                <w:szCs w:val="22"/>
              </w:rPr>
              <w:lastRenderedPageBreak/>
              <w:t>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 xml:space="preserve">2017 </w:t>
            </w:r>
            <w:r w:rsidRPr="00F20B71">
              <w:rPr>
                <w:sz w:val="22"/>
                <w:szCs w:val="22"/>
              </w:rPr>
              <w:lastRenderedPageBreak/>
              <w:t>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651462">
            <w:pPr>
              <w:ind w:right="-168"/>
            </w:pPr>
            <w:r w:rsidRPr="00F20B71">
              <w:rPr>
                <w:sz w:val="22"/>
                <w:szCs w:val="22"/>
              </w:rPr>
              <w:lastRenderedPageBreak/>
              <w:t>Обработка и содержание в чисто</w:t>
            </w:r>
            <w:r w:rsidRPr="00F20B71">
              <w:rPr>
                <w:sz w:val="22"/>
                <w:szCs w:val="22"/>
              </w:rPr>
              <w:lastRenderedPageBreak/>
              <w:t xml:space="preserve">те парковых территорий (парк Ленинского комсомола, Парк КиО, парк 200-летия, сквер Металлургов), находящихся в оперативном управлении </w:t>
            </w:r>
            <w:r w:rsidRPr="00B9540A">
              <w:rPr>
                <w:sz w:val="22"/>
                <w:szCs w:val="22"/>
              </w:rPr>
              <w:t>М</w:t>
            </w:r>
            <w:r w:rsidR="00651462" w:rsidRPr="00B9540A">
              <w:rPr>
                <w:sz w:val="22"/>
                <w:szCs w:val="22"/>
              </w:rPr>
              <w:t>А</w:t>
            </w:r>
            <w:r w:rsidRPr="00B9540A">
              <w:rPr>
                <w:sz w:val="22"/>
                <w:szCs w:val="22"/>
              </w:rPr>
              <w:t>УК «ГКДЦ «Единение»</w:t>
            </w:r>
            <w:r w:rsidRPr="00F20B71">
              <w:rPr>
                <w:sz w:val="22"/>
                <w:szCs w:val="22"/>
              </w:rPr>
              <w:t xml:space="preserve">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pPr>
            <w:r w:rsidRPr="00F20B71">
              <w:rPr>
                <w:sz w:val="22"/>
                <w:szCs w:val="22"/>
              </w:rPr>
              <w:lastRenderedPageBreak/>
              <w:t xml:space="preserve">Снижение качества </w:t>
            </w:r>
            <w:r w:rsidRPr="00F20B71">
              <w:rPr>
                <w:sz w:val="22"/>
                <w:szCs w:val="22"/>
              </w:rPr>
              <w:lastRenderedPageBreak/>
              <w:t>жизни населения и невозможность удовлетворения культурных потребностей горожан</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lastRenderedPageBreak/>
              <w:t xml:space="preserve">Реализация мероприятия влияет на </w:t>
            </w:r>
            <w:r w:rsidRPr="00F20B71">
              <w:rPr>
                <w:sz w:val="22"/>
                <w:szCs w:val="22"/>
              </w:rPr>
              <w:lastRenderedPageBreak/>
              <w:t xml:space="preserve">показатели </w:t>
            </w:r>
          </w:p>
          <w:p w:rsidR="00F20B71" w:rsidRPr="00F20B71" w:rsidRDefault="00F20B71" w:rsidP="00F20B71">
            <w:pPr>
              <w:ind w:left="6" w:right="10"/>
              <w:rPr>
                <w:spacing w:val="-2"/>
              </w:rPr>
            </w:pPr>
            <w:r w:rsidRPr="00F20B71">
              <w:rPr>
                <w:sz w:val="22"/>
                <w:szCs w:val="22"/>
              </w:rPr>
              <w:t xml:space="preserve"> «количество посещений горожанами учреждений/ мероприятий культуры»</w:t>
            </w:r>
            <w:r w:rsidRPr="00F20B71">
              <w:rPr>
                <w:spacing w:val="-2"/>
                <w:sz w:val="22"/>
                <w:szCs w:val="22"/>
              </w:rPr>
              <w:t xml:space="preserve"> «число участников культурно-досуговых мероприятий»</w:t>
            </w:r>
          </w:p>
          <w:p w:rsidR="00F20B71" w:rsidRPr="00F20B71" w:rsidRDefault="00F20B71" w:rsidP="00F20B71">
            <w:pPr>
              <w:rPr>
                <w:spacing w:val="-6"/>
              </w:rPr>
            </w:pPr>
          </w:p>
        </w:tc>
      </w:tr>
      <w:tr w:rsidR="00F20B71" w:rsidRPr="00F20B71" w:rsidTr="008B6348">
        <w:trPr>
          <w:trHeight w:val="133"/>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ind w:right="-170"/>
              <w:jc w:val="center"/>
            </w:pPr>
            <w:r w:rsidRPr="00F20B71">
              <w:rPr>
                <w:sz w:val="22"/>
                <w:szCs w:val="22"/>
              </w:rPr>
              <w:t>Подпрограмма 4 «Туризм»</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24</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4.1. </w:t>
            </w:r>
            <w:r w:rsidRPr="00F20B71">
              <w:rPr>
                <w:bCs/>
                <w:sz w:val="22"/>
                <w:szCs w:val="22"/>
              </w:rPr>
              <w:t>Организационно-методическое обеспечение туристкой деятельности. Информационное сопровождение мероприятий на внутреннюю и внешнюю аудиторию</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ind w:right="-108"/>
              <w:jc w:val="center"/>
            </w:pPr>
            <w:r w:rsidRPr="00F20B71">
              <w:rPr>
                <w:sz w:val="22"/>
                <w:szCs w:val="22"/>
              </w:rPr>
              <w:t xml:space="preserve">Управление по делам культуры мэрии </w:t>
            </w:r>
          </w:p>
          <w:p w:rsidR="00F20B71" w:rsidRPr="00F20B71" w:rsidRDefault="00F20B71" w:rsidP="00F20B71">
            <w:pPr>
              <w:ind w:right="-108"/>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0A65C0">
            <w:pPr>
              <w:jc w:val="center"/>
            </w:pPr>
            <w:r w:rsidRPr="00F20B71">
              <w:rPr>
                <w:sz w:val="22"/>
                <w:szCs w:val="22"/>
              </w:rPr>
              <w:t>202</w:t>
            </w:r>
            <w:r w:rsidR="000A65C0">
              <w:rPr>
                <w:sz w:val="22"/>
                <w:szCs w:val="22"/>
              </w:rPr>
              <w:t>3</w:t>
            </w:r>
            <w:r w:rsidRPr="00F20B71">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bCs/>
                <w:sz w:val="22"/>
                <w:szCs w:val="22"/>
              </w:rPr>
              <w:t>Информирование жителей города и потенциальных туристов о мероприятиях, направленных на развитие внутреннего и въездного туризма</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108"/>
              <w:rPr>
                <w:strike/>
                <w:spacing w:val="-6"/>
              </w:rPr>
            </w:pPr>
            <w:r w:rsidRPr="00F20B71">
              <w:rPr>
                <w:bCs/>
                <w:sz w:val="22"/>
                <w:szCs w:val="22"/>
              </w:rPr>
              <w:t>Отсутствие информации о туристическом потенциале Череповца у внутренней и внешней аудитории</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right="-170"/>
            </w:pPr>
            <w:r w:rsidRPr="00F20B71">
              <w:rPr>
                <w:bCs/>
                <w:sz w:val="22"/>
                <w:szCs w:val="22"/>
              </w:rPr>
              <w:t>Мероприятие способствует развитию туризма в Череповце и непосредственно влияет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25</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Основное мероприятие 4.2.Продвижение городского туристского продукта на российском рынке</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ind w:right="-108"/>
              <w:jc w:val="center"/>
            </w:pPr>
            <w:r w:rsidRPr="00F20B71">
              <w:rPr>
                <w:sz w:val="22"/>
                <w:szCs w:val="22"/>
              </w:rPr>
              <w:t xml:space="preserve">Управление по делам культуры мэрии </w:t>
            </w:r>
          </w:p>
          <w:p w:rsidR="00F20B71" w:rsidRPr="00F20B71" w:rsidRDefault="00F20B71" w:rsidP="00F20B71">
            <w:pPr>
              <w:ind w:right="-108"/>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0A65C0">
            <w:pPr>
              <w:jc w:val="center"/>
            </w:pPr>
            <w:r w:rsidRPr="00F20B71">
              <w:rPr>
                <w:sz w:val="22"/>
                <w:szCs w:val="22"/>
              </w:rPr>
              <w:t>202</w:t>
            </w:r>
            <w:r w:rsidR="000A65C0">
              <w:rPr>
                <w:sz w:val="22"/>
                <w:szCs w:val="22"/>
              </w:rPr>
              <w:t>3</w:t>
            </w:r>
            <w:r w:rsidRPr="00F20B71">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 xml:space="preserve">Организация и проведение форумов, конференций, семинаров, «круглых столов» по вопросам развития туризма в городе, привлечения инвестиций в туристскую индустрию </w:t>
            </w:r>
          </w:p>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 xml:space="preserve">Реализация мероприятия осуществляется в рамках текущей деятельности органа мэрии </w:t>
            </w:r>
          </w:p>
          <w:p w:rsidR="00F20B71" w:rsidRPr="00F20B71" w:rsidRDefault="00F20B71" w:rsidP="00F20B71">
            <w:pPr>
              <w:widowControl w:val="0"/>
              <w:autoSpaceDE w:val="0"/>
              <w:autoSpaceDN w:val="0"/>
              <w:adjustRightInd w:val="0"/>
              <w:rPr>
                <w:rFonts w:eastAsia="Calibri"/>
                <w:sz w:val="22"/>
                <w:szCs w:val="22"/>
              </w:rPr>
            </w:pPr>
          </w:p>
          <w:p w:rsidR="00F20B71" w:rsidRPr="00F20B71" w:rsidRDefault="00F20B71" w:rsidP="00F20B71">
            <w:pPr>
              <w:widowControl w:val="0"/>
              <w:autoSpaceDE w:val="0"/>
              <w:autoSpaceDN w:val="0"/>
              <w:adjustRightInd w:val="0"/>
              <w:rPr>
                <w:rFonts w:eastAsia="Calibri"/>
                <w:sz w:val="22"/>
                <w:szCs w:val="22"/>
              </w:rPr>
            </w:pP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right="-108"/>
              <w:jc w:val="both"/>
            </w:pPr>
            <w:r w:rsidRPr="00F20B71">
              <w:rPr>
                <w:sz w:val="22"/>
                <w:szCs w:val="22"/>
              </w:rPr>
              <w:t>Сокращение турпотока, снижение инвестиционной активности на территории города</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jc w:val="both"/>
            </w:pPr>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26</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Основное мероприятие 4.2. Продвижение городского туристского продукта на российском рынке</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ind w:right="-108"/>
              <w:jc w:val="center"/>
            </w:pPr>
            <w:r w:rsidRPr="00F20B71">
              <w:rPr>
                <w:sz w:val="22"/>
                <w:szCs w:val="22"/>
              </w:rPr>
              <w:t xml:space="preserve">Управление по делам культуры мэрии </w:t>
            </w:r>
          </w:p>
          <w:p w:rsidR="00F20B71" w:rsidRPr="00F20B71" w:rsidRDefault="00F20B71" w:rsidP="00F20B71">
            <w:pPr>
              <w:ind w:right="-108"/>
              <w:jc w:val="center"/>
            </w:pPr>
            <w:r w:rsidRPr="00F20B71">
              <w:rPr>
                <w:sz w:val="22"/>
                <w:szCs w:val="22"/>
              </w:rPr>
              <w:t xml:space="preserve">МКУ ИМА </w:t>
            </w:r>
            <w:r w:rsidRPr="00F20B71">
              <w:rPr>
                <w:sz w:val="22"/>
                <w:szCs w:val="22"/>
              </w:rPr>
              <w:lastRenderedPageBreak/>
              <w:t>«Череповец»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575E55">
              <w:rPr>
                <w:color w:val="000000" w:themeColor="text1"/>
                <w:sz w:val="22"/>
                <w:szCs w:val="22"/>
              </w:rPr>
              <w:t>202</w:t>
            </w:r>
            <w:r w:rsidR="000A65C0" w:rsidRPr="00575E55">
              <w:rPr>
                <w:color w:val="000000" w:themeColor="text1"/>
                <w:sz w:val="22"/>
                <w:szCs w:val="22"/>
              </w:rPr>
              <w:t>3</w:t>
            </w:r>
            <w:r w:rsidRPr="00575E55">
              <w:rPr>
                <w:color w:val="000000" w:themeColor="text1"/>
                <w:sz w:val="22"/>
                <w:szCs w:val="22"/>
              </w:rPr>
              <w:t xml:space="preserve"> </w:t>
            </w: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 xml:space="preserve">Формирование программ событийного, культурно-познавательного, спортивного туризма, организация и проведение туристских фестивалей, </w:t>
            </w:r>
            <w:r w:rsidRPr="00F20B71">
              <w:rPr>
                <w:rFonts w:eastAsia="Calibri"/>
                <w:sz w:val="22"/>
                <w:szCs w:val="22"/>
              </w:rPr>
              <w:lastRenderedPageBreak/>
              <w:t xml:space="preserve">праздников. Разработка туристических культурно-исторических брендов. </w:t>
            </w:r>
          </w:p>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Реализация мероприятия осуществляется в рамках текущей деятельности органа мэрии</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lastRenderedPageBreak/>
              <w:t>Снижение въездного турпотока</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 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27</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 xml:space="preserve">Основное мероприятие 4.3. Развитие туристской, инженерной и транспортной инфраструктур </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autoSpaceDE w:val="0"/>
              <w:autoSpaceDN w:val="0"/>
              <w:adjustRightInd w:val="0"/>
              <w:jc w:val="center"/>
              <w:rPr>
                <w:rFonts w:eastAsia="Calibri"/>
                <w:sz w:val="22"/>
                <w:szCs w:val="22"/>
              </w:rPr>
            </w:pPr>
            <w:r w:rsidRPr="00F20B71">
              <w:rPr>
                <w:rFonts w:eastAsia="Calibri"/>
                <w:sz w:val="22"/>
                <w:szCs w:val="22"/>
              </w:rPr>
              <w:t>Комитет по управлению имуществом города</w:t>
            </w:r>
          </w:p>
          <w:p w:rsidR="00F20B71" w:rsidRPr="00F20B71" w:rsidRDefault="00F20B71" w:rsidP="00F20B71">
            <w:pPr>
              <w:jc w:val="center"/>
              <w:rPr>
                <w:sz w:val="22"/>
                <w:szCs w:val="22"/>
              </w:rPr>
            </w:pPr>
            <w:r w:rsidRPr="00F20B71">
              <w:rPr>
                <w:sz w:val="22"/>
                <w:szCs w:val="22"/>
              </w:rPr>
              <w:t>МКУ «УКСиР» Управление по делам культуры мэрии</w:t>
            </w:r>
          </w:p>
          <w:p w:rsidR="00F20B71" w:rsidRPr="00F20B71" w:rsidRDefault="00F20B71" w:rsidP="00F20B71">
            <w:pPr>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2018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 xml:space="preserve">Комплексная реставрация здания, расположенного на Советском проспекте, 19, и оборудование его под музей археологии </w:t>
            </w:r>
          </w:p>
        </w:tc>
        <w:tc>
          <w:tcPr>
            <w:tcW w:w="2450" w:type="dxa"/>
            <w:tcBorders>
              <w:top w:val="nil"/>
              <w:left w:val="nil"/>
              <w:bottom w:val="single" w:sz="4" w:space="0" w:color="auto"/>
              <w:right w:val="single" w:sz="4" w:space="0" w:color="auto"/>
            </w:tcBorders>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Снижение количества граждан, въезжающих в город с туристскими целями и предпочитающих данный вид туризма, отсутствие возможности содействия развитию внутреннего туризма, снижение темпов развития туристской инфраструктуры, повышение уровня изношенности существующих туристских инфраструктурных объектов</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28</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Основное мероприятие 4.3. Развитие туристской, инженерной и транспортной инфраструктур</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p w:rsidR="00F20B71" w:rsidRPr="00F20B71" w:rsidRDefault="00F20B71" w:rsidP="00F20B71">
            <w:pPr>
              <w:jc w:val="center"/>
            </w:pPr>
            <w:r w:rsidRPr="00F20B71">
              <w:rPr>
                <w:sz w:val="22"/>
                <w:szCs w:val="22"/>
              </w:rPr>
              <w:t>ДЖКХ</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2018</w:t>
            </w:r>
          </w:p>
          <w:p w:rsidR="00F20B71" w:rsidRPr="00F20B71" w:rsidRDefault="00F20B71" w:rsidP="00F20B71">
            <w:pPr>
              <w:jc w:val="center"/>
            </w:pP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Благоустройство пешеходных туристских маршрутов Приобретение и установка скамеек, урн</w:t>
            </w:r>
          </w:p>
        </w:tc>
        <w:tc>
          <w:tcPr>
            <w:tcW w:w="2450" w:type="dxa"/>
            <w:tcBorders>
              <w:top w:val="nil"/>
              <w:left w:val="nil"/>
              <w:bottom w:val="single" w:sz="4" w:space="0" w:color="auto"/>
              <w:right w:val="single" w:sz="4" w:space="0" w:color="auto"/>
            </w:tcBorders>
            <w:vAlign w:val="center"/>
          </w:tcPr>
          <w:p w:rsidR="00F20B71" w:rsidRDefault="00F20B71" w:rsidP="00F20B71">
            <w:pPr>
              <w:widowControl w:val="0"/>
              <w:autoSpaceDE w:val="0"/>
              <w:autoSpaceDN w:val="0"/>
              <w:adjustRightInd w:val="0"/>
              <w:rPr>
                <w:rFonts w:eastAsia="Calibri"/>
                <w:sz w:val="22"/>
                <w:szCs w:val="22"/>
              </w:rPr>
            </w:pPr>
            <w:r w:rsidRPr="00F20B71">
              <w:rPr>
                <w:rFonts w:eastAsia="Calibri"/>
                <w:sz w:val="22"/>
                <w:szCs w:val="22"/>
              </w:rPr>
              <w:t>Снижение темпов развития туристской инфраструктуры, снижение количества граждан, въезжающих в город с туристскими целями</w:t>
            </w:r>
          </w:p>
          <w:p w:rsidR="000A65C0" w:rsidRPr="00F20B71" w:rsidRDefault="000A65C0" w:rsidP="00F20B71">
            <w:pPr>
              <w:widowControl w:val="0"/>
              <w:autoSpaceDE w:val="0"/>
              <w:autoSpaceDN w:val="0"/>
              <w:adjustRightInd w:val="0"/>
              <w:rPr>
                <w:rFonts w:eastAsia="Calibri"/>
                <w:sz w:val="22"/>
                <w:szCs w:val="22"/>
              </w:rPr>
            </w:pPr>
          </w:p>
        </w:tc>
        <w:tc>
          <w:tcPr>
            <w:tcW w:w="3894" w:type="dxa"/>
            <w:tcBorders>
              <w:top w:val="nil"/>
              <w:left w:val="nil"/>
              <w:bottom w:val="single" w:sz="4" w:space="0" w:color="auto"/>
              <w:right w:val="single" w:sz="4" w:space="0" w:color="auto"/>
            </w:tcBorders>
          </w:tcPr>
          <w:p w:rsidR="00F20B71" w:rsidRPr="00F20B71" w:rsidRDefault="00F20B71" w:rsidP="00F20B71">
            <w:pPr>
              <w:widowControl w:val="0"/>
              <w:autoSpaceDE w:val="0"/>
              <w:autoSpaceDN w:val="0"/>
              <w:adjustRightInd w:val="0"/>
              <w:ind w:left="-57" w:right="-57"/>
              <w:rPr>
                <w:rFonts w:eastAsia="Calibri"/>
                <w:sz w:val="22"/>
                <w:szCs w:val="22"/>
              </w:rPr>
            </w:pPr>
          </w:p>
          <w:p w:rsidR="00F20B71" w:rsidRPr="00F20B71" w:rsidRDefault="00F20B71" w:rsidP="00F20B71">
            <w:pPr>
              <w:widowControl w:val="0"/>
              <w:autoSpaceDE w:val="0"/>
              <w:autoSpaceDN w:val="0"/>
              <w:adjustRightInd w:val="0"/>
              <w:ind w:left="-57" w:right="-57"/>
              <w:rPr>
                <w:rFonts w:eastAsia="Calibri"/>
                <w:sz w:val="22"/>
                <w:szCs w:val="22"/>
              </w:rPr>
            </w:pPr>
            <w:r w:rsidRPr="00F20B71">
              <w:rPr>
                <w:rFonts w:eastAsia="Calibri"/>
                <w:sz w:val="22"/>
                <w:szCs w:val="22"/>
              </w:rPr>
              <w:t>Мероприятие непосредственно обеспечивает достижение всех показателей подпрограммы,</w:t>
            </w:r>
            <w:r w:rsidRPr="00F20B71">
              <w:rPr>
                <w:rFonts w:eastAsia="Calibri"/>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29</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w:t>
            </w:r>
            <w:r w:rsidRPr="00F20B71">
              <w:rPr>
                <w:sz w:val="22"/>
                <w:szCs w:val="22"/>
              </w:rPr>
              <w:lastRenderedPageBreak/>
              <w:t>4.3. Развитие туристской, инженерной и транспортной инфраструктур</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Управле</w:t>
            </w:r>
            <w:r w:rsidRPr="00F20B71">
              <w:rPr>
                <w:sz w:val="22"/>
                <w:szCs w:val="22"/>
              </w:rPr>
              <w:lastRenderedPageBreak/>
              <w:t>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 xml:space="preserve">2019 </w:t>
            </w:r>
            <w:r w:rsidRPr="00F20B71">
              <w:rPr>
                <w:sz w:val="22"/>
                <w:szCs w:val="22"/>
              </w:rPr>
              <w:lastRenderedPageBreak/>
              <w:t>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2020</w:t>
            </w:r>
          </w:p>
          <w:p w:rsidR="00F20B71" w:rsidRPr="00F20B71" w:rsidRDefault="00F20B71" w:rsidP="00F20B71">
            <w:pPr>
              <w:jc w:val="center"/>
            </w:pPr>
            <w:r w:rsidRPr="00F20B71">
              <w:rPr>
                <w:sz w:val="22"/>
                <w:szCs w:val="22"/>
              </w:rPr>
              <w:lastRenderedPageBreak/>
              <w:t>год</w:t>
            </w:r>
          </w:p>
        </w:tc>
        <w:tc>
          <w:tcPr>
            <w:tcW w:w="3303" w:type="dxa"/>
            <w:tcBorders>
              <w:top w:val="nil"/>
              <w:left w:val="nil"/>
              <w:bottom w:val="single" w:sz="4" w:space="0" w:color="auto"/>
              <w:right w:val="single" w:sz="4" w:space="0" w:color="auto"/>
            </w:tcBorders>
          </w:tcPr>
          <w:p w:rsidR="00F20B71" w:rsidRPr="00F20B71" w:rsidRDefault="00F20B71" w:rsidP="00F20B71">
            <w:pPr>
              <w:ind w:right="-57"/>
            </w:pPr>
            <w:r w:rsidRPr="00F20B71">
              <w:rPr>
                <w:sz w:val="22"/>
                <w:szCs w:val="22"/>
              </w:rPr>
              <w:lastRenderedPageBreak/>
              <w:t>Благоустройство парка на терри</w:t>
            </w:r>
            <w:r w:rsidRPr="00F20B71">
              <w:rPr>
                <w:sz w:val="22"/>
                <w:szCs w:val="22"/>
              </w:rPr>
              <w:lastRenderedPageBreak/>
              <w:t xml:space="preserve">тории Мемориального Дома - музея Верещагиных Ввод в строй более 4 объектов обеспечивающей инфраструктуры (строительство беседки, площадки летней, детской площадки, восстановление чугунных ограждений, устройство сруба колодца). Создание дополнительного объекта рекреационного назначения, привлечение дополнительного потока туристов </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lastRenderedPageBreak/>
              <w:t xml:space="preserve">Снижение количества </w:t>
            </w:r>
            <w:r w:rsidRPr="00F20B71">
              <w:rPr>
                <w:sz w:val="22"/>
                <w:szCs w:val="22"/>
              </w:rPr>
              <w:lastRenderedPageBreak/>
              <w:t xml:space="preserve">граждан, въезжающих в город с туристскими целями </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lastRenderedPageBreak/>
              <w:t>Мероприятие непосредственно</w:t>
            </w:r>
            <w:r w:rsidRPr="00F20B71">
              <w:rPr>
                <w:sz w:val="22"/>
                <w:szCs w:val="22"/>
              </w:rPr>
              <w:br/>
            </w:r>
            <w:r w:rsidRPr="00F20B71">
              <w:rPr>
                <w:sz w:val="22"/>
                <w:szCs w:val="22"/>
              </w:rPr>
              <w:lastRenderedPageBreak/>
              <w:t>обеспечивает достижение всех показателей подпрограммы</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30</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Основное мероприятие 4.4. Создание туристско-рекреационного кластера города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autoSpaceDE w:val="0"/>
              <w:autoSpaceDN w:val="0"/>
              <w:adjustRightInd w:val="0"/>
              <w:rPr>
                <w:rFonts w:eastAsia="Calibri"/>
                <w:sz w:val="22"/>
                <w:szCs w:val="22"/>
              </w:rPr>
            </w:pPr>
            <w:r w:rsidRPr="00F20B71">
              <w:rPr>
                <w:rFonts w:eastAsia="Calibri"/>
                <w:sz w:val="22"/>
                <w:szCs w:val="22"/>
              </w:rPr>
              <w:t>Комитет по управлению имуществом города</w:t>
            </w:r>
          </w:p>
          <w:p w:rsidR="00F20B71" w:rsidRPr="00F20B71" w:rsidRDefault="00F20B71" w:rsidP="00F20B71">
            <w:r w:rsidRPr="00F20B71">
              <w:rPr>
                <w:sz w:val="22"/>
                <w:szCs w:val="22"/>
              </w:rPr>
              <w:t>Управление экономической политики</w:t>
            </w:r>
          </w:p>
          <w:p w:rsidR="00F20B71" w:rsidRPr="00F20B71" w:rsidRDefault="00F20B71" w:rsidP="00F20B71">
            <w:r w:rsidRPr="00F20B71">
              <w:rPr>
                <w:sz w:val="22"/>
                <w:szCs w:val="22"/>
              </w:rPr>
              <w:t>АНО «Инвестиционного агентство «Череповец»</w:t>
            </w:r>
          </w:p>
          <w:p w:rsidR="00F20B71" w:rsidRPr="00F20B71" w:rsidRDefault="00F20B71" w:rsidP="00F20B71">
            <w:r w:rsidRPr="00F20B71">
              <w:rPr>
                <w:sz w:val="22"/>
                <w:szCs w:val="22"/>
              </w:rPr>
              <w:t>Управление по де</w:t>
            </w:r>
            <w:r w:rsidRPr="00F20B71">
              <w:rPr>
                <w:sz w:val="22"/>
                <w:szCs w:val="22"/>
              </w:rPr>
              <w:lastRenderedPageBreak/>
              <w:t>лам культуры мэрии совместно с ПАО «Северсталь»</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2015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w:t>
            </w:r>
          </w:p>
          <w:p w:rsidR="00F20B71" w:rsidRPr="00F20B71" w:rsidRDefault="00F20B71" w:rsidP="00F20B71">
            <w:pPr>
              <w:jc w:val="center"/>
            </w:pP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ind w:right="-11"/>
              <w:jc w:val="both"/>
            </w:pPr>
            <w:r w:rsidRPr="00F20B71">
              <w:rPr>
                <w:sz w:val="22"/>
                <w:szCs w:val="22"/>
              </w:rPr>
              <w:t>Строительство музея промышленности, создание условий для развития индустриального туризма</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Снижение количества граждан, въезжающих в город с туристскими целями и предпочитающих данный вид туризма, отсутствие возможности содействия развитию внутреннего туризма </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 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lastRenderedPageBreak/>
              <w:t>31</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Основное мероприятие 4.4. Создание туристско-рекреационного кластера города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r w:rsidRPr="00F20B71">
              <w:rPr>
                <w:sz w:val="22"/>
                <w:szCs w:val="22"/>
              </w:rPr>
              <w:t>Управление по делам культуры мэрии Управление экономической</w:t>
            </w:r>
          </w:p>
          <w:p w:rsidR="00F20B71" w:rsidRPr="00F20B71" w:rsidRDefault="00F20B71" w:rsidP="00F20B71">
            <w:r w:rsidRPr="00F20B71">
              <w:rPr>
                <w:sz w:val="22"/>
                <w:szCs w:val="22"/>
              </w:rPr>
              <w:t>политики АНО «Инвестиционного агентство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2018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ind w:right="-11"/>
              <w:jc w:val="both"/>
            </w:pPr>
            <w:r w:rsidRPr="00F20B71">
              <w:rPr>
                <w:sz w:val="22"/>
                <w:szCs w:val="22"/>
              </w:rPr>
              <w:t>Благоустройство территории Центральной городской набережной г. Череповца и развитие инфраструктуры: проведение археологических раскопок и экспертизы по археологическим исследованиям</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Снижение количества граждан, въезжающих в город с туристскими целями и предпочитающих данный вид туризма, отсутствие возможности содействия развитию внутреннего туризма </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 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r w:rsidRPr="00F20B71">
              <w:rPr>
                <w:sz w:val="22"/>
                <w:szCs w:val="22"/>
              </w:rPr>
              <w:t>32</w:t>
            </w:r>
          </w:p>
        </w:tc>
        <w:tc>
          <w:tcPr>
            <w:tcW w:w="2546" w:type="dxa"/>
            <w:tcBorders>
              <w:top w:val="single" w:sz="4" w:space="0" w:color="auto"/>
              <w:left w:val="nil"/>
              <w:bottom w:val="single" w:sz="4" w:space="0" w:color="auto"/>
              <w:right w:val="single" w:sz="4" w:space="0" w:color="auto"/>
            </w:tcBorders>
            <w:vAlign w:val="center"/>
          </w:tcPr>
          <w:p w:rsidR="00150583" w:rsidRDefault="00150583" w:rsidP="00F20B71">
            <w:pPr>
              <w:ind w:right="-49"/>
              <w:rPr>
                <w:spacing w:val="-6"/>
                <w:sz w:val="22"/>
                <w:szCs w:val="22"/>
              </w:rPr>
            </w:pPr>
          </w:p>
          <w:p w:rsidR="00F20B71" w:rsidRDefault="00F20B71" w:rsidP="00F20B71">
            <w:pPr>
              <w:ind w:right="-49"/>
              <w:rPr>
                <w:spacing w:val="-6"/>
                <w:sz w:val="22"/>
                <w:szCs w:val="22"/>
              </w:rPr>
            </w:pPr>
            <w:r w:rsidRPr="00F20B71">
              <w:rPr>
                <w:spacing w:val="-6"/>
                <w:sz w:val="22"/>
                <w:szCs w:val="22"/>
              </w:rPr>
              <w:t>Основное мероприятие 5.1 Организация работы по реализации целей, задач управления и выполнения его функциональных обязанностей</w:t>
            </w:r>
          </w:p>
          <w:p w:rsidR="00150583" w:rsidRDefault="00150583" w:rsidP="00F20B71">
            <w:pPr>
              <w:ind w:right="-49"/>
              <w:rPr>
                <w:spacing w:val="-6"/>
                <w:sz w:val="22"/>
                <w:szCs w:val="22"/>
              </w:rPr>
            </w:pPr>
          </w:p>
          <w:p w:rsidR="00150583" w:rsidRPr="00F20B71" w:rsidRDefault="00150583" w:rsidP="00F20B71">
            <w:pPr>
              <w:ind w:right="-49"/>
              <w:rPr>
                <w:spacing w:val="-6"/>
              </w:rPr>
            </w:pP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0A65C0">
            <w:pPr>
              <w:jc w:val="center"/>
              <w:rPr>
                <w:strike/>
              </w:rPr>
            </w:pPr>
            <w:r w:rsidRPr="00F20B71">
              <w:rPr>
                <w:sz w:val="22"/>
                <w:szCs w:val="22"/>
              </w:rPr>
              <w:t>202</w:t>
            </w:r>
            <w:r w:rsidR="000A65C0">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Выполнение плана деятельности управления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 xml:space="preserve">Невыполнение плана деятельности управления </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Мероприятие непосредственно обеспечивает достижение показателя «Выполнение плана деятельности управлением по делам культуры мэрии»</w:t>
            </w:r>
          </w:p>
        </w:tc>
      </w:tr>
      <w:tr w:rsidR="00F20B71" w:rsidRPr="00F20B71" w:rsidTr="008B6348">
        <w:trPr>
          <w:trHeight w:val="556"/>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rPr>
                <w:sz w:val="22"/>
                <w:szCs w:val="22"/>
              </w:rPr>
            </w:pPr>
            <w:r w:rsidRPr="00F20B71">
              <w:rPr>
                <w:sz w:val="22"/>
                <w:szCs w:val="22"/>
              </w:rPr>
              <w:lastRenderedPageBreak/>
              <w:t>33</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pacing w:val="-6"/>
                <w:sz w:val="22"/>
                <w:szCs w:val="22"/>
              </w:rPr>
            </w:pPr>
            <w:r w:rsidRPr="00F20B71">
              <w:rPr>
                <w:rFonts w:eastAsia="Calibri"/>
                <w:sz w:val="22"/>
                <w:szCs w:val="22"/>
              </w:rPr>
              <w:t>Основное мероприятие 6.1. Организация работы по ведению бухгалтерского (бюджетного) учета и отчетности</w:t>
            </w:r>
            <w:r w:rsidRPr="00F20B71">
              <w:rPr>
                <w:rFonts w:eastAsia="Calibri"/>
                <w:spacing w:val="-6"/>
                <w:sz w:val="22"/>
                <w:szCs w:val="22"/>
              </w:rPr>
              <w:t xml:space="preserve"> и обеспечение деятельности  МКУ «ЦБ ОУК» (до 31.10.2018 г.)</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 xml:space="preserve">Управление по делам культуры мэрии </w:t>
            </w:r>
          </w:p>
          <w:p w:rsidR="00F20B71" w:rsidRPr="00F20B71" w:rsidRDefault="00F20B71" w:rsidP="00F20B71">
            <w:pPr>
              <w:jc w:val="center"/>
            </w:pPr>
            <w:r w:rsidRPr="00F20B71">
              <w:rPr>
                <w:spacing w:val="-6"/>
                <w:sz w:val="22"/>
                <w:szCs w:val="22"/>
              </w:rPr>
              <w:t xml:space="preserve">МКУ «ЦБ ОУК» </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trike/>
              </w:rPr>
            </w:pPr>
            <w:r w:rsidRPr="00F20B71">
              <w:rPr>
                <w:sz w:val="22"/>
                <w:szCs w:val="22"/>
              </w:rPr>
              <w:t>2018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Создание положительного имиджа учреждений, повышение комфортности обслуживания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Невозможность реализации мероприятия подпрограмм 2, 3</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Мероприятие непосредственно обеспечивает достижение показателя подпрограммы: «Объем штрафов и пени, количество просроченных долгов» (до 31.10.2018).</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rPr>
                <w:sz w:val="22"/>
                <w:szCs w:val="22"/>
              </w:rPr>
            </w:pPr>
            <w:r w:rsidRPr="00F20B71">
              <w:rPr>
                <w:sz w:val="22"/>
                <w:szCs w:val="22"/>
              </w:rPr>
              <w:t>34</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 xml:space="preserve">Основное мероприятие 7.1. </w:t>
            </w:r>
            <w:r w:rsidRPr="00F20B71">
              <w:rPr>
                <w:rFonts w:eastAsia="Calibri"/>
                <w:spacing w:val="-6"/>
                <w:sz w:val="22"/>
                <w:szCs w:val="22"/>
              </w:rPr>
              <w:t xml:space="preserve">Экономическое и хозяйственное обеспечение деятельности учреждений подведомственных управлению по делам культуры мэрии                      </w:t>
            </w:r>
            <w:r w:rsidRPr="00F20B71">
              <w:rPr>
                <w:rFonts w:eastAsia="Calibri"/>
                <w:sz w:val="22"/>
                <w:szCs w:val="22"/>
              </w:rPr>
              <w:t>(с 01.11.2018 г.)</w:t>
            </w:r>
          </w:p>
          <w:p w:rsidR="00F20B71" w:rsidRPr="00F20B71" w:rsidRDefault="00F20B71" w:rsidP="00F20B71">
            <w:pPr>
              <w:widowControl w:val="0"/>
              <w:autoSpaceDE w:val="0"/>
              <w:autoSpaceDN w:val="0"/>
              <w:adjustRightInd w:val="0"/>
              <w:rPr>
                <w:rFonts w:eastAsia="Calibri"/>
                <w:sz w:val="22"/>
                <w:szCs w:val="22"/>
              </w:rPr>
            </w:pP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 xml:space="preserve">Управление по делам культуры мэрии </w:t>
            </w:r>
          </w:p>
          <w:p w:rsidR="00F20B71" w:rsidRPr="00F20B71" w:rsidRDefault="00F20B71" w:rsidP="00F20B71">
            <w:pPr>
              <w:jc w:val="center"/>
              <w:rPr>
                <w:sz w:val="22"/>
                <w:szCs w:val="22"/>
              </w:rPr>
            </w:pPr>
            <w:r w:rsidRPr="00F20B71">
              <w:rPr>
                <w:sz w:val="22"/>
                <w:szCs w:val="22"/>
              </w:rPr>
              <w:t>МКУ «ЦОУ «Культура»</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2019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202</w:t>
            </w:r>
            <w:r w:rsidR="000A65C0">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 xml:space="preserve">Создание положительного имиджа учреждений, повышение комфортности обслуживания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rPr>
                <w:sz w:val="22"/>
                <w:szCs w:val="22"/>
              </w:rPr>
            </w:pPr>
            <w:r w:rsidRPr="00F20B71">
              <w:rPr>
                <w:sz w:val="22"/>
                <w:szCs w:val="22"/>
              </w:rPr>
              <w:t>Невозможность реализации мероприятия подпрограмм 2, 3</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both"/>
              <w:rPr>
                <w:sz w:val="22"/>
                <w:szCs w:val="22"/>
              </w:rPr>
            </w:pPr>
            <w:r w:rsidRPr="00F20B71">
              <w:rPr>
                <w:sz w:val="22"/>
                <w:szCs w:val="22"/>
              </w:rPr>
              <w:t xml:space="preserve">Мероприятие непосредственно обеспечивает достижение показателя подпрограммы: «Выполнение плана деятельности МКУ «ЦОУ «Культура» (с 01.11.2018 г.)  </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rPr>
                <w:sz w:val="22"/>
                <w:szCs w:val="22"/>
              </w:rPr>
            </w:pPr>
            <w:r w:rsidRPr="00F20B71">
              <w:rPr>
                <w:sz w:val="22"/>
                <w:szCs w:val="22"/>
              </w:rPr>
              <w:t>35</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Основное мероприятие 8.1. «Оказание содействия в трудоустройстве незанятых инвалидов молодого возраста на оборудованные (оснащенные) для них рабочие места»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 xml:space="preserve">Управление по делам культуры мэрии </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2019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2019 год</w:t>
            </w:r>
          </w:p>
        </w:tc>
        <w:tc>
          <w:tcPr>
            <w:tcW w:w="3303" w:type="dxa"/>
            <w:tcBorders>
              <w:top w:val="single" w:sz="4" w:space="0" w:color="auto"/>
              <w:left w:val="nil"/>
              <w:bottom w:val="single" w:sz="4" w:space="0" w:color="auto"/>
              <w:right w:val="single" w:sz="4" w:space="0" w:color="auto"/>
            </w:tcBorders>
            <w:vAlign w:val="center"/>
          </w:tcPr>
          <w:p w:rsidR="00F20B71" w:rsidRPr="000927EA" w:rsidRDefault="00F20B71" w:rsidP="00F20B71">
            <w:pPr>
              <w:rPr>
                <w:sz w:val="22"/>
                <w:szCs w:val="22"/>
              </w:rPr>
            </w:pPr>
            <w:r w:rsidRPr="000927EA">
              <w:rPr>
                <w:sz w:val="22"/>
                <w:szCs w:val="22"/>
              </w:rPr>
              <w:t xml:space="preserve">Создание 10 рабочих мест для инвалидов в учреждении культуры </w:t>
            </w:r>
            <w:r w:rsidRPr="00B9540A">
              <w:rPr>
                <w:sz w:val="22"/>
                <w:szCs w:val="22"/>
              </w:rPr>
              <w:t>М</w:t>
            </w:r>
            <w:r w:rsidR="00651462" w:rsidRPr="00B9540A">
              <w:rPr>
                <w:sz w:val="22"/>
                <w:szCs w:val="22"/>
              </w:rPr>
              <w:t>А</w:t>
            </w:r>
            <w:r w:rsidRPr="00B9540A">
              <w:rPr>
                <w:sz w:val="22"/>
                <w:szCs w:val="22"/>
              </w:rPr>
              <w:t>УК «Дворец металлургов»,</w:t>
            </w:r>
            <w:r w:rsidRPr="00651462">
              <w:rPr>
                <w:color w:val="FF0000"/>
                <w:sz w:val="22"/>
                <w:szCs w:val="22"/>
              </w:rPr>
              <w:t xml:space="preserve"> </w:t>
            </w:r>
            <w:r w:rsidRPr="000927EA">
              <w:rPr>
                <w:sz w:val="22"/>
                <w:szCs w:val="22"/>
              </w:rPr>
              <w:t xml:space="preserve"> дооборудование 2-х рабочих мест для инвалидов в </w:t>
            </w:r>
            <w:r w:rsidR="003A580B" w:rsidRPr="000927EA">
              <w:rPr>
                <w:sz w:val="22"/>
                <w:szCs w:val="22"/>
              </w:rPr>
              <w:t xml:space="preserve">          </w:t>
            </w:r>
            <w:r w:rsidRPr="000927EA">
              <w:rPr>
                <w:sz w:val="22"/>
                <w:szCs w:val="22"/>
              </w:rPr>
              <w:t>М</w:t>
            </w:r>
            <w:r w:rsidR="003A580B" w:rsidRPr="000927EA">
              <w:rPr>
                <w:sz w:val="22"/>
                <w:szCs w:val="22"/>
              </w:rPr>
              <w:t>А</w:t>
            </w:r>
            <w:r w:rsidRPr="000927EA">
              <w:rPr>
                <w:sz w:val="22"/>
                <w:szCs w:val="22"/>
              </w:rPr>
              <w:t>УК «Объединение библиотек» и  М</w:t>
            </w:r>
            <w:r w:rsidR="00C300EC" w:rsidRPr="000927EA">
              <w:rPr>
                <w:sz w:val="22"/>
                <w:szCs w:val="22"/>
              </w:rPr>
              <w:t>А</w:t>
            </w:r>
            <w:r w:rsidRPr="000927EA">
              <w:rPr>
                <w:sz w:val="22"/>
                <w:szCs w:val="22"/>
              </w:rPr>
              <w:t>УК «ЧерМО».</w:t>
            </w:r>
          </w:p>
          <w:p w:rsidR="00F20B71" w:rsidRPr="000927EA" w:rsidRDefault="00F20B71" w:rsidP="00F20B71">
            <w:pPr>
              <w:rPr>
                <w:sz w:val="22"/>
                <w:szCs w:val="22"/>
              </w:rPr>
            </w:pPr>
          </w:p>
        </w:tc>
        <w:tc>
          <w:tcPr>
            <w:tcW w:w="2450" w:type="dxa"/>
            <w:tcBorders>
              <w:top w:val="single" w:sz="4" w:space="0" w:color="auto"/>
              <w:left w:val="nil"/>
              <w:bottom w:val="single" w:sz="4" w:space="0" w:color="auto"/>
              <w:right w:val="single" w:sz="4" w:space="0" w:color="auto"/>
            </w:tcBorders>
            <w:vAlign w:val="center"/>
          </w:tcPr>
          <w:p w:rsidR="00F20B71" w:rsidRPr="000927EA" w:rsidRDefault="00F20B71" w:rsidP="00651462">
            <w:pPr>
              <w:jc w:val="center"/>
              <w:rPr>
                <w:sz w:val="22"/>
                <w:szCs w:val="22"/>
              </w:rPr>
            </w:pPr>
            <w:r w:rsidRPr="000927EA">
              <w:rPr>
                <w:sz w:val="22"/>
                <w:szCs w:val="22"/>
              </w:rPr>
              <w:t xml:space="preserve">Невозможность полноценно работать инклюзивному коллективу «Ступени» </w:t>
            </w:r>
            <w:r w:rsidRPr="00B9540A">
              <w:rPr>
                <w:sz w:val="22"/>
                <w:szCs w:val="22"/>
              </w:rPr>
              <w:t>М</w:t>
            </w:r>
            <w:r w:rsidR="00651462" w:rsidRPr="00B9540A">
              <w:rPr>
                <w:sz w:val="22"/>
                <w:szCs w:val="22"/>
              </w:rPr>
              <w:t>А</w:t>
            </w:r>
            <w:r w:rsidRPr="00B9540A">
              <w:rPr>
                <w:sz w:val="22"/>
                <w:szCs w:val="22"/>
              </w:rPr>
              <w:t>УК «Дворец металлургов»,</w:t>
            </w:r>
            <w:r w:rsidRPr="000927EA">
              <w:rPr>
                <w:sz w:val="22"/>
                <w:szCs w:val="22"/>
              </w:rPr>
              <w:t xml:space="preserve"> отсутствие полноценно оборудованных рабочих мест слабовидящим сотрудникам  М</w:t>
            </w:r>
            <w:r w:rsidR="00C300EC" w:rsidRPr="000927EA">
              <w:rPr>
                <w:sz w:val="22"/>
                <w:szCs w:val="22"/>
              </w:rPr>
              <w:t>А</w:t>
            </w:r>
            <w:r w:rsidRPr="000927EA">
              <w:rPr>
                <w:sz w:val="22"/>
                <w:szCs w:val="22"/>
              </w:rPr>
              <w:t>УК «Объединение библиотек» и М</w:t>
            </w:r>
            <w:r w:rsidR="00C300EC" w:rsidRPr="000927EA">
              <w:rPr>
                <w:sz w:val="22"/>
                <w:szCs w:val="22"/>
              </w:rPr>
              <w:t>А</w:t>
            </w:r>
            <w:r w:rsidRPr="000927EA">
              <w:rPr>
                <w:sz w:val="22"/>
                <w:szCs w:val="22"/>
              </w:rPr>
              <w:t xml:space="preserve">УК «ЧерМО». </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Реализация мероприятия влияет на показатель программы:</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p w:rsidR="00F20B71" w:rsidRPr="00F20B71" w:rsidRDefault="00F20B71" w:rsidP="00F20B71">
            <w:pPr>
              <w:jc w:val="both"/>
              <w:rPr>
                <w:sz w:val="22"/>
                <w:szCs w:val="22"/>
              </w:rPr>
            </w:pPr>
          </w:p>
        </w:tc>
      </w:tr>
    </w:tbl>
    <w:p w:rsidR="00F20B71" w:rsidRPr="00875015" w:rsidRDefault="00875015" w:rsidP="00875015">
      <w:pPr>
        <w:pStyle w:val="ConsPlusCell"/>
        <w:rPr>
          <w:rFonts w:ascii="Times New Roman" w:hAnsi="Times New Roman"/>
          <w:sz w:val="18"/>
          <w:szCs w:val="18"/>
        </w:rPr>
        <w:sectPr w:rsidR="00F20B71" w:rsidRPr="00875015" w:rsidSect="00C000ED">
          <w:headerReference w:type="default" r:id="rId16"/>
          <w:pgSz w:w="16838" w:h="11906" w:orient="landscape" w:code="9"/>
          <w:pgMar w:top="1021" w:right="567" w:bottom="454" w:left="680" w:header="1418" w:footer="709" w:gutter="0"/>
          <w:pgNumType w:start="1"/>
          <w:cols w:space="708"/>
          <w:titlePg/>
          <w:docGrid w:linePitch="360"/>
        </w:sectPr>
      </w:pPr>
      <w:r w:rsidRPr="00875015">
        <w:rPr>
          <w:rFonts w:ascii="Times New Roman" w:hAnsi="Times New Roman"/>
          <w:sz w:val="18"/>
          <w:szCs w:val="18"/>
        </w:rPr>
        <w:t>* до 01.01.2021 наименование «Комплектование книжных фондов общедоступных библиотек»</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lastRenderedPageBreak/>
        <w:t>Ресурсное обеспечение реализации муниципальной Программы за счет собственных средств городского бюджета</w:t>
      </w:r>
    </w:p>
    <w:p w:rsidR="00994183" w:rsidRPr="00655BEA" w:rsidRDefault="00994183" w:rsidP="00652008">
      <w:pPr>
        <w:pStyle w:val="ConsPlusCell"/>
        <w:jc w:val="right"/>
        <w:rPr>
          <w:rFonts w:ascii="Times New Roman" w:hAnsi="Times New Roman"/>
          <w:sz w:val="26"/>
          <w:szCs w:val="26"/>
        </w:rPr>
      </w:pPr>
      <w:r w:rsidRPr="00655BEA">
        <w:rPr>
          <w:rFonts w:ascii="Times New Roman" w:hAnsi="Times New Roman"/>
          <w:sz w:val="26"/>
          <w:szCs w:val="26"/>
        </w:rPr>
        <w:t>Таблица 3</w:t>
      </w:r>
    </w:p>
    <w:p w:rsidR="00994183" w:rsidRPr="00655BEA" w:rsidRDefault="00994183" w:rsidP="00652008">
      <w:pPr>
        <w:pStyle w:val="ConsPlusCell"/>
        <w:jc w:val="right"/>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3049"/>
        <w:gridCol w:w="2551"/>
        <w:gridCol w:w="1134"/>
        <w:gridCol w:w="1134"/>
        <w:gridCol w:w="1134"/>
        <w:gridCol w:w="1134"/>
        <w:gridCol w:w="1134"/>
        <w:gridCol w:w="1276"/>
        <w:gridCol w:w="1276"/>
        <w:gridCol w:w="1275"/>
      </w:tblGrid>
      <w:tr w:rsidR="00CC4A30" w:rsidRPr="00F20B71" w:rsidTr="007D262F">
        <w:trPr>
          <w:tblHeader/>
        </w:trPr>
        <w:tc>
          <w:tcPr>
            <w:tcW w:w="461" w:type="dxa"/>
            <w:vMerge w:val="restart"/>
            <w:vAlign w:val="center"/>
          </w:tcPr>
          <w:p w:rsidR="00CC4A30" w:rsidRPr="00F20B71" w:rsidRDefault="00CC4A30" w:rsidP="00F20B71">
            <w:pPr>
              <w:widowControl w:val="0"/>
              <w:autoSpaceDE w:val="0"/>
              <w:autoSpaceDN w:val="0"/>
              <w:adjustRightInd w:val="0"/>
              <w:ind w:right="-134"/>
              <w:jc w:val="center"/>
              <w:rPr>
                <w:rFonts w:eastAsia="Calibri"/>
                <w:sz w:val="22"/>
                <w:szCs w:val="22"/>
              </w:rPr>
            </w:pPr>
            <w:r w:rsidRPr="00F20B71">
              <w:rPr>
                <w:rFonts w:eastAsia="Calibri"/>
                <w:sz w:val="22"/>
                <w:szCs w:val="22"/>
              </w:rPr>
              <w:t>№ п/п</w:t>
            </w:r>
          </w:p>
        </w:tc>
        <w:tc>
          <w:tcPr>
            <w:tcW w:w="3049" w:type="dxa"/>
            <w:vMerge w:val="restart"/>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Наименование муниципальной программы, подпрограммы муниципальной программы, ВЦП, основного мероприятия</w:t>
            </w:r>
          </w:p>
        </w:tc>
        <w:tc>
          <w:tcPr>
            <w:tcW w:w="2551" w:type="dxa"/>
            <w:vMerge w:val="restart"/>
            <w:vAlign w:val="center"/>
          </w:tcPr>
          <w:p w:rsidR="00CC4A30" w:rsidRPr="00F20B71" w:rsidRDefault="00CC4A30" w:rsidP="00F20B71">
            <w:pPr>
              <w:jc w:val="center"/>
            </w:pPr>
            <w:r w:rsidRPr="00F20B71">
              <w:rPr>
                <w:sz w:val="22"/>
                <w:szCs w:val="22"/>
              </w:rPr>
              <w:t>Ответственный исполнитель, соисполнитель, участник</w:t>
            </w:r>
          </w:p>
        </w:tc>
        <w:tc>
          <w:tcPr>
            <w:tcW w:w="9497" w:type="dxa"/>
            <w:gridSpan w:val="8"/>
          </w:tcPr>
          <w:p w:rsidR="00CC4A30" w:rsidRPr="00F20B71" w:rsidRDefault="00CC4A30" w:rsidP="003E3920">
            <w:pPr>
              <w:widowControl w:val="0"/>
              <w:autoSpaceDE w:val="0"/>
              <w:autoSpaceDN w:val="0"/>
              <w:adjustRightInd w:val="0"/>
              <w:jc w:val="center"/>
              <w:rPr>
                <w:rFonts w:eastAsia="Calibri"/>
                <w:sz w:val="22"/>
                <w:szCs w:val="22"/>
              </w:rPr>
            </w:pPr>
            <w:r w:rsidRPr="00F20B71">
              <w:rPr>
                <w:rFonts w:eastAsia="Calibri"/>
                <w:sz w:val="22"/>
                <w:szCs w:val="22"/>
              </w:rPr>
              <w:t>Расходы (тыс. руб.), год</w:t>
            </w:r>
          </w:p>
        </w:tc>
      </w:tr>
      <w:tr w:rsidR="00CC4A30" w:rsidRPr="00F20B71" w:rsidTr="007D262F">
        <w:trPr>
          <w:trHeight w:val="830"/>
          <w:tblHeader/>
        </w:trPr>
        <w:tc>
          <w:tcPr>
            <w:tcW w:w="461" w:type="dxa"/>
            <w:vMerge/>
            <w:vAlign w:val="center"/>
          </w:tcPr>
          <w:p w:rsidR="00CC4A30" w:rsidRPr="00F20B71" w:rsidRDefault="00CC4A30" w:rsidP="00F20B71">
            <w:pPr>
              <w:widowControl w:val="0"/>
              <w:autoSpaceDE w:val="0"/>
              <w:autoSpaceDN w:val="0"/>
              <w:adjustRightInd w:val="0"/>
              <w:jc w:val="center"/>
              <w:rPr>
                <w:rFonts w:eastAsia="Calibri"/>
                <w:sz w:val="22"/>
                <w:szCs w:val="22"/>
              </w:rPr>
            </w:pPr>
          </w:p>
        </w:tc>
        <w:tc>
          <w:tcPr>
            <w:tcW w:w="3049" w:type="dxa"/>
            <w:vMerge/>
            <w:vAlign w:val="center"/>
          </w:tcPr>
          <w:p w:rsidR="00CC4A30" w:rsidRPr="00F20B71" w:rsidRDefault="00CC4A30" w:rsidP="00F20B71">
            <w:pPr>
              <w:widowControl w:val="0"/>
              <w:autoSpaceDE w:val="0"/>
              <w:autoSpaceDN w:val="0"/>
              <w:adjustRightInd w:val="0"/>
              <w:rPr>
                <w:rFonts w:eastAsia="Calibri"/>
                <w:sz w:val="22"/>
                <w:szCs w:val="22"/>
              </w:rPr>
            </w:pPr>
          </w:p>
        </w:tc>
        <w:tc>
          <w:tcPr>
            <w:tcW w:w="2551" w:type="dxa"/>
            <w:vMerge/>
          </w:tcPr>
          <w:p w:rsidR="00CC4A30" w:rsidRPr="00F20B71" w:rsidRDefault="00CC4A30" w:rsidP="00F20B71">
            <w:pPr>
              <w:widowControl w:val="0"/>
              <w:autoSpaceDE w:val="0"/>
              <w:autoSpaceDN w:val="0"/>
              <w:adjustRightInd w:val="0"/>
              <w:jc w:val="right"/>
              <w:rPr>
                <w:rFonts w:eastAsia="Calibri"/>
                <w:sz w:val="22"/>
                <w:szCs w:val="22"/>
              </w:rPr>
            </w:pP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2016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2017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2018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2019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2020 год</w:t>
            </w:r>
          </w:p>
        </w:tc>
        <w:tc>
          <w:tcPr>
            <w:tcW w:w="1276" w:type="dxa"/>
            <w:vAlign w:val="center"/>
          </w:tcPr>
          <w:p w:rsidR="00CC4A30" w:rsidRPr="00F20B71" w:rsidRDefault="00CC4A30" w:rsidP="003130A6">
            <w:pPr>
              <w:widowControl w:val="0"/>
              <w:autoSpaceDE w:val="0"/>
              <w:autoSpaceDN w:val="0"/>
              <w:adjustRightInd w:val="0"/>
              <w:jc w:val="center"/>
              <w:rPr>
                <w:rFonts w:eastAsia="Calibri"/>
                <w:sz w:val="22"/>
                <w:szCs w:val="22"/>
              </w:rPr>
            </w:pPr>
            <w:r w:rsidRPr="00F20B71">
              <w:rPr>
                <w:rFonts w:eastAsia="Calibri"/>
                <w:sz w:val="22"/>
                <w:szCs w:val="22"/>
              </w:rPr>
              <w:t xml:space="preserve"> 2021 год</w:t>
            </w:r>
          </w:p>
        </w:tc>
        <w:tc>
          <w:tcPr>
            <w:tcW w:w="1276" w:type="dxa"/>
            <w:vAlign w:val="center"/>
          </w:tcPr>
          <w:p w:rsidR="00CC4A30" w:rsidRPr="00F20B71" w:rsidRDefault="00CC4A30" w:rsidP="003130A6">
            <w:pPr>
              <w:widowControl w:val="0"/>
              <w:autoSpaceDE w:val="0"/>
              <w:autoSpaceDN w:val="0"/>
              <w:adjustRightInd w:val="0"/>
              <w:jc w:val="center"/>
              <w:rPr>
                <w:rFonts w:eastAsia="Calibri"/>
                <w:sz w:val="22"/>
                <w:szCs w:val="22"/>
              </w:rPr>
            </w:pPr>
            <w:r w:rsidRPr="00F20B71">
              <w:rPr>
                <w:rFonts w:eastAsia="Calibri"/>
                <w:sz w:val="22"/>
                <w:szCs w:val="22"/>
              </w:rPr>
              <w:t xml:space="preserve"> 2022</w:t>
            </w:r>
            <w:r w:rsidR="003130A6">
              <w:rPr>
                <w:rFonts w:eastAsia="Calibri"/>
                <w:sz w:val="22"/>
                <w:szCs w:val="22"/>
              </w:rPr>
              <w:t xml:space="preserve"> </w:t>
            </w:r>
            <w:r w:rsidRPr="00F20B71">
              <w:rPr>
                <w:rFonts w:eastAsia="Calibri"/>
                <w:sz w:val="22"/>
                <w:szCs w:val="22"/>
              </w:rPr>
              <w:t>год</w:t>
            </w:r>
          </w:p>
        </w:tc>
        <w:tc>
          <w:tcPr>
            <w:tcW w:w="1275" w:type="dxa"/>
            <w:vAlign w:val="center"/>
          </w:tcPr>
          <w:p w:rsidR="00CC4A30" w:rsidRPr="00F20B71" w:rsidRDefault="00CC4A30" w:rsidP="003130A6">
            <w:pPr>
              <w:widowControl w:val="0"/>
              <w:autoSpaceDE w:val="0"/>
              <w:autoSpaceDN w:val="0"/>
              <w:adjustRightInd w:val="0"/>
              <w:jc w:val="center"/>
              <w:rPr>
                <w:rFonts w:eastAsia="Calibri"/>
                <w:sz w:val="22"/>
                <w:szCs w:val="22"/>
              </w:rPr>
            </w:pPr>
            <w:r w:rsidRPr="00F20B71">
              <w:rPr>
                <w:rFonts w:eastAsia="Calibri"/>
                <w:sz w:val="22"/>
                <w:szCs w:val="22"/>
              </w:rPr>
              <w:t>202</w:t>
            </w:r>
            <w:r>
              <w:rPr>
                <w:rFonts w:eastAsia="Calibri"/>
                <w:sz w:val="22"/>
                <w:szCs w:val="22"/>
              </w:rPr>
              <w:t>3</w:t>
            </w:r>
            <w:r w:rsidRPr="00F20B71">
              <w:rPr>
                <w:rFonts w:eastAsia="Calibri"/>
                <w:sz w:val="22"/>
                <w:szCs w:val="22"/>
              </w:rPr>
              <w:t xml:space="preserve"> год</w:t>
            </w:r>
          </w:p>
        </w:tc>
      </w:tr>
      <w:tr w:rsidR="008A7246" w:rsidRPr="006C5D23" w:rsidTr="007D262F">
        <w:tc>
          <w:tcPr>
            <w:tcW w:w="461" w:type="dxa"/>
            <w:vMerge w:val="restart"/>
            <w:vAlign w:val="center"/>
          </w:tcPr>
          <w:p w:rsidR="008A7246" w:rsidRPr="006C5D23" w:rsidRDefault="008A7246" w:rsidP="00F20B71">
            <w:pPr>
              <w:jc w:val="center"/>
            </w:pPr>
            <w:r w:rsidRPr="006C5D23">
              <w:rPr>
                <w:sz w:val="22"/>
                <w:szCs w:val="22"/>
              </w:rPr>
              <w:t>1</w:t>
            </w:r>
          </w:p>
        </w:tc>
        <w:tc>
          <w:tcPr>
            <w:tcW w:w="3049" w:type="dxa"/>
            <w:vMerge w:val="restart"/>
            <w:vAlign w:val="center"/>
          </w:tcPr>
          <w:p w:rsidR="008A7246" w:rsidRPr="006C5D23" w:rsidRDefault="008A7246" w:rsidP="003130A6">
            <w:r w:rsidRPr="006C5D23">
              <w:rPr>
                <w:sz w:val="22"/>
                <w:szCs w:val="22"/>
              </w:rPr>
              <w:t>Муниципальная программа «Развитие культуры и туризма» на 2016–202</w:t>
            </w:r>
            <w:r>
              <w:rPr>
                <w:sz w:val="22"/>
                <w:szCs w:val="22"/>
              </w:rPr>
              <w:t>3</w:t>
            </w:r>
            <w:r w:rsidRPr="006C5D23">
              <w:rPr>
                <w:sz w:val="22"/>
                <w:szCs w:val="22"/>
              </w:rPr>
              <w:t xml:space="preserve"> годы</w:t>
            </w:r>
          </w:p>
        </w:tc>
        <w:tc>
          <w:tcPr>
            <w:tcW w:w="2551" w:type="dxa"/>
            <w:vAlign w:val="center"/>
          </w:tcPr>
          <w:p w:rsidR="008A7246" w:rsidRPr="006C5D23" w:rsidRDefault="008A7246" w:rsidP="00F20B71">
            <w:pPr>
              <w:jc w:val="center"/>
            </w:pPr>
            <w:r w:rsidRPr="006C5D23">
              <w:rPr>
                <w:sz w:val="22"/>
                <w:szCs w:val="22"/>
              </w:rPr>
              <w:t>всего</w:t>
            </w:r>
          </w:p>
        </w:tc>
        <w:tc>
          <w:tcPr>
            <w:tcW w:w="1134" w:type="dxa"/>
            <w:vAlign w:val="center"/>
          </w:tcPr>
          <w:p w:rsidR="008A7246" w:rsidRPr="006C5D23" w:rsidRDefault="008A7246" w:rsidP="00F20B71">
            <w:pPr>
              <w:jc w:val="center"/>
              <w:rPr>
                <w:sz w:val="22"/>
                <w:szCs w:val="22"/>
              </w:rPr>
            </w:pPr>
            <w:r w:rsidRPr="006C5D23">
              <w:rPr>
                <w:sz w:val="22"/>
                <w:szCs w:val="22"/>
              </w:rPr>
              <w:t>353 906,4</w:t>
            </w:r>
          </w:p>
        </w:tc>
        <w:tc>
          <w:tcPr>
            <w:tcW w:w="1134" w:type="dxa"/>
            <w:vAlign w:val="center"/>
          </w:tcPr>
          <w:p w:rsidR="008A7246" w:rsidRPr="006C5D23" w:rsidRDefault="008A7246" w:rsidP="00F20B71">
            <w:pPr>
              <w:jc w:val="center"/>
              <w:rPr>
                <w:sz w:val="22"/>
                <w:szCs w:val="22"/>
              </w:rPr>
            </w:pPr>
            <w:r w:rsidRPr="006C5D23">
              <w:rPr>
                <w:sz w:val="22"/>
                <w:szCs w:val="22"/>
              </w:rPr>
              <w:t>404 689,9</w:t>
            </w:r>
          </w:p>
        </w:tc>
        <w:tc>
          <w:tcPr>
            <w:tcW w:w="1134" w:type="dxa"/>
            <w:vAlign w:val="center"/>
          </w:tcPr>
          <w:p w:rsidR="008A7246" w:rsidRPr="006C5D23" w:rsidRDefault="008A7246" w:rsidP="00F20B71">
            <w:pPr>
              <w:jc w:val="center"/>
              <w:rPr>
                <w:sz w:val="22"/>
                <w:szCs w:val="22"/>
              </w:rPr>
            </w:pPr>
            <w:r w:rsidRPr="006C5D23">
              <w:rPr>
                <w:sz w:val="22"/>
                <w:szCs w:val="22"/>
              </w:rPr>
              <w:t>467 757,8</w:t>
            </w:r>
          </w:p>
        </w:tc>
        <w:tc>
          <w:tcPr>
            <w:tcW w:w="1134" w:type="dxa"/>
            <w:vAlign w:val="center"/>
          </w:tcPr>
          <w:p w:rsidR="008A7246" w:rsidRPr="006C5D23" w:rsidRDefault="008A7246" w:rsidP="00F20B71">
            <w:pPr>
              <w:jc w:val="center"/>
              <w:rPr>
                <w:sz w:val="22"/>
                <w:szCs w:val="22"/>
              </w:rPr>
            </w:pPr>
            <w:r w:rsidRPr="006C5D23">
              <w:rPr>
                <w:sz w:val="22"/>
                <w:szCs w:val="22"/>
              </w:rPr>
              <w:t>466 568,5</w:t>
            </w:r>
          </w:p>
        </w:tc>
        <w:tc>
          <w:tcPr>
            <w:tcW w:w="1134" w:type="dxa"/>
            <w:vAlign w:val="center"/>
          </w:tcPr>
          <w:p w:rsidR="008A7246" w:rsidRPr="00B02FE3" w:rsidRDefault="008A7246" w:rsidP="009E35FC">
            <w:pPr>
              <w:jc w:val="center"/>
              <w:rPr>
                <w:sz w:val="22"/>
                <w:szCs w:val="22"/>
              </w:rPr>
            </w:pPr>
            <w:r w:rsidRPr="00B02FE3">
              <w:rPr>
                <w:sz w:val="22"/>
                <w:szCs w:val="22"/>
              </w:rPr>
              <w:t>590 373,1</w:t>
            </w:r>
          </w:p>
        </w:tc>
        <w:tc>
          <w:tcPr>
            <w:tcW w:w="1276" w:type="dxa"/>
            <w:vAlign w:val="center"/>
          </w:tcPr>
          <w:p w:rsidR="008A7246" w:rsidRPr="00137265" w:rsidRDefault="008A7246" w:rsidP="008A7246">
            <w:pPr>
              <w:jc w:val="center"/>
              <w:rPr>
                <w:sz w:val="22"/>
                <w:szCs w:val="22"/>
              </w:rPr>
            </w:pPr>
            <w:r w:rsidRPr="00137265">
              <w:rPr>
                <w:sz w:val="22"/>
                <w:szCs w:val="22"/>
              </w:rPr>
              <w:t>541 745,9</w:t>
            </w:r>
          </w:p>
        </w:tc>
        <w:tc>
          <w:tcPr>
            <w:tcW w:w="1276" w:type="dxa"/>
            <w:vAlign w:val="center"/>
          </w:tcPr>
          <w:p w:rsidR="008A7246" w:rsidRPr="00137265" w:rsidRDefault="008A7246" w:rsidP="008A7246">
            <w:pPr>
              <w:jc w:val="center"/>
              <w:rPr>
                <w:sz w:val="22"/>
                <w:szCs w:val="22"/>
              </w:rPr>
            </w:pPr>
            <w:r w:rsidRPr="00137265">
              <w:rPr>
                <w:sz w:val="22"/>
                <w:szCs w:val="22"/>
              </w:rPr>
              <w:t>527 838,0</w:t>
            </w:r>
          </w:p>
        </w:tc>
        <w:tc>
          <w:tcPr>
            <w:tcW w:w="1275" w:type="dxa"/>
            <w:vAlign w:val="center"/>
          </w:tcPr>
          <w:p w:rsidR="008A7246" w:rsidRPr="00137265" w:rsidRDefault="008A7246" w:rsidP="008A7246">
            <w:pPr>
              <w:jc w:val="center"/>
              <w:rPr>
                <w:sz w:val="22"/>
                <w:szCs w:val="22"/>
              </w:rPr>
            </w:pPr>
            <w:r w:rsidRPr="00137265">
              <w:rPr>
                <w:sz w:val="22"/>
                <w:szCs w:val="22"/>
              </w:rPr>
              <w:t>527 867,0</w:t>
            </w:r>
          </w:p>
        </w:tc>
      </w:tr>
      <w:tr w:rsidR="008A7246" w:rsidRPr="006C5D23" w:rsidTr="007D262F">
        <w:tc>
          <w:tcPr>
            <w:tcW w:w="461" w:type="dxa"/>
            <w:vMerge/>
            <w:vAlign w:val="center"/>
          </w:tcPr>
          <w:p w:rsidR="008A7246" w:rsidRPr="006C5D23" w:rsidRDefault="008A7246" w:rsidP="00F20B71">
            <w:pPr>
              <w:jc w:val="center"/>
            </w:pPr>
          </w:p>
        </w:tc>
        <w:tc>
          <w:tcPr>
            <w:tcW w:w="3049" w:type="dxa"/>
            <w:vMerge/>
            <w:vAlign w:val="center"/>
          </w:tcPr>
          <w:p w:rsidR="008A7246" w:rsidRPr="006C5D23" w:rsidRDefault="008A7246" w:rsidP="00F20B71"/>
        </w:tc>
        <w:tc>
          <w:tcPr>
            <w:tcW w:w="2551" w:type="dxa"/>
            <w:vAlign w:val="center"/>
          </w:tcPr>
          <w:p w:rsidR="008A7246" w:rsidRPr="006C5D23" w:rsidRDefault="008A7246" w:rsidP="00F20B71">
            <w:pPr>
              <w:ind w:left="-138" w:right="-102"/>
              <w:jc w:val="center"/>
            </w:pPr>
            <w:r w:rsidRPr="006C5D23">
              <w:rPr>
                <w:sz w:val="22"/>
                <w:szCs w:val="22"/>
              </w:rPr>
              <w:t>Управление по делам культуры мэрии</w:t>
            </w:r>
          </w:p>
        </w:tc>
        <w:tc>
          <w:tcPr>
            <w:tcW w:w="1134" w:type="dxa"/>
            <w:vAlign w:val="center"/>
          </w:tcPr>
          <w:p w:rsidR="008A7246" w:rsidRPr="006C5D23" w:rsidRDefault="008A7246" w:rsidP="00F20B71">
            <w:pPr>
              <w:jc w:val="center"/>
              <w:rPr>
                <w:sz w:val="22"/>
                <w:szCs w:val="22"/>
              </w:rPr>
            </w:pPr>
            <w:r w:rsidRPr="006C5D23">
              <w:rPr>
                <w:sz w:val="22"/>
                <w:szCs w:val="22"/>
              </w:rPr>
              <w:t>353 906,4</w:t>
            </w:r>
          </w:p>
        </w:tc>
        <w:tc>
          <w:tcPr>
            <w:tcW w:w="1134" w:type="dxa"/>
            <w:vAlign w:val="center"/>
          </w:tcPr>
          <w:p w:rsidR="008A7246" w:rsidRPr="006C5D23" w:rsidRDefault="008A7246" w:rsidP="00F20B71">
            <w:pPr>
              <w:jc w:val="center"/>
              <w:rPr>
                <w:sz w:val="22"/>
                <w:szCs w:val="22"/>
              </w:rPr>
            </w:pPr>
            <w:r w:rsidRPr="006C5D23">
              <w:rPr>
                <w:sz w:val="22"/>
                <w:szCs w:val="22"/>
              </w:rPr>
              <w:t>404 689,9</w:t>
            </w:r>
          </w:p>
        </w:tc>
        <w:tc>
          <w:tcPr>
            <w:tcW w:w="1134" w:type="dxa"/>
            <w:vAlign w:val="center"/>
          </w:tcPr>
          <w:p w:rsidR="008A7246" w:rsidRPr="006C5D23" w:rsidRDefault="008A7246" w:rsidP="00F20B71">
            <w:pPr>
              <w:jc w:val="center"/>
              <w:rPr>
                <w:sz w:val="22"/>
                <w:szCs w:val="22"/>
              </w:rPr>
            </w:pPr>
            <w:r w:rsidRPr="006C5D23">
              <w:rPr>
                <w:sz w:val="22"/>
                <w:szCs w:val="22"/>
              </w:rPr>
              <w:t>467 673,6</w:t>
            </w:r>
          </w:p>
        </w:tc>
        <w:tc>
          <w:tcPr>
            <w:tcW w:w="1134" w:type="dxa"/>
            <w:vAlign w:val="center"/>
          </w:tcPr>
          <w:p w:rsidR="008A7246" w:rsidRPr="006C5D23" w:rsidRDefault="008A7246" w:rsidP="00F20B71">
            <w:pPr>
              <w:jc w:val="center"/>
              <w:rPr>
                <w:sz w:val="22"/>
                <w:szCs w:val="22"/>
              </w:rPr>
            </w:pPr>
            <w:r w:rsidRPr="006C5D23">
              <w:rPr>
                <w:sz w:val="22"/>
                <w:szCs w:val="22"/>
              </w:rPr>
              <w:t>466 400,1</w:t>
            </w:r>
          </w:p>
        </w:tc>
        <w:tc>
          <w:tcPr>
            <w:tcW w:w="1134" w:type="dxa"/>
            <w:vAlign w:val="center"/>
          </w:tcPr>
          <w:p w:rsidR="008A7246" w:rsidRPr="00B02FE3" w:rsidRDefault="008A7246" w:rsidP="009E35FC">
            <w:pPr>
              <w:jc w:val="center"/>
              <w:rPr>
                <w:sz w:val="22"/>
                <w:szCs w:val="22"/>
              </w:rPr>
            </w:pPr>
            <w:r w:rsidRPr="00B02FE3">
              <w:rPr>
                <w:sz w:val="22"/>
                <w:szCs w:val="22"/>
              </w:rPr>
              <w:t>590 206,5</w:t>
            </w:r>
          </w:p>
        </w:tc>
        <w:tc>
          <w:tcPr>
            <w:tcW w:w="1276" w:type="dxa"/>
            <w:vAlign w:val="center"/>
          </w:tcPr>
          <w:p w:rsidR="008A7246" w:rsidRPr="00137265" w:rsidRDefault="008A7246" w:rsidP="008A7246">
            <w:pPr>
              <w:jc w:val="center"/>
              <w:rPr>
                <w:sz w:val="22"/>
                <w:szCs w:val="22"/>
              </w:rPr>
            </w:pPr>
            <w:r w:rsidRPr="00137265">
              <w:rPr>
                <w:sz w:val="22"/>
                <w:szCs w:val="22"/>
              </w:rPr>
              <w:t>541 745,9</w:t>
            </w:r>
          </w:p>
        </w:tc>
        <w:tc>
          <w:tcPr>
            <w:tcW w:w="1276" w:type="dxa"/>
            <w:vAlign w:val="center"/>
          </w:tcPr>
          <w:p w:rsidR="008A7246" w:rsidRPr="00137265" w:rsidRDefault="008A7246" w:rsidP="008A7246">
            <w:pPr>
              <w:jc w:val="center"/>
              <w:rPr>
                <w:sz w:val="22"/>
                <w:szCs w:val="22"/>
              </w:rPr>
            </w:pPr>
            <w:r w:rsidRPr="00137265">
              <w:rPr>
                <w:sz w:val="22"/>
                <w:szCs w:val="22"/>
              </w:rPr>
              <w:t>527 838,0</w:t>
            </w:r>
          </w:p>
        </w:tc>
        <w:tc>
          <w:tcPr>
            <w:tcW w:w="1275" w:type="dxa"/>
            <w:vAlign w:val="center"/>
          </w:tcPr>
          <w:p w:rsidR="008A7246" w:rsidRPr="00137265" w:rsidRDefault="008A7246" w:rsidP="008A7246">
            <w:pPr>
              <w:jc w:val="center"/>
              <w:rPr>
                <w:sz w:val="22"/>
                <w:szCs w:val="22"/>
              </w:rPr>
            </w:pPr>
            <w:r w:rsidRPr="00137265">
              <w:rPr>
                <w:sz w:val="22"/>
                <w:szCs w:val="22"/>
              </w:rPr>
              <w:t>527 867,0</w:t>
            </w:r>
          </w:p>
        </w:tc>
      </w:tr>
      <w:tr w:rsidR="007A0A0D" w:rsidRPr="006C5D23" w:rsidTr="007D262F">
        <w:tc>
          <w:tcPr>
            <w:tcW w:w="461" w:type="dxa"/>
            <w:vMerge/>
            <w:vAlign w:val="center"/>
          </w:tcPr>
          <w:p w:rsidR="007A0A0D" w:rsidRPr="006C5D23" w:rsidRDefault="007A0A0D" w:rsidP="00F20B71">
            <w:pPr>
              <w:widowControl w:val="0"/>
              <w:autoSpaceDE w:val="0"/>
              <w:autoSpaceDN w:val="0"/>
              <w:adjustRightInd w:val="0"/>
              <w:jc w:val="center"/>
              <w:rPr>
                <w:rFonts w:eastAsia="Calibri"/>
                <w:sz w:val="22"/>
                <w:szCs w:val="22"/>
              </w:rPr>
            </w:pPr>
          </w:p>
        </w:tc>
        <w:tc>
          <w:tcPr>
            <w:tcW w:w="3049" w:type="dxa"/>
            <w:vMerge/>
            <w:vAlign w:val="center"/>
          </w:tcPr>
          <w:p w:rsidR="007A0A0D" w:rsidRPr="006C5D23" w:rsidRDefault="007A0A0D" w:rsidP="00F20B71">
            <w:pPr>
              <w:widowControl w:val="0"/>
              <w:autoSpaceDE w:val="0"/>
              <w:autoSpaceDN w:val="0"/>
              <w:adjustRightInd w:val="0"/>
              <w:rPr>
                <w:rFonts w:eastAsia="Calibri"/>
                <w:sz w:val="22"/>
                <w:szCs w:val="22"/>
              </w:rPr>
            </w:pPr>
          </w:p>
        </w:tc>
        <w:tc>
          <w:tcPr>
            <w:tcW w:w="2551" w:type="dxa"/>
            <w:vAlign w:val="center"/>
          </w:tcPr>
          <w:p w:rsidR="007A0A0D" w:rsidRPr="006C5D23" w:rsidRDefault="007A0A0D" w:rsidP="00F20B71">
            <w:pPr>
              <w:jc w:val="center"/>
            </w:pPr>
            <w:r w:rsidRPr="006C5D23">
              <w:rPr>
                <w:sz w:val="22"/>
                <w:szCs w:val="22"/>
              </w:rPr>
              <w:t>Департамент жилищно-</w:t>
            </w:r>
            <w:r w:rsidRPr="006C5D23">
              <w:rPr>
                <w:sz w:val="22"/>
                <w:szCs w:val="22"/>
              </w:rPr>
              <w:br/>
              <w:t>коммунального</w:t>
            </w:r>
            <w:r w:rsidRPr="006C5D23">
              <w:rPr>
                <w:sz w:val="22"/>
                <w:szCs w:val="22"/>
              </w:rPr>
              <w:br/>
              <w:t>хозяйства мэрии</w:t>
            </w:r>
          </w:p>
        </w:tc>
        <w:tc>
          <w:tcPr>
            <w:tcW w:w="1134" w:type="dxa"/>
            <w:vAlign w:val="center"/>
          </w:tcPr>
          <w:p w:rsidR="007A0A0D" w:rsidRPr="006C5D23" w:rsidRDefault="007A0A0D" w:rsidP="00F20B71">
            <w:pPr>
              <w:jc w:val="center"/>
              <w:rPr>
                <w:sz w:val="22"/>
                <w:szCs w:val="22"/>
              </w:rPr>
            </w:pPr>
            <w:r w:rsidRPr="006C5D23">
              <w:rPr>
                <w:sz w:val="22"/>
                <w:szCs w:val="22"/>
              </w:rPr>
              <w:t>0,0</w:t>
            </w:r>
          </w:p>
        </w:tc>
        <w:tc>
          <w:tcPr>
            <w:tcW w:w="1134" w:type="dxa"/>
            <w:vAlign w:val="center"/>
          </w:tcPr>
          <w:p w:rsidR="007A0A0D" w:rsidRPr="006C5D23" w:rsidRDefault="007A0A0D" w:rsidP="00F20B71">
            <w:pPr>
              <w:jc w:val="center"/>
              <w:rPr>
                <w:sz w:val="22"/>
                <w:szCs w:val="22"/>
              </w:rPr>
            </w:pPr>
            <w:r w:rsidRPr="006C5D23">
              <w:rPr>
                <w:sz w:val="22"/>
                <w:szCs w:val="22"/>
              </w:rPr>
              <w:t>0,0</w:t>
            </w:r>
          </w:p>
        </w:tc>
        <w:tc>
          <w:tcPr>
            <w:tcW w:w="1134" w:type="dxa"/>
            <w:vAlign w:val="center"/>
          </w:tcPr>
          <w:p w:rsidR="007A0A0D" w:rsidRPr="006C5D23" w:rsidRDefault="007A0A0D" w:rsidP="00F20B71">
            <w:pPr>
              <w:jc w:val="center"/>
              <w:rPr>
                <w:sz w:val="22"/>
                <w:szCs w:val="22"/>
              </w:rPr>
            </w:pPr>
            <w:r w:rsidRPr="006C5D23">
              <w:rPr>
                <w:sz w:val="22"/>
                <w:szCs w:val="22"/>
              </w:rPr>
              <w:t>84,2</w:t>
            </w:r>
          </w:p>
        </w:tc>
        <w:tc>
          <w:tcPr>
            <w:tcW w:w="1134" w:type="dxa"/>
            <w:vAlign w:val="center"/>
          </w:tcPr>
          <w:p w:rsidR="007A0A0D" w:rsidRPr="006C5D23" w:rsidRDefault="007A0A0D" w:rsidP="00F20B71">
            <w:pPr>
              <w:jc w:val="center"/>
              <w:rPr>
                <w:sz w:val="22"/>
                <w:szCs w:val="22"/>
              </w:rPr>
            </w:pPr>
            <w:r w:rsidRPr="006C5D23">
              <w:rPr>
                <w:sz w:val="22"/>
                <w:szCs w:val="22"/>
              </w:rPr>
              <w:t>168,4</w:t>
            </w:r>
          </w:p>
        </w:tc>
        <w:tc>
          <w:tcPr>
            <w:tcW w:w="1134" w:type="dxa"/>
            <w:vAlign w:val="center"/>
          </w:tcPr>
          <w:p w:rsidR="007A0A0D" w:rsidRPr="00A0758D" w:rsidRDefault="007A0A0D" w:rsidP="00F20B71">
            <w:pPr>
              <w:jc w:val="center"/>
              <w:rPr>
                <w:sz w:val="22"/>
                <w:szCs w:val="22"/>
              </w:rPr>
            </w:pPr>
            <w:r w:rsidRPr="00A0758D">
              <w:rPr>
                <w:sz w:val="22"/>
                <w:szCs w:val="22"/>
              </w:rPr>
              <w:t>166,6</w:t>
            </w:r>
          </w:p>
        </w:tc>
        <w:tc>
          <w:tcPr>
            <w:tcW w:w="1276" w:type="dxa"/>
            <w:vAlign w:val="center"/>
          </w:tcPr>
          <w:p w:rsidR="007A0A0D" w:rsidRPr="00137265" w:rsidRDefault="007A0A0D" w:rsidP="007A0A0D">
            <w:pPr>
              <w:jc w:val="center"/>
              <w:rPr>
                <w:sz w:val="22"/>
                <w:szCs w:val="22"/>
              </w:rPr>
            </w:pPr>
            <w:r w:rsidRPr="00137265">
              <w:rPr>
                <w:sz w:val="22"/>
                <w:szCs w:val="22"/>
              </w:rPr>
              <w:t>0,0</w:t>
            </w:r>
          </w:p>
        </w:tc>
        <w:tc>
          <w:tcPr>
            <w:tcW w:w="1276" w:type="dxa"/>
            <w:vAlign w:val="center"/>
          </w:tcPr>
          <w:p w:rsidR="007A0A0D" w:rsidRPr="00137265" w:rsidRDefault="007A0A0D" w:rsidP="007A0A0D">
            <w:pPr>
              <w:jc w:val="center"/>
              <w:rPr>
                <w:sz w:val="22"/>
                <w:szCs w:val="22"/>
              </w:rPr>
            </w:pPr>
            <w:r w:rsidRPr="00137265">
              <w:rPr>
                <w:sz w:val="22"/>
                <w:szCs w:val="22"/>
              </w:rPr>
              <w:t>0,0</w:t>
            </w:r>
          </w:p>
        </w:tc>
        <w:tc>
          <w:tcPr>
            <w:tcW w:w="1275" w:type="dxa"/>
            <w:vAlign w:val="center"/>
          </w:tcPr>
          <w:p w:rsidR="007A0A0D" w:rsidRPr="00137265" w:rsidRDefault="007A0A0D" w:rsidP="007A0A0D">
            <w:pPr>
              <w:jc w:val="center"/>
              <w:rPr>
                <w:sz w:val="22"/>
                <w:szCs w:val="22"/>
              </w:rPr>
            </w:pPr>
            <w:r w:rsidRPr="00137265">
              <w:rPr>
                <w:sz w:val="22"/>
                <w:szCs w:val="22"/>
              </w:rPr>
              <w:t>0,0</w:t>
            </w:r>
          </w:p>
        </w:tc>
      </w:tr>
      <w:tr w:rsidR="008A7246" w:rsidRPr="006C5D23" w:rsidTr="007D262F">
        <w:tc>
          <w:tcPr>
            <w:tcW w:w="461" w:type="dxa"/>
            <w:vMerge w:val="restart"/>
            <w:vAlign w:val="center"/>
          </w:tcPr>
          <w:p w:rsidR="008A7246" w:rsidRPr="006C5D23" w:rsidRDefault="008A7246" w:rsidP="00F20B71">
            <w:pPr>
              <w:widowControl w:val="0"/>
              <w:autoSpaceDE w:val="0"/>
              <w:autoSpaceDN w:val="0"/>
              <w:adjustRightInd w:val="0"/>
              <w:jc w:val="center"/>
              <w:rPr>
                <w:rFonts w:eastAsia="Calibri"/>
                <w:sz w:val="22"/>
                <w:szCs w:val="22"/>
              </w:rPr>
            </w:pPr>
            <w:r w:rsidRPr="006C5D23">
              <w:rPr>
                <w:rFonts w:eastAsia="Calibri"/>
                <w:sz w:val="22"/>
                <w:szCs w:val="22"/>
              </w:rPr>
              <w:t>2</w:t>
            </w:r>
          </w:p>
        </w:tc>
        <w:tc>
          <w:tcPr>
            <w:tcW w:w="3049" w:type="dxa"/>
            <w:vMerge w:val="restart"/>
            <w:vAlign w:val="center"/>
          </w:tcPr>
          <w:p w:rsidR="008A7246" w:rsidRPr="006C5D23" w:rsidRDefault="008A7246" w:rsidP="00F20B71">
            <w:pPr>
              <w:widowControl w:val="0"/>
              <w:autoSpaceDE w:val="0"/>
              <w:autoSpaceDN w:val="0"/>
              <w:adjustRightInd w:val="0"/>
              <w:rPr>
                <w:rFonts w:eastAsia="Calibri"/>
                <w:sz w:val="22"/>
                <w:szCs w:val="22"/>
              </w:rPr>
            </w:pPr>
            <w:r w:rsidRPr="006C5D23">
              <w:rPr>
                <w:rFonts w:eastAsia="Calibri"/>
                <w:sz w:val="22"/>
                <w:szCs w:val="22"/>
              </w:rPr>
              <w:t>Подпрограмма 1 «Наследие»</w:t>
            </w:r>
          </w:p>
        </w:tc>
        <w:tc>
          <w:tcPr>
            <w:tcW w:w="2551" w:type="dxa"/>
            <w:vAlign w:val="center"/>
          </w:tcPr>
          <w:p w:rsidR="008A7246" w:rsidRPr="006C5D23" w:rsidRDefault="008A7246" w:rsidP="00F20B71">
            <w:pPr>
              <w:jc w:val="center"/>
            </w:pPr>
            <w:r w:rsidRPr="006C5D23">
              <w:rPr>
                <w:sz w:val="22"/>
                <w:szCs w:val="22"/>
              </w:rPr>
              <w:t>всего</w:t>
            </w:r>
          </w:p>
        </w:tc>
        <w:tc>
          <w:tcPr>
            <w:tcW w:w="1134" w:type="dxa"/>
            <w:vAlign w:val="center"/>
          </w:tcPr>
          <w:p w:rsidR="008A7246" w:rsidRPr="006C5D23" w:rsidRDefault="008A7246" w:rsidP="00F20B71">
            <w:pPr>
              <w:jc w:val="center"/>
              <w:rPr>
                <w:sz w:val="22"/>
                <w:szCs w:val="22"/>
              </w:rPr>
            </w:pPr>
            <w:r w:rsidRPr="006C5D23">
              <w:rPr>
                <w:sz w:val="22"/>
                <w:szCs w:val="22"/>
              </w:rPr>
              <w:t>112 811,7</w:t>
            </w:r>
          </w:p>
        </w:tc>
        <w:tc>
          <w:tcPr>
            <w:tcW w:w="1134" w:type="dxa"/>
            <w:vAlign w:val="center"/>
          </w:tcPr>
          <w:p w:rsidR="008A7246" w:rsidRPr="006C5D23" w:rsidRDefault="008A7246" w:rsidP="00F20B71">
            <w:pPr>
              <w:jc w:val="center"/>
              <w:rPr>
                <w:sz w:val="22"/>
                <w:szCs w:val="22"/>
              </w:rPr>
            </w:pPr>
            <w:r w:rsidRPr="006C5D23">
              <w:rPr>
                <w:sz w:val="22"/>
                <w:szCs w:val="22"/>
              </w:rPr>
              <w:t>124 997,2</w:t>
            </w:r>
          </w:p>
        </w:tc>
        <w:tc>
          <w:tcPr>
            <w:tcW w:w="1134" w:type="dxa"/>
            <w:vAlign w:val="center"/>
          </w:tcPr>
          <w:p w:rsidR="008A7246" w:rsidRPr="006C5D23" w:rsidRDefault="008A7246" w:rsidP="00F20B71">
            <w:pPr>
              <w:jc w:val="center"/>
              <w:rPr>
                <w:sz w:val="22"/>
                <w:szCs w:val="22"/>
              </w:rPr>
            </w:pPr>
            <w:r w:rsidRPr="006C5D23">
              <w:rPr>
                <w:sz w:val="22"/>
                <w:szCs w:val="22"/>
              </w:rPr>
              <w:t>119 752,7</w:t>
            </w:r>
          </w:p>
        </w:tc>
        <w:tc>
          <w:tcPr>
            <w:tcW w:w="1134" w:type="dxa"/>
            <w:vAlign w:val="center"/>
          </w:tcPr>
          <w:p w:rsidR="008A7246" w:rsidRPr="006C5D23" w:rsidRDefault="008A7246" w:rsidP="00F20B71">
            <w:pPr>
              <w:jc w:val="center"/>
              <w:rPr>
                <w:sz w:val="22"/>
                <w:szCs w:val="22"/>
              </w:rPr>
            </w:pPr>
            <w:r w:rsidRPr="006C5D23">
              <w:rPr>
                <w:sz w:val="22"/>
                <w:szCs w:val="22"/>
              </w:rPr>
              <w:t>161 401,9</w:t>
            </w:r>
          </w:p>
        </w:tc>
        <w:tc>
          <w:tcPr>
            <w:tcW w:w="1134" w:type="dxa"/>
            <w:vAlign w:val="center"/>
          </w:tcPr>
          <w:p w:rsidR="008A7246" w:rsidRPr="00B02FE3" w:rsidRDefault="008A7246" w:rsidP="009E35FC">
            <w:pPr>
              <w:jc w:val="center"/>
              <w:rPr>
                <w:sz w:val="22"/>
                <w:szCs w:val="22"/>
              </w:rPr>
            </w:pPr>
            <w:r w:rsidRPr="00B02FE3">
              <w:rPr>
                <w:sz w:val="22"/>
                <w:szCs w:val="22"/>
              </w:rPr>
              <w:t>159 634,0</w:t>
            </w:r>
          </w:p>
        </w:tc>
        <w:tc>
          <w:tcPr>
            <w:tcW w:w="1276" w:type="dxa"/>
            <w:vAlign w:val="center"/>
          </w:tcPr>
          <w:p w:rsidR="008A7246" w:rsidRPr="00137265" w:rsidRDefault="008A7246" w:rsidP="008A7246">
            <w:pPr>
              <w:jc w:val="center"/>
              <w:rPr>
                <w:sz w:val="22"/>
                <w:szCs w:val="22"/>
              </w:rPr>
            </w:pPr>
            <w:r w:rsidRPr="00137265">
              <w:rPr>
                <w:sz w:val="22"/>
                <w:szCs w:val="22"/>
              </w:rPr>
              <w:t>139 865,3</w:t>
            </w:r>
          </w:p>
        </w:tc>
        <w:tc>
          <w:tcPr>
            <w:tcW w:w="1276" w:type="dxa"/>
            <w:vAlign w:val="center"/>
          </w:tcPr>
          <w:p w:rsidR="008A7246" w:rsidRPr="00137265" w:rsidRDefault="008A7246" w:rsidP="00B843D9">
            <w:pPr>
              <w:jc w:val="center"/>
              <w:rPr>
                <w:sz w:val="22"/>
                <w:szCs w:val="22"/>
              </w:rPr>
            </w:pPr>
            <w:r w:rsidRPr="00137265">
              <w:rPr>
                <w:sz w:val="22"/>
                <w:szCs w:val="22"/>
              </w:rPr>
              <w:t>134 970,3</w:t>
            </w:r>
          </w:p>
        </w:tc>
        <w:tc>
          <w:tcPr>
            <w:tcW w:w="1275" w:type="dxa"/>
            <w:vAlign w:val="center"/>
          </w:tcPr>
          <w:p w:rsidR="008A7246" w:rsidRPr="00137265" w:rsidRDefault="008A7246" w:rsidP="00B843D9">
            <w:pPr>
              <w:jc w:val="center"/>
              <w:rPr>
                <w:sz w:val="22"/>
                <w:szCs w:val="22"/>
              </w:rPr>
            </w:pPr>
            <w:r w:rsidRPr="00137265">
              <w:rPr>
                <w:sz w:val="22"/>
                <w:szCs w:val="22"/>
              </w:rPr>
              <w:t>134 970,3</w:t>
            </w:r>
          </w:p>
        </w:tc>
      </w:tr>
      <w:tr w:rsidR="008A7246" w:rsidRPr="006C5D23" w:rsidTr="007D262F">
        <w:tc>
          <w:tcPr>
            <w:tcW w:w="461" w:type="dxa"/>
            <w:vMerge/>
            <w:vAlign w:val="center"/>
          </w:tcPr>
          <w:p w:rsidR="008A7246" w:rsidRPr="006C5D23" w:rsidRDefault="008A7246" w:rsidP="00F20B71">
            <w:pPr>
              <w:widowControl w:val="0"/>
              <w:autoSpaceDE w:val="0"/>
              <w:autoSpaceDN w:val="0"/>
              <w:adjustRightInd w:val="0"/>
              <w:jc w:val="center"/>
              <w:rPr>
                <w:rFonts w:eastAsia="Calibri"/>
                <w:sz w:val="22"/>
                <w:szCs w:val="22"/>
              </w:rPr>
            </w:pPr>
          </w:p>
        </w:tc>
        <w:tc>
          <w:tcPr>
            <w:tcW w:w="3049" w:type="dxa"/>
            <w:vMerge/>
            <w:vAlign w:val="center"/>
          </w:tcPr>
          <w:p w:rsidR="008A7246" w:rsidRPr="006C5D23" w:rsidRDefault="008A7246" w:rsidP="00F20B71">
            <w:pPr>
              <w:widowControl w:val="0"/>
              <w:autoSpaceDE w:val="0"/>
              <w:autoSpaceDN w:val="0"/>
              <w:adjustRightInd w:val="0"/>
              <w:rPr>
                <w:rFonts w:eastAsia="Calibri"/>
                <w:sz w:val="22"/>
                <w:szCs w:val="22"/>
              </w:rPr>
            </w:pPr>
          </w:p>
        </w:tc>
        <w:tc>
          <w:tcPr>
            <w:tcW w:w="2551" w:type="dxa"/>
            <w:vAlign w:val="center"/>
          </w:tcPr>
          <w:p w:rsidR="008A7246" w:rsidRPr="006C5D23" w:rsidRDefault="008A7246" w:rsidP="00F20B71">
            <w:pPr>
              <w:ind w:left="-138" w:right="-102"/>
              <w:jc w:val="center"/>
            </w:pPr>
            <w:r w:rsidRPr="006C5D23">
              <w:rPr>
                <w:sz w:val="22"/>
                <w:szCs w:val="22"/>
              </w:rPr>
              <w:t>Управление по делам культуры мэрии</w:t>
            </w:r>
          </w:p>
        </w:tc>
        <w:tc>
          <w:tcPr>
            <w:tcW w:w="1134" w:type="dxa"/>
            <w:vAlign w:val="center"/>
          </w:tcPr>
          <w:p w:rsidR="008A7246" w:rsidRPr="006C5D23" w:rsidRDefault="008A7246" w:rsidP="00F20B71">
            <w:pPr>
              <w:jc w:val="center"/>
              <w:rPr>
                <w:sz w:val="22"/>
                <w:szCs w:val="22"/>
              </w:rPr>
            </w:pPr>
            <w:r w:rsidRPr="006C5D23">
              <w:rPr>
                <w:sz w:val="22"/>
                <w:szCs w:val="22"/>
              </w:rPr>
              <w:t>112 811,7</w:t>
            </w:r>
          </w:p>
        </w:tc>
        <w:tc>
          <w:tcPr>
            <w:tcW w:w="1134" w:type="dxa"/>
            <w:vAlign w:val="center"/>
          </w:tcPr>
          <w:p w:rsidR="008A7246" w:rsidRPr="006C5D23" w:rsidRDefault="008A7246" w:rsidP="00F20B71">
            <w:pPr>
              <w:jc w:val="center"/>
              <w:rPr>
                <w:sz w:val="22"/>
                <w:szCs w:val="22"/>
              </w:rPr>
            </w:pPr>
            <w:r w:rsidRPr="006C5D23">
              <w:rPr>
                <w:sz w:val="22"/>
                <w:szCs w:val="22"/>
              </w:rPr>
              <w:t>124 997,2</w:t>
            </w:r>
          </w:p>
        </w:tc>
        <w:tc>
          <w:tcPr>
            <w:tcW w:w="1134" w:type="dxa"/>
            <w:vAlign w:val="center"/>
          </w:tcPr>
          <w:p w:rsidR="008A7246" w:rsidRPr="006C5D23" w:rsidRDefault="008A7246" w:rsidP="00F20B71">
            <w:pPr>
              <w:jc w:val="center"/>
              <w:rPr>
                <w:sz w:val="22"/>
                <w:szCs w:val="22"/>
              </w:rPr>
            </w:pPr>
            <w:r w:rsidRPr="006C5D23">
              <w:rPr>
                <w:sz w:val="22"/>
                <w:szCs w:val="22"/>
              </w:rPr>
              <w:t>119 752,7</w:t>
            </w:r>
          </w:p>
        </w:tc>
        <w:tc>
          <w:tcPr>
            <w:tcW w:w="1134" w:type="dxa"/>
            <w:vAlign w:val="center"/>
          </w:tcPr>
          <w:p w:rsidR="008A7246" w:rsidRPr="006C5D23" w:rsidRDefault="008A7246" w:rsidP="00F20B71">
            <w:pPr>
              <w:jc w:val="center"/>
              <w:rPr>
                <w:sz w:val="22"/>
                <w:szCs w:val="22"/>
              </w:rPr>
            </w:pPr>
            <w:r w:rsidRPr="006C5D23">
              <w:rPr>
                <w:sz w:val="22"/>
                <w:szCs w:val="22"/>
              </w:rPr>
              <w:t>161 401,9</w:t>
            </w:r>
          </w:p>
        </w:tc>
        <w:tc>
          <w:tcPr>
            <w:tcW w:w="1134" w:type="dxa"/>
            <w:vAlign w:val="center"/>
          </w:tcPr>
          <w:p w:rsidR="008A7246" w:rsidRPr="00B02FE3" w:rsidRDefault="008A7246" w:rsidP="009E35FC">
            <w:pPr>
              <w:jc w:val="center"/>
              <w:rPr>
                <w:sz w:val="22"/>
                <w:szCs w:val="22"/>
              </w:rPr>
            </w:pPr>
            <w:r w:rsidRPr="00B02FE3">
              <w:rPr>
                <w:sz w:val="22"/>
                <w:szCs w:val="22"/>
              </w:rPr>
              <w:t>159 634,0</w:t>
            </w:r>
          </w:p>
        </w:tc>
        <w:tc>
          <w:tcPr>
            <w:tcW w:w="1276" w:type="dxa"/>
            <w:vAlign w:val="center"/>
          </w:tcPr>
          <w:p w:rsidR="008A7246" w:rsidRPr="00137265" w:rsidRDefault="008A7246" w:rsidP="008A7246">
            <w:pPr>
              <w:jc w:val="center"/>
              <w:rPr>
                <w:sz w:val="22"/>
                <w:szCs w:val="22"/>
              </w:rPr>
            </w:pPr>
            <w:r w:rsidRPr="00137265">
              <w:rPr>
                <w:sz w:val="22"/>
                <w:szCs w:val="22"/>
              </w:rPr>
              <w:t>139 865,3</w:t>
            </w:r>
          </w:p>
        </w:tc>
        <w:tc>
          <w:tcPr>
            <w:tcW w:w="1276" w:type="dxa"/>
            <w:vAlign w:val="center"/>
          </w:tcPr>
          <w:p w:rsidR="008A7246" w:rsidRPr="00137265" w:rsidRDefault="008A7246" w:rsidP="00B843D9">
            <w:pPr>
              <w:jc w:val="center"/>
              <w:rPr>
                <w:sz w:val="22"/>
                <w:szCs w:val="22"/>
              </w:rPr>
            </w:pPr>
            <w:r w:rsidRPr="00137265">
              <w:rPr>
                <w:sz w:val="22"/>
                <w:szCs w:val="22"/>
              </w:rPr>
              <w:t>134 970,3</w:t>
            </w:r>
          </w:p>
        </w:tc>
        <w:tc>
          <w:tcPr>
            <w:tcW w:w="1275" w:type="dxa"/>
            <w:vAlign w:val="center"/>
          </w:tcPr>
          <w:p w:rsidR="008A7246" w:rsidRPr="00137265" w:rsidRDefault="008A7246" w:rsidP="00B843D9">
            <w:pPr>
              <w:jc w:val="center"/>
              <w:rPr>
                <w:sz w:val="22"/>
                <w:szCs w:val="22"/>
              </w:rPr>
            </w:pPr>
            <w:r w:rsidRPr="00137265">
              <w:rPr>
                <w:sz w:val="22"/>
                <w:szCs w:val="22"/>
              </w:rPr>
              <w:t>134 970,3</w:t>
            </w:r>
          </w:p>
        </w:tc>
      </w:tr>
      <w:tr w:rsidR="008A7246" w:rsidRPr="006C5D23" w:rsidTr="007D262F">
        <w:tc>
          <w:tcPr>
            <w:tcW w:w="461" w:type="dxa"/>
            <w:vAlign w:val="center"/>
          </w:tcPr>
          <w:p w:rsidR="008A7246" w:rsidRPr="006C5D23" w:rsidRDefault="008A7246" w:rsidP="00F20B71">
            <w:pPr>
              <w:widowControl w:val="0"/>
              <w:autoSpaceDE w:val="0"/>
              <w:autoSpaceDN w:val="0"/>
              <w:adjustRightInd w:val="0"/>
              <w:jc w:val="center"/>
              <w:rPr>
                <w:rFonts w:eastAsia="Calibri"/>
                <w:sz w:val="22"/>
                <w:szCs w:val="22"/>
              </w:rPr>
            </w:pPr>
            <w:r w:rsidRPr="006C5D23">
              <w:rPr>
                <w:rFonts w:eastAsia="Calibri"/>
                <w:sz w:val="22"/>
                <w:szCs w:val="22"/>
              </w:rPr>
              <w:t>3</w:t>
            </w:r>
          </w:p>
        </w:tc>
        <w:tc>
          <w:tcPr>
            <w:tcW w:w="3049" w:type="dxa"/>
            <w:vAlign w:val="center"/>
          </w:tcPr>
          <w:p w:rsidR="008A7246" w:rsidRPr="006C5D23" w:rsidRDefault="008A7246"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1.1. Организация мероприятий по сохранению, реставрации (ремонту) объектов культурного наследия</w:t>
            </w:r>
          </w:p>
        </w:tc>
        <w:tc>
          <w:tcPr>
            <w:tcW w:w="2551" w:type="dxa"/>
            <w:vAlign w:val="center"/>
          </w:tcPr>
          <w:p w:rsidR="008A7246" w:rsidRPr="006C5D23" w:rsidRDefault="008A7246"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8A7246" w:rsidRPr="006C5D23" w:rsidRDefault="008A7246" w:rsidP="00F20B71">
            <w:pPr>
              <w:jc w:val="center"/>
              <w:rPr>
                <w:sz w:val="22"/>
                <w:szCs w:val="22"/>
              </w:rPr>
            </w:pPr>
            <w:r w:rsidRPr="006C5D23">
              <w:rPr>
                <w:sz w:val="22"/>
                <w:szCs w:val="22"/>
              </w:rPr>
              <w:t>454,7</w:t>
            </w:r>
          </w:p>
        </w:tc>
        <w:tc>
          <w:tcPr>
            <w:tcW w:w="1134" w:type="dxa"/>
            <w:vAlign w:val="center"/>
          </w:tcPr>
          <w:p w:rsidR="008A7246" w:rsidRPr="006C5D23" w:rsidRDefault="008A7246" w:rsidP="00F20B71">
            <w:pPr>
              <w:jc w:val="center"/>
              <w:rPr>
                <w:sz w:val="22"/>
                <w:szCs w:val="22"/>
              </w:rPr>
            </w:pPr>
            <w:r w:rsidRPr="006C5D23">
              <w:rPr>
                <w:sz w:val="22"/>
                <w:szCs w:val="22"/>
              </w:rPr>
              <w:t>1 653,1</w:t>
            </w:r>
          </w:p>
        </w:tc>
        <w:tc>
          <w:tcPr>
            <w:tcW w:w="1134" w:type="dxa"/>
            <w:vAlign w:val="center"/>
          </w:tcPr>
          <w:p w:rsidR="008A7246" w:rsidRPr="006C5D23" w:rsidRDefault="008A7246" w:rsidP="00F20B71">
            <w:pPr>
              <w:jc w:val="center"/>
              <w:rPr>
                <w:sz w:val="22"/>
                <w:szCs w:val="22"/>
              </w:rPr>
            </w:pPr>
            <w:r w:rsidRPr="006C5D23">
              <w:rPr>
                <w:sz w:val="22"/>
                <w:szCs w:val="22"/>
              </w:rPr>
              <w:t>0,0</w:t>
            </w:r>
          </w:p>
        </w:tc>
        <w:tc>
          <w:tcPr>
            <w:tcW w:w="1134" w:type="dxa"/>
            <w:vAlign w:val="center"/>
          </w:tcPr>
          <w:p w:rsidR="008A7246" w:rsidRPr="006C5D23" w:rsidRDefault="008A7246" w:rsidP="00F20B71">
            <w:pPr>
              <w:jc w:val="center"/>
              <w:rPr>
                <w:sz w:val="22"/>
                <w:szCs w:val="22"/>
              </w:rPr>
            </w:pPr>
            <w:r w:rsidRPr="006C5D23">
              <w:rPr>
                <w:sz w:val="22"/>
                <w:szCs w:val="22"/>
              </w:rPr>
              <w:t>0,0</w:t>
            </w:r>
          </w:p>
        </w:tc>
        <w:tc>
          <w:tcPr>
            <w:tcW w:w="1134" w:type="dxa"/>
            <w:vAlign w:val="center"/>
          </w:tcPr>
          <w:p w:rsidR="008A7246" w:rsidRPr="00B02FE3" w:rsidRDefault="008A7246" w:rsidP="009E35FC">
            <w:pPr>
              <w:jc w:val="center"/>
              <w:rPr>
                <w:sz w:val="22"/>
                <w:szCs w:val="22"/>
              </w:rPr>
            </w:pPr>
            <w:r w:rsidRPr="00B02FE3">
              <w:rPr>
                <w:sz w:val="22"/>
                <w:szCs w:val="22"/>
              </w:rPr>
              <w:t>5 257,1</w:t>
            </w:r>
          </w:p>
        </w:tc>
        <w:tc>
          <w:tcPr>
            <w:tcW w:w="1276" w:type="dxa"/>
            <w:vAlign w:val="center"/>
          </w:tcPr>
          <w:p w:rsidR="008A7246" w:rsidRPr="00137265" w:rsidRDefault="008A7246" w:rsidP="008A7246">
            <w:pPr>
              <w:jc w:val="center"/>
              <w:rPr>
                <w:sz w:val="22"/>
                <w:szCs w:val="22"/>
              </w:rPr>
            </w:pPr>
            <w:r w:rsidRPr="00137265">
              <w:rPr>
                <w:sz w:val="22"/>
                <w:szCs w:val="22"/>
              </w:rPr>
              <w:t>11 895,0</w:t>
            </w:r>
          </w:p>
        </w:tc>
        <w:tc>
          <w:tcPr>
            <w:tcW w:w="1276" w:type="dxa"/>
            <w:vAlign w:val="center"/>
          </w:tcPr>
          <w:p w:rsidR="008A7246" w:rsidRPr="00137265" w:rsidRDefault="008A7246" w:rsidP="00B843D9">
            <w:pPr>
              <w:jc w:val="center"/>
              <w:rPr>
                <w:sz w:val="22"/>
                <w:szCs w:val="22"/>
              </w:rPr>
            </w:pPr>
            <w:r w:rsidRPr="00137265">
              <w:rPr>
                <w:sz w:val="22"/>
                <w:szCs w:val="22"/>
              </w:rPr>
              <w:t>0,0</w:t>
            </w:r>
          </w:p>
        </w:tc>
        <w:tc>
          <w:tcPr>
            <w:tcW w:w="1275" w:type="dxa"/>
            <w:vAlign w:val="center"/>
          </w:tcPr>
          <w:p w:rsidR="008A7246" w:rsidRPr="00137265" w:rsidRDefault="008A7246" w:rsidP="00B843D9">
            <w:pPr>
              <w:jc w:val="center"/>
              <w:rPr>
                <w:sz w:val="22"/>
                <w:szCs w:val="22"/>
              </w:rPr>
            </w:pPr>
            <w:r w:rsidRPr="00137265">
              <w:rPr>
                <w:sz w:val="22"/>
                <w:szCs w:val="22"/>
              </w:rPr>
              <w:t>0,0</w:t>
            </w:r>
          </w:p>
        </w:tc>
      </w:tr>
      <w:tr w:rsidR="008A7246" w:rsidRPr="006C5D23" w:rsidTr="007D262F">
        <w:tc>
          <w:tcPr>
            <w:tcW w:w="461" w:type="dxa"/>
            <w:vAlign w:val="center"/>
          </w:tcPr>
          <w:p w:rsidR="008A7246" w:rsidRPr="006C5D23" w:rsidRDefault="008A7246" w:rsidP="00F20B71">
            <w:pPr>
              <w:widowControl w:val="0"/>
              <w:autoSpaceDE w:val="0"/>
              <w:autoSpaceDN w:val="0"/>
              <w:adjustRightInd w:val="0"/>
              <w:jc w:val="center"/>
              <w:rPr>
                <w:rFonts w:eastAsia="Calibri"/>
                <w:sz w:val="22"/>
                <w:szCs w:val="22"/>
              </w:rPr>
            </w:pPr>
            <w:r w:rsidRPr="006C5D23">
              <w:rPr>
                <w:rFonts w:eastAsia="Calibri"/>
                <w:sz w:val="22"/>
                <w:szCs w:val="22"/>
              </w:rPr>
              <w:t>4</w:t>
            </w:r>
          </w:p>
        </w:tc>
        <w:tc>
          <w:tcPr>
            <w:tcW w:w="3049" w:type="dxa"/>
            <w:vAlign w:val="center"/>
          </w:tcPr>
          <w:p w:rsidR="008A7246" w:rsidRPr="006C5D23" w:rsidRDefault="008A7246" w:rsidP="00F20B71">
            <w:pPr>
              <w:widowControl w:val="0"/>
              <w:autoSpaceDE w:val="0"/>
              <w:autoSpaceDN w:val="0"/>
              <w:adjustRightInd w:val="0"/>
              <w:ind w:right="-154"/>
              <w:rPr>
                <w:rFonts w:eastAsia="Calibri"/>
                <w:sz w:val="22"/>
                <w:szCs w:val="22"/>
              </w:rPr>
            </w:pPr>
            <w:r w:rsidRPr="006C5D23">
              <w:rPr>
                <w:rFonts w:eastAsia="Calibri"/>
                <w:sz w:val="22"/>
                <w:szCs w:val="22"/>
              </w:rPr>
              <w:t xml:space="preserve">Основное мероприятие 1.2. </w:t>
            </w:r>
          </w:p>
          <w:p w:rsidR="008A7246" w:rsidRPr="006C5D23" w:rsidRDefault="008A7246" w:rsidP="00F20B71">
            <w:pPr>
              <w:widowControl w:val="0"/>
              <w:autoSpaceDE w:val="0"/>
              <w:autoSpaceDN w:val="0"/>
              <w:adjustRightInd w:val="0"/>
              <w:ind w:right="-154"/>
              <w:rPr>
                <w:rFonts w:eastAsia="Calibri"/>
                <w:sz w:val="22"/>
                <w:szCs w:val="22"/>
              </w:rPr>
            </w:pPr>
            <w:r w:rsidRPr="006C5D23">
              <w:rPr>
                <w:rFonts w:eastAsia="Calibri"/>
                <w:sz w:val="22"/>
                <w:szCs w:val="22"/>
              </w:rPr>
              <w:t>Оказание муниципальной услуги в области музейного дела и обеспечение деятельности муниципального автономного учреждения культуры «Череповецкое музейное объединение»</w:t>
            </w:r>
          </w:p>
        </w:tc>
        <w:tc>
          <w:tcPr>
            <w:tcW w:w="2551" w:type="dxa"/>
            <w:vAlign w:val="center"/>
          </w:tcPr>
          <w:p w:rsidR="008A7246" w:rsidRPr="006C5D23" w:rsidRDefault="008A7246"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8A7246" w:rsidRPr="006C5D23" w:rsidRDefault="008A7246" w:rsidP="00F20B71">
            <w:pPr>
              <w:jc w:val="center"/>
              <w:rPr>
                <w:sz w:val="22"/>
                <w:szCs w:val="22"/>
              </w:rPr>
            </w:pPr>
            <w:r w:rsidRPr="006C5D23">
              <w:rPr>
                <w:sz w:val="22"/>
                <w:szCs w:val="22"/>
              </w:rPr>
              <w:t>40 468,0</w:t>
            </w:r>
          </w:p>
        </w:tc>
        <w:tc>
          <w:tcPr>
            <w:tcW w:w="1134" w:type="dxa"/>
            <w:vAlign w:val="center"/>
          </w:tcPr>
          <w:p w:rsidR="008A7246" w:rsidRPr="006C5D23" w:rsidRDefault="008A7246" w:rsidP="00F20B71">
            <w:pPr>
              <w:jc w:val="center"/>
              <w:rPr>
                <w:sz w:val="22"/>
                <w:szCs w:val="22"/>
              </w:rPr>
            </w:pPr>
            <w:r w:rsidRPr="006C5D23">
              <w:rPr>
                <w:sz w:val="22"/>
                <w:szCs w:val="22"/>
              </w:rPr>
              <w:t>42 800,7</w:t>
            </w:r>
          </w:p>
        </w:tc>
        <w:tc>
          <w:tcPr>
            <w:tcW w:w="1134" w:type="dxa"/>
            <w:vAlign w:val="center"/>
          </w:tcPr>
          <w:p w:rsidR="008A7246" w:rsidRPr="006C5D23" w:rsidRDefault="008A7246" w:rsidP="00F20B71">
            <w:pPr>
              <w:jc w:val="center"/>
              <w:rPr>
                <w:sz w:val="22"/>
                <w:szCs w:val="22"/>
              </w:rPr>
            </w:pPr>
            <w:r w:rsidRPr="006C5D23">
              <w:rPr>
                <w:sz w:val="22"/>
                <w:szCs w:val="22"/>
              </w:rPr>
              <w:t>45 683,2</w:t>
            </w:r>
          </w:p>
        </w:tc>
        <w:tc>
          <w:tcPr>
            <w:tcW w:w="1134" w:type="dxa"/>
            <w:vAlign w:val="center"/>
          </w:tcPr>
          <w:p w:rsidR="008A7246" w:rsidRPr="006C5D23" w:rsidRDefault="008A7246" w:rsidP="00F20B71">
            <w:pPr>
              <w:jc w:val="center"/>
              <w:rPr>
                <w:sz w:val="22"/>
                <w:szCs w:val="22"/>
              </w:rPr>
            </w:pPr>
            <w:r w:rsidRPr="006C5D23">
              <w:rPr>
                <w:sz w:val="22"/>
                <w:szCs w:val="22"/>
              </w:rPr>
              <w:t>49 176,6</w:t>
            </w:r>
          </w:p>
        </w:tc>
        <w:tc>
          <w:tcPr>
            <w:tcW w:w="1134" w:type="dxa"/>
            <w:vAlign w:val="center"/>
          </w:tcPr>
          <w:p w:rsidR="008A7246" w:rsidRPr="00B02FE3" w:rsidRDefault="008A7246" w:rsidP="009E35FC">
            <w:pPr>
              <w:jc w:val="center"/>
              <w:rPr>
                <w:sz w:val="22"/>
                <w:szCs w:val="22"/>
              </w:rPr>
            </w:pPr>
            <w:r w:rsidRPr="00B02FE3">
              <w:rPr>
                <w:sz w:val="22"/>
                <w:szCs w:val="22"/>
              </w:rPr>
              <w:t>47 927,4</w:t>
            </w:r>
          </w:p>
        </w:tc>
        <w:tc>
          <w:tcPr>
            <w:tcW w:w="1276" w:type="dxa"/>
            <w:vAlign w:val="center"/>
          </w:tcPr>
          <w:p w:rsidR="008A7246" w:rsidRPr="00137265" w:rsidRDefault="008A7246" w:rsidP="008A7246">
            <w:pPr>
              <w:jc w:val="center"/>
              <w:rPr>
                <w:sz w:val="22"/>
                <w:szCs w:val="22"/>
              </w:rPr>
            </w:pPr>
            <w:r w:rsidRPr="00137265">
              <w:rPr>
                <w:sz w:val="22"/>
                <w:szCs w:val="22"/>
              </w:rPr>
              <w:t>35 791,7</w:t>
            </w:r>
          </w:p>
        </w:tc>
        <w:tc>
          <w:tcPr>
            <w:tcW w:w="1276" w:type="dxa"/>
            <w:vAlign w:val="center"/>
          </w:tcPr>
          <w:p w:rsidR="008A7246" w:rsidRPr="00137265" w:rsidRDefault="008A7246" w:rsidP="00B843D9">
            <w:pPr>
              <w:jc w:val="center"/>
              <w:rPr>
                <w:sz w:val="22"/>
                <w:szCs w:val="22"/>
              </w:rPr>
            </w:pPr>
            <w:r w:rsidRPr="00137265">
              <w:rPr>
                <w:sz w:val="22"/>
                <w:szCs w:val="22"/>
              </w:rPr>
              <w:t>42 391,7</w:t>
            </w:r>
          </w:p>
        </w:tc>
        <w:tc>
          <w:tcPr>
            <w:tcW w:w="1275" w:type="dxa"/>
            <w:vAlign w:val="center"/>
          </w:tcPr>
          <w:p w:rsidR="008A7246" w:rsidRPr="00137265" w:rsidRDefault="008A7246" w:rsidP="00B843D9">
            <w:pPr>
              <w:jc w:val="center"/>
              <w:rPr>
                <w:sz w:val="22"/>
                <w:szCs w:val="22"/>
              </w:rPr>
            </w:pPr>
            <w:r w:rsidRPr="00137265">
              <w:rPr>
                <w:sz w:val="22"/>
                <w:szCs w:val="22"/>
              </w:rPr>
              <w:t>42 391,7</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5</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1.3. Осуществление реставрации и консервации музейных предметов, музейных коллекций</w:t>
            </w:r>
          </w:p>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1 094,5</w:t>
            </w:r>
          </w:p>
        </w:tc>
        <w:tc>
          <w:tcPr>
            <w:tcW w:w="1134" w:type="dxa"/>
            <w:vAlign w:val="center"/>
          </w:tcPr>
          <w:p w:rsidR="009E35FC" w:rsidRPr="006C5D23" w:rsidRDefault="009E35FC" w:rsidP="00F20B71">
            <w:pPr>
              <w:jc w:val="center"/>
              <w:rPr>
                <w:sz w:val="22"/>
                <w:szCs w:val="22"/>
              </w:rPr>
            </w:pPr>
            <w:r w:rsidRPr="006C5D23">
              <w:rPr>
                <w:sz w:val="22"/>
                <w:szCs w:val="22"/>
              </w:rPr>
              <w:t>1 311,4</w:t>
            </w:r>
          </w:p>
        </w:tc>
        <w:tc>
          <w:tcPr>
            <w:tcW w:w="1134" w:type="dxa"/>
            <w:vAlign w:val="center"/>
          </w:tcPr>
          <w:p w:rsidR="009E35FC" w:rsidRPr="006C5D23" w:rsidRDefault="009E35FC" w:rsidP="00F20B71">
            <w:pPr>
              <w:jc w:val="center"/>
              <w:rPr>
                <w:sz w:val="22"/>
                <w:szCs w:val="22"/>
              </w:rPr>
            </w:pPr>
            <w:r w:rsidRPr="006C5D23">
              <w:rPr>
                <w:sz w:val="22"/>
                <w:szCs w:val="22"/>
              </w:rPr>
              <w:t>2 399,9</w:t>
            </w:r>
          </w:p>
        </w:tc>
        <w:tc>
          <w:tcPr>
            <w:tcW w:w="1134" w:type="dxa"/>
            <w:vAlign w:val="center"/>
          </w:tcPr>
          <w:p w:rsidR="009E35FC" w:rsidRPr="006C5D23" w:rsidRDefault="009E35FC" w:rsidP="00F20B71">
            <w:pPr>
              <w:jc w:val="center"/>
              <w:rPr>
                <w:sz w:val="22"/>
                <w:szCs w:val="22"/>
              </w:rPr>
            </w:pPr>
            <w:r w:rsidRPr="006C5D23">
              <w:rPr>
                <w:sz w:val="22"/>
                <w:szCs w:val="22"/>
              </w:rPr>
              <w:t>3 409,1</w:t>
            </w:r>
          </w:p>
        </w:tc>
        <w:tc>
          <w:tcPr>
            <w:tcW w:w="1134" w:type="dxa"/>
            <w:vAlign w:val="center"/>
          </w:tcPr>
          <w:p w:rsidR="009E35FC" w:rsidRPr="00B02FE3" w:rsidRDefault="009E35FC" w:rsidP="009E35FC">
            <w:pPr>
              <w:jc w:val="center"/>
              <w:rPr>
                <w:sz w:val="22"/>
                <w:szCs w:val="22"/>
              </w:rPr>
            </w:pPr>
            <w:r w:rsidRPr="00B02FE3">
              <w:rPr>
                <w:sz w:val="22"/>
                <w:szCs w:val="22"/>
              </w:rPr>
              <w:t>3 326,7</w:t>
            </w:r>
          </w:p>
        </w:tc>
        <w:tc>
          <w:tcPr>
            <w:tcW w:w="1276" w:type="dxa"/>
            <w:vAlign w:val="center"/>
          </w:tcPr>
          <w:p w:rsidR="009E35FC" w:rsidRPr="006C5D23" w:rsidRDefault="009E35FC" w:rsidP="00B843D9">
            <w:pPr>
              <w:jc w:val="center"/>
              <w:rPr>
                <w:sz w:val="22"/>
                <w:szCs w:val="22"/>
              </w:rPr>
            </w:pPr>
            <w:r w:rsidRPr="006C5D23">
              <w:rPr>
                <w:sz w:val="22"/>
                <w:szCs w:val="22"/>
              </w:rPr>
              <w:t>3 475,6</w:t>
            </w:r>
          </w:p>
        </w:tc>
        <w:tc>
          <w:tcPr>
            <w:tcW w:w="1276" w:type="dxa"/>
            <w:vAlign w:val="center"/>
          </w:tcPr>
          <w:p w:rsidR="009E35FC" w:rsidRPr="006C5D23" w:rsidRDefault="009E35FC" w:rsidP="00B843D9">
            <w:pPr>
              <w:jc w:val="center"/>
              <w:rPr>
                <w:sz w:val="22"/>
                <w:szCs w:val="22"/>
              </w:rPr>
            </w:pPr>
            <w:r w:rsidRPr="006C5D23">
              <w:rPr>
                <w:sz w:val="22"/>
                <w:szCs w:val="22"/>
              </w:rPr>
              <w:t>3 475,6</w:t>
            </w:r>
          </w:p>
        </w:tc>
        <w:tc>
          <w:tcPr>
            <w:tcW w:w="1275" w:type="dxa"/>
            <w:vAlign w:val="center"/>
          </w:tcPr>
          <w:p w:rsidR="009E35FC" w:rsidRPr="006C5D23" w:rsidRDefault="009E35FC" w:rsidP="00B843D9">
            <w:pPr>
              <w:jc w:val="center"/>
              <w:rPr>
                <w:sz w:val="22"/>
                <w:szCs w:val="22"/>
              </w:rPr>
            </w:pPr>
            <w:r w:rsidRPr="006C5D23">
              <w:rPr>
                <w:sz w:val="22"/>
                <w:szCs w:val="22"/>
              </w:rPr>
              <w:t>3 475,6</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6</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1.4. Формирование, учет, изучение, обеспечение физического сохранения и безопасности музейных предметов, музейных коллекций</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12 274,0</w:t>
            </w:r>
          </w:p>
        </w:tc>
        <w:tc>
          <w:tcPr>
            <w:tcW w:w="1134" w:type="dxa"/>
            <w:vAlign w:val="center"/>
          </w:tcPr>
          <w:p w:rsidR="009E35FC" w:rsidRPr="006C5D23" w:rsidRDefault="009E35FC" w:rsidP="00F20B71">
            <w:pPr>
              <w:jc w:val="center"/>
              <w:rPr>
                <w:sz w:val="22"/>
                <w:szCs w:val="22"/>
              </w:rPr>
            </w:pPr>
            <w:r w:rsidRPr="006C5D23">
              <w:rPr>
                <w:sz w:val="22"/>
                <w:szCs w:val="22"/>
              </w:rPr>
              <w:t>15 384,8</w:t>
            </w:r>
          </w:p>
        </w:tc>
        <w:tc>
          <w:tcPr>
            <w:tcW w:w="1134" w:type="dxa"/>
            <w:vAlign w:val="center"/>
          </w:tcPr>
          <w:p w:rsidR="009E35FC" w:rsidRPr="006C5D23" w:rsidRDefault="009E35FC" w:rsidP="00F20B71">
            <w:pPr>
              <w:jc w:val="center"/>
              <w:rPr>
                <w:sz w:val="22"/>
                <w:szCs w:val="22"/>
              </w:rPr>
            </w:pPr>
            <w:r w:rsidRPr="006C5D23">
              <w:rPr>
                <w:sz w:val="22"/>
                <w:szCs w:val="22"/>
              </w:rPr>
              <w:t>5 885,5</w:t>
            </w:r>
          </w:p>
        </w:tc>
        <w:tc>
          <w:tcPr>
            <w:tcW w:w="1134" w:type="dxa"/>
            <w:vAlign w:val="center"/>
          </w:tcPr>
          <w:p w:rsidR="009E35FC" w:rsidRPr="006C5D23" w:rsidRDefault="009E35FC" w:rsidP="00F20B71">
            <w:pPr>
              <w:jc w:val="center"/>
              <w:rPr>
                <w:sz w:val="22"/>
                <w:szCs w:val="22"/>
              </w:rPr>
            </w:pPr>
            <w:r w:rsidRPr="006C5D23">
              <w:rPr>
                <w:sz w:val="22"/>
                <w:szCs w:val="22"/>
              </w:rPr>
              <w:t>6 931,0</w:t>
            </w:r>
          </w:p>
        </w:tc>
        <w:tc>
          <w:tcPr>
            <w:tcW w:w="1134" w:type="dxa"/>
            <w:vAlign w:val="center"/>
          </w:tcPr>
          <w:p w:rsidR="009E35FC" w:rsidRPr="002D06AB" w:rsidRDefault="00B02FE3" w:rsidP="00FB08F8">
            <w:pPr>
              <w:jc w:val="center"/>
              <w:rPr>
                <w:sz w:val="22"/>
                <w:szCs w:val="22"/>
              </w:rPr>
            </w:pPr>
            <w:r w:rsidRPr="00B02FE3">
              <w:rPr>
                <w:sz w:val="22"/>
                <w:szCs w:val="22"/>
              </w:rPr>
              <w:t>5 014,7</w:t>
            </w:r>
          </w:p>
        </w:tc>
        <w:tc>
          <w:tcPr>
            <w:tcW w:w="1276" w:type="dxa"/>
            <w:vAlign w:val="center"/>
          </w:tcPr>
          <w:p w:rsidR="009E35FC" w:rsidRPr="006C5D23" w:rsidRDefault="009E35FC" w:rsidP="00B843D9">
            <w:pPr>
              <w:jc w:val="center"/>
              <w:rPr>
                <w:sz w:val="22"/>
                <w:szCs w:val="22"/>
              </w:rPr>
            </w:pPr>
            <w:r w:rsidRPr="006C5D23">
              <w:rPr>
                <w:sz w:val="22"/>
                <w:szCs w:val="22"/>
              </w:rPr>
              <w:t>6 582,7</w:t>
            </w:r>
          </w:p>
        </w:tc>
        <w:tc>
          <w:tcPr>
            <w:tcW w:w="1276" w:type="dxa"/>
            <w:vAlign w:val="center"/>
          </w:tcPr>
          <w:p w:rsidR="009E35FC" w:rsidRPr="006C5D23" w:rsidRDefault="009E35FC" w:rsidP="00B843D9">
            <w:pPr>
              <w:jc w:val="center"/>
              <w:rPr>
                <w:sz w:val="22"/>
                <w:szCs w:val="22"/>
              </w:rPr>
            </w:pPr>
            <w:r w:rsidRPr="006C5D23">
              <w:rPr>
                <w:sz w:val="22"/>
                <w:szCs w:val="22"/>
              </w:rPr>
              <w:t>6 582,7</w:t>
            </w:r>
          </w:p>
        </w:tc>
        <w:tc>
          <w:tcPr>
            <w:tcW w:w="1275" w:type="dxa"/>
            <w:vAlign w:val="center"/>
          </w:tcPr>
          <w:p w:rsidR="009E35FC" w:rsidRPr="006C5D23" w:rsidRDefault="009E35FC" w:rsidP="00B843D9">
            <w:pPr>
              <w:jc w:val="center"/>
              <w:rPr>
                <w:sz w:val="22"/>
                <w:szCs w:val="22"/>
              </w:rPr>
            </w:pPr>
            <w:r w:rsidRPr="006C5D23">
              <w:rPr>
                <w:sz w:val="22"/>
                <w:szCs w:val="22"/>
              </w:rPr>
              <w:t>6 582,7</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7</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1.5. Развитие музейного дела</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2 231,9</w:t>
            </w:r>
          </w:p>
        </w:tc>
        <w:tc>
          <w:tcPr>
            <w:tcW w:w="1134" w:type="dxa"/>
            <w:vAlign w:val="center"/>
          </w:tcPr>
          <w:p w:rsidR="009E35FC" w:rsidRPr="006C5D23" w:rsidRDefault="009E35FC" w:rsidP="00F20B71">
            <w:pPr>
              <w:jc w:val="center"/>
              <w:rPr>
                <w:sz w:val="22"/>
                <w:szCs w:val="22"/>
              </w:rPr>
            </w:pPr>
            <w:r w:rsidRPr="006C5D23">
              <w:rPr>
                <w:sz w:val="22"/>
                <w:szCs w:val="22"/>
              </w:rPr>
              <w:t>425,1</w:t>
            </w:r>
          </w:p>
        </w:tc>
        <w:tc>
          <w:tcPr>
            <w:tcW w:w="1134" w:type="dxa"/>
            <w:vAlign w:val="center"/>
          </w:tcPr>
          <w:p w:rsidR="009E35FC" w:rsidRPr="006C5D23" w:rsidRDefault="009E35FC" w:rsidP="00F20B71">
            <w:pPr>
              <w:jc w:val="center"/>
              <w:rPr>
                <w:sz w:val="22"/>
                <w:szCs w:val="22"/>
              </w:rPr>
            </w:pPr>
            <w:r w:rsidRPr="006C5D23">
              <w:rPr>
                <w:sz w:val="22"/>
                <w:szCs w:val="22"/>
              </w:rPr>
              <w:t>929,0</w:t>
            </w:r>
          </w:p>
        </w:tc>
        <w:tc>
          <w:tcPr>
            <w:tcW w:w="1134" w:type="dxa"/>
            <w:vAlign w:val="center"/>
          </w:tcPr>
          <w:p w:rsidR="009E35FC" w:rsidRPr="006C5D23" w:rsidRDefault="009E35FC" w:rsidP="00F20B71">
            <w:pPr>
              <w:jc w:val="center"/>
              <w:rPr>
                <w:sz w:val="22"/>
                <w:szCs w:val="22"/>
              </w:rPr>
            </w:pPr>
            <w:r w:rsidRPr="006C5D23">
              <w:rPr>
                <w:sz w:val="22"/>
                <w:szCs w:val="22"/>
              </w:rPr>
              <w:t>37 977,7</w:t>
            </w:r>
          </w:p>
        </w:tc>
        <w:tc>
          <w:tcPr>
            <w:tcW w:w="1134" w:type="dxa"/>
            <w:vAlign w:val="center"/>
          </w:tcPr>
          <w:p w:rsidR="009E35FC" w:rsidRPr="006C5D23" w:rsidRDefault="009E35FC" w:rsidP="0001617B">
            <w:pPr>
              <w:jc w:val="center"/>
              <w:rPr>
                <w:sz w:val="20"/>
                <w:szCs w:val="20"/>
              </w:rPr>
            </w:pPr>
            <w:r w:rsidRPr="006C5D23">
              <w:rPr>
                <w:sz w:val="22"/>
                <w:szCs w:val="22"/>
              </w:rPr>
              <w:t>8 237,4</w:t>
            </w:r>
          </w:p>
        </w:tc>
        <w:tc>
          <w:tcPr>
            <w:tcW w:w="1276" w:type="dxa"/>
            <w:vAlign w:val="center"/>
          </w:tcPr>
          <w:p w:rsidR="009E35FC" w:rsidRPr="006C5D23" w:rsidRDefault="009E35FC" w:rsidP="00B843D9">
            <w:pPr>
              <w:jc w:val="center"/>
              <w:rPr>
                <w:sz w:val="22"/>
                <w:szCs w:val="22"/>
              </w:rPr>
            </w:pPr>
            <w:r w:rsidRPr="006C5D23">
              <w:rPr>
                <w:sz w:val="22"/>
                <w:szCs w:val="22"/>
              </w:rPr>
              <w:t>0,0</w:t>
            </w:r>
          </w:p>
        </w:tc>
        <w:tc>
          <w:tcPr>
            <w:tcW w:w="1276" w:type="dxa"/>
            <w:vAlign w:val="center"/>
          </w:tcPr>
          <w:p w:rsidR="009E35FC" w:rsidRPr="006C5D23" w:rsidRDefault="009E35FC" w:rsidP="00B843D9">
            <w:pPr>
              <w:jc w:val="center"/>
              <w:rPr>
                <w:sz w:val="22"/>
                <w:szCs w:val="22"/>
              </w:rPr>
            </w:pPr>
            <w:r w:rsidRPr="006C5D23">
              <w:rPr>
                <w:sz w:val="22"/>
                <w:szCs w:val="22"/>
              </w:rPr>
              <w:t>0,0</w:t>
            </w:r>
          </w:p>
        </w:tc>
        <w:tc>
          <w:tcPr>
            <w:tcW w:w="1275" w:type="dxa"/>
            <w:vAlign w:val="center"/>
          </w:tcPr>
          <w:p w:rsidR="009E35FC" w:rsidRPr="006C5D23" w:rsidRDefault="009E35FC" w:rsidP="00B843D9">
            <w:pPr>
              <w:jc w:val="center"/>
              <w:rPr>
                <w:sz w:val="22"/>
                <w:szCs w:val="22"/>
              </w:rPr>
            </w:pPr>
            <w:r w:rsidRPr="006C5D23">
              <w:rPr>
                <w:sz w:val="22"/>
                <w:szCs w:val="22"/>
              </w:rPr>
              <w:t>0,0</w:t>
            </w:r>
          </w:p>
        </w:tc>
      </w:tr>
      <w:tr w:rsidR="008A7246" w:rsidRPr="006C5D23" w:rsidTr="007D262F">
        <w:tc>
          <w:tcPr>
            <w:tcW w:w="461" w:type="dxa"/>
            <w:vAlign w:val="center"/>
          </w:tcPr>
          <w:p w:rsidR="008A7246" w:rsidRPr="006C5D23" w:rsidRDefault="008A7246" w:rsidP="00F20B71">
            <w:pPr>
              <w:widowControl w:val="0"/>
              <w:autoSpaceDE w:val="0"/>
              <w:autoSpaceDN w:val="0"/>
              <w:adjustRightInd w:val="0"/>
              <w:jc w:val="center"/>
              <w:rPr>
                <w:rFonts w:eastAsia="Calibri"/>
                <w:sz w:val="22"/>
                <w:szCs w:val="22"/>
              </w:rPr>
            </w:pPr>
            <w:r w:rsidRPr="006C5D23">
              <w:rPr>
                <w:rFonts w:eastAsia="Calibri"/>
                <w:sz w:val="22"/>
                <w:szCs w:val="22"/>
              </w:rPr>
              <w:t>8</w:t>
            </w:r>
          </w:p>
        </w:tc>
        <w:tc>
          <w:tcPr>
            <w:tcW w:w="3049" w:type="dxa"/>
            <w:vAlign w:val="center"/>
          </w:tcPr>
          <w:p w:rsidR="008A7246" w:rsidRPr="006C5D23" w:rsidRDefault="008A7246" w:rsidP="0030032C">
            <w:pPr>
              <w:widowControl w:val="0"/>
              <w:autoSpaceDE w:val="0"/>
              <w:autoSpaceDN w:val="0"/>
              <w:adjustRightInd w:val="0"/>
              <w:ind w:right="-21"/>
              <w:rPr>
                <w:rFonts w:eastAsia="Calibri"/>
                <w:spacing w:val="-2"/>
                <w:sz w:val="22"/>
                <w:szCs w:val="22"/>
              </w:rPr>
            </w:pPr>
            <w:r w:rsidRPr="006C5D23">
              <w:rPr>
                <w:rFonts w:eastAsia="Calibri"/>
                <w:spacing w:val="-2"/>
                <w:sz w:val="22"/>
                <w:szCs w:val="22"/>
              </w:rPr>
              <w:t>Основное мероприятие 1.6. Оказание муниципальной услуги в области библиотечного дела и обеспечение деятельности муниципального автономного учреждения культуры «Объединение библиотек»</w:t>
            </w:r>
          </w:p>
        </w:tc>
        <w:tc>
          <w:tcPr>
            <w:tcW w:w="2551" w:type="dxa"/>
            <w:vAlign w:val="center"/>
          </w:tcPr>
          <w:p w:rsidR="008A7246" w:rsidRPr="006C5D23" w:rsidRDefault="008A7246"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8A7246" w:rsidRPr="006C5D23" w:rsidRDefault="008A7246" w:rsidP="00F20B71">
            <w:pPr>
              <w:jc w:val="center"/>
              <w:rPr>
                <w:sz w:val="22"/>
                <w:szCs w:val="22"/>
              </w:rPr>
            </w:pPr>
            <w:r w:rsidRPr="006C5D23">
              <w:rPr>
                <w:sz w:val="22"/>
                <w:szCs w:val="22"/>
              </w:rPr>
              <w:t>44 877,9</w:t>
            </w:r>
          </w:p>
        </w:tc>
        <w:tc>
          <w:tcPr>
            <w:tcW w:w="1134" w:type="dxa"/>
            <w:vAlign w:val="center"/>
          </w:tcPr>
          <w:p w:rsidR="008A7246" w:rsidRPr="006C5D23" w:rsidRDefault="008A7246" w:rsidP="00F20B71">
            <w:pPr>
              <w:jc w:val="center"/>
              <w:rPr>
                <w:sz w:val="22"/>
                <w:szCs w:val="22"/>
              </w:rPr>
            </w:pPr>
            <w:r w:rsidRPr="006C5D23">
              <w:rPr>
                <w:sz w:val="22"/>
                <w:szCs w:val="22"/>
              </w:rPr>
              <w:t>50 924,3</w:t>
            </w:r>
          </w:p>
        </w:tc>
        <w:tc>
          <w:tcPr>
            <w:tcW w:w="1134" w:type="dxa"/>
            <w:vAlign w:val="center"/>
          </w:tcPr>
          <w:p w:rsidR="008A7246" w:rsidRPr="006C5D23" w:rsidRDefault="008A7246" w:rsidP="00F20B71">
            <w:pPr>
              <w:jc w:val="center"/>
              <w:rPr>
                <w:sz w:val="22"/>
                <w:szCs w:val="22"/>
              </w:rPr>
            </w:pPr>
            <w:r w:rsidRPr="006C5D23">
              <w:rPr>
                <w:sz w:val="22"/>
                <w:szCs w:val="22"/>
              </w:rPr>
              <w:t>53 773,7</w:t>
            </w:r>
          </w:p>
        </w:tc>
        <w:tc>
          <w:tcPr>
            <w:tcW w:w="1134" w:type="dxa"/>
            <w:vAlign w:val="center"/>
          </w:tcPr>
          <w:p w:rsidR="008A7246" w:rsidRPr="006C5D23" w:rsidRDefault="008A7246" w:rsidP="00F20B71">
            <w:pPr>
              <w:jc w:val="center"/>
              <w:rPr>
                <w:sz w:val="22"/>
                <w:szCs w:val="22"/>
              </w:rPr>
            </w:pPr>
            <w:r w:rsidRPr="006C5D23">
              <w:rPr>
                <w:sz w:val="22"/>
                <w:szCs w:val="22"/>
              </w:rPr>
              <w:t>53 203,8</w:t>
            </w:r>
          </w:p>
        </w:tc>
        <w:tc>
          <w:tcPr>
            <w:tcW w:w="1134" w:type="dxa"/>
            <w:vAlign w:val="center"/>
          </w:tcPr>
          <w:p w:rsidR="008A7246" w:rsidRPr="00B02FE3" w:rsidRDefault="008A7246" w:rsidP="009E35FC">
            <w:pPr>
              <w:jc w:val="center"/>
              <w:rPr>
                <w:sz w:val="22"/>
                <w:szCs w:val="22"/>
              </w:rPr>
            </w:pPr>
            <w:r w:rsidRPr="00B02FE3">
              <w:rPr>
                <w:sz w:val="22"/>
                <w:szCs w:val="22"/>
              </w:rPr>
              <w:t>67 106,2</w:t>
            </w:r>
          </w:p>
        </w:tc>
        <w:tc>
          <w:tcPr>
            <w:tcW w:w="1276" w:type="dxa"/>
            <w:vAlign w:val="center"/>
          </w:tcPr>
          <w:p w:rsidR="008A7246" w:rsidRPr="00137265" w:rsidRDefault="008A7246" w:rsidP="008A7246">
            <w:pPr>
              <w:jc w:val="center"/>
              <w:rPr>
                <w:sz w:val="22"/>
                <w:szCs w:val="22"/>
              </w:rPr>
            </w:pPr>
            <w:r w:rsidRPr="00137265">
              <w:rPr>
                <w:sz w:val="22"/>
                <w:szCs w:val="22"/>
              </w:rPr>
              <w:t>66 715,7</w:t>
            </w:r>
          </w:p>
        </w:tc>
        <w:tc>
          <w:tcPr>
            <w:tcW w:w="1276" w:type="dxa"/>
            <w:vAlign w:val="center"/>
          </w:tcPr>
          <w:p w:rsidR="008A7246" w:rsidRPr="006C5D23" w:rsidRDefault="008A7246" w:rsidP="00B843D9">
            <w:pPr>
              <w:jc w:val="center"/>
              <w:rPr>
                <w:sz w:val="22"/>
                <w:szCs w:val="22"/>
              </w:rPr>
            </w:pPr>
            <w:r w:rsidRPr="006C5D23">
              <w:rPr>
                <w:sz w:val="22"/>
                <w:szCs w:val="22"/>
              </w:rPr>
              <w:t>68 775,7</w:t>
            </w:r>
          </w:p>
        </w:tc>
        <w:tc>
          <w:tcPr>
            <w:tcW w:w="1275" w:type="dxa"/>
            <w:vAlign w:val="center"/>
          </w:tcPr>
          <w:p w:rsidR="008A7246" w:rsidRPr="006C5D23" w:rsidRDefault="008A7246" w:rsidP="00B843D9">
            <w:pPr>
              <w:jc w:val="center"/>
              <w:rPr>
                <w:sz w:val="22"/>
                <w:szCs w:val="22"/>
              </w:rPr>
            </w:pPr>
            <w:r w:rsidRPr="006C5D23">
              <w:rPr>
                <w:sz w:val="22"/>
                <w:szCs w:val="22"/>
              </w:rPr>
              <w:t>68 775,7</w:t>
            </w:r>
          </w:p>
        </w:tc>
      </w:tr>
      <w:tr w:rsidR="008A7246" w:rsidRPr="006C5D23" w:rsidTr="007D262F">
        <w:tc>
          <w:tcPr>
            <w:tcW w:w="461" w:type="dxa"/>
            <w:vAlign w:val="center"/>
          </w:tcPr>
          <w:p w:rsidR="008A7246" w:rsidRPr="006C5D23" w:rsidRDefault="008A7246" w:rsidP="00F20B71">
            <w:pPr>
              <w:widowControl w:val="0"/>
              <w:autoSpaceDE w:val="0"/>
              <w:autoSpaceDN w:val="0"/>
              <w:adjustRightInd w:val="0"/>
              <w:jc w:val="center"/>
              <w:rPr>
                <w:rFonts w:eastAsia="Calibri"/>
                <w:sz w:val="22"/>
                <w:szCs w:val="22"/>
              </w:rPr>
            </w:pPr>
            <w:r w:rsidRPr="006C5D23">
              <w:rPr>
                <w:rFonts w:eastAsia="Calibri"/>
                <w:sz w:val="22"/>
                <w:szCs w:val="22"/>
              </w:rPr>
              <w:t>9</w:t>
            </w:r>
          </w:p>
        </w:tc>
        <w:tc>
          <w:tcPr>
            <w:tcW w:w="3049" w:type="dxa"/>
            <w:vAlign w:val="center"/>
          </w:tcPr>
          <w:p w:rsidR="008A7246" w:rsidRPr="006C5D23" w:rsidRDefault="008A7246"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1.7. Библиографическая обработка документов и создание каталогов</w:t>
            </w:r>
          </w:p>
        </w:tc>
        <w:tc>
          <w:tcPr>
            <w:tcW w:w="2551" w:type="dxa"/>
            <w:vAlign w:val="center"/>
          </w:tcPr>
          <w:p w:rsidR="008A7246" w:rsidRPr="006C5D23" w:rsidRDefault="008A7246"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8A7246" w:rsidRPr="006C5D23" w:rsidRDefault="008A7246" w:rsidP="00F20B71">
            <w:pPr>
              <w:jc w:val="center"/>
              <w:rPr>
                <w:sz w:val="22"/>
                <w:szCs w:val="22"/>
              </w:rPr>
            </w:pPr>
            <w:r w:rsidRPr="006C5D23">
              <w:rPr>
                <w:sz w:val="22"/>
                <w:szCs w:val="22"/>
              </w:rPr>
              <w:t>4 086,8</w:t>
            </w:r>
          </w:p>
        </w:tc>
        <w:tc>
          <w:tcPr>
            <w:tcW w:w="1134" w:type="dxa"/>
            <w:vAlign w:val="center"/>
          </w:tcPr>
          <w:p w:rsidR="008A7246" w:rsidRPr="006C5D23" w:rsidRDefault="008A7246" w:rsidP="00F20B71">
            <w:pPr>
              <w:jc w:val="center"/>
              <w:rPr>
                <w:sz w:val="22"/>
                <w:szCs w:val="22"/>
              </w:rPr>
            </w:pPr>
            <w:r w:rsidRPr="006C5D23">
              <w:rPr>
                <w:sz w:val="22"/>
                <w:szCs w:val="22"/>
              </w:rPr>
              <w:t>5 375,8</w:t>
            </w:r>
          </w:p>
        </w:tc>
        <w:tc>
          <w:tcPr>
            <w:tcW w:w="1134" w:type="dxa"/>
            <w:vAlign w:val="center"/>
          </w:tcPr>
          <w:p w:rsidR="008A7246" w:rsidRPr="006C5D23" w:rsidRDefault="008A7246" w:rsidP="00F20B71">
            <w:pPr>
              <w:jc w:val="center"/>
              <w:rPr>
                <w:sz w:val="22"/>
                <w:szCs w:val="22"/>
              </w:rPr>
            </w:pPr>
            <w:r w:rsidRPr="006C5D23">
              <w:rPr>
                <w:sz w:val="22"/>
                <w:szCs w:val="22"/>
              </w:rPr>
              <w:t>5 611,4</w:t>
            </w:r>
          </w:p>
        </w:tc>
        <w:tc>
          <w:tcPr>
            <w:tcW w:w="1134" w:type="dxa"/>
            <w:vAlign w:val="center"/>
          </w:tcPr>
          <w:p w:rsidR="008A7246" w:rsidRPr="006C5D23" w:rsidRDefault="008A7246" w:rsidP="00F20B71">
            <w:pPr>
              <w:jc w:val="center"/>
              <w:rPr>
                <w:sz w:val="22"/>
                <w:szCs w:val="22"/>
              </w:rPr>
            </w:pPr>
            <w:r w:rsidRPr="006C5D23">
              <w:rPr>
                <w:sz w:val="22"/>
                <w:szCs w:val="22"/>
              </w:rPr>
              <w:t>5 573,8</w:t>
            </w:r>
          </w:p>
        </w:tc>
        <w:tc>
          <w:tcPr>
            <w:tcW w:w="1134" w:type="dxa"/>
            <w:vAlign w:val="center"/>
          </w:tcPr>
          <w:p w:rsidR="008A7246" w:rsidRPr="00B02FE3" w:rsidRDefault="008A7246" w:rsidP="009E35FC">
            <w:pPr>
              <w:jc w:val="center"/>
              <w:rPr>
                <w:sz w:val="22"/>
                <w:szCs w:val="22"/>
              </w:rPr>
            </w:pPr>
            <w:r w:rsidRPr="00B02FE3">
              <w:rPr>
                <w:sz w:val="22"/>
                <w:szCs w:val="22"/>
              </w:rPr>
              <w:t>7 103,5</w:t>
            </w:r>
          </w:p>
        </w:tc>
        <w:tc>
          <w:tcPr>
            <w:tcW w:w="1276" w:type="dxa"/>
            <w:vAlign w:val="center"/>
          </w:tcPr>
          <w:p w:rsidR="008A7246" w:rsidRPr="00137265" w:rsidRDefault="008A7246" w:rsidP="008A7246">
            <w:pPr>
              <w:jc w:val="center"/>
              <w:rPr>
                <w:sz w:val="22"/>
                <w:szCs w:val="22"/>
              </w:rPr>
            </w:pPr>
            <w:r w:rsidRPr="00137265">
              <w:rPr>
                <w:sz w:val="22"/>
                <w:szCs w:val="22"/>
              </w:rPr>
              <w:t>7 096,6</w:t>
            </w:r>
          </w:p>
        </w:tc>
        <w:tc>
          <w:tcPr>
            <w:tcW w:w="1276" w:type="dxa"/>
            <w:vAlign w:val="center"/>
          </w:tcPr>
          <w:p w:rsidR="008A7246" w:rsidRPr="006C5D23" w:rsidRDefault="008A7246" w:rsidP="00B843D9">
            <w:pPr>
              <w:jc w:val="center"/>
              <w:rPr>
                <w:sz w:val="22"/>
                <w:szCs w:val="22"/>
              </w:rPr>
            </w:pPr>
            <w:r w:rsidRPr="006C5D23">
              <w:rPr>
                <w:sz w:val="22"/>
                <w:szCs w:val="22"/>
              </w:rPr>
              <w:t>7 276,6</w:t>
            </w:r>
          </w:p>
        </w:tc>
        <w:tc>
          <w:tcPr>
            <w:tcW w:w="1275" w:type="dxa"/>
            <w:vAlign w:val="center"/>
          </w:tcPr>
          <w:p w:rsidR="008A7246" w:rsidRPr="006C5D23" w:rsidRDefault="008A7246" w:rsidP="00B843D9">
            <w:pPr>
              <w:jc w:val="center"/>
              <w:rPr>
                <w:sz w:val="22"/>
                <w:szCs w:val="22"/>
              </w:rPr>
            </w:pPr>
            <w:r w:rsidRPr="006C5D23">
              <w:rPr>
                <w:sz w:val="22"/>
                <w:szCs w:val="22"/>
              </w:rPr>
              <w:t>7 276,6</w:t>
            </w:r>
          </w:p>
        </w:tc>
      </w:tr>
      <w:tr w:rsidR="008A7246" w:rsidRPr="006C5D23" w:rsidTr="007D262F">
        <w:tc>
          <w:tcPr>
            <w:tcW w:w="461" w:type="dxa"/>
            <w:vAlign w:val="center"/>
          </w:tcPr>
          <w:p w:rsidR="008A7246" w:rsidRPr="006C5D23" w:rsidRDefault="008A7246" w:rsidP="00F20B71">
            <w:pPr>
              <w:widowControl w:val="0"/>
              <w:autoSpaceDE w:val="0"/>
              <w:autoSpaceDN w:val="0"/>
              <w:adjustRightInd w:val="0"/>
              <w:jc w:val="center"/>
              <w:rPr>
                <w:rFonts w:eastAsia="Calibri"/>
                <w:sz w:val="22"/>
                <w:szCs w:val="22"/>
              </w:rPr>
            </w:pPr>
            <w:r w:rsidRPr="006C5D23">
              <w:rPr>
                <w:rFonts w:eastAsia="Calibri"/>
                <w:sz w:val="22"/>
                <w:szCs w:val="22"/>
              </w:rPr>
              <w:t>10</w:t>
            </w:r>
          </w:p>
        </w:tc>
        <w:tc>
          <w:tcPr>
            <w:tcW w:w="3049" w:type="dxa"/>
            <w:vAlign w:val="center"/>
          </w:tcPr>
          <w:p w:rsidR="008A7246" w:rsidRPr="006C5D23" w:rsidRDefault="008A7246"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1.8. Формирование, учет, изучение, обеспечение физического сохранения и безопасности фондов библиотеки</w:t>
            </w:r>
          </w:p>
        </w:tc>
        <w:tc>
          <w:tcPr>
            <w:tcW w:w="2551" w:type="dxa"/>
            <w:vAlign w:val="center"/>
          </w:tcPr>
          <w:p w:rsidR="008A7246" w:rsidRPr="006C5D23" w:rsidRDefault="008A7246"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8A7246" w:rsidRPr="006C5D23" w:rsidRDefault="008A7246" w:rsidP="00F20B71">
            <w:pPr>
              <w:jc w:val="center"/>
              <w:rPr>
                <w:sz w:val="22"/>
                <w:szCs w:val="22"/>
              </w:rPr>
            </w:pPr>
            <w:r w:rsidRPr="006C5D23">
              <w:rPr>
                <w:sz w:val="22"/>
                <w:szCs w:val="22"/>
              </w:rPr>
              <w:t>4 515,6</w:t>
            </w:r>
          </w:p>
        </w:tc>
        <w:tc>
          <w:tcPr>
            <w:tcW w:w="1134" w:type="dxa"/>
            <w:vAlign w:val="center"/>
          </w:tcPr>
          <w:p w:rsidR="008A7246" w:rsidRPr="006C5D23" w:rsidRDefault="008A7246" w:rsidP="00F20B71">
            <w:pPr>
              <w:jc w:val="center"/>
              <w:rPr>
                <w:sz w:val="22"/>
                <w:szCs w:val="22"/>
              </w:rPr>
            </w:pPr>
            <w:r w:rsidRPr="006C5D23">
              <w:rPr>
                <w:sz w:val="22"/>
                <w:szCs w:val="22"/>
              </w:rPr>
              <w:t>4 778,6</w:t>
            </w:r>
          </w:p>
        </w:tc>
        <w:tc>
          <w:tcPr>
            <w:tcW w:w="1134" w:type="dxa"/>
            <w:vAlign w:val="center"/>
          </w:tcPr>
          <w:p w:rsidR="008A7246" w:rsidRPr="006C5D23" w:rsidRDefault="008A7246" w:rsidP="00F20B71">
            <w:pPr>
              <w:jc w:val="center"/>
              <w:rPr>
                <w:sz w:val="22"/>
                <w:szCs w:val="22"/>
              </w:rPr>
            </w:pPr>
            <w:r w:rsidRPr="006C5D23">
              <w:rPr>
                <w:sz w:val="22"/>
                <w:szCs w:val="22"/>
              </w:rPr>
              <w:t>4 987,9</w:t>
            </w:r>
          </w:p>
        </w:tc>
        <w:tc>
          <w:tcPr>
            <w:tcW w:w="1134" w:type="dxa"/>
            <w:vAlign w:val="center"/>
          </w:tcPr>
          <w:p w:rsidR="008A7246" w:rsidRPr="006C5D23" w:rsidRDefault="008A7246" w:rsidP="00F20B71">
            <w:pPr>
              <w:jc w:val="center"/>
              <w:rPr>
                <w:sz w:val="22"/>
                <w:szCs w:val="22"/>
              </w:rPr>
            </w:pPr>
            <w:r w:rsidRPr="006C5D23">
              <w:rPr>
                <w:sz w:val="22"/>
                <w:szCs w:val="22"/>
              </w:rPr>
              <w:t>4 954,6</w:t>
            </w:r>
          </w:p>
        </w:tc>
        <w:tc>
          <w:tcPr>
            <w:tcW w:w="1134" w:type="dxa"/>
            <w:vAlign w:val="center"/>
          </w:tcPr>
          <w:p w:rsidR="008A7246" w:rsidRPr="00B02FE3" w:rsidRDefault="008A7246" w:rsidP="009E35FC">
            <w:pPr>
              <w:jc w:val="center"/>
              <w:rPr>
                <w:sz w:val="22"/>
                <w:szCs w:val="22"/>
              </w:rPr>
            </w:pPr>
            <w:r w:rsidRPr="00B02FE3">
              <w:rPr>
                <w:sz w:val="22"/>
                <w:szCs w:val="22"/>
              </w:rPr>
              <w:t>6 314,2</w:t>
            </w:r>
          </w:p>
        </w:tc>
        <w:tc>
          <w:tcPr>
            <w:tcW w:w="1276" w:type="dxa"/>
            <w:vAlign w:val="center"/>
          </w:tcPr>
          <w:p w:rsidR="008A7246" w:rsidRPr="00137265" w:rsidRDefault="008A7246" w:rsidP="008A7246">
            <w:pPr>
              <w:jc w:val="center"/>
              <w:rPr>
                <w:sz w:val="22"/>
                <w:szCs w:val="22"/>
              </w:rPr>
            </w:pPr>
            <w:r w:rsidRPr="00137265">
              <w:rPr>
                <w:sz w:val="22"/>
                <w:szCs w:val="22"/>
              </w:rPr>
              <w:t>6 308,0</w:t>
            </w:r>
          </w:p>
        </w:tc>
        <w:tc>
          <w:tcPr>
            <w:tcW w:w="1276" w:type="dxa"/>
            <w:vAlign w:val="center"/>
          </w:tcPr>
          <w:p w:rsidR="008A7246" w:rsidRPr="006C5D23" w:rsidRDefault="008A7246" w:rsidP="00B843D9">
            <w:pPr>
              <w:jc w:val="center"/>
              <w:rPr>
                <w:sz w:val="22"/>
                <w:szCs w:val="22"/>
              </w:rPr>
            </w:pPr>
            <w:r w:rsidRPr="006C5D23">
              <w:rPr>
                <w:sz w:val="22"/>
                <w:szCs w:val="22"/>
              </w:rPr>
              <w:t>6 468,0</w:t>
            </w:r>
          </w:p>
        </w:tc>
        <w:tc>
          <w:tcPr>
            <w:tcW w:w="1275" w:type="dxa"/>
            <w:vAlign w:val="center"/>
          </w:tcPr>
          <w:p w:rsidR="008A7246" w:rsidRPr="006C5D23" w:rsidRDefault="008A7246" w:rsidP="00B843D9">
            <w:pPr>
              <w:jc w:val="center"/>
              <w:rPr>
                <w:sz w:val="22"/>
                <w:szCs w:val="22"/>
              </w:rPr>
            </w:pPr>
            <w:r w:rsidRPr="006C5D23">
              <w:rPr>
                <w:sz w:val="22"/>
                <w:szCs w:val="22"/>
              </w:rPr>
              <w:t>6 468,0</w:t>
            </w:r>
          </w:p>
        </w:tc>
      </w:tr>
      <w:tr w:rsidR="008A7246" w:rsidRPr="006C5D23" w:rsidTr="007D262F">
        <w:tc>
          <w:tcPr>
            <w:tcW w:w="461" w:type="dxa"/>
            <w:vAlign w:val="center"/>
          </w:tcPr>
          <w:p w:rsidR="008A7246" w:rsidRPr="006C5D23" w:rsidRDefault="008A7246" w:rsidP="00F20B71">
            <w:pPr>
              <w:widowControl w:val="0"/>
              <w:autoSpaceDE w:val="0"/>
              <w:autoSpaceDN w:val="0"/>
              <w:adjustRightInd w:val="0"/>
              <w:jc w:val="center"/>
              <w:rPr>
                <w:rFonts w:eastAsia="Calibri"/>
                <w:sz w:val="22"/>
                <w:szCs w:val="22"/>
              </w:rPr>
            </w:pPr>
            <w:r w:rsidRPr="006C5D23">
              <w:rPr>
                <w:rFonts w:eastAsia="Calibri"/>
                <w:sz w:val="22"/>
                <w:szCs w:val="22"/>
              </w:rPr>
              <w:t>11</w:t>
            </w:r>
          </w:p>
        </w:tc>
        <w:tc>
          <w:tcPr>
            <w:tcW w:w="3049" w:type="dxa"/>
            <w:vAlign w:val="center"/>
          </w:tcPr>
          <w:p w:rsidR="008A7246" w:rsidRDefault="008A7246"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1.9. Развитие библиотечного дела</w:t>
            </w:r>
          </w:p>
          <w:p w:rsidR="008A7246" w:rsidRPr="006C5D23" w:rsidRDefault="008A7246" w:rsidP="00F20B71">
            <w:pPr>
              <w:widowControl w:val="0"/>
              <w:autoSpaceDE w:val="0"/>
              <w:autoSpaceDN w:val="0"/>
              <w:adjustRightInd w:val="0"/>
              <w:rPr>
                <w:rFonts w:eastAsia="Calibri"/>
                <w:sz w:val="22"/>
                <w:szCs w:val="22"/>
              </w:rPr>
            </w:pPr>
          </w:p>
        </w:tc>
        <w:tc>
          <w:tcPr>
            <w:tcW w:w="2551" w:type="dxa"/>
            <w:vAlign w:val="center"/>
          </w:tcPr>
          <w:p w:rsidR="008A7246" w:rsidRPr="006C5D23" w:rsidRDefault="008A7246"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8A7246" w:rsidRPr="006C5D23" w:rsidRDefault="008A7246" w:rsidP="00F20B71">
            <w:pPr>
              <w:jc w:val="center"/>
              <w:rPr>
                <w:sz w:val="22"/>
                <w:szCs w:val="22"/>
              </w:rPr>
            </w:pPr>
            <w:r w:rsidRPr="006C5D23">
              <w:rPr>
                <w:sz w:val="22"/>
                <w:szCs w:val="22"/>
              </w:rPr>
              <w:t>2 808,3</w:t>
            </w:r>
          </w:p>
        </w:tc>
        <w:tc>
          <w:tcPr>
            <w:tcW w:w="1134" w:type="dxa"/>
            <w:vAlign w:val="center"/>
          </w:tcPr>
          <w:p w:rsidR="008A7246" w:rsidRPr="006C5D23" w:rsidRDefault="008A7246" w:rsidP="00F20B71">
            <w:pPr>
              <w:jc w:val="center"/>
              <w:rPr>
                <w:sz w:val="22"/>
                <w:szCs w:val="22"/>
              </w:rPr>
            </w:pPr>
            <w:r w:rsidRPr="006C5D23">
              <w:rPr>
                <w:sz w:val="22"/>
                <w:szCs w:val="22"/>
              </w:rPr>
              <w:t>2 342,8</w:t>
            </w:r>
          </w:p>
        </w:tc>
        <w:tc>
          <w:tcPr>
            <w:tcW w:w="1134" w:type="dxa"/>
            <w:vAlign w:val="center"/>
          </w:tcPr>
          <w:p w:rsidR="008A7246" w:rsidRPr="006C5D23" w:rsidRDefault="008A7246" w:rsidP="00F20B71">
            <w:pPr>
              <w:jc w:val="center"/>
              <w:rPr>
                <w:sz w:val="22"/>
                <w:szCs w:val="22"/>
              </w:rPr>
            </w:pPr>
            <w:r w:rsidRPr="006C5D23">
              <w:rPr>
                <w:sz w:val="22"/>
                <w:szCs w:val="22"/>
              </w:rPr>
              <w:t>481,1</w:t>
            </w:r>
          </w:p>
        </w:tc>
        <w:tc>
          <w:tcPr>
            <w:tcW w:w="1134" w:type="dxa"/>
            <w:vAlign w:val="center"/>
          </w:tcPr>
          <w:p w:rsidR="008A7246" w:rsidRPr="006C5D23" w:rsidRDefault="008A7246" w:rsidP="00F20B71">
            <w:pPr>
              <w:jc w:val="center"/>
              <w:rPr>
                <w:sz w:val="22"/>
                <w:szCs w:val="22"/>
              </w:rPr>
            </w:pPr>
            <w:r w:rsidRPr="006C5D23">
              <w:rPr>
                <w:sz w:val="22"/>
                <w:szCs w:val="22"/>
              </w:rPr>
              <w:t>173,5</w:t>
            </w:r>
          </w:p>
        </w:tc>
        <w:tc>
          <w:tcPr>
            <w:tcW w:w="1134" w:type="dxa"/>
            <w:vAlign w:val="center"/>
          </w:tcPr>
          <w:p w:rsidR="008A7246" w:rsidRPr="006C5D23" w:rsidRDefault="008A7246" w:rsidP="0001617B">
            <w:pPr>
              <w:jc w:val="center"/>
              <w:rPr>
                <w:sz w:val="22"/>
                <w:szCs w:val="22"/>
              </w:rPr>
            </w:pPr>
            <w:r w:rsidRPr="006C5D23">
              <w:rPr>
                <w:sz w:val="22"/>
                <w:szCs w:val="22"/>
              </w:rPr>
              <w:t>9 346,8</w:t>
            </w:r>
          </w:p>
        </w:tc>
        <w:tc>
          <w:tcPr>
            <w:tcW w:w="1276" w:type="dxa"/>
            <w:vAlign w:val="center"/>
          </w:tcPr>
          <w:p w:rsidR="008A7246" w:rsidRPr="00137265" w:rsidRDefault="008A7246" w:rsidP="008A7246">
            <w:pPr>
              <w:jc w:val="center"/>
              <w:rPr>
                <w:sz w:val="22"/>
                <w:szCs w:val="22"/>
              </w:rPr>
            </w:pPr>
            <w:r w:rsidRPr="00137265">
              <w:rPr>
                <w:sz w:val="22"/>
                <w:szCs w:val="22"/>
              </w:rPr>
              <w:t>2 000,0</w:t>
            </w:r>
          </w:p>
        </w:tc>
        <w:tc>
          <w:tcPr>
            <w:tcW w:w="1276" w:type="dxa"/>
            <w:vAlign w:val="center"/>
          </w:tcPr>
          <w:p w:rsidR="008A7246" w:rsidRPr="006C5D23" w:rsidRDefault="008A7246" w:rsidP="00B843D9">
            <w:pPr>
              <w:jc w:val="center"/>
              <w:rPr>
                <w:sz w:val="22"/>
                <w:szCs w:val="22"/>
              </w:rPr>
            </w:pPr>
            <w:r w:rsidRPr="006C5D23">
              <w:rPr>
                <w:sz w:val="22"/>
                <w:szCs w:val="22"/>
              </w:rPr>
              <w:t>0,0</w:t>
            </w:r>
          </w:p>
        </w:tc>
        <w:tc>
          <w:tcPr>
            <w:tcW w:w="1275" w:type="dxa"/>
            <w:vAlign w:val="center"/>
          </w:tcPr>
          <w:p w:rsidR="008A7246" w:rsidRPr="006C5D23" w:rsidRDefault="008A7246" w:rsidP="00B843D9">
            <w:pPr>
              <w:jc w:val="center"/>
              <w:rPr>
                <w:sz w:val="22"/>
                <w:szCs w:val="22"/>
              </w:rPr>
            </w:pPr>
            <w:r w:rsidRPr="006C5D23">
              <w:rPr>
                <w:sz w:val="22"/>
                <w:szCs w:val="22"/>
              </w:rPr>
              <w:t>0,0</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12</w:t>
            </w:r>
          </w:p>
        </w:tc>
        <w:tc>
          <w:tcPr>
            <w:tcW w:w="3049" w:type="dxa"/>
            <w:vAlign w:val="center"/>
          </w:tcPr>
          <w:p w:rsidR="009E35FC" w:rsidRPr="00AB0FE4" w:rsidRDefault="009E35FC"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1.10.Комплектование книжных </w:t>
            </w:r>
            <w:r w:rsidRPr="00AB0FE4">
              <w:rPr>
                <w:rFonts w:eastAsia="Calibri"/>
                <w:sz w:val="22"/>
                <w:szCs w:val="22"/>
              </w:rPr>
              <w:t>фондов муниципальных библиотек города</w:t>
            </w:r>
            <w:r>
              <w:rPr>
                <w:rFonts w:eastAsia="Calibri"/>
                <w:sz w:val="22"/>
                <w:szCs w:val="22"/>
              </w:rPr>
              <w:t>*</w:t>
            </w:r>
          </w:p>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30032C">
            <w:pPr>
              <w:widowControl w:val="0"/>
              <w:autoSpaceDE w:val="0"/>
              <w:autoSpaceDN w:val="0"/>
              <w:adjustRightInd w:val="0"/>
              <w:jc w:val="center"/>
              <w:rPr>
                <w:rFonts w:eastAsia="Calibri"/>
                <w:sz w:val="22"/>
                <w:szCs w:val="22"/>
              </w:rPr>
            </w:pPr>
            <w:r w:rsidRPr="006C5D23">
              <w:rPr>
                <w:rFonts w:eastAsia="Calibri"/>
                <w:sz w:val="22"/>
                <w:szCs w:val="22"/>
              </w:rPr>
              <w:lastRenderedPageBreak/>
              <w:t>МАУК «Объединение библиотек»</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0,6</w:t>
            </w:r>
          </w:p>
        </w:tc>
        <w:tc>
          <w:tcPr>
            <w:tcW w:w="1134" w:type="dxa"/>
            <w:vAlign w:val="center"/>
          </w:tcPr>
          <w:p w:rsidR="009E35FC" w:rsidRPr="006C5D23" w:rsidRDefault="009E35FC" w:rsidP="00F20B71">
            <w:pPr>
              <w:jc w:val="center"/>
              <w:rPr>
                <w:sz w:val="22"/>
                <w:szCs w:val="22"/>
              </w:rPr>
            </w:pPr>
            <w:r w:rsidRPr="006C5D23">
              <w:rPr>
                <w:sz w:val="22"/>
                <w:szCs w:val="22"/>
              </w:rPr>
              <w:t>1,0</w:t>
            </w:r>
          </w:p>
        </w:tc>
        <w:tc>
          <w:tcPr>
            <w:tcW w:w="1134" w:type="dxa"/>
            <w:vAlign w:val="center"/>
          </w:tcPr>
          <w:p w:rsidR="009E35FC" w:rsidRPr="006C5D23" w:rsidRDefault="009E35FC" w:rsidP="00F20B71">
            <w:pPr>
              <w:jc w:val="center"/>
              <w:rPr>
                <w:sz w:val="22"/>
                <w:szCs w:val="22"/>
              </w:rPr>
            </w:pPr>
            <w:r w:rsidRPr="006C5D23">
              <w:rPr>
                <w:sz w:val="22"/>
                <w:szCs w:val="22"/>
              </w:rPr>
              <w:t>1,8</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B843D9">
            <w:pPr>
              <w:jc w:val="center"/>
              <w:rPr>
                <w:sz w:val="22"/>
                <w:szCs w:val="22"/>
              </w:rPr>
            </w:pPr>
            <w:r w:rsidRPr="006C5D23">
              <w:rPr>
                <w:sz w:val="22"/>
                <w:szCs w:val="22"/>
              </w:rPr>
              <w:t>0,0</w:t>
            </w:r>
          </w:p>
        </w:tc>
        <w:tc>
          <w:tcPr>
            <w:tcW w:w="1276" w:type="dxa"/>
            <w:vAlign w:val="center"/>
          </w:tcPr>
          <w:p w:rsidR="009E35FC" w:rsidRPr="006C5D23" w:rsidRDefault="009E35FC" w:rsidP="00B843D9">
            <w:pPr>
              <w:jc w:val="center"/>
              <w:rPr>
                <w:sz w:val="22"/>
                <w:szCs w:val="22"/>
              </w:rPr>
            </w:pPr>
            <w:r w:rsidRPr="006C5D23">
              <w:rPr>
                <w:sz w:val="22"/>
                <w:szCs w:val="22"/>
              </w:rPr>
              <w:t>0,0</w:t>
            </w:r>
          </w:p>
        </w:tc>
        <w:tc>
          <w:tcPr>
            <w:tcW w:w="1275" w:type="dxa"/>
            <w:vAlign w:val="center"/>
          </w:tcPr>
          <w:p w:rsidR="009E35FC" w:rsidRPr="006C5D23" w:rsidRDefault="009E35FC" w:rsidP="00B843D9">
            <w:pPr>
              <w:jc w:val="center"/>
              <w:rPr>
                <w:sz w:val="22"/>
                <w:szCs w:val="22"/>
              </w:rPr>
            </w:pPr>
            <w:r w:rsidRPr="006C5D23">
              <w:rPr>
                <w:sz w:val="22"/>
                <w:szCs w:val="22"/>
              </w:rPr>
              <w:t>0,0</w:t>
            </w:r>
          </w:p>
        </w:tc>
      </w:tr>
      <w:tr w:rsidR="008A7246" w:rsidRPr="006C5D23" w:rsidTr="007D262F">
        <w:tc>
          <w:tcPr>
            <w:tcW w:w="461" w:type="dxa"/>
            <w:vMerge w:val="restart"/>
            <w:vAlign w:val="center"/>
          </w:tcPr>
          <w:p w:rsidR="008A7246" w:rsidRPr="006C5D23" w:rsidRDefault="008A7246"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13</w:t>
            </w:r>
          </w:p>
        </w:tc>
        <w:tc>
          <w:tcPr>
            <w:tcW w:w="3049" w:type="dxa"/>
            <w:vMerge w:val="restart"/>
            <w:vAlign w:val="center"/>
          </w:tcPr>
          <w:p w:rsidR="008A7246" w:rsidRPr="006C5D23" w:rsidRDefault="008A7246" w:rsidP="00F20B71">
            <w:pPr>
              <w:widowControl w:val="0"/>
              <w:autoSpaceDE w:val="0"/>
              <w:autoSpaceDN w:val="0"/>
              <w:adjustRightInd w:val="0"/>
              <w:rPr>
                <w:rFonts w:eastAsia="Calibri"/>
                <w:sz w:val="22"/>
                <w:szCs w:val="22"/>
              </w:rPr>
            </w:pPr>
            <w:r w:rsidRPr="006C5D23">
              <w:rPr>
                <w:rFonts w:eastAsia="Calibri"/>
                <w:sz w:val="22"/>
                <w:szCs w:val="22"/>
              </w:rPr>
              <w:t>Подпрограмма 2 «Искусство»</w:t>
            </w:r>
          </w:p>
        </w:tc>
        <w:tc>
          <w:tcPr>
            <w:tcW w:w="2551" w:type="dxa"/>
            <w:vAlign w:val="center"/>
          </w:tcPr>
          <w:p w:rsidR="008A7246" w:rsidRPr="006C5D23" w:rsidRDefault="008A7246" w:rsidP="00F20B71">
            <w:pPr>
              <w:jc w:val="center"/>
            </w:pPr>
            <w:r w:rsidRPr="006C5D23">
              <w:rPr>
                <w:sz w:val="22"/>
                <w:szCs w:val="22"/>
              </w:rPr>
              <w:t>всего</w:t>
            </w:r>
          </w:p>
        </w:tc>
        <w:tc>
          <w:tcPr>
            <w:tcW w:w="1134" w:type="dxa"/>
            <w:vAlign w:val="center"/>
          </w:tcPr>
          <w:p w:rsidR="008A7246" w:rsidRPr="006C5D23" w:rsidRDefault="008A7246" w:rsidP="00F20B71">
            <w:pPr>
              <w:jc w:val="center"/>
              <w:rPr>
                <w:sz w:val="22"/>
                <w:szCs w:val="22"/>
              </w:rPr>
            </w:pPr>
            <w:r w:rsidRPr="006C5D23">
              <w:rPr>
                <w:sz w:val="22"/>
                <w:szCs w:val="22"/>
              </w:rPr>
              <w:t>160 267,7</w:t>
            </w:r>
          </w:p>
        </w:tc>
        <w:tc>
          <w:tcPr>
            <w:tcW w:w="1134" w:type="dxa"/>
            <w:vAlign w:val="center"/>
          </w:tcPr>
          <w:p w:rsidR="008A7246" w:rsidRPr="006C5D23" w:rsidRDefault="008A7246" w:rsidP="00F20B71">
            <w:pPr>
              <w:jc w:val="center"/>
              <w:rPr>
                <w:sz w:val="22"/>
                <w:szCs w:val="22"/>
              </w:rPr>
            </w:pPr>
            <w:r w:rsidRPr="006C5D23">
              <w:rPr>
                <w:sz w:val="22"/>
                <w:szCs w:val="22"/>
              </w:rPr>
              <w:t>186 527,5</w:t>
            </w:r>
          </w:p>
        </w:tc>
        <w:tc>
          <w:tcPr>
            <w:tcW w:w="1134" w:type="dxa"/>
            <w:vAlign w:val="center"/>
          </w:tcPr>
          <w:p w:rsidR="008A7246" w:rsidRPr="006C5D23" w:rsidRDefault="008A7246" w:rsidP="00F20B71">
            <w:pPr>
              <w:jc w:val="center"/>
              <w:rPr>
                <w:sz w:val="22"/>
                <w:szCs w:val="22"/>
              </w:rPr>
            </w:pPr>
            <w:r w:rsidRPr="006C5D23">
              <w:rPr>
                <w:sz w:val="22"/>
                <w:szCs w:val="22"/>
              </w:rPr>
              <w:t>222 520,6</w:t>
            </w:r>
          </w:p>
        </w:tc>
        <w:tc>
          <w:tcPr>
            <w:tcW w:w="1134" w:type="dxa"/>
            <w:vAlign w:val="center"/>
          </w:tcPr>
          <w:p w:rsidR="008A7246" w:rsidRPr="006C5D23" w:rsidRDefault="008A7246" w:rsidP="00F20B71">
            <w:pPr>
              <w:jc w:val="center"/>
              <w:rPr>
                <w:sz w:val="22"/>
                <w:szCs w:val="22"/>
              </w:rPr>
            </w:pPr>
            <w:r w:rsidRPr="006C5D23">
              <w:rPr>
                <w:sz w:val="22"/>
                <w:szCs w:val="22"/>
              </w:rPr>
              <w:t>156 501,4</w:t>
            </w:r>
          </w:p>
        </w:tc>
        <w:tc>
          <w:tcPr>
            <w:tcW w:w="1134" w:type="dxa"/>
            <w:vAlign w:val="center"/>
          </w:tcPr>
          <w:p w:rsidR="008A7246" w:rsidRPr="00137265" w:rsidRDefault="008A7246" w:rsidP="009E35FC">
            <w:pPr>
              <w:jc w:val="center"/>
              <w:rPr>
                <w:sz w:val="22"/>
                <w:szCs w:val="22"/>
              </w:rPr>
            </w:pPr>
            <w:r w:rsidRPr="00137265">
              <w:rPr>
                <w:sz w:val="22"/>
                <w:szCs w:val="22"/>
              </w:rPr>
              <w:t>227 393,6</w:t>
            </w:r>
          </w:p>
        </w:tc>
        <w:tc>
          <w:tcPr>
            <w:tcW w:w="1276" w:type="dxa"/>
            <w:vAlign w:val="center"/>
          </w:tcPr>
          <w:p w:rsidR="008A7246" w:rsidRPr="00137265" w:rsidRDefault="008A7246" w:rsidP="008A7246">
            <w:pPr>
              <w:jc w:val="center"/>
              <w:rPr>
                <w:sz w:val="22"/>
                <w:szCs w:val="22"/>
              </w:rPr>
            </w:pPr>
            <w:r w:rsidRPr="00137265">
              <w:rPr>
                <w:sz w:val="22"/>
                <w:szCs w:val="22"/>
              </w:rPr>
              <w:t>211 270,3</w:t>
            </w:r>
          </w:p>
        </w:tc>
        <w:tc>
          <w:tcPr>
            <w:tcW w:w="1276" w:type="dxa"/>
            <w:vAlign w:val="center"/>
          </w:tcPr>
          <w:p w:rsidR="008A7246" w:rsidRPr="006C5D23" w:rsidRDefault="008A7246" w:rsidP="007D262F">
            <w:pPr>
              <w:jc w:val="center"/>
              <w:rPr>
                <w:sz w:val="22"/>
                <w:szCs w:val="22"/>
              </w:rPr>
            </w:pPr>
            <w:r w:rsidRPr="006C5D23">
              <w:rPr>
                <w:sz w:val="22"/>
                <w:szCs w:val="22"/>
              </w:rPr>
              <w:t>210 804,1</w:t>
            </w:r>
          </w:p>
        </w:tc>
        <w:tc>
          <w:tcPr>
            <w:tcW w:w="1275" w:type="dxa"/>
            <w:vAlign w:val="center"/>
          </w:tcPr>
          <w:p w:rsidR="008A7246" w:rsidRPr="006C5D23" w:rsidRDefault="008A7246" w:rsidP="007D262F">
            <w:pPr>
              <w:jc w:val="center"/>
              <w:rPr>
                <w:sz w:val="22"/>
                <w:szCs w:val="22"/>
              </w:rPr>
            </w:pPr>
            <w:r w:rsidRPr="006C5D23">
              <w:rPr>
                <w:sz w:val="22"/>
                <w:szCs w:val="22"/>
              </w:rPr>
              <w:t>210 804,1</w:t>
            </w:r>
          </w:p>
        </w:tc>
      </w:tr>
      <w:tr w:rsidR="008A7246" w:rsidRPr="006C5D23" w:rsidTr="007D262F">
        <w:tc>
          <w:tcPr>
            <w:tcW w:w="461" w:type="dxa"/>
            <w:vMerge/>
            <w:vAlign w:val="center"/>
          </w:tcPr>
          <w:p w:rsidR="008A7246" w:rsidRPr="006C5D23" w:rsidRDefault="008A7246" w:rsidP="00F20B71">
            <w:pPr>
              <w:widowControl w:val="0"/>
              <w:autoSpaceDE w:val="0"/>
              <w:autoSpaceDN w:val="0"/>
              <w:adjustRightInd w:val="0"/>
              <w:jc w:val="center"/>
              <w:rPr>
                <w:rFonts w:eastAsia="Calibri"/>
                <w:sz w:val="22"/>
                <w:szCs w:val="22"/>
              </w:rPr>
            </w:pPr>
          </w:p>
        </w:tc>
        <w:tc>
          <w:tcPr>
            <w:tcW w:w="3049" w:type="dxa"/>
            <w:vMerge/>
            <w:vAlign w:val="center"/>
          </w:tcPr>
          <w:p w:rsidR="008A7246" w:rsidRPr="006C5D23" w:rsidRDefault="008A7246" w:rsidP="00F20B71">
            <w:pPr>
              <w:widowControl w:val="0"/>
              <w:autoSpaceDE w:val="0"/>
              <w:autoSpaceDN w:val="0"/>
              <w:adjustRightInd w:val="0"/>
              <w:rPr>
                <w:rFonts w:eastAsia="Calibri"/>
                <w:sz w:val="22"/>
                <w:szCs w:val="22"/>
              </w:rPr>
            </w:pPr>
          </w:p>
        </w:tc>
        <w:tc>
          <w:tcPr>
            <w:tcW w:w="2551" w:type="dxa"/>
            <w:vAlign w:val="center"/>
          </w:tcPr>
          <w:p w:rsidR="008A7246" w:rsidRPr="006C5D23" w:rsidRDefault="008A7246" w:rsidP="00F20B71">
            <w:pPr>
              <w:ind w:left="-62" w:right="-56"/>
              <w:jc w:val="center"/>
            </w:pPr>
            <w:r w:rsidRPr="006C5D23">
              <w:rPr>
                <w:sz w:val="22"/>
                <w:szCs w:val="22"/>
              </w:rPr>
              <w:t>Управление по делам культуры мэрии</w:t>
            </w:r>
          </w:p>
        </w:tc>
        <w:tc>
          <w:tcPr>
            <w:tcW w:w="1134" w:type="dxa"/>
            <w:vAlign w:val="center"/>
          </w:tcPr>
          <w:p w:rsidR="008A7246" w:rsidRPr="006C5D23" w:rsidRDefault="008A7246" w:rsidP="00F20B71">
            <w:pPr>
              <w:jc w:val="center"/>
              <w:rPr>
                <w:sz w:val="22"/>
                <w:szCs w:val="22"/>
              </w:rPr>
            </w:pPr>
            <w:r w:rsidRPr="006C5D23">
              <w:rPr>
                <w:sz w:val="22"/>
                <w:szCs w:val="22"/>
              </w:rPr>
              <w:t>160 267,7</w:t>
            </w:r>
          </w:p>
        </w:tc>
        <w:tc>
          <w:tcPr>
            <w:tcW w:w="1134" w:type="dxa"/>
            <w:vAlign w:val="center"/>
          </w:tcPr>
          <w:p w:rsidR="008A7246" w:rsidRPr="006C5D23" w:rsidRDefault="008A7246" w:rsidP="00F20B71">
            <w:pPr>
              <w:jc w:val="center"/>
              <w:rPr>
                <w:sz w:val="22"/>
                <w:szCs w:val="22"/>
              </w:rPr>
            </w:pPr>
            <w:r w:rsidRPr="006C5D23">
              <w:rPr>
                <w:sz w:val="22"/>
                <w:szCs w:val="22"/>
              </w:rPr>
              <w:t>186 527,5</w:t>
            </w:r>
          </w:p>
        </w:tc>
        <w:tc>
          <w:tcPr>
            <w:tcW w:w="1134" w:type="dxa"/>
            <w:vAlign w:val="center"/>
          </w:tcPr>
          <w:p w:rsidR="008A7246" w:rsidRPr="006C5D23" w:rsidRDefault="008A7246" w:rsidP="00F20B71">
            <w:pPr>
              <w:jc w:val="center"/>
              <w:rPr>
                <w:sz w:val="22"/>
                <w:szCs w:val="22"/>
              </w:rPr>
            </w:pPr>
            <w:r w:rsidRPr="006C5D23">
              <w:rPr>
                <w:sz w:val="22"/>
                <w:szCs w:val="22"/>
              </w:rPr>
              <w:t>222 520,6</w:t>
            </w:r>
          </w:p>
        </w:tc>
        <w:tc>
          <w:tcPr>
            <w:tcW w:w="1134" w:type="dxa"/>
            <w:vAlign w:val="center"/>
          </w:tcPr>
          <w:p w:rsidR="008A7246" w:rsidRPr="006C5D23" w:rsidRDefault="008A7246" w:rsidP="00F20B71">
            <w:pPr>
              <w:jc w:val="center"/>
              <w:rPr>
                <w:sz w:val="22"/>
                <w:szCs w:val="22"/>
              </w:rPr>
            </w:pPr>
            <w:r w:rsidRPr="006C5D23">
              <w:rPr>
                <w:sz w:val="22"/>
                <w:szCs w:val="22"/>
              </w:rPr>
              <w:t>156 501,4</w:t>
            </w:r>
          </w:p>
        </w:tc>
        <w:tc>
          <w:tcPr>
            <w:tcW w:w="1134" w:type="dxa"/>
            <w:vAlign w:val="center"/>
          </w:tcPr>
          <w:p w:rsidR="008A7246" w:rsidRPr="00137265" w:rsidRDefault="008A7246" w:rsidP="009E35FC">
            <w:pPr>
              <w:jc w:val="center"/>
              <w:rPr>
                <w:sz w:val="22"/>
                <w:szCs w:val="22"/>
              </w:rPr>
            </w:pPr>
            <w:r w:rsidRPr="00137265">
              <w:rPr>
                <w:sz w:val="22"/>
                <w:szCs w:val="22"/>
              </w:rPr>
              <w:t>227 393,6</w:t>
            </w:r>
          </w:p>
        </w:tc>
        <w:tc>
          <w:tcPr>
            <w:tcW w:w="1276" w:type="dxa"/>
            <w:vAlign w:val="center"/>
          </w:tcPr>
          <w:p w:rsidR="008A7246" w:rsidRPr="00137265" w:rsidRDefault="008A7246" w:rsidP="008A7246">
            <w:pPr>
              <w:jc w:val="center"/>
              <w:rPr>
                <w:sz w:val="22"/>
                <w:szCs w:val="22"/>
              </w:rPr>
            </w:pPr>
            <w:r w:rsidRPr="00137265">
              <w:rPr>
                <w:sz w:val="22"/>
                <w:szCs w:val="22"/>
              </w:rPr>
              <w:t>211 270,3</w:t>
            </w:r>
          </w:p>
        </w:tc>
        <w:tc>
          <w:tcPr>
            <w:tcW w:w="1276" w:type="dxa"/>
            <w:vAlign w:val="center"/>
          </w:tcPr>
          <w:p w:rsidR="008A7246" w:rsidRPr="006C5D23" w:rsidRDefault="008A7246" w:rsidP="007D262F">
            <w:pPr>
              <w:jc w:val="center"/>
              <w:rPr>
                <w:sz w:val="22"/>
                <w:szCs w:val="22"/>
              </w:rPr>
            </w:pPr>
            <w:r w:rsidRPr="006C5D23">
              <w:rPr>
                <w:sz w:val="22"/>
                <w:szCs w:val="22"/>
              </w:rPr>
              <w:t>210 804,1</w:t>
            </w:r>
          </w:p>
        </w:tc>
        <w:tc>
          <w:tcPr>
            <w:tcW w:w="1275" w:type="dxa"/>
            <w:vAlign w:val="center"/>
          </w:tcPr>
          <w:p w:rsidR="008A7246" w:rsidRPr="006C5D23" w:rsidRDefault="008A7246" w:rsidP="007D262F">
            <w:pPr>
              <w:jc w:val="center"/>
              <w:rPr>
                <w:sz w:val="22"/>
                <w:szCs w:val="22"/>
              </w:rPr>
            </w:pPr>
            <w:r w:rsidRPr="006C5D23">
              <w:rPr>
                <w:sz w:val="22"/>
                <w:szCs w:val="22"/>
              </w:rPr>
              <w:t>210 804,1</w:t>
            </w:r>
          </w:p>
        </w:tc>
      </w:tr>
      <w:tr w:rsidR="009E35FC" w:rsidRPr="006C5D23" w:rsidTr="007D262F">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14</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2.1. Оказание муниципальных услуг в области театрально-концертного дела и обеспечение деятельности муниципальных учреждений культуры</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«Камерный театр»</w:t>
            </w:r>
          </w:p>
        </w:tc>
        <w:tc>
          <w:tcPr>
            <w:tcW w:w="1134" w:type="dxa"/>
            <w:vAlign w:val="center"/>
          </w:tcPr>
          <w:p w:rsidR="009E35FC" w:rsidRPr="006C5D23" w:rsidRDefault="009E35FC" w:rsidP="00F20B71">
            <w:pPr>
              <w:jc w:val="center"/>
              <w:rPr>
                <w:sz w:val="22"/>
                <w:szCs w:val="22"/>
              </w:rPr>
            </w:pPr>
            <w:r w:rsidRPr="006C5D23">
              <w:rPr>
                <w:sz w:val="22"/>
                <w:szCs w:val="22"/>
              </w:rPr>
              <w:t>12 328,5</w:t>
            </w:r>
          </w:p>
        </w:tc>
        <w:tc>
          <w:tcPr>
            <w:tcW w:w="1134" w:type="dxa"/>
            <w:vAlign w:val="center"/>
          </w:tcPr>
          <w:p w:rsidR="009E35FC" w:rsidRPr="006C5D23" w:rsidRDefault="009E35FC" w:rsidP="00F20B71">
            <w:pPr>
              <w:jc w:val="center"/>
              <w:rPr>
                <w:sz w:val="22"/>
                <w:szCs w:val="22"/>
              </w:rPr>
            </w:pPr>
            <w:r w:rsidRPr="006C5D23">
              <w:rPr>
                <w:sz w:val="22"/>
                <w:szCs w:val="22"/>
              </w:rPr>
              <w:t>12 402,3</w:t>
            </w:r>
          </w:p>
        </w:tc>
        <w:tc>
          <w:tcPr>
            <w:tcW w:w="1134" w:type="dxa"/>
            <w:vAlign w:val="center"/>
          </w:tcPr>
          <w:p w:rsidR="009E35FC" w:rsidRPr="006C5D23" w:rsidRDefault="009E35FC" w:rsidP="00F20B71">
            <w:pPr>
              <w:jc w:val="center"/>
              <w:rPr>
                <w:sz w:val="22"/>
                <w:szCs w:val="22"/>
              </w:rPr>
            </w:pPr>
            <w:r w:rsidRPr="006C5D23">
              <w:rPr>
                <w:sz w:val="22"/>
                <w:szCs w:val="22"/>
              </w:rPr>
              <w:t>18 088,2</w:t>
            </w:r>
          </w:p>
        </w:tc>
        <w:tc>
          <w:tcPr>
            <w:tcW w:w="1134" w:type="dxa"/>
            <w:vAlign w:val="center"/>
          </w:tcPr>
          <w:p w:rsidR="009E35FC" w:rsidRPr="006C5D23" w:rsidRDefault="009E35FC" w:rsidP="00F20B71">
            <w:pPr>
              <w:jc w:val="center"/>
              <w:rPr>
                <w:sz w:val="22"/>
                <w:szCs w:val="22"/>
              </w:rPr>
            </w:pPr>
            <w:r w:rsidRPr="006C5D23">
              <w:rPr>
                <w:sz w:val="22"/>
                <w:szCs w:val="22"/>
              </w:rPr>
              <w:t>13 377,1</w:t>
            </w:r>
          </w:p>
        </w:tc>
        <w:tc>
          <w:tcPr>
            <w:tcW w:w="1134" w:type="dxa"/>
            <w:vAlign w:val="center"/>
          </w:tcPr>
          <w:p w:rsidR="009E35FC" w:rsidRPr="00137265" w:rsidRDefault="009E35FC" w:rsidP="009E35FC">
            <w:pPr>
              <w:jc w:val="center"/>
              <w:rPr>
                <w:sz w:val="22"/>
                <w:szCs w:val="22"/>
              </w:rPr>
            </w:pPr>
            <w:r w:rsidRPr="00137265">
              <w:rPr>
                <w:sz w:val="22"/>
                <w:szCs w:val="22"/>
              </w:rPr>
              <w:t>26 953,4</w:t>
            </w:r>
          </w:p>
        </w:tc>
        <w:tc>
          <w:tcPr>
            <w:tcW w:w="1276" w:type="dxa"/>
            <w:vAlign w:val="center"/>
          </w:tcPr>
          <w:p w:rsidR="009E35FC" w:rsidRPr="00137265" w:rsidRDefault="009E35FC" w:rsidP="00786685">
            <w:pPr>
              <w:jc w:val="center"/>
              <w:rPr>
                <w:sz w:val="22"/>
                <w:szCs w:val="22"/>
              </w:rPr>
            </w:pPr>
            <w:r w:rsidRPr="00137265">
              <w:rPr>
                <w:sz w:val="22"/>
                <w:szCs w:val="22"/>
              </w:rPr>
              <w:t>21 861,9</w:t>
            </w:r>
          </w:p>
        </w:tc>
        <w:tc>
          <w:tcPr>
            <w:tcW w:w="1276" w:type="dxa"/>
            <w:vAlign w:val="center"/>
          </w:tcPr>
          <w:p w:rsidR="009E35FC" w:rsidRPr="006C5D23" w:rsidRDefault="009E35FC" w:rsidP="007D262F">
            <w:pPr>
              <w:jc w:val="center"/>
              <w:rPr>
                <w:sz w:val="22"/>
                <w:szCs w:val="22"/>
              </w:rPr>
            </w:pPr>
            <w:r w:rsidRPr="006C5D23">
              <w:rPr>
                <w:sz w:val="22"/>
                <w:szCs w:val="22"/>
              </w:rPr>
              <w:t>23 362,8</w:t>
            </w:r>
          </w:p>
        </w:tc>
        <w:tc>
          <w:tcPr>
            <w:tcW w:w="1275" w:type="dxa"/>
            <w:vAlign w:val="center"/>
          </w:tcPr>
          <w:p w:rsidR="009E35FC" w:rsidRPr="006C5D23" w:rsidRDefault="009E35FC" w:rsidP="007D262F">
            <w:pPr>
              <w:jc w:val="center"/>
              <w:rPr>
                <w:sz w:val="22"/>
                <w:szCs w:val="22"/>
              </w:rPr>
            </w:pPr>
            <w:r w:rsidRPr="006C5D23">
              <w:rPr>
                <w:sz w:val="22"/>
                <w:szCs w:val="22"/>
              </w:rPr>
              <w:t>23 362,8</w:t>
            </w:r>
          </w:p>
        </w:tc>
      </w:tr>
      <w:tr w:rsidR="001E23AD" w:rsidRPr="006C5D23" w:rsidTr="007D262F">
        <w:tc>
          <w:tcPr>
            <w:tcW w:w="461" w:type="dxa"/>
            <w:vMerge/>
            <w:vAlign w:val="center"/>
          </w:tcPr>
          <w:p w:rsidR="001E23AD" w:rsidRPr="006C5D23" w:rsidRDefault="001E23AD" w:rsidP="00F20B71">
            <w:pPr>
              <w:widowControl w:val="0"/>
              <w:autoSpaceDE w:val="0"/>
              <w:autoSpaceDN w:val="0"/>
              <w:adjustRightInd w:val="0"/>
              <w:jc w:val="center"/>
              <w:rPr>
                <w:rFonts w:eastAsia="Calibri"/>
                <w:sz w:val="22"/>
                <w:szCs w:val="22"/>
              </w:rPr>
            </w:pPr>
          </w:p>
        </w:tc>
        <w:tc>
          <w:tcPr>
            <w:tcW w:w="3049" w:type="dxa"/>
            <w:vMerge/>
            <w:vAlign w:val="center"/>
          </w:tcPr>
          <w:p w:rsidR="001E23AD" w:rsidRPr="006C5D23" w:rsidRDefault="001E23AD" w:rsidP="00F20B71">
            <w:pPr>
              <w:widowControl w:val="0"/>
              <w:autoSpaceDE w:val="0"/>
              <w:autoSpaceDN w:val="0"/>
              <w:adjustRightInd w:val="0"/>
              <w:rPr>
                <w:rFonts w:eastAsia="Calibri"/>
                <w:sz w:val="22"/>
                <w:szCs w:val="22"/>
              </w:rPr>
            </w:pPr>
          </w:p>
        </w:tc>
        <w:tc>
          <w:tcPr>
            <w:tcW w:w="2551" w:type="dxa"/>
            <w:vAlign w:val="center"/>
          </w:tcPr>
          <w:p w:rsidR="001E23AD" w:rsidRPr="006C5D23" w:rsidRDefault="001E23AD" w:rsidP="00F20B71">
            <w:pPr>
              <w:widowControl w:val="0"/>
              <w:autoSpaceDE w:val="0"/>
              <w:autoSpaceDN w:val="0"/>
              <w:adjustRightInd w:val="0"/>
              <w:ind w:left="-56" w:right="-61"/>
              <w:jc w:val="center"/>
              <w:rPr>
                <w:rFonts w:eastAsia="Calibri"/>
                <w:sz w:val="22"/>
                <w:szCs w:val="22"/>
              </w:rPr>
            </w:pPr>
            <w:r w:rsidRPr="006C5D23">
              <w:rPr>
                <w:rFonts w:eastAsia="Calibri"/>
                <w:sz w:val="22"/>
                <w:szCs w:val="22"/>
              </w:rPr>
              <w:t>МБУК «Театр для детей и молодежи»</w:t>
            </w:r>
          </w:p>
        </w:tc>
        <w:tc>
          <w:tcPr>
            <w:tcW w:w="1134" w:type="dxa"/>
            <w:vAlign w:val="center"/>
          </w:tcPr>
          <w:p w:rsidR="001E23AD" w:rsidRPr="006C5D23" w:rsidRDefault="001E23AD" w:rsidP="00F20B71">
            <w:pPr>
              <w:jc w:val="center"/>
              <w:rPr>
                <w:sz w:val="22"/>
                <w:szCs w:val="22"/>
              </w:rPr>
            </w:pPr>
            <w:r w:rsidRPr="006C5D23">
              <w:rPr>
                <w:sz w:val="22"/>
                <w:szCs w:val="22"/>
              </w:rPr>
              <w:t>3 244,7</w:t>
            </w:r>
          </w:p>
        </w:tc>
        <w:tc>
          <w:tcPr>
            <w:tcW w:w="1134" w:type="dxa"/>
            <w:vAlign w:val="center"/>
          </w:tcPr>
          <w:p w:rsidR="001E23AD" w:rsidRPr="006C5D23" w:rsidRDefault="001E23AD" w:rsidP="00F20B71">
            <w:pPr>
              <w:jc w:val="center"/>
              <w:rPr>
                <w:sz w:val="22"/>
                <w:szCs w:val="22"/>
              </w:rPr>
            </w:pPr>
            <w:r w:rsidRPr="006C5D23">
              <w:rPr>
                <w:sz w:val="22"/>
                <w:szCs w:val="22"/>
              </w:rPr>
              <w:t>3 253,1</w:t>
            </w:r>
          </w:p>
        </w:tc>
        <w:tc>
          <w:tcPr>
            <w:tcW w:w="1134" w:type="dxa"/>
            <w:vAlign w:val="center"/>
          </w:tcPr>
          <w:p w:rsidR="001E23AD" w:rsidRPr="006C5D23" w:rsidRDefault="001E23AD" w:rsidP="00F20B71">
            <w:pPr>
              <w:jc w:val="center"/>
              <w:rPr>
                <w:sz w:val="22"/>
                <w:szCs w:val="22"/>
              </w:rPr>
            </w:pPr>
            <w:r w:rsidRPr="006C5D23">
              <w:rPr>
                <w:sz w:val="22"/>
                <w:szCs w:val="22"/>
              </w:rPr>
              <w:t>3 216,8</w:t>
            </w:r>
          </w:p>
        </w:tc>
        <w:tc>
          <w:tcPr>
            <w:tcW w:w="1134" w:type="dxa"/>
            <w:vAlign w:val="center"/>
          </w:tcPr>
          <w:p w:rsidR="001E23AD" w:rsidRPr="006C5D23" w:rsidRDefault="001E23AD" w:rsidP="00F20B71">
            <w:pPr>
              <w:jc w:val="center"/>
              <w:rPr>
                <w:sz w:val="22"/>
                <w:szCs w:val="22"/>
              </w:rPr>
            </w:pPr>
            <w:r w:rsidRPr="006C5D23">
              <w:rPr>
                <w:sz w:val="22"/>
                <w:szCs w:val="22"/>
              </w:rPr>
              <w:t>3 013,3</w:t>
            </w:r>
          </w:p>
        </w:tc>
        <w:tc>
          <w:tcPr>
            <w:tcW w:w="1134" w:type="dxa"/>
            <w:vAlign w:val="center"/>
          </w:tcPr>
          <w:p w:rsidR="001E23AD" w:rsidRPr="00137265" w:rsidRDefault="001E23AD" w:rsidP="001E23AD">
            <w:pPr>
              <w:jc w:val="center"/>
              <w:rPr>
                <w:sz w:val="22"/>
                <w:szCs w:val="22"/>
              </w:rPr>
            </w:pPr>
            <w:r w:rsidRPr="00137265">
              <w:rPr>
                <w:sz w:val="22"/>
                <w:szCs w:val="22"/>
              </w:rPr>
              <w:t>4 979,2</w:t>
            </w:r>
          </w:p>
        </w:tc>
        <w:tc>
          <w:tcPr>
            <w:tcW w:w="1276" w:type="dxa"/>
            <w:vAlign w:val="center"/>
          </w:tcPr>
          <w:p w:rsidR="001E23AD" w:rsidRPr="00137265" w:rsidRDefault="00066BBC" w:rsidP="00066BBC">
            <w:pPr>
              <w:jc w:val="center"/>
              <w:rPr>
                <w:sz w:val="22"/>
                <w:szCs w:val="22"/>
              </w:rPr>
            </w:pPr>
            <w:r w:rsidRPr="00137265">
              <w:rPr>
                <w:sz w:val="22"/>
                <w:szCs w:val="22"/>
              </w:rPr>
              <w:t>9 541,2</w:t>
            </w:r>
          </w:p>
        </w:tc>
        <w:tc>
          <w:tcPr>
            <w:tcW w:w="1276" w:type="dxa"/>
            <w:vAlign w:val="center"/>
          </w:tcPr>
          <w:p w:rsidR="001E23AD" w:rsidRPr="006C5D23" w:rsidRDefault="001E23AD" w:rsidP="007D262F">
            <w:pPr>
              <w:jc w:val="center"/>
              <w:rPr>
                <w:sz w:val="22"/>
                <w:szCs w:val="22"/>
              </w:rPr>
            </w:pPr>
            <w:r w:rsidRPr="006C5D23">
              <w:rPr>
                <w:sz w:val="22"/>
                <w:szCs w:val="22"/>
              </w:rPr>
              <w:t>5 899,7</w:t>
            </w:r>
          </w:p>
        </w:tc>
        <w:tc>
          <w:tcPr>
            <w:tcW w:w="1275" w:type="dxa"/>
            <w:vAlign w:val="center"/>
          </w:tcPr>
          <w:p w:rsidR="001E23AD" w:rsidRPr="006C5D23" w:rsidRDefault="001E23AD" w:rsidP="007D262F">
            <w:pPr>
              <w:jc w:val="center"/>
              <w:rPr>
                <w:sz w:val="22"/>
                <w:szCs w:val="22"/>
              </w:rPr>
            </w:pPr>
            <w:r w:rsidRPr="006C5D23">
              <w:rPr>
                <w:sz w:val="22"/>
                <w:szCs w:val="22"/>
              </w:rPr>
              <w:t>5 899,7</w:t>
            </w:r>
          </w:p>
        </w:tc>
      </w:tr>
      <w:tr w:rsidR="001E23AD" w:rsidRPr="006C5D23" w:rsidTr="007D262F">
        <w:tc>
          <w:tcPr>
            <w:tcW w:w="461" w:type="dxa"/>
            <w:vMerge/>
            <w:vAlign w:val="center"/>
          </w:tcPr>
          <w:p w:rsidR="001E23AD" w:rsidRPr="006C5D23" w:rsidRDefault="001E23AD" w:rsidP="00F20B71">
            <w:pPr>
              <w:widowControl w:val="0"/>
              <w:autoSpaceDE w:val="0"/>
              <w:autoSpaceDN w:val="0"/>
              <w:adjustRightInd w:val="0"/>
              <w:jc w:val="center"/>
              <w:rPr>
                <w:rFonts w:eastAsia="Calibri"/>
                <w:sz w:val="22"/>
                <w:szCs w:val="22"/>
              </w:rPr>
            </w:pPr>
          </w:p>
        </w:tc>
        <w:tc>
          <w:tcPr>
            <w:tcW w:w="3049" w:type="dxa"/>
            <w:vMerge/>
            <w:vAlign w:val="center"/>
          </w:tcPr>
          <w:p w:rsidR="001E23AD" w:rsidRPr="006C5D23" w:rsidRDefault="001E23AD" w:rsidP="00F20B71">
            <w:pPr>
              <w:widowControl w:val="0"/>
              <w:autoSpaceDE w:val="0"/>
              <w:autoSpaceDN w:val="0"/>
              <w:adjustRightInd w:val="0"/>
              <w:rPr>
                <w:rFonts w:eastAsia="Calibri"/>
                <w:sz w:val="22"/>
                <w:szCs w:val="22"/>
              </w:rPr>
            </w:pPr>
          </w:p>
        </w:tc>
        <w:tc>
          <w:tcPr>
            <w:tcW w:w="2551" w:type="dxa"/>
            <w:vAlign w:val="center"/>
          </w:tcPr>
          <w:p w:rsidR="001E23AD" w:rsidRPr="00137265" w:rsidRDefault="001E23AD" w:rsidP="00F20B71">
            <w:pPr>
              <w:widowControl w:val="0"/>
              <w:autoSpaceDE w:val="0"/>
              <w:autoSpaceDN w:val="0"/>
              <w:adjustRightInd w:val="0"/>
              <w:jc w:val="center"/>
              <w:rPr>
                <w:rFonts w:eastAsia="Calibri"/>
                <w:sz w:val="22"/>
                <w:szCs w:val="22"/>
              </w:rPr>
            </w:pPr>
            <w:r w:rsidRPr="00137265">
              <w:rPr>
                <w:rFonts w:eastAsia="Calibri"/>
                <w:sz w:val="22"/>
                <w:szCs w:val="22"/>
              </w:rPr>
              <w:t>МАУК «Городское филармоническое собрание»</w:t>
            </w:r>
          </w:p>
          <w:p w:rsidR="001E23AD" w:rsidRPr="00137265" w:rsidRDefault="001E23AD" w:rsidP="00F20B71">
            <w:pPr>
              <w:widowControl w:val="0"/>
              <w:autoSpaceDE w:val="0"/>
              <w:autoSpaceDN w:val="0"/>
              <w:adjustRightInd w:val="0"/>
              <w:jc w:val="center"/>
              <w:rPr>
                <w:rFonts w:eastAsia="Calibri"/>
                <w:sz w:val="22"/>
                <w:szCs w:val="22"/>
              </w:rPr>
            </w:pPr>
          </w:p>
        </w:tc>
        <w:tc>
          <w:tcPr>
            <w:tcW w:w="1134" w:type="dxa"/>
            <w:vAlign w:val="center"/>
          </w:tcPr>
          <w:p w:rsidR="001E23AD" w:rsidRPr="006C5D23" w:rsidRDefault="001E23AD" w:rsidP="00F20B71">
            <w:pPr>
              <w:jc w:val="center"/>
              <w:rPr>
                <w:sz w:val="22"/>
                <w:szCs w:val="22"/>
              </w:rPr>
            </w:pPr>
            <w:r w:rsidRPr="006C5D23">
              <w:rPr>
                <w:sz w:val="22"/>
                <w:szCs w:val="22"/>
              </w:rPr>
              <w:t>26 733,6</w:t>
            </w:r>
          </w:p>
        </w:tc>
        <w:tc>
          <w:tcPr>
            <w:tcW w:w="1134" w:type="dxa"/>
            <w:vAlign w:val="center"/>
          </w:tcPr>
          <w:p w:rsidR="001E23AD" w:rsidRPr="006C5D23" w:rsidRDefault="001E23AD" w:rsidP="00F20B71">
            <w:pPr>
              <w:jc w:val="center"/>
              <w:rPr>
                <w:sz w:val="22"/>
                <w:szCs w:val="22"/>
              </w:rPr>
            </w:pPr>
            <w:r w:rsidRPr="006C5D23">
              <w:rPr>
                <w:sz w:val="22"/>
                <w:szCs w:val="22"/>
              </w:rPr>
              <w:t>31 973,9</w:t>
            </w:r>
          </w:p>
        </w:tc>
        <w:tc>
          <w:tcPr>
            <w:tcW w:w="1134" w:type="dxa"/>
            <w:vAlign w:val="center"/>
          </w:tcPr>
          <w:p w:rsidR="001E23AD" w:rsidRPr="006C5D23" w:rsidRDefault="001E23AD" w:rsidP="00F20B71">
            <w:pPr>
              <w:jc w:val="center"/>
              <w:rPr>
                <w:sz w:val="22"/>
                <w:szCs w:val="22"/>
              </w:rPr>
            </w:pPr>
            <w:r w:rsidRPr="006C5D23">
              <w:rPr>
                <w:sz w:val="22"/>
                <w:szCs w:val="22"/>
              </w:rPr>
              <w:t>40 994,4</w:t>
            </w:r>
          </w:p>
        </w:tc>
        <w:tc>
          <w:tcPr>
            <w:tcW w:w="1134" w:type="dxa"/>
            <w:vAlign w:val="center"/>
          </w:tcPr>
          <w:p w:rsidR="001E23AD" w:rsidRPr="006C5D23" w:rsidRDefault="001E23AD" w:rsidP="00F20B71">
            <w:pPr>
              <w:jc w:val="center"/>
              <w:rPr>
                <w:sz w:val="22"/>
                <w:szCs w:val="22"/>
              </w:rPr>
            </w:pPr>
            <w:r w:rsidRPr="006C5D23">
              <w:rPr>
                <w:sz w:val="22"/>
                <w:szCs w:val="22"/>
              </w:rPr>
              <w:t>38 037,7</w:t>
            </w:r>
          </w:p>
        </w:tc>
        <w:tc>
          <w:tcPr>
            <w:tcW w:w="1134" w:type="dxa"/>
            <w:vAlign w:val="center"/>
          </w:tcPr>
          <w:p w:rsidR="001E23AD" w:rsidRPr="00137265" w:rsidRDefault="001E23AD" w:rsidP="001E23AD">
            <w:pPr>
              <w:jc w:val="center"/>
              <w:rPr>
                <w:sz w:val="22"/>
                <w:szCs w:val="22"/>
              </w:rPr>
            </w:pPr>
            <w:r w:rsidRPr="00137265">
              <w:rPr>
                <w:sz w:val="22"/>
                <w:szCs w:val="22"/>
              </w:rPr>
              <w:t>53 372,5</w:t>
            </w:r>
          </w:p>
        </w:tc>
        <w:tc>
          <w:tcPr>
            <w:tcW w:w="1276" w:type="dxa"/>
            <w:vAlign w:val="center"/>
          </w:tcPr>
          <w:p w:rsidR="001E23AD" w:rsidRPr="00137265" w:rsidRDefault="001E23AD" w:rsidP="00786685">
            <w:pPr>
              <w:jc w:val="center"/>
              <w:rPr>
                <w:sz w:val="22"/>
                <w:szCs w:val="22"/>
              </w:rPr>
            </w:pPr>
            <w:r w:rsidRPr="00137265">
              <w:rPr>
                <w:sz w:val="22"/>
                <w:szCs w:val="22"/>
              </w:rPr>
              <w:t>45 113,2</w:t>
            </w:r>
          </w:p>
        </w:tc>
        <w:tc>
          <w:tcPr>
            <w:tcW w:w="1276" w:type="dxa"/>
            <w:vAlign w:val="center"/>
          </w:tcPr>
          <w:p w:rsidR="001E23AD" w:rsidRPr="006C5D23" w:rsidRDefault="001E23AD" w:rsidP="007D262F">
            <w:pPr>
              <w:jc w:val="center"/>
              <w:rPr>
                <w:sz w:val="22"/>
                <w:szCs w:val="22"/>
              </w:rPr>
            </w:pPr>
            <w:r w:rsidRPr="006C5D23">
              <w:rPr>
                <w:sz w:val="22"/>
                <w:szCs w:val="22"/>
              </w:rPr>
              <w:t>48 113,2</w:t>
            </w:r>
          </w:p>
        </w:tc>
        <w:tc>
          <w:tcPr>
            <w:tcW w:w="1275" w:type="dxa"/>
            <w:vAlign w:val="center"/>
          </w:tcPr>
          <w:p w:rsidR="001E23AD" w:rsidRPr="006C5D23" w:rsidRDefault="001E23AD" w:rsidP="007D262F">
            <w:pPr>
              <w:jc w:val="center"/>
              <w:rPr>
                <w:sz w:val="22"/>
                <w:szCs w:val="22"/>
              </w:rPr>
            </w:pPr>
            <w:r w:rsidRPr="006C5D23">
              <w:rPr>
                <w:sz w:val="22"/>
                <w:szCs w:val="22"/>
              </w:rPr>
              <w:t>48 113,2</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137265" w:rsidRDefault="009E35FC" w:rsidP="00F20B71">
            <w:pPr>
              <w:ind w:left="-113" w:right="-57"/>
              <w:jc w:val="center"/>
            </w:pPr>
            <w:r w:rsidRPr="00137265">
              <w:rPr>
                <w:sz w:val="22"/>
                <w:szCs w:val="22"/>
              </w:rPr>
              <w:t xml:space="preserve">МАУК </w:t>
            </w:r>
            <w:r w:rsidRPr="00137265">
              <w:t>«Дворец химиков»</w:t>
            </w:r>
          </w:p>
        </w:tc>
        <w:tc>
          <w:tcPr>
            <w:tcW w:w="1134" w:type="dxa"/>
            <w:vAlign w:val="center"/>
          </w:tcPr>
          <w:p w:rsidR="009E35FC" w:rsidRPr="006C5D23" w:rsidRDefault="009E35FC" w:rsidP="00F20B71">
            <w:pPr>
              <w:jc w:val="center"/>
              <w:rPr>
                <w:sz w:val="22"/>
                <w:szCs w:val="22"/>
              </w:rPr>
            </w:pPr>
            <w:r w:rsidRPr="006C5D23">
              <w:rPr>
                <w:sz w:val="22"/>
                <w:szCs w:val="22"/>
              </w:rPr>
              <w:t>8 785,5</w:t>
            </w:r>
          </w:p>
        </w:tc>
        <w:tc>
          <w:tcPr>
            <w:tcW w:w="1134" w:type="dxa"/>
            <w:vAlign w:val="center"/>
          </w:tcPr>
          <w:p w:rsidR="009E35FC" w:rsidRPr="006C5D23" w:rsidRDefault="009E35FC" w:rsidP="00F20B71">
            <w:pPr>
              <w:jc w:val="center"/>
              <w:rPr>
                <w:sz w:val="22"/>
                <w:szCs w:val="22"/>
              </w:rPr>
            </w:pPr>
            <w:r w:rsidRPr="006C5D23">
              <w:rPr>
                <w:sz w:val="22"/>
                <w:szCs w:val="22"/>
              </w:rPr>
              <w:t>9 799,8</w:t>
            </w:r>
          </w:p>
        </w:tc>
        <w:tc>
          <w:tcPr>
            <w:tcW w:w="1134" w:type="dxa"/>
            <w:vAlign w:val="center"/>
          </w:tcPr>
          <w:p w:rsidR="009E35FC" w:rsidRPr="006C5D23" w:rsidRDefault="009E35FC" w:rsidP="00F20B71">
            <w:pPr>
              <w:jc w:val="center"/>
              <w:rPr>
                <w:sz w:val="22"/>
                <w:szCs w:val="22"/>
              </w:rPr>
            </w:pPr>
            <w:r w:rsidRPr="006C5D23">
              <w:rPr>
                <w:sz w:val="22"/>
                <w:szCs w:val="22"/>
              </w:rPr>
              <w:t>8 768,1</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7D262F">
            <w:pPr>
              <w:jc w:val="center"/>
              <w:rPr>
                <w:sz w:val="22"/>
                <w:szCs w:val="22"/>
              </w:rPr>
            </w:pPr>
            <w:r w:rsidRPr="006C5D23">
              <w:rPr>
                <w:sz w:val="22"/>
                <w:szCs w:val="22"/>
              </w:rPr>
              <w:t>0,0</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137265" w:rsidRDefault="009E35FC" w:rsidP="00651462">
            <w:pPr>
              <w:jc w:val="center"/>
            </w:pPr>
            <w:r w:rsidRPr="00137265">
              <w:rPr>
                <w:sz w:val="22"/>
                <w:szCs w:val="22"/>
              </w:rPr>
              <w:t>М</w:t>
            </w:r>
            <w:r w:rsidR="00651462" w:rsidRPr="00137265">
              <w:rPr>
                <w:sz w:val="22"/>
                <w:szCs w:val="22"/>
              </w:rPr>
              <w:t>А</w:t>
            </w:r>
            <w:r w:rsidRPr="00137265">
              <w:rPr>
                <w:sz w:val="22"/>
                <w:szCs w:val="22"/>
              </w:rPr>
              <w:t>УК «Дворец металлургов»</w:t>
            </w:r>
          </w:p>
        </w:tc>
        <w:tc>
          <w:tcPr>
            <w:tcW w:w="1134" w:type="dxa"/>
            <w:vAlign w:val="center"/>
          </w:tcPr>
          <w:p w:rsidR="009E35FC" w:rsidRPr="006C5D23" w:rsidRDefault="009E35FC" w:rsidP="00F20B71">
            <w:pPr>
              <w:jc w:val="center"/>
              <w:rPr>
                <w:sz w:val="22"/>
                <w:szCs w:val="22"/>
              </w:rPr>
            </w:pPr>
            <w:r w:rsidRPr="006C5D23">
              <w:rPr>
                <w:sz w:val="22"/>
                <w:szCs w:val="22"/>
              </w:rPr>
              <w:t>23 095,7</w:t>
            </w:r>
          </w:p>
        </w:tc>
        <w:tc>
          <w:tcPr>
            <w:tcW w:w="1134" w:type="dxa"/>
            <w:vAlign w:val="center"/>
          </w:tcPr>
          <w:p w:rsidR="009E35FC" w:rsidRPr="006C5D23" w:rsidRDefault="009E35FC" w:rsidP="00F20B71">
            <w:pPr>
              <w:jc w:val="center"/>
              <w:rPr>
                <w:sz w:val="22"/>
                <w:szCs w:val="22"/>
              </w:rPr>
            </w:pPr>
            <w:r w:rsidRPr="006C5D23">
              <w:rPr>
                <w:sz w:val="22"/>
                <w:szCs w:val="22"/>
              </w:rPr>
              <w:t>22 953,2</w:t>
            </w:r>
          </w:p>
        </w:tc>
        <w:tc>
          <w:tcPr>
            <w:tcW w:w="1134" w:type="dxa"/>
            <w:vAlign w:val="center"/>
          </w:tcPr>
          <w:p w:rsidR="009E35FC" w:rsidRPr="006C5D23" w:rsidRDefault="009E35FC" w:rsidP="00F20B71">
            <w:pPr>
              <w:jc w:val="center"/>
              <w:rPr>
                <w:sz w:val="22"/>
                <w:szCs w:val="22"/>
              </w:rPr>
            </w:pPr>
            <w:r w:rsidRPr="006C5D23">
              <w:rPr>
                <w:sz w:val="22"/>
                <w:szCs w:val="22"/>
              </w:rPr>
              <w:t>25 970,1</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7D262F">
            <w:pPr>
              <w:jc w:val="center"/>
              <w:rPr>
                <w:sz w:val="22"/>
                <w:szCs w:val="22"/>
              </w:rPr>
            </w:pPr>
            <w:r w:rsidRPr="006C5D23">
              <w:rPr>
                <w:sz w:val="22"/>
                <w:szCs w:val="22"/>
              </w:rPr>
              <w:t>0,0</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137265" w:rsidRDefault="009E35FC" w:rsidP="00651462">
            <w:pPr>
              <w:ind w:left="-113" w:right="-57"/>
              <w:jc w:val="center"/>
            </w:pPr>
            <w:r w:rsidRPr="00137265">
              <w:rPr>
                <w:sz w:val="22"/>
                <w:szCs w:val="22"/>
              </w:rPr>
              <w:t>М</w:t>
            </w:r>
            <w:r w:rsidR="00651462" w:rsidRPr="00137265">
              <w:rPr>
                <w:sz w:val="22"/>
                <w:szCs w:val="22"/>
              </w:rPr>
              <w:t>А</w:t>
            </w:r>
            <w:r w:rsidRPr="00137265">
              <w:rPr>
                <w:sz w:val="22"/>
                <w:szCs w:val="22"/>
              </w:rPr>
              <w:t>УК «ДК «Строитель» имени Д.Н. Мамлеева</w:t>
            </w:r>
          </w:p>
        </w:tc>
        <w:tc>
          <w:tcPr>
            <w:tcW w:w="1134" w:type="dxa"/>
            <w:vAlign w:val="center"/>
          </w:tcPr>
          <w:p w:rsidR="009E35FC" w:rsidRPr="006C5D23" w:rsidRDefault="009E35FC" w:rsidP="00F20B71">
            <w:pPr>
              <w:jc w:val="center"/>
              <w:rPr>
                <w:sz w:val="22"/>
                <w:szCs w:val="22"/>
              </w:rPr>
            </w:pPr>
            <w:r w:rsidRPr="006C5D23">
              <w:rPr>
                <w:sz w:val="22"/>
                <w:szCs w:val="22"/>
              </w:rPr>
              <w:t>12 202,2</w:t>
            </w:r>
          </w:p>
        </w:tc>
        <w:tc>
          <w:tcPr>
            <w:tcW w:w="1134" w:type="dxa"/>
            <w:vAlign w:val="center"/>
          </w:tcPr>
          <w:p w:rsidR="009E35FC" w:rsidRPr="006C5D23" w:rsidRDefault="009E35FC" w:rsidP="00F20B71">
            <w:pPr>
              <w:jc w:val="center"/>
              <w:rPr>
                <w:sz w:val="22"/>
                <w:szCs w:val="22"/>
              </w:rPr>
            </w:pPr>
            <w:r w:rsidRPr="006C5D23">
              <w:rPr>
                <w:sz w:val="22"/>
                <w:szCs w:val="22"/>
              </w:rPr>
              <w:t>14 892,8</w:t>
            </w:r>
          </w:p>
        </w:tc>
        <w:tc>
          <w:tcPr>
            <w:tcW w:w="1134" w:type="dxa"/>
            <w:vAlign w:val="center"/>
          </w:tcPr>
          <w:p w:rsidR="009E35FC" w:rsidRPr="006C5D23" w:rsidRDefault="009E35FC" w:rsidP="00F20B71">
            <w:pPr>
              <w:jc w:val="center"/>
              <w:rPr>
                <w:sz w:val="22"/>
                <w:szCs w:val="22"/>
              </w:rPr>
            </w:pPr>
            <w:r w:rsidRPr="006C5D23">
              <w:rPr>
                <w:sz w:val="22"/>
                <w:szCs w:val="22"/>
              </w:rPr>
              <w:t>14 801,5</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7D262F">
            <w:pPr>
              <w:jc w:val="center"/>
              <w:rPr>
                <w:sz w:val="22"/>
                <w:szCs w:val="22"/>
              </w:rPr>
            </w:pPr>
            <w:r w:rsidRPr="006C5D23">
              <w:rPr>
                <w:sz w:val="22"/>
                <w:szCs w:val="22"/>
              </w:rPr>
              <w:t>0,0</w:t>
            </w:r>
          </w:p>
        </w:tc>
      </w:tr>
      <w:tr w:rsidR="009E35FC" w:rsidRPr="006C5D23" w:rsidTr="007D262F">
        <w:trPr>
          <w:trHeight w:val="647"/>
        </w:trPr>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15</w:t>
            </w:r>
          </w:p>
        </w:tc>
        <w:tc>
          <w:tcPr>
            <w:tcW w:w="3049" w:type="dxa"/>
            <w:vMerge w:val="restart"/>
            <w:vAlign w:val="center"/>
          </w:tcPr>
          <w:p w:rsidR="009E35FC" w:rsidRPr="006C5D23" w:rsidRDefault="009E35FC" w:rsidP="00651462">
            <w:pPr>
              <w:widowControl w:val="0"/>
              <w:autoSpaceDE w:val="0"/>
              <w:autoSpaceDN w:val="0"/>
              <w:adjustRightInd w:val="0"/>
              <w:ind w:right="-21"/>
              <w:rPr>
                <w:rFonts w:eastAsia="Calibri"/>
                <w:sz w:val="22"/>
                <w:szCs w:val="22"/>
              </w:rPr>
            </w:pPr>
            <w:r w:rsidRPr="006C5D23">
              <w:rPr>
                <w:rFonts w:eastAsia="Calibri"/>
                <w:sz w:val="22"/>
                <w:szCs w:val="22"/>
              </w:rPr>
              <w:t xml:space="preserve">Основное мероприятие 2.2. </w:t>
            </w:r>
            <w:r w:rsidRPr="006C5D23">
              <w:rPr>
                <w:rFonts w:eastAsia="Calibri"/>
                <w:spacing w:val="-2"/>
                <w:sz w:val="22"/>
                <w:szCs w:val="22"/>
              </w:rPr>
              <w:t xml:space="preserve">Оказание муниципальной услуги в области предоставления общеразвивающих программ и обеспечение </w:t>
            </w:r>
            <w:r w:rsidRPr="00137265">
              <w:rPr>
                <w:rFonts w:eastAsia="Calibri"/>
                <w:spacing w:val="-2"/>
                <w:sz w:val="22"/>
                <w:szCs w:val="22"/>
              </w:rPr>
              <w:t>деятельности М</w:t>
            </w:r>
            <w:r w:rsidR="00651462" w:rsidRPr="00137265">
              <w:rPr>
                <w:rFonts w:eastAsia="Calibri"/>
                <w:spacing w:val="-2"/>
                <w:sz w:val="22"/>
                <w:szCs w:val="22"/>
              </w:rPr>
              <w:t>А</w:t>
            </w:r>
            <w:r w:rsidRPr="00137265">
              <w:rPr>
                <w:rFonts w:eastAsia="Calibri"/>
                <w:spacing w:val="-2"/>
                <w:sz w:val="22"/>
                <w:szCs w:val="22"/>
              </w:rPr>
              <w:t>У ДО «ДДиЮ «Дом знаний»</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Школы искусств</w:t>
            </w:r>
          </w:p>
        </w:tc>
        <w:tc>
          <w:tcPr>
            <w:tcW w:w="1134" w:type="dxa"/>
            <w:vAlign w:val="center"/>
          </w:tcPr>
          <w:p w:rsidR="009E35FC" w:rsidRPr="006C5D23" w:rsidRDefault="009E35FC" w:rsidP="00F20B71">
            <w:pPr>
              <w:jc w:val="center"/>
              <w:rPr>
                <w:sz w:val="22"/>
                <w:szCs w:val="22"/>
              </w:rPr>
            </w:pPr>
            <w:r w:rsidRPr="006C5D23">
              <w:rPr>
                <w:sz w:val="22"/>
                <w:szCs w:val="22"/>
              </w:rPr>
              <w:t>11 748,1</w:t>
            </w:r>
          </w:p>
        </w:tc>
        <w:tc>
          <w:tcPr>
            <w:tcW w:w="1134" w:type="dxa"/>
            <w:vAlign w:val="center"/>
          </w:tcPr>
          <w:p w:rsidR="009E35FC" w:rsidRPr="006C5D23" w:rsidRDefault="009E35FC" w:rsidP="00F20B71">
            <w:pPr>
              <w:jc w:val="center"/>
              <w:rPr>
                <w:sz w:val="22"/>
                <w:szCs w:val="22"/>
              </w:rPr>
            </w:pPr>
            <w:r w:rsidRPr="006C5D23">
              <w:rPr>
                <w:sz w:val="22"/>
                <w:szCs w:val="22"/>
              </w:rPr>
              <w:t>40 245,0</w:t>
            </w:r>
          </w:p>
        </w:tc>
        <w:tc>
          <w:tcPr>
            <w:tcW w:w="1134" w:type="dxa"/>
            <w:vAlign w:val="center"/>
          </w:tcPr>
          <w:p w:rsidR="009E35FC" w:rsidRPr="006C5D23" w:rsidRDefault="009E35FC" w:rsidP="00F20B71">
            <w:pPr>
              <w:jc w:val="center"/>
              <w:rPr>
                <w:sz w:val="22"/>
                <w:szCs w:val="22"/>
              </w:rPr>
            </w:pPr>
          </w:p>
          <w:p w:rsidR="009E35FC" w:rsidRPr="006C5D23" w:rsidRDefault="009E35FC" w:rsidP="00F20B71">
            <w:pPr>
              <w:jc w:val="center"/>
              <w:rPr>
                <w:sz w:val="22"/>
                <w:szCs w:val="22"/>
              </w:rPr>
            </w:pPr>
            <w:r w:rsidRPr="006C5D23">
              <w:rPr>
                <w:sz w:val="22"/>
                <w:szCs w:val="22"/>
              </w:rPr>
              <w:t>39 006,7</w:t>
            </w:r>
          </w:p>
          <w:p w:rsidR="009E35FC" w:rsidRPr="006C5D23" w:rsidRDefault="009E35FC" w:rsidP="00F20B71">
            <w:pPr>
              <w:jc w:val="center"/>
              <w:rPr>
                <w:sz w:val="22"/>
                <w:szCs w:val="22"/>
              </w:rPr>
            </w:pPr>
          </w:p>
        </w:tc>
        <w:tc>
          <w:tcPr>
            <w:tcW w:w="1134" w:type="dxa"/>
            <w:vAlign w:val="center"/>
          </w:tcPr>
          <w:p w:rsidR="009E35FC" w:rsidRPr="006C5D23" w:rsidRDefault="009E35FC" w:rsidP="00F20B71">
            <w:pPr>
              <w:jc w:val="center"/>
              <w:rPr>
                <w:sz w:val="22"/>
                <w:szCs w:val="22"/>
              </w:rPr>
            </w:pPr>
            <w:r w:rsidRPr="006C5D23">
              <w:rPr>
                <w:sz w:val="22"/>
                <w:szCs w:val="22"/>
              </w:rPr>
              <w:t>29 127,4</w:t>
            </w:r>
          </w:p>
        </w:tc>
        <w:tc>
          <w:tcPr>
            <w:tcW w:w="1134" w:type="dxa"/>
            <w:vAlign w:val="center"/>
          </w:tcPr>
          <w:p w:rsidR="009E35FC" w:rsidRPr="00B02FE3" w:rsidRDefault="009E35FC" w:rsidP="009E35FC">
            <w:pPr>
              <w:jc w:val="center"/>
              <w:rPr>
                <w:sz w:val="22"/>
                <w:szCs w:val="22"/>
              </w:rPr>
            </w:pPr>
            <w:r w:rsidRPr="00B02FE3">
              <w:rPr>
                <w:sz w:val="22"/>
                <w:szCs w:val="22"/>
              </w:rPr>
              <w:t>14 804,7</w:t>
            </w:r>
          </w:p>
        </w:tc>
        <w:tc>
          <w:tcPr>
            <w:tcW w:w="1276" w:type="dxa"/>
            <w:vAlign w:val="center"/>
          </w:tcPr>
          <w:p w:rsidR="009E35FC" w:rsidRPr="006C5D23" w:rsidRDefault="009E35FC" w:rsidP="007D262F">
            <w:pPr>
              <w:jc w:val="center"/>
              <w:rPr>
                <w:sz w:val="22"/>
                <w:szCs w:val="22"/>
              </w:rPr>
            </w:pPr>
            <w:r w:rsidRPr="006C5D23">
              <w:rPr>
                <w:sz w:val="22"/>
                <w:szCs w:val="22"/>
              </w:rPr>
              <w:t>3 549,9</w:t>
            </w:r>
          </w:p>
        </w:tc>
        <w:tc>
          <w:tcPr>
            <w:tcW w:w="1276" w:type="dxa"/>
            <w:vAlign w:val="center"/>
          </w:tcPr>
          <w:p w:rsidR="009E35FC" w:rsidRPr="006C5D23" w:rsidRDefault="009E35FC" w:rsidP="007D262F">
            <w:pPr>
              <w:jc w:val="center"/>
              <w:rPr>
                <w:sz w:val="22"/>
                <w:szCs w:val="22"/>
              </w:rPr>
            </w:pPr>
            <w:r w:rsidRPr="006C5D23">
              <w:rPr>
                <w:sz w:val="22"/>
                <w:szCs w:val="22"/>
              </w:rPr>
              <w:t>1 446,9</w:t>
            </w:r>
          </w:p>
        </w:tc>
        <w:tc>
          <w:tcPr>
            <w:tcW w:w="1275" w:type="dxa"/>
            <w:vAlign w:val="center"/>
          </w:tcPr>
          <w:p w:rsidR="009E35FC" w:rsidRPr="006C5D23" w:rsidRDefault="009E35FC" w:rsidP="007D262F">
            <w:pPr>
              <w:jc w:val="center"/>
              <w:rPr>
                <w:sz w:val="22"/>
                <w:szCs w:val="22"/>
              </w:rPr>
            </w:pPr>
            <w:r w:rsidRPr="006C5D23">
              <w:rPr>
                <w:sz w:val="22"/>
                <w:szCs w:val="22"/>
              </w:rPr>
              <w:t>1 404,8</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137265" w:rsidRDefault="009E35FC" w:rsidP="00651462">
            <w:pPr>
              <w:widowControl w:val="0"/>
              <w:autoSpaceDE w:val="0"/>
              <w:autoSpaceDN w:val="0"/>
              <w:adjustRightInd w:val="0"/>
              <w:jc w:val="center"/>
              <w:rPr>
                <w:rFonts w:eastAsia="Calibri"/>
                <w:sz w:val="22"/>
                <w:szCs w:val="22"/>
              </w:rPr>
            </w:pPr>
            <w:r w:rsidRPr="00137265">
              <w:rPr>
                <w:rFonts w:eastAsia="Calibri"/>
                <w:sz w:val="22"/>
                <w:szCs w:val="22"/>
              </w:rPr>
              <w:t>М</w:t>
            </w:r>
            <w:r w:rsidR="00651462" w:rsidRPr="00137265">
              <w:rPr>
                <w:rFonts w:eastAsia="Calibri"/>
                <w:sz w:val="22"/>
                <w:szCs w:val="22"/>
              </w:rPr>
              <w:t>А</w:t>
            </w:r>
            <w:r w:rsidRPr="00137265">
              <w:rPr>
                <w:rFonts w:eastAsia="Calibri"/>
                <w:sz w:val="22"/>
                <w:szCs w:val="22"/>
              </w:rPr>
              <w:t>У ДО «ДДиЮ «Дом знаний»</w:t>
            </w:r>
          </w:p>
        </w:tc>
        <w:tc>
          <w:tcPr>
            <w:tcW w:w="1134" w:type="dxa"/>
            <w:vAlign w:val="center"/>
          </w:tcPr>
          <w:p w:rsidR="009E35FC" w:rsidRPr="006C5D23" w:rsidRDefault="009E35FC" w:rsidP="00F20B71">
            <w:pPr>
              <w:jc w:val="center"/>
              <w:rPr>
                <w:sz w:val="22"/>
                <w:szCs w:val="22"/>
              </w:rPr>
            </w:pPr>
            <w:r w:rsidRPr="006C5D23">
              <w:rPr>
                <w:sz w:val="22"/>
                <w:szCs w:val="22"/>
              </w:rPr>
              <w:t>5 429,6</w:t>
            </w:r>
          </w:p>
        </w:tc>
        <w:tc>
          <w:tcPr>
            <w:tcW w:w="1134" w:type="dxa"/>
            <w:vAlign w:val="center"/>
          </w:tcPr>
          <w:p w:rsidR="009E35FC" w:rsidRPr="006C5D23" w:rsidRDefault="009E35FC" w:rsidP="00F20B71">
            <w:pPr>
              <w:jc w:val="center"/>
              <w:rPr>
                <w:sz w:val="22"/>
                <w:szCs w:val="22"/>
              </w:rPr>
            </w:pPr>
            <w:r w:rsidRPr="006C5D23">
              <w:rPr>
                <w:sz w:val="22"/>
                <w:szCs w:val="22"/>
              </w:rPr>
              <w:t>6 345,2</w:t>
            </w:r>
          </w:p>
        </w:tc>
        <w:tc>
          <w:tcPr>
            <w:tcW w:w="1134" w:type="dxa"/>
            <w:vAlign w:val="center"/>
          </w:tcPr>
          <w:p w:rsidR="009E35FC" w:rsidRPr="006C5D23" w:rsidRDefault="009E35FC" w:rsidP="00F20B71">
            <w:pPr>
              <w:jc w:val="center"/>
              <w:rPr>
                <w:sz w:val="22"/>
                <w:szCs w:val="22"/>
              </w:rPr>
            </w:pPr>
            <w:r w:rsidRPr="006C5D23">
              <w:rPr>
                <w:sz w:val="22"/>
                <w:szCs w:val="22"/>
              </w:rPr>
              <w:t>7 696,4</w:t>
            </w:r>
          </w:p>
        </w:tc>
        <w:tc>
          <w:tcPr>
            <w:tcW w:w="1134" w:type="dxa"/>
            <w:vAlign w:val="center"/>
          </w:tcPr>
          <w:p w:rsidR="009E35FC" w:rsidRPr="006C5D23" w:rsidRDefault="009E35FC" w:rsidP="00F20B71">
            <w:pPr>
              <w:jc w:val="center"/>
              <w:rPr>
                <w:sz w:val="22"/>
                <w:szCs w:val="22"/>
              </w:rPr>
            </w:pPr>
            <w:r w:rsidRPr="006C5D23">
              <w:rPr>
                <w:sz w:val="22"/>
                <w:szCs w:val="22"/>
              </w:rPr>
              <w:t>7 591,2</w:t>
            </w:r>
          </w:p>
        </w:tc>
        <w:tc>
          <w:tcPr>
            <w:tcW w:w="1134" w:type="dxa"/>
            <w:vAlign w:val="center"/>
          </w:tcPr>
          <w:p w:rsidR="009E35FC" w:rsidRPr="002D06AB" w:rsidRDefault="009E35FC" w:rsidP="00CF397C">
            <w:pPr>
              <w:jc w:val="center"/>
              <w:rPr>
                <w:sz w:val="22"/>
                <w:szCs w:val="22"/>
              </w:rPr>
            </w:pPr>
            <w:r w:rsidRPr="002D06AB">
              <w:rPr>
                <w:sz w:val="22"/>
                <w:szCs w:val="22"/>
              </w:rPr>
              <w:t>9 777,3</w:t>
            </w:r>
          </w:p>
        </w:tc>
        <w:tc>
          <w:tcPr>
            <w:tcW w:w="1276" w:type="dxa"/>
            <w:vAlign w:val="center"/>
          </w:tcPr>
          <w:p w:rsidR="009E35FC" w:rsidRPr="006C5D23" w:rsidRDefault="009E35FC" w:rsidP="007D262F">
            <w:pPr>
              <w:jc w:val="center"/>
              <w:rPr>
                <w:sz w:val="22"/>
                <w:szCs w:val="22"/>
              </w:rPr>
            </w:pPr>
            <w:r w:rsidRPr="006C5D23">
              <w:rPr>
                <w:sz w:val="22"/>
                <w:szCs w:val="22"/>
              </w:rPr>
              <w:t>9 208,1</w:t>
            </w:r>
          </w:p>
        </w:tc>
        <w:tc>
          <w:tcPr>
            <w:tcW w:w="1276" w:type="dxa"/>
            <w:vAlign w:val="center"/>
          </w:tcPr>
          <w:p w:rsidR="009E35FC" w:rsidRPr="006C5D23" w:rsidRDefault="009E35FC" w:rsidP="007D262F">
            <w:pPr>
              <w:jc w:val="center"/>
              <w:rPr>
                <w:sz w:val="22"/>
                <w:szCs w:val="22"/>
              </w:rPr>
            </w:pPr>
            <w:r w:rsidRPr="006C5D23">
              <w:rPr>
                <w:sz w:val="22"/>
                <w:szCs w:val="22"/>
              </w:rPr>
              <w:t>9 208,1</w:t>
            </w:r>
          </w:p>
        </w:tc>
        <w:tc>
          <w:tcPr>
            <w:tcW w:w="1275" w:type="dxa"/>
            <w:vAlign w:val="center"/>
          </w:tcPr>
          <w:p w:rsidR="009E35FC" w:rsidRPr="006C5D23" w:rsidRDefault="009E35FC" w:rsidP="007D262F">
            <w:pPr>
              <w:jc w:val="center"/>
              <w:rPr>
                <w:sz w:val="22"/>
                <w:szCs w:val="22"/>
              </w:rPr>
            </w:pPr>
            <w:r w:rsidRPr="006C5D23">
              <w:rPr>
                <w:sz w:val="22"/>
                <w:szCs w:val="22"/>
              </w:rPr>
              <w:t>9 208,1</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16</w:t>
            </w:r>
          </w:p>
        </w:tc>
        <w:tc>
          <w:tcPr>
            <w:tcW w:w="3049" w:type="dxa"/>
            <w:vAlign w:val="center"/>
          </w:tcPr>
          <w:p w:rsidR="009E35FC"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2.3. Оказание муниципальной услуги в области предоставления предпрофессиональных программ и обеспечение деятельности школ искусств</w:t>
            </w:r>
          </w:p>
          <w:p w:rsidR="00066BBC" w:rsidRPr="006C5D23" w:rsidRDefault="00066BB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Школы искусств</w:t>
            </w:r>
          </w:p>
        </w:tc>
        <w:tc>
          <w:tcPr>
            <w:tcW w:w="1134" w:type="dxa"/>
            <w:vAlign w:val="center"/>
          </w:tcPr>
          <w:p w:rsidR="009E35FC" w:rsidRPr="006C5D23" w:rsidRDefault="009E35FC" w:rsidP="00F20B71">
            <w:pPr>
              <w:jc w:val="center"/>
              <w:rPr>
                <w:sz w:val="22"/>
                <w:szCs w:val="22"/>
              </w:rPr>
            </w:pPr>
            <w:r w:rsidRPr="006C5D23">
              <w:rPr>
                <w:sz w:val="22"/>
                <w:szCs w:val="22"/>
              </w:rPr>
              <w:t>55 700,3</w:t>
            </w:r>
          </w:p>
        </w:tc>
        <w:tc>
          <w:tcPr>
            <w:tcW w:w="1134" w:type="dxa"/>
            <w:vAlign w:val="center"/>
          </w:tcPr>
          <w:p w:rsidR="009E35FC" w:rsidRPr="006C5D23" w:rsidRDefault="009E35FC" w:rsidP="00F20B71">
            <w:pPr>
              <w:jc w:val="center"/>
              <w:rPr>
                <w:sz w:val="22"/>
                <w:szCs w:val="22"/>
              </w:rPr>
            </w:pPr>
            <w:r w:rsidRPr="006C5D23">
              <w:rPr>
                <w:sz w:val="22"/>
                <w:szCs w:val="22"/>
              </w:rPr>
              <w:t>43 997,1</w:t>
            </w:r>
          </w:p>
        </w:tc>
        <w:tc>
          <w:tcPr>
            <w:tcW w:w="1134" w:type="dxa"/>
            <w:vAlign w:val="center"/>
          </w:tcPr>
          <w:p w:rsidR="009E35FC" w:rsidRPr="006C5D23" w:rsidRDefault="009E35FC" w:rsidP="00F20B71">
            <w:pPr>
              <w:jc w:val="center"/>
              <w:rPr>
                <w:sz w:val="22"/>
                <w:szCs w:val="22"/>
              </w:rPr>
            </w:pPr>
          </w:p>
          <w:p w:rsidR="009E35FC" w:rsidRPr="006C5D23" w:rsidRDefault="009E35FC" w:rsidP="00F20B71">
            <w:pPr>
              <w:jc w:val="center"/>
              <w:rPr>
                <w:sz w:val="22"/>
                <w:szCs w:val="22"/>
              </w:rPr>
            </w:pPr>
            <w:r w:rsidRPr="006C5D23">
              <w:rPr>
                <w:sz w:val="22"/>
                <w:szCs w:val="22"/>
              </w:rPr>
              <w:t>62 913,6</w:t>
            </w:r>
          </w:p>
          <w:p w:rsidR="009E35FC" w:rsidRPr="006C5D23" w:rsidRDefault="009E35FC" w:rsidP="00F20B71">
            <w:pPr>
              <w:jc w:val="center"/>
              <w:rPr>
                <w:sz w:val="22"/>
                <w:szCs w:val="22"/>
              </w:rPr>
            </w:pPr>
          </w:p>
        </w:tc>
        <w:tc>
          <w:tcPr>
            <w:tcW w:w="1134" w:type="dxa"/>
            <w:vAlign w:val="center"/>
          </w:tcPr>
          <w:p w:rsidR="009E35FC" w:rsidRPr="006C5D23" w:rsidRDefault="009E35FC" w:rsidP="00F20B71">
            <w:pPr>
              <w:jc w:val="center"/>
              <w:rPr>
                <w:sz w:val="22"/>
                <w:szCs w:val="22"/>
              </w:rPr>
            </w:pPr>
            <w:r w:rsidRPr="006C5D23">
              <w:rPr>
                <w:sz w:val="22"/>
                <w:szCs w:val="22"/>
              </w:rPr>
              <w:t>65 100,7</w:t>
            </w:r>
          </w:p>
        </w:tc>
        <w:tc>
          <w:tcPr>
            <w:tcW w:w="1134" w:type="dxa"/>
            <w:vAlign w:val="center"/>
          </w:tcPr>
          <w:p w:rsidR="009E35FC" w:rsidRPr="00B02FE3" w:rsidRDefault="009E35FC" w:rsidP="00CF397C">
            <w:pPr>
              <w:jc w:val="center"/>
              <w:rPr>
                <w:sz w:val="22"/>
                <w:szCs w:val="22"/>
              </w:rPr>
            </w:pPr>
            <w:r w:rsidRPr="00B02FE3">
              <w:rPr>
                <w:sz w:val="22"/>
                <w:szCs w:val="22"/>
              </w:rPr>
              <w:t>117 506,5</w:t>
            </w:r>
          </w:p>
        </w:tc>
        <w:tc>
          <w:tcPr>
            <w:tcW w:w="1276" w:type="dxa"/>
            <w:vAlign w:val="center"/>
          </w:tcPr>
          <w:p w:rsidR="009E35FC" w:rsidRDefault="009E35FC" w:rsidP="00786685">
            <w:pPr>
              <w:jc w:val="center"/>
              <w:rPr>
                <w:color w:val="FF0000"/>
                <w:sz w:val="20"/>
                <w:szCs w:val="20"/>
              </w:rPr>
            </w:pPr>
          </w:p>
          <w:p w:rsidR="00066BBC" w:rsidRPr="00137265" w:rsidRDefault="00066BBC" w:rsidP="00066BBC">
            <w:pPr>
              <w:jc w:val="center"/>
              <w:rPr>
                <w:sz w:val="22"/>
                <w:szCs w:val="22"/>
              </w:rPr>
            </w:pPr>
            <w:r w:rsidRPr="00137265">
              <w:rPr>
                <w:sz w:val="22"/>
                <w:szCs w:val="22"/>
              </w:rPr>
              <w:t>118 164,0</w:t>
            </w:r>
          </w:p>
          <w:p w:rsidR="009E35FC" w:rsidRPr="006C5D23" w:rsidRDefault="009E35FC" w:rsidP="007D262F">
            <w:pPr>
              <w:jc w:val="center"/>
              <w:rPr>
                <w:sz w:val="22"/>
                <w:szCs w:val="22"/>
              </w:rPr>
            </w:pPr>
          </w:p>
        </w:tc>
        <w:tc>
          <w:tcPr>
            <w:tcW w:w="1276" w:type="dxa"/>
            <w:vAlign w:val="center"/>
          </w:tcPr>
          <w:p w:rsidR="009E35FC" w:rsidRPr="006C5D23" w:rsidRDefault="009E35FC" w:rsidP="007D262F">
            <w:pPr>
              <w:jc w:val="center"/>
              <w:rPr>
                <w:sz w:val="22"/>
                <w:szCs w:val="22"/>
              </w:rPr>
            </w:pPr>
            <w:r w:rsidRPr="006C5D23">
              <w:rPr>
                <w:sz w:val="22"/>
                <w:szCs w:val="22"/>
              </w:rPr>
              <w:t>122 773,4</w:t>
            </w:r>
          </w:p>
        </w:tc>
        <w:tc>
          <w:tcPr>
            <w:tcW w:w="1275" w:type="dxa"/>
            <w:vAlign w:val="center"/>
          </w:tcPr>
          <w:p w:rsidR="009E35FC" w:rsidRPr="006C5D23" w:rsidRDefault="009E35FC" w:rsidP="007D262F">
            <w:pPr>
              <w:jc w:val="center"/>
              <w:rPr>
                <w:sz w:val="22"/>
                <w:szCs w:val="22"/>
              </w:rPr>
            </w:pPr>
            <w:r w:rsidRPr="006C5D23">
              <w:rPr>
                <w:sz w:val="22"/>
                <w:szCs w:val="22"/>
              </w:rPr>
              <w:t>122 815,5</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17</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2.4. Укрепление материально-технической базы  театрально-концертных учреждений</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«Камерный театр»</w:t>
            </w:r>
          </w:p>
        </w:tc>
        <w:tc>
          <w:tcPr>
            <w:tcW w:w="1134" w:type="dxa"/>
            <w:vAlign w:val="center"/>
          </w:tcPr>
          <w:p w:rsidR="009E35FC" w:rsidRPr="006C5D23" w:rsidRDefault="009E35FC" w:rsidP="00F20B71">
            <w:pPr>
              <w:jc w:val="center"/>
              <w:rPr>
                <w:sz w:val="22"/>
                <w:szCs w:val="22"/>
              </w:rPr>
            </w:pPr>
            <w:r w:rsidRPr="006C5D23">
              <w:rPr>
                <w:sz w:val="22"/>
                <w:szCs w:val="22"/>
              </w:rPr>
              <w:t>999,5</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48,0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7D262F">
            <w:pPr>
              <w:jc w:val="center"/>
              <w:rPr>
                <w:sz w:val="20"/>
                <w:szCs w:val="20"/>
              </w:rPr>
            </w:pPr>
          </w:p>
          <w:p w:rsidR="009E35FC" w:rsidRPr="006C5D23" w:rsidRDefault="009E35FC" w:rsidP="007D262F">
            <w:pPr>
              <w:jc w:val="center"/>
              <w:rPr>
                <w:sz w:val="22"/>
                <w:szCs w:val="22"/>
              </w:rPr>
            </w:pPr>
            <w:r w:rsidRPr="006C5D23">
              <w:rPr>
                <w:sz w:val="22"/>
                <w:szCs w:val="22"/>
              </w:rPr>
              <w:t>0,0</w:t>
            </w:r>
          </w:p>
          <w:p w:rsidR="009E35FC" w:rsidRPr="006C5D23" w:rsidRDefault="009E35FC" w:rsidP="00F20B71">
            <w:pPr>
              <w:jc w:val="center"/>
              <w:rPr>
                <w:sz w:val="22"/>
                <w:szCs w:val="22"/>
              </w:rPr>
            </w:pP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7D262F">
        <w:trPr>
          <w:trHeight w:val="430"/>
        </w:trPr>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18</w:t>
            </w:r>
          </w:p>
        </w:tc>
        <w:tc>
          <w:tcPr>
            <w:tcW w:w="3049" w:type="dxa"/>
            <w:vMerge w:val="restart"/>
            <w:vAlign w:val="center"/>
          </w:tcPr>
          <w:p w:rsidR="009E35FC" w:rsidRPr="006C5D23" w:rsidRDefault="009E35FC" w:rsidP="00F20B71">
            <w:pPr>
              <w:widowControl w:val="0"/>
              <w:autoSpaceDE w:val="0"/>
              <w:autoSpaceDN w:val="0"/>
              <w:adjustRightInd w:val="0"/>
              <w:ind w:right="-161"/>
              <w:rPr>
                <w:rFonts w:eastAsia="Calibri"/>
                <w:spacing w:val="-2"/>
                <w:sz w:val="22"/>
                <w:szCs w:val="22"/>
              </w:rPr>
            </w:pPr>
            <w:r w:rsidRPr="006C5D23">
              <w:rPr>
                <w:rFonts w:eastAsia="Calibri"/>
                <w:sz w:val="22"/>
                <w:szCs w:val="22"/>
              </w:rPr>
              <w:t>Основное мероприятие 2.5. Укрепление материально-технической базы  учреждений дополнительного образования  сферы  искусств</w:t>
            </w:r>
          </w:p>
        </w:tc>
        <w:tc>
          <w:tcPr>
            <w:tcW w:w="2551" w:type="dxa"/>
            <w:vAlign w:val="center"/>
          </w:tcPr>
          <w:p w:rsidR="009E35FC" w:rsidRPr="00137265" w:rsidRDefault="009E35FC" w:rsidP="00651462">
            <w:pPr>
              <w:widowControl w:val="0"/>
              <w:autoSpaceDE w:val="0"/>
              <w:autoSpaceDN w:val="0"/>
              <w:adjustRightInd w:val="0"/>
              <w:jc w:val="center"/>
              <w:rPr>
                <w:rFonts w:eastAsia="Calibri"/>
                <w:sz w:val="22"/>
                <w:szCs w:val="22"/>
              </w:rPr>
            </w:pPr>
            <w:r w:rsidRPr="00137265">
              <w:rPr>
                <w:rFonts w:eastAsia="Calibri"/>
                <w:sz w:val="22"/>
                <w:szCs w:val="22"/>
              </w:rPr>
              <w:t>М</w:t>
            </w:r>
            <w:r w:rsidR="00651462" w:rsidRPr="00137265">
              <w:rPr>
                <w:rFonts w:eastAsia="Calibri"/>
                <w:sz w:val="22"/>
                <w:szCs w:val="22"/>
              </w:rPr>
              <w:t>А</w:t>
            </w:r>
            <w:r w:rsidRPr="00137265">
              <w:rPr>
                <w:rFonts w:eastAsia="Calibri"/>
                <w:sz w:val="22"/>
                <w:szCs w:val="22"/>
              </w:rPr>
              <w:t>У ДО «ДШИ»</w:t>
            </w:r>
            <w:r w:rsidR="00C53E1B" w:rsidRPr="00137265">
              <w:rPr>
                <w:rFonts w:eastAsia="Calibri"/>
                <w:sz w:val="22"/>
                <w:szCs w:val="22"/>
              </w:rPr>
              <w:t>**</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165,1</w:t>
            </w:r>
          </w:p>
        </w:tc>
        <w:tc>
          <w:tcPr>
            <w:tcW w:w="1134" w:type="dxa"/>
            <w:vAlign w:val="center"/>
          </w:tcPr>
          <w:p w:rsidR="009E35FC" w:rsidRPr="006C5D23" w:rsidRDefault="009E35FC" w:rsidP="00F20B71">
            <w:pPr>
              <w:jc w:val="center"/>
              <w:rPr>
                <w:sz w:val="22"/>
                <w:szCs w:val="22"/>
              </w:rPr>
            </w:pPr>
            <w:r w:rsidRPr="006C5D23">
              <w:rPr>
                <w:sz w:val="22"/>
                <w:szCs w:val="22"/>
              </w:rPr>
              <w:t>348,0</w:t>
            </w:r>
          </w:p>
        </w:tc>
        <w:tc>
          <w:tcPr>
            <w:tcW w:w="1134" w:type="dxa"/>
            <w:vAlign w:val="center"/>
          </w:tcPr>
          <w:p w:rsidR="009E35FC" w:rsidRPr="006C5D23" w:rsidRDefault="009E35FC" w:rsidP="00F20B71">
            <w:pPr>
              <w:jc w:val="center"/>
              <w:rPr>
                <w:sz w:val="22"/>
                <w:szCs w:val="22"/>
              </w:rPr>
            </w:pPr>
            <w:r w:rsidRPr="006C5D23">
              <w:rPr>
                <w:sz w:val="22"/>
                <w:szCs w:val="22"/>
              </w:rPr>
              <w:t>35,0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7D262F">
        <w:trPr>
          <w:trHeight w:val="430"/>
        </w:trPr>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ind w:right="-161"/>
              <w:rPr>
                <w:rFonts w:eastAsia="Calibri"/>
                <w:sz w:val="22"/>
                <w:szCs w:val="22"/>
              </w:rPr>
            </w:pPr>
          </w:p>
        </w:tc>
        <w:tc>
          <w:tcPr>
            <w:tcW w:w="2551" w:type="dxa"/>
            <w:vAlign w:val="center"/>
          </w:tcPr>
          <w:p w:rsidR="009E35FC" w:rsidRPr="006C5D23" w:rsidRDefault="009E35FC" w:rsidP="003567A4">
            <w:pPr>
              <w:jc w:val="center"/>
              <w:rPr>
                <w:sz w:val="22"/>
                <w:szCs w:val="22"/>
              </w:rPr>
            </w:pPr>
            <w:r w:rsidRPr="006C5D23">
              <w:rPr>
                <w:sz w:val="22"/>
                <w:szCs w:val="22"/>
              </w:rPr>
              <w:t>МБУ ДО «Детская музыкальная школа № 1 имени Колесникова Е.А.»</w:t>
            </w:r>
          </w:p>
        </w:tc>
        <w:tc>
          <w:tcPr>
            <w:tcW w:w="1134" w:type="dxa"/>
            <w:vAlign w:val="center"/>
          </w:tcPr>
          <w:p w:rsidR="009E35FC" w:rsidRPr="006C5D23" w:rsidRDefault="009E35FC" w:rsidP="007A0A0D">
            <w:pPr>
              <w:jc w:val="center"/>
              <w:rPr>
                <w:sz w:val="22"/>
                <w:szCs w:val="22"/>
              </w:rPr>
            </w:pPr>
            <w:r w:rsidRPr="006C5D23">
              <w:rPr>
                <w:sz w:val="22"/>
                <w:szCs w:val="22"/>
              </w:rPr>
              <w:t>0,0</w:t>
            </w:r>
          </w:p>
        </w:tc>
        <w:tc>
          <w:tcPr>
            <w:tcW w:w="1134" w:type="dxa"/>
            <w:vAlign w:val="center"/>
          </w:tcPr>
          <w:p w:rsidR="009E35FC" w:rsidRPr="006C5D23" w:rsidRDefault="009E35FC" w:rsidP="007A0A0D">
            <w:pPr>
              <w:jc w:val="center"/>
              <w:rPr>
                <w:sz w:val="22"/>
                <w:szCs w:val="22"/>
              </w:rPr>
            </w:pPr>
            <w:r w:rsidRPr="006C5D23">
              <w:rPr>
                <w:sz w:val="22"/>
                <w:szCs w:val="22"/>
              </w:rPr>
              <w:t>0,0</w:t>
            </w:r>
          </w:p>
        </w:tc>
        <w:tc>
          <w:tcPr>
            <w:tcW w:w="1134" w:type="dxa"/>
            <w:vAlign w:val="center"/>
          </w:tcPr>
          <w:p w:rsidR="009E35FC" w:rsidRPr="006C5D23" w:rsidRDefault="009E35FC" w:rsidP="007A0A0D">
            <w:pPr>
              <w:jc w:val="center"/>
              <w:rPr>
                <w:sz w:val="22"/>
                <w:szCs w:val="22"/>
              </w:rPr>
            </w:pPr>
            <w:r w:rsidRPr="006C5D23">
              <w:rPr>
                <w:sz w:val="22"/>
                <w:szCs w:val="22"/>
              </w:rPr>
              <w:t>0,0</w:t>
            </w:r>
          </w:p>
        </w:tc>
        <w:tc>
          <w:tcPr>
            <w:tcW w:w="1134" w:type="dxa"/>
            <w:vAlign w:val="center"/>
          </w:tcPr>
          <w:p w:rsidR="009E35FC" w:rsidRPr="006C5D23" w:rsidRDefault="009E35FC" w:rsidP="007A0A0D">
            <w:pPr>
              <w:jc w:val="center"/>
              <w:rPr>
                <w:sz w:val="22"/>
                <w:szCs w:val="22"/>
              </w:rPr>
            </w:pPr>
            <w:r w:rsidRPr="006C5D23">
              <w:rPr>
                <w:sz w:val="22"/>
                <w:szCs w:val="22"/>
              </w:rPr>
              <w:t>0,0</w:t>
            </w:r>
          </w:p>
        </w:tc>
        <w:tc>
          <w:tcPr>
            <w:tcW w:w="1134" w:type="dxa"/>
            <w:vAlign w:val="center"/>
          </w:tcPr>
          <w:p w:rsidR="009E35FC" w:rsidRPr="006C5D23" w:rsidRDefault="009E35FC" w:rsidP="007A0A0D">
            <w:pPr>
              <w:jc w:val="center"/>
              <w:rPr>
                <w:sz w:val="22"/>
                <w:szCs w:val="22"/>
              </w:rPr>
            </w:pPr>
            <w:r w:rsidRPr="006C5D23">
              <w:rPr>
                <w:sz w:val="22"/>
                <w:szCs w:val="22"/>
              </w:rPr>
              <w:t>0,0</w:t>
            </w:r>
          </w:p>
        </w:tc>
        <w:tc>
          <w:tcPr>
            <w:tcW w:w="1276" w:type="dxa"/>
            <w:vAlign w:val="center"/>
          </w:tcPr>
          <w:p w:rsidR="00066BBC" w:rsidRDefault="00066BBC" w:rsidP="00066BBC">
            <w:pPr>
              <w:jc w:val="center"/>
              <w:rPr>
                <w:color w:val="FF0000"/>
                <w:sz w:val="22"/>
                <w:szCs w:val="22"/>
              </w:rPr>
            </w:pPr>
          </w:p>
          <w:p w:rsidR="00066BBC" w:rsidRPr="00137265" w:rsidRDefault="00066BBC" w:rsidP="00066BBC">
            <w:pPr>
              <w:jc w:val="center"/>
              <w:rPr>
                <w:sz w:val="22"/>
                <w:szCs w:val="22"/>
              </w:rPr>
            </w:pPr>
            <w:r w:rsidRPr="00137265">
              <w:rPr>
                <w:sz w:val="22"/>
                <w:szCs w:val="22"/>
              </w:rPr>
              <w:t>1 496,0</w:t>
            </w:r>
          </w:p>
          <w:p w:rsidR="009E35FC" w:rsidRPr="00066BBC" w:rsidRDefault="009E35FC" w:rsidP="00F20B71">
            <w:pPr>
              <w:jc w:val="center"/>
              <w:rPr>
                <w:color w:val="FF0000"/>
                <w:sz w:val="22"/>
                <w:szCs w:val="22"/>
              </w:rPr>
            </w:pP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ind w:right="-161"/>
              <w:rPr>
                <w:rFonts w:eastAsia="Calibri"/>
                <w:sz w:val="22"/>
                <w:szCs w:val="22"/>
              </w:rPr>
            </w:pPr>
          </w:p>
        </w:tc>
        <w:tc>
          <w:tcPr>
            <w:tcW w:w="2551" w:type="dxa"/>
            <w:vAlign w:val="center"/>
          </w:tcPr>
          <w:p w:rsidR="009E35FC" w:rsidRPr="006C5D23" w:rsidRDefault="009E35FC" w:rsidP="00F51239">
            <w:pPr>
              <w:widowControl w:val="0"/>
              <w:autoSpaceDE w:val="0"/>
              <w:autoSpaceDN w:val="0"/>
              <w:adjustRightInd w:val="0"/>
              <w:jc w:val="center"/>
              <w:rPr>
                <w:rFonts w:eastAsia="Calibri"/>
                <w:sz w:val="22"/>
                <w:szCs w:val="22"/>
              </w:rPr>
            </w:pPr>
            <w:r w:rsidRPr="006C5D23">
              <w:rPr>
                <w:rFonts w:eastAsia="Calibri"/>
                <w:sz w:val="22"/>
                <w:szCs w:val="22"/>
              </w:rPr>
              <w:t>МАУ ДО «ДШИ «Гармония»**</w:t>
            </w:r>
            <w:r w:rsidR="00C53E1B">
              <w:rPr>
                <w:rFonts w:eastAsia="Calibri"/>
                <w:sz w:val="22"/>
                <w:szCs w:val="22"/>
              </w:rPr>
              <w:t>*</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716,8</w:t>
            </w:r>
          </w:p>
        </w:tc>
        <w:tc>
          <w:tcPr>
            <w:tcW w:w="1134" w:type="dxa"/>
            <w:vAlign w:val="center"/>
          </w:tcPr>
          <w:p w:rsidR="009E35FC" w:rsidRPr="006C5D23" w:rsidRDefault="009E35FC" w:rsidP="00F20B71">
            <w:pPr>
              <w:jc w:val="center"/>
              <w:rPr>
                <w:sz w:val="22"/>
                <w:szCs w:val="22"/>
              </w:rPr>
            </w:pPr>
            <w:r w:rsidRPr="006C5D23">
              <w:rPr>
                <w:sz w:val="22"/>
                <w:szCs w:val="22"/>
              </w:rPr>
              <w:t>88,0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ind w:right="-161"/>
              <w:rPr>
                <w:rFonts w:eastAsia="Calibri"/>
                <w:sz w:val="22"/>
                <w:szCs w:val="22"/>
              </w:rPr>
            </w:pPr>
          </w:p>
        </w:tc>
        <w:tc>
          <w:tcPr>
            <w:tcW w:w="2551" w:type="dxa"/>
            <w:vAlign w:val="center"/>
          </w:tcPr>
          <w:p w:rsidR="009E35FC" w:rsidRPr="00137265" w:rsidRDefault="009E35FC" w:rsidP="00651462">
            <w:pPr>
              <w:widowControl w:val="0"/>
              <w:autoSpaceDE w:val="0"/>
              <w:autoSpaceDN w:val="0"/>
              <w:adjustRightInd w:val="0"/>
              <w:jc w:val="center"/>
              <w:rPr>
                <w:rFonts w:eastAsia="Calibri"/>
                <w:sz w:val="22"/>
                <w:szCs w:val="22"/>
              </w:rPr>
            </w:pPr>
            <w:r w:rsidRPr="00137265">
              <w:rPr>
                <w:rFonts w:eastAsia="Calibri"/>
                <w:sz w:val="22"/>
                <w:szCs w:val="22"/>
              </w:rPr>
              <w:t>М</w:t>
            </w:r>
            <w:r w:rsidR="00651462" w:rsidRPr="00137265">
              <w:rPr>
                <w:rFonts w:eastAsia="Calibri"/>
                <w:sz w:val="22"/>
                <w:szCs w:val="22"/>
              </w:rPr>
              <w:t>А</w:t>
            </w:r>
            <w:r w:rsidRPr="00137265">
              <w:rPr>
                <w:rFonts w:eastAsia="Calibri"/>
                <w:sz w:val="22"/>
                <w:szCs w:val="22"/>
              </w:rPr>
              <w:t>У ДО «ДДиЮ «Дом знаний»</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83,0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7D262F">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19</w:t>
            </w:r>
          </w:p>
        </w:tc>
        <w:tc>
          <w:tcPr>
            <w:tcW w:w="3049" w:type="dxa"/>
            <w:vMerge w:val="restart"/>
            <w:vAlign w:val="center"/>
          </w:tcPr>
          <w:p w:rsidR="009E35FC" w:rsidRPr="006C5D23" w:rsidRDefault="009E35FC" w:rsidP="00F20B71">
            <w:pPr>
              <w:widowControl w:val="0"/>
              <w:autoSpaceDE w:val="0"/>
              <w:autoSpaceDN w:val="0"/>
              <w:adjustRightInd w:val="0"/>
              <w:ind w:right="-161"/>
              <w:rPr>
                <w:rFonts w:eastAsia="Calibri"/>
                <w:spacing w:val="-2"/>
                <w:sz w:val="22"/>
                <w:szCs w:val="22"/>
              </w:rPr>
            </w:pPr>
            <w:r w:rsidRPr="006C5D23">
              <w:rPr>
                <w:rFonts w:eastAsia="Calibri"/>
                <w:spacing w:val="-2"/>
                <w:sz w:val="22"/>
                <w:szCs w:val="22"/>
              </w:rPr>
              <w:t>Основное мероприятие 2.6 Развитие театрально-концертного дела</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«Камерный театр»</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500,0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7D262F">
            <w:pPr>
              <w:jc w:val="center"/>
              <w:rPr>
                <w:sz w:val="22"/>
                <w:szCs w:val="22"/>
              </w:rPr>
            </w:pPr>
          </w:p>
          <w:p w:rsidR="009E35FC" w:rsidRPr="006C5D23" w:rsidRDefault="009E35FC" w:rsidP="007D262F">
            <w:pPr>
              <w:jc w:val="center"/>
              <w:rPr>
                <w:sz w:val="22"/>
                <w:szCs w:val="22"/>
              </w:rPr>
            </w:pPr>
            <w:r w:rsidRPr="006C5D23">
              <w:rPr>
                <w:sz w:val="22"/>
                <w:szCs w:val="22"/>
              </w:rPr>
              <w:t>856,7</w:t>
            </w:r>
          </w:p>
          <w:p w:rsidR="009E35FC" w:rsidRPr="006C5D23" w:rsidRDefault="009E35FC" w:rsidP="00F20B71">
            <w:pPr>
              <w:jc w:val="center"/>
              <w:rPr>
                <w:sz w:val="22"/>
                <w:szCs w:val="22"/>
              </w:rPr>
            </w:pP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ind w:right="-161"/>
              <w:rPr>
                <w:rFonts w:eastAsia="Calibri"/>
                <w:spacing w:val="-2"/>
                <w:sz w:val="22"/>
                <w:szCs w:val="22"/>
              </w:rPr>
            </w:pP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МБУК «Театр для детей и молодежи»</w:t>
            </w:r>
          </w:p>
        </w:tc>
        <w:tc>
          <w:tcPr>
            <w:tcW w:w="1134" w:type="dxa"/>
            <w:vAlign w:val="center"/>
          </w:tcPr>
          <w:p w:rsidR="009E35FC" w:rsidRPr="006C5D23" w:rsidRDefault="009E35FC" w:rsidP="004055B9">
            <w:pPr>
              <w:jc w:val="center"/>
              <w:rPr>
                <w:sz w:val="22"/>
                <w:szCs w:val="22"/>
              </w:rPr>
            </w:pPr>
            <w:r w:rsidRPr="006C5D23">
              <w:rPr>
                <w:sz w:val="22"/>
                <w:szCs w:val="22"/>
              </w:rPr>
              <w:t>0,0</w:t>
            </w:r>
          </w:p>
        </w:tc>
        <w:tc>
          <w:tcPr>
            <w:tcW w:w="1134" w:type="dxa"/>
            <w:vAlign w:val="center"/>
          </w:tcPr>
          <w:p w:rsidR="009E35FC" w:rsidRPr="006C5D23" w:rsidRDefault="009E35FC" w:rsidP="004055B9">
            <w:pPr>
              <w:jc w:val="center"/>
              <w:rPr>
                <w:sz w:val="22"/>
                <w:szCs w:val="22"/>
              </w:rPr>
            </w:pPr>
            <w:r w:rsidRPr="006C5D23">
              <w:rPr>
                <w:sz w:val="22"/>
                <w:szCs w:val="22"/>
              </w:rPr>
              <w:t>0,0</w:t>
            </w:r>
          </w:p>
        </w:tc>
        <w:tc>
          <w:tcPr>
            <w:tcW w:w="1134" w:type="dxa"/>
            <w:vAlign w:val="center"/>
          </w:tcPr>
          <w:p w:rsidR="009E35FC" w:rsidRPr="006C5D23" w:rsidRDefault="009E35FC" w:rsidP="004055B9">
            <w:pPr>
              <w:jc w:val="center"/>
              <w:rPr>
                <w:sz w:val="22"/>
                <w:szCs w:val="22"/>
              </w:rPr>
            </w:pPr>
            <w:r w:rsidRPr="006C5D23">
              <w:rPr>
                <w:sz w:val="22"/>
                <w:szCs w:val="22"/>
              </w:rPr>
              <w:t>0,0</w:t>
            </w:r>
          </w:p>
        </w:tc>
        <w:tc>
          <w:tcPr>
            <w:tcW w:w="1134" w:type="dxa"/>
            <w:vAlign w:val="center"/>
          </w:tcPr>
          <w:p w:rsidR="009E35FC" w:rsidRPr="006C5D23" w:rsidRDefault="009E35FC" w:rsidP="004055B9">
            <w:pPr>
              <w:jc w:val="center"/>
              <w:rPr>
                <w:sz w:val="22"/>
                <w:szCs w:val="22"/>
              </w:rPr>
            </w:pPr>
            <w:r w:rsidRPr="006C5D23">
              <w:rPr>
                <w:sz w:val="22"/>
                <w:szCs w:val="22"/>
              </w:rPr>
              <w:t>0,0</w:t>
            </w:r>
          </w:p>
        </w:tc>
        <w:tc>
          <w:tcPr>
            <w:tcW w:w="1134" w:type="dxa"/>
            <w:vAlign w:val="center"/>
          </w:tcPr>
          <w:p w:rsidR="009E35FC" w:rsidRPr="006C5D23" w:rsidRDefault="009E35FC" w:rsidP="004055B9">
            <w:pPr>
              <w:jc w:val="center"/>
              <w:rPr>
                <w:sz w:val="22"/>
                <w:szCs w:val="22"/>
              </w:rPr>
            </w:pPr>
            <w:r w:rsidRPr="006C5D23">
              <w:rPr>
                <w:sz w:val="22"/>
                <w:szCs w:val="22"/>
              </w:rPr>
              <w:t>0,0</w:t>
            </w:r>
          </w:p>
        </w:tc>
        <w:tc>
          <w:tcPr>
            <w:tcW w:w="1276" w:type="dxa"/>
            <w:vAlign w:val="center"/>
          </w:tcPr>
          <w:p w:rsidR="009E35FC" w:rsidRPr="00137265" w:rsidRDefault="003364F8" w:rsidP="003364F8">
            <w:pPr>
              <w:jc w:val="center"/>
              <w:rPr>
                <w:sz w:val="22"/>
                <w:szCs w:val="22"/>
              </w:rPr>
            </w:pPr>
            <w:r w:rsidRPr="00137265">
              <w:rPr>
                <w:sz w:val="22"/>
                <w:szCs w:val="22"/>
              </w:rPr>
              <w:t>874,2</w:t>
            </w:r>
          </w:p>
        </w:tc>
        <w:tc>
          <w:tcPr>
            <w:tcW w:w="1276" w:type="dxa"/>
            <w:vAlign w:val="center"/>
          </w:tcPr>
          <w:p w:rsidR="009E35FC" w:rsidRPr="006C5D23" w:rsidRDefault="009E35FC" w:rsidP="004055B9">
            <w:pPr>
              <w:jc w:val="center"/>
              <w:rPr>
                <w:sz w:val="22"/>
                <w:szCs w:val="22"/>
              </w:rPr>
            </w:pPr>
            <w:r w:rsidRPr="006C5D23">
              <w:rPr>
                <w:sz w:val="22"/>
                <w:szCs w:val="22"/>
              </w:rPr>
              <w:t>0,0</w:t>
            </w:r>
          </w:p>
        </w:tc>
        <w:tc>
          <w:tcPr>
            <w:tcW w:w="1275" w:type="dxa"/>
            <w:vAlign w:val="center"/>
          </w:tcPr>
          <w:p w:rsidR="009E35FC" w:rsidRPr="006C5D23" w:rsidRDefault="009E35FC" w:rsidP="004055B9">
            <w:pPr>
              <w:jc w:val="center"/>
              <w:rPr>
                <w:sz w:val="22"/>
                <w:szCs w:val="22"/>
              </w:rPr>
            </w:pPr>
            <w:r w:rsidRPr="006C5D23">
              <w:rPr>
                <w:sz w:val="22"/>
                <w:szCs w:val="22"/>
              </w:rPr>
              <w:t>0,0</w:t>
            </w:r>
          </w:p>
        </w:tc>
      </w:tr>
      <w:tr w:rsidR="009E35FC" w:rsidRPr="006C5D23" w:rsidTr="007D262F">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20</w:t>
            </w:r>
          </w:p>
        </w:tc>
        <w:tc>
          <w:tcPr>
            <w:tcW w:w="3049" w:type="dxa"/>
            <w:vAlign w:val="center"/>
          </w:tcPr>
          <w:p w:rsidR="009E35FC" w:rsidRPr="006C5D23" w:rsidRDefault="009E35FC" w:rsidP="00F20B71">
            <w:pPr>
              <w:widowControl w:val="0"/>
              <w:autoSpaceDE w:val="0"/>
              <w:autoSpaceDN w:val="0"/>
              <w:adjustRightInd w:val="0"/>
              <w:ind w:right="-161"/>
              <w:rPr>
                <w:rFonts w:eastAsia="Calibri"/>
                <w:spacing w:val="-2"/>
                <w:sz w:val="22"/>
                <w:szCs w:val="22"/>
              </w:rPr>
            </w:pPr>
            <w:r w:rsidRPr="006C5D23">
              <w:rPr>
                <w:rFonts w:eastAsia="Calibri"/>
                <w:spacing w:val="-2"/>
                <w:sz w:val="22"/>
                <w:szCs w:val="22"/>
              </w:rPr>
              <w:t>Основное мероприятие 2.7. Реализация регионального проекта «Культурная среда» (федеральный проект «Культурная среда»)</w:t>
            </w:r>
          </w:p>
        </w:tc>
        <w:tc>
          <w:tcPr>
            <w:tcW w:w="2551" w:type="dxa"/>
            <w:vAlign w:val="center"/>
          </w:tcPr>
          <w:p w:rsidR="009E35FC" w:rsidRPr="006C5D23" w:rsidRDefault="009E35FC" w:rsidP="00F20B71">
            <w:pPr>
              <w:jc w:val="center"/>
              <w:rPr>
                <w:sz w:val="22"/>
                <w:szCs w:val="22"/>
              </w:rPr>
            </w:pPr>
            <w:r w:rsidRPr="006C5D23">
              <w:rPr>
                <w:sz w:val="22"/>
                <w:szCs w:val="22"/>
              </w:rPr>
              <w:t>МБУ ДО «Детская музыкальная школа № 1 имени Колесникова Е.А.»</w:t>
            </w:r>
          </w:p>
          <w:p w:rsidR="009E35FC" w:rsidRPr="006C5D23" w:rsidRDefault="009E35FC" w:rsidP="00F20B71">
            <w:pPr>
              <w:widowControl w:val="0"/>
              <w:autoSpaceDE w:val="0"/>
              <w:autoSpaceDN w:val="0"/>
              <w:adjustRightInd w:val="0"/>
              <w:jc w:val="center"/>
              <w:rPr>
                <w:rFonts w:eastAsia="Calibri"/>
                <w:sz w:val="22"/>
                <w:szCs w:val="22"/>
              </w:rPr>
            </w:pP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2D06AB" w:rsidRDefault="009E35FC" w:rsidP="00CF397C">
            <w:pPr>
              <w:jc w:val="center"/>
              <w:rPr>
                <w:sz w:val="22"/>
                <w:szCs w:val="22"/>
              </w:rPr>
            </w:pPr>
            <w:r w:rsidRPr="002D06AB">
              <w:rPr>
                <w:sz w:val="22"/>
                <w:szCs w:val="22"/>
              </w:rPr>
              <w:t>605,1</w:t>
            </w:r>
          </w:p>
        </w:tc>
        <w:tc>
          <w:tcPr>
            <w:tcW w:w="1276" w:type="dxa"/>
            <w:vAlign w:val="center"/>
          </w:tcPr>
          <w:p w:rsidR="009E35FC" w:rsidRPr="006C5D23" w:rsidRDefault="009E35FC" w:rsidP="00F20B71">
            <w:pPr>
              <w:jc w:val="center"/>
              <w:rPr>
                <w:sz w:val="22"/>
                <w:szCs w:val="22"/>
              </w:rPr>
            </w:pPr>
            <w:r w:rsidRPr="006C5D23">
              <w:rPr>
                <w:sz w:val="22"/>
                <w:szCs w:val="22"/>
              </w:rPr>
              <w:t>0,0</w:t>
            </w:r>
          </w:p>
        </w:tc>
        <w:tc>
          <w:tcPr>
            <w:tcW w:w="1275" w:type="dxa"/>
            <w:vAlign w:val="center"/>
          </w:tcPr>
          <w:p w:rsidR="009E35FC" w:rsidRPr="006C5D23" w:rsidRDefault="009E35FC" w:rsidP="003567A4">
            <w:pPr>
              <w:jc w:val="center"/>
              <w:rPr>
                <w:sz w:val="22"/>
                <w:szCs w:val="22"/>
              </w:rPr>
            </w:pPr>
            <w:r w:rsidRPr="006C5D23">
              <w:rPr>
                <w:sz w:val="22"/>
                <w:szCs w:val="22"/>
              </w:rPr>
              <w:t>0,0</w:t>
            </w:r>
          </w:p>
        </w:tc>
      </w:tr>
      <w:tr w:rsidR="003364F8" w:rsidRPr="006C5D23" w:rsidTr="005200E4">
        <w:trPr>
          <w:trHeight w:val="435"/>
        </w:trPr>
        <w:tc>
          <w:tcPr>
            <w:tcW w:w="461" w:type="dxa"/>
            <w:vMerge w:val="restart"/>
            <w:vAlign w:val="center"/>
          </w:tcPr>
          <w:p w:rsidR="003364F8" w:rsidRPr="006C5D23" w:rsidRDefault="003364F8" w:rsidP="00F20B71">
            <w:pPr>
              <w:widowControl w:val="0"/>
              <w:autoSpaceDE w:val="0"/>
              <w:autoSpaceDN w:val="0"/>
              <w:adjustRightInd w:val="0"/>
              <w:jc w:val="center"/>
              <w:rPr>
                <w:rFonts w:eastAsia="Calibri"/>
                <w:sz w:val="22"/>
                <w:szCs w:val="22"/>
              </w:rPr>
            </w:pPr>
            <w:r w:rsidRPr="006C5D23">
              <w:rPr>
                <w:rFonts w:eastAsia="Calibri"/>
                <w:sz w:val="22"/>
                <w:szCs w:val="22"/>
              </w:rPr>
              <w:t>21</w:t>
            </w:r>
          </w:p>
        </w:tc>
        <w:tc>
          <w:tcPr>
            <w:tcW w:w="3049" w:type="dxa"/>
            <w:vMerge w:val="restart"/>
            <w:vAlign w:val="center"/>
          </w:tcPr>
          <w:p w:rsidR="003364F8" w:rsidRPr="006C5D23" w:rsidRDefault="003364F8" w:rsidP="00F20B71">
            <w:pPr>
              <w:widowControl w:val="0"/>
              <w:autoSpaceDE w:val="0"/>
              <w:autoSpaceDN w:val="0"/>
              <w:adjustRightInd w:val="0"/>
              <w:rPr>
                <w:rFonts w:eastAsia="Calibri"/>
                <w:sz w:val="22"/>
                <w:szCs w:val="22"/>
              </w:rPr>
            </w:pPr>
            <w:r w:rsidRPr="006C5D23">
              <w:rPr>
                <w:rFonts w:eastAsia="Calibri"/>
                <w:sz w:val="22"/>
                <w:szCs w:val="22"/>
              </w:rPr>
              <w:t>Подпрограмма 3 «Досуг»</w:t>
            </w:r>
          </w:p>
        </w:tc>
        <w:tc>
          <w:tcPr>
            <w:tcW w:w="2551" w:type="dxa"/>
            <w:vAlign w:val="center"/>
          </w:tcPr>
          <w:p w:rsidR="003364F8" w:rsidRPr="006C5D23" w:rsidRDefault="003364F8" w:rsidP="00F20B71">
            <w:pPr>
              <w:jc w:val="center"/>
            </w:pPr>
            <w:r w:rsidRPr="006C5D23">
              <w:rPr>
                <w:sz w:val="22"/>
                <w:szCs w:val="22"/>
              </w:rPr>
              <w:t>всего</w:t>
            </w:r>
          </w:p>
        </w:tc>
        <w:tc>
          <w:tcPr>
            <w:tcW w:w="1134" w:type="dxa"/>
            <w:vAlign w:val="center"/>
          </w:tcPr>
          <w:p w:rsidR="003364F8" w:rsidRPr="006C5D23" w:rsidRDefault="003364F8" w:rsidP="00F20B71">
            <w:pPr>
              <w:jc w:val="center"/>
              <w:rPr>
                <w:sz w:val="22"/>
                <w:szCs w:val="22"/>
              </w:rPr>
            </w:pPr>
            <w:r w:rsidRPr="006C5D23">
              <w:rPr>
                <w:sz w:val="22"/>
                <w:szCs w:val="22"/>
              </w:rPr>
              <w:t>58 949,5</w:t>
            </w:r>
          </w:p>
        </w:tc>
        <w:tc>
          <w:tcPr>
            <w:tcW w:w="1134" w:type="dxa"/>
            <w:vAlign w:val="center"/>
          </w:tcPr>
          <w:p w:rsidR="003364F8" w:rsidRPr="006C5D23" w:rsidRDefault="003364F8" w:rsidP="00F20B71">
            <w:pPr>
              <w:jc w:val="center"/>
              <w:rPr>
                <w:sz w:val="22"/>
                <w:szCs w:val="22"/>
              </w:rPr>
            </w:pPr>
            <w:r w:rsidRPr="006C5D23">
              <w:rPr>
                <w:sz w:val="22"/>
                <w:szCs w:val="22"/>
              </w:rPr>
              <w:t>64 218,2</w:t>
            </w:r>
          </w:p>
        </w:tc>
        <w:tc>
          <w:tcPr>
            <w:tcW w:w="1134" w:type="dxa"/>
            <w:vAlign w:val="center"/>
          </w:tcPr>
          <w:p w:rsidR="003364F8" w:rsidRPr="006C5D23" w:rsidRDefault="003364F8" w:rsidP="00F20B71">
            <w:pPr>
              <w:jc w:val="center"/>
              <w:rPr>
                <w:sz w:val="22"/>
                <w:szCs w:val="22"/>
              </w:rPr>
            </w:pPr>
            <w:r w:rsidRPr="006C5D23">
              <w:rPr>
                <w:sz w:val="22"/>
                <w:szCs w:val="22"/>
              </w:rPr>
              <w:t>61 475,7</w:t>
            </w:r>
          </w:p>
        </w:tc>
        <w:tc>
          <w:tcPr>
            <w:tcW w:w="1134" w:type="dxa"/>
            <w:vAlign w:val="center"/>
          </w:tcPr>
          <w:p w:rsidR="003364F8" w:rsidRPr="006C5D23" w:rsidRDefault="003364F8" w:rsidP="00F20B71">
            <w:pPr>
              <w:jc w:val="center"/>
              <w:rPr>
                <w:sz w:val="22"/>
                <w:szCs w:val="22"/>
              </w:rPr>
            </w:pPr>
            <w:r w:rsidRPr="006C5D23">
              <w:rPr>
                <w:sz w:val="22"/>
                <w:szCs w:val="22"/>
              </w:rPr>
              <w:t>99 076,3</w:t>
            </w:r>
          </w:p>
        </w:tc>
        <w:tc>
          <w:tcPr>
            <w:tcW w:w="1134" w:type="dxa"/>
            <w:vAlign w:val="center"/>
          </w:tcPr>
          <w:p w:rsidR="003364F8" w:rsidRPr="00B02FE3" w:rsidRDefault="003364F8" w:rsidP="009E35FC">
            <w:pPr>
              <w:jc w:val="center"/>
              <w:rPr>
                <w:sz w:val="22"/>
                <w:szCs w:val="22"/>
              </w:rPr>
            </w:pPr>
            <w:r w:rsidRPr="00B02FE3">
              <w:rPr>
                <w:sz w:val="22"/>
                <w:szCs w:val="22"/>
              </w:rPr>
              <w:t>134 020,7</w:t>
            </w:r>
          </w:p>
        </w:tc>
        <w:tc>
          <w:tcPr>
            <w:tcW w:w="1276" w:type="dxa"/>
            <w:vAlign w:val="center"/>
          </w:tcPr>
          <w:p w:rsidR="003364F8" w:rsidRPr="00137265" w:rsidRDefault="003364F8" w:rsidP="003364F8">
            <w:pPr>
              <w:jc w:val="center"/>
              <w:rPr>
                <w:sz w:val="22"/>
                <w:szCs w:val="22"/>
              </w:rPr>
            </w:pPr>
            <w:r w:rsidRPr="00137265">
              <w:rPr>
                <w:sz w:val="22"/>
                <w:szCs w:val="22"/>
              </w:rPr>
              <w:t>113 964,9</w:t>
            </w:r>
          </w:p>
        </w:tc>
        <w:tc>
          <w:tcPr>
            <w:tcW w:w="1276" w:type="dxa"/>
            <w:vAlign w:val="center"/>
          </w:tcPr>
          <w:p w:rsidR="003364F8" w:rsidRPr="00137265" w:rsidRDefault="003364F8" w:rsidP="003364F8">
            <w:pPr>
              <w:jc w:val="center"/>
              <w:rPr>
                <w:sz w:val="22"/>
                <w:szCs w:val="22"/>
              </w:rPr>
            </w:pPr>
            <w:r w:rsidRPr="00137265">
              <w:rPr>
                <w:sz w:val="22"/>
                <w:szCs w:val="22"/>
              </w:rPr>
              <w:t>106 701,4</w:t>
            </w:r>
          </w:p>
        </w:tc>
        <w:tc>
          <w:tcPr>
            <w:tcW w:w="1275" w:type="dxa"/>
            <w:vAlign w:val="center"/>
          </w:tcPr>
          <w:p w:rsidR="003364F8" w:rsidRPr="00137265" w:rsidRDefault="003364F8" w:rsidP="003364F8">
            <w:pPr>
              <w:jc w:val="center"/>
              <w:rPr>
                <w:sz w:val="22"/>
                <w:szCs w:val="22"/>
              </w:rPr>
            </w:pPr>
            <w:r w:rsidRPr="00137265">
              <w:rPr>
                <w:sz w:val="22"/>
                <w:szCs w:val="22"/>
              </w:rPr>
              <w:t>106 701,4</w:t>
            </w:r>
          </w:p>
        </w:tc>
      </w:tr>
      <w:tr w:rsidR="003364F8" w:rsidRPr="006C5D23" w:rsidTr="007D262F">
        <w:trPr>
          <w:trHeight w:val="562"/>
        </w:trPr>
        <w:tc>
          <w:tcPr>
            <w:tcW w:w="461" w:type="dxa"/>
            <w:vMerge/>
            <w:vAlign w:val="center"/>
          </w:tcPr>
          <w:p w:rsidR="003364F8" w:rsidRPr="006C5D23" w:rsidRDefault="003364F8" w:rsidP="00F20B71">
            <w:pPr>
              <w:widowControl w:val="0"/>
              <w:autoSpaceDE w:val="0"/>
              <w:autoSpaceDN w:val="0"/>
              <w:adjustRightInd w:val="0"/>
              <w:jc w:val="center"/>
              <w:rPr>
                <w:rFonts w:eastAsia="Calibri"/>
                <w:sz w:val="22"/>
                <w:szCs w:val="22"/>
              </w:rPr>
            </w:pPr>
          </w:p>
        </w:tc>
        <w:tc>
          <w:tcPr>
            <w:tcW w:w="3049" w:type="dxa"/>
            <w:vMerge/>
            <w:vAlign w:val="center"/>
          </w:tcPr>
          <w:p w:rsidR="003364F8" w:rsidRPr="006C5D23" w:rsidRDefault="003364F8" w:rsidP="00F20B71">
            <w:pPr>
              <w:widowControl w:val="0"/>
              <w:autoSpaceDE w:val="0"/>
              <w:autoSpaceDN w:val="0"/>
              <w:adjustRightInd w:val="0"/>
              <w:rPr>
                <w:rFonts w:eastAsia="Calibri"/>
                <w:sz w:val="22"/>
                <w:szCs w:val="22"/>
              </w:rPr>
            </w:pPr>
          </w:p>
        </w:tc>
        <w:tc>
          <w:tcPr>
            <w:tcW w:w="2551" w:type="dxa"/>
            <w:vAlign w:val="center"/>
          </w:tcPr>
          <w:p w:rsidR="003364F8" w:rsidRPr="006C5D23" w:rsidRDefault="003364F8" w:rsidP="00F20B71">
            <w:pPr>
              <w:ind w:right="-62"/>
              <w:jc w:val="center"/>
              <w:rPr>
                <w:sz w:val="22"/>
                <w:szCs w:val="22"/>
              </w:rPr>
            </w:pPr>
            <w:r w:rsidRPr="006C5D23">
              <w:rPr>
                <w:sz w:val="22"/>
                <w:szCs w:val="22"/>
              </w:rPr>
              <w:t>Управление по делам культуры мэрии</w:t>
            </w:r>
          </w:p>
        </w:tc>
        <w:tc>
          <w:tcPr>
            <w:tcW w:w="1134" w:type="dxa"/>
            <w:vAlign w:val="center"/>
          </w:tcPr>
          <w:p w:rsidR="003364F8" w:rsidRPr="006C5D23" w:rsidRDefault="003364F8" w:rsidP="00F20B71">
            <w:pPr>
              <w:jc w:val="center"/>
              <w:rPr>
                <w:sz w:val="22"/>
                <w:szCs w:val="22"/>
              </w:rPr>
            </w:pPr>
            <w:r w:rsidRPr="006C5D23">
              <w:rPr>
                <w:sz w:val="22"/>
                <w:szCs w:val="22"/>
              </w:rPr>
              <w:t>58 949,5</w:t>
            </w:r>
          </w:p>
        </w:tc>
        <w:tc>
          <w:tcPr>
            <w:tcW w:w="1134" w:type="dxa"/>
            <w:vAlign w:val="center"/>
          </w:tcPr>
          <w:p w:rsidR="003364F8" w:rsidRPr="006C5D23" w:rsidRDefault="003364F8" w:rsidP="00F20B71">
            <w:pPr>
              <w:jc w:val="center"/>
              <w:rPr>
                <w:sz w:val="22"/>
                <w:szCs w:val="22"/>
              </w:rPr>
            </w:pPr>
            <w:r w:rsidRPr="006C5D23">
              <w:rPr>
                <w:sz w:val="22"/>
                <w:szCs w:val="22"/>
              </w:rPr>
              <w:t>64 218,2</w:t>
            </w:r>
          </w:p>
        </w:tc>
        <w:tc>
          <w:tcPr>
            <w:tcW w:w="1134" w:type="dxa"/>
            <w:vAlign w:val="center"/>
          </w:tcPr>
          <w:p w:rsidR="003364F8" w:rsidRPr="006C5D23" w:rsidRDefault="003364F8" w:rsidP="00F20B71">
            <w:pPr>
              <w:jc w:val="center"/>
              <w:rPr>
                <w:sz w:val="22"/>
                <w:szCs w:val="22"/>
              </w:rPr>
            </w:pPr>
          </w:p>
          <w:p w:rsidR="003364F8" w:rsidRPr="006C5D23" w:rsidRDefault="003364F8" w:rsidP="00F20B71">
            <w:pPr>
              <w:jc w:val="center"/>
              <w:rPr>
                <w:sz w:val="22"/>
                <w:szCs w:val="22"/>
              </w:rPr>
            </w:pPr>
            <w:r w:rsidRPr="006C5D23">
              <w:rPr>
                <w:sz w:val="22"/>
                <w:szCs w:val="22"/>
              </w:rPr>
              <w:t>61 391,5</w:t>
            </w:r>
          </w:p>
          <w:p w:rsidR="003364F8" w:rsidRPr="006C5D23" w:rsidRDefault="003364F8" w:rsidP="00F20B71">
            <w:pPr>
              <w:jc w:val="center"/>
              <w:rPr>
                <w:sz w:val="22"/>
                <w:szCs w:val="22"/>
              </w:rPr>
            </w:pPr>
          </w:p>
        </w:tc>
        <w:tc>
          <w:tcPr>
            <w:tcW w:w="1134" w:type="dxa"/>
            <w:vAlign w:val="center"/>
          </w:tcPr>
          <w:p w:rsidR="003364F8" w:rsidRPr="006C5D23" w:rsidRDefault="003364F8" w:rsidP="00F20B71">
            <w:pPr>
              <w:jc w:val="center"/>
              <w:rPr>
                <w:sz w:val="22"/>
                <w:szCs w:val="22"/>
              </w:rPr>
            </w:pPr>
            <w:r w:rsidRPr="006C5D23">
              <w:rPr>
                <w:sz w:val="22"/>
                <w:szCs w:val="22"/>
              </w:rPr>
              <w:t>98 907,9</w:t>
            </w:r>
          </w:p>
        </w:tc>
        <w:tc>
          <w:tcPr>
            <w:tcW w:w="1134" w:type="dxa"/>
            <w:vAlign w:val="center"/>
          </w:tcPr>
          <w:p w:rsidR="003364F8" w:rsidRPr="00B02FE3" w:rsidRDefault="003364F8" w:rsidP="009E35FC">
            <w:pPr>
              <w:jc w:val="center"/>
              <w:rPr>
                <w:sz w:val="22"/>
                <w:szCs w:val="22"/>
              </w:rPr>
            </w:pPr>
            <w:r w:rsidRPr="00B02FE3">
              <w:rPr>
                <w:sz w:val="22"/>
                <w:szCs w:val="22"/>
              </w:rPr>
              <w:t>133 854,1</w:t>
            </w:r>
          </w:p>
        </w:tc>
        <w:tc>
          <w:tcPr>
            <w:tcW w:w="1276" w:type="dxa"/>
            <w:vAlign w:val="center"/>
          </w:tcPr>
          <w:p w:rsidR="003364F8" w:rsidRPr="00137265" w:rsidRDefault="003364F8" w:rsidP="003364F8">
            <w:pPr>
              <w:jc w:val="center"/>
              <w:rPr>
                <w:sz w:val="22"/>
                <w:szCs w:val="22"/>
              </w:rPr>
            </w:pPr>
            <w:r w:rsidRPr="00137265">
              <w:rPr>
                <w:sz w:val="22"/>
                <w:szCs w:val="22"/>
              </w:rPr>
              <w:t>113 964,9</w:t>
            </w:r>
          </w:p>
        </w:tc>
        <w:tc>
          <w:tcPr>
            <w:tcW w:w="1276" w:type="dxa"/>
            <w:vAlign w:val="center"/>
          </w:tcPr>
          <w:p w:rsidR="003364F8" w:rsidRPr="00137265" w:rsidRDefault="003364F8" w:rsidP="003364F8">
            <w:pPr>
              <w:jc w:val="center"/>
              <w:rPr>
                <w:sz w:val="22"/>
                <w:szCs w:val="22"/>
              </w:rPr>
            </w:pPr>
            <w:r w:rsidRPr="00137265">
              <w:rPr>
                <w:sz w:val="22"/>
                <w:szCs w:val="22"/>
              </w:rPr>
              <w:t>106 701,4</w:t>
            </w:r>
          </w:p>
        </w:tc>
        <w:tc>
          <w:tcPr>
            <w:tcW w:w="1275" w:type="dxa"/>
            <w:vAlign w:val="center"/>
          </w:tcPr>
          <w:p w:rsidR="003364F8" w:rsidRPr="00137265" w:rsidRDefault="003364F8" w:rsidP="003364F8">
            <w:pPr>
              <w:jc w:val="center"/>
              <w:rPr>
                <w:sz w:val="22"/>
                <w:szCs w:val="22"/>
              </w:rPr>
            </w:pPr>
            <w:r w:rsidRPr="00137265">
              <w:rPr>
                <w:sz w:val="22"/>
                <w:szCs w:val="22"/>
              </w:rPr>
              <w:t>106 701,4</w:t>
            </w:r>
          </w:p>
        </w:tc>
      </w:tr>
      <w:tr w:rsidR="009E35FC" w:rsidRPr="006C5D23" w:rsidTr="007D262F">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5200E4">
            <w:pPr>
              <w:jc w:val="center"/>
              <w:rPr>
                <w:sz w:val="22"/>
                <w:szCs w:val="22"/>
              </w:rPr>
            </w:pPr>
            <w:r w:rsidRPr="006C5D23">
              <w:rPr>
                <w:sz w:val="22"/>
                <w:szCs w:val="22"/>
              </w:rPr>
              <w:t>Департамент жилищно-</w:t>
            </w:r>
            <w:r w:rsidRPr="006C5D23">
              <w:rPr>
                <w:sz w:val="22"/>
                <w:szCs w:val="22"/>
              </w:rPr>
              <w:br/>
              <w:t>коммунального</w:t>
            </w:r>
            <w:r w:rsidRPr="006C5D23">
              <w:rPr>
                <w:sz w:val="22"/>
                <w:szCs w:val="22"/>
              </w:rPr>
              <w:br/>
            </w:r>
            <w:r w:rsidRPr="006C5D23">
              <w:rPr>
                <w:sz w:val="22"/>
                <w:szCs w:val="22"/>
              </w:rPr>
              <w:lastRenderedPageBreak/>
              <w:t>хозяйства мэрии</w:t>
            </w:r>
          </w:p>
        </w:tc>
        <w:tc>
          <w:tcPr>
            <w:tcW w:w="1134" w:type="dxa"/>
            <w:vAlign w:val="center"/>
          </w:tcPr>
          <w:p w:rsidR="009E35FC" w:rsidRPr="006C5D23" w:rsidRDefault="009E35FC" w:rsidP="00F20B71">
            <w:pPr>
              <w:jc w:val="center"/>
              <w:rPr>
                <w:sz w:val="22"/>
                <w:szCs w:val="22"/>
              </w:rPr>
            </w:pPr>
            <w:r w:rsidRPr="006C5D23">
              <w:rPr>
                <w:sz w:val="22"/>
                <w:szCs w:val="22"/>
              </w:rPr>
              <w:lastRenderedPageBreak/>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84,2</w:t>
            </w:r>
          </w:p>
        </w:tc>
        <w:tc>
          <w:tcPr>
            <w:tcW w:w="1134" w:type="dxa"/>
            <w:vAlign w:val="center"/>
          </w:tcPr>
          <w:p w:rsidR="009E35FC" w:rsidRPr="006C5D23" w:rsidRDefault="009E35FC" w:rsidP="00F20B71">
            <w:pPr>
              <w:jc w:val="center"/>
              <w:rPr>
                <w:sz w:val="22"/>
                <w:szCs w:val="22"/>
              </w:rPr>
            </w:pPr>
            <w:r w:rsidRPr="006C5D23">
              <w:rPr>
                <w:sz w:val="22"/>
                <w:szCs w:val="22"/>
              </w:rPr>
              <w:t>168,4</w:t>
            </w:r>
          </w:p>
        </w:tc>
        <w:tc>
          <w:tcPr>
            <w:tcW w:w="1134" w:type="dxa"/>
            <w:vAlign w:val="center"/>
          </w:tcPr>
          <w:p w:rsidR="009E35FC" w:rsidRPr="006C5D23" w:rsidRDefault="009E35FC" w:rsidP="00F20B71">
            <w:pPr>
              <w:jc w:val="center"/>
              <w:rPr>
                <w:sz w:val="22"/>
                <w:szCs w:val="22"/>
              </w:rPr>
            </w:pPr>
            <w:r w:rsidRPr="006C5D23">
              <w:rPr>
                <w:sz w:val="22"/>
                <w:szCs w:val="22"/>
              </w:rPr>
              <w:t>166,6</w:t>
            </w:r>
          </w:p>
        </w:tc>
        <w:tc>
          <w:tcPr>
            <w:tcW w:w="1276" w:type="dxa"/>
            <w:vAlign w:val="center"/>
          </w:tcPr>
          <w:p w:rsidR="009E35FC" w:rsidRPr="006C5D23" w:rsidRDefault="009E35FC" w:rsidP="007D262F">
            <w:pPr>
              <w:jc w:val="center"/>
              <w:rPr>
                <w:sz w:val="22"/>
                <w:szCs w:val="22"/>
              </w:rPr>
            </w:pPr>
            <w:r w:rsidRPr="006C5D23">
              <w:rPr>
                <w:sz w:val="22"/>
                <w:szCs w:val="22"/>
              </w:rPr>
              <w:t>0,0</w:t>
            </w:r>
          </w:p>
        </w:tc>
        <w:tc>
          <w:tcPr>
            <w:tcW w:w="1276" w:type="dxa"/>
            <w:vAlign w:val="center"/>
          </w:tcPr>
          <w:p w:rsidR="009E35FC" w:rsidRPr="006C5D23" w:rsidRDefault="009E35FC" w:rsidP="007D262F">
            <w:pPr>
              <w:jc w:val="center"/>
              <w:rPr>
                <w:sz w:val="22"/>
                <w:szCs w:val="22"/>
              </w:rPr>
            </w:pPr>
            <w:r w:rsidRPr="006C5D23">
              <w:rPr>
                <w:sz w:val="22"/>
                <w:szCs w:val="22"/>
              </w:rPr>
              <w:t>0,0</w:t>
            </w:r>
          </w:p>
        </w:tc>
        <w:tc>
          <w:tcPr>
            <w:tcW w:w="1275" w:type="dxa"/>
            <w:vAlign w:val="center"/>
          </w:tcPr>
          <w:p w:rsidR="009E35FC" w:rsidRPr="006C5D23" w:rsidRDefault="009E35FC" w:rsidP="007D262F">
            <w:pPr>
              <w:jc w:val="center"/>
              <w:rPr>
                <w:sz w:val="22"/>
                <w:szCs w:val="22"/>
              </w:rPr>
            </w:pPr>
            <w:r w:rsidRPr="006C5D23">
              <w:rPr>
                <w:sz w:val="22"/>
                <w:szCs w:val="22"/>
              </w:rPr>
              <w:t>0,0</w:t>
            </w:r>
          </w:p>
        </w:tc>
      </w:tr>
      <w:tr w:rsidR="009E35FC" w:rsidRPr="006C5D23" w:rsidTr="0004301E">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22</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3.1.</w:t>
            </w:r>
            <w:r w:rsidRPr="006C5D23">
              <w:rPr>
                <w:rFonts w:eastAsia="Calibri"/>
                <w:sz w:val="20"/>
                <w:szCs w:val="20"/>
              </w:rPr>
              <w:t xml:space="preserve"> О</w:t>
            </w:r>
            <w:r w:rsidRPr="006C5D23">
              <w:rPr>
                <w:rFonts w:eastAsia="Calibri"/>
                <w:sz w:val="22"/>
                <w:szCs w:val="22"/>
              </w:rPr>
              <w:t>рганизация деятельности клубных формирований и формирований самодеятельного народного творчества</w:t>
            </w:r>
          </w:p>
        </w:tc>
        <w:tc>
          <w:tcPr>
            <w:tcW w:w="2551" w:type="dxa"/>
            <w:vAlign w:val="center"/>
          </w:tcPr>
          <w:p w:rsidR="009E35FC" w:rsidRPr="006C5D23" w:rsidRDefault="009E35FC" w:rsidP="00F20B71">
            <w:pPr>
              <w:ind w:left="-113" w:right="-57"/>
              <w:jc w:val="center"/>
            </w:pPr>
            <w:r w:rsidRPr="006C5D23">
              <w:rPr>
                <w:sz w:val="22"/>
                <w:szCs w:val="22"/>
              </w:rPr>
              <w:t xml:space="preserve">МАУК </w:t>
            </w:r>
            <w:r w:rsidRPr="006C5D23">
              <w:t>«Дворец химиков»</w:t>
            </w:r>
          </w:p>
        </w:tc>
        <w:tc>
          <w:tcPr>
            <w:tcW w:w="1134" w:type="dxa"/>
            <w:vAlign w:val="center"/>
          </w:tcPr>
          <w:p w:rsidR="009E35FC" w:rsidRPr="006C5D23" w:rsidRDefault="009E35FC" w:rsidP="00F20B71">
            <w:pPr>
              <w:jc w:val="center"/>
              <w:rPr>
                <w:sz w:val="22"/>
                <w:szCs w:val="22"/>
              </w:rPr>
            </w:pPr>
            <w:r w:rsidRPr="006C5D23">
              <w:rPr>
                <w:sz w:val="22"/>
                <w:szCs w:val="22"/>
              </w:rPr>
              <w:t>16 340,4</w:t>
            </w:r>
          </w:p>
        </w:tc>
        <w:tc>
          <w:tcPr>
            <w:tcW w:w="1134" w:type="dxa"/>
            <w:vAlign w:val="center"/>
          </w:tcPr>
          <w:p w:rsidR="009E35FC" w:rsidRPr="006C5D23" w:rsidRDefault="009E35FC" w:rsidP="00F20B71">
            <w:pPr>
              <w:jc w:val="center"/>
              <w:rPr>
                <w:sz w:val="22"/>
                <w:szCs w:val="22"/>
              </w:rPr>
            </w:pPr>
            <w:r w:rsidRPr="006C5D23">
              <w:rPr>
                <w:sz w:val="22"/>
                <w:szCs w:val="22"/>
              </w:rPr>
              <w:t>17 167,0</w:t>
            </w:r>
          </w:p>
        </w:tc>
        <w:tc>
          <w:tcPr>
            <w:tcW w:w="1134" w:type="dxa"/>
            <w:vAlign w:val="center"/>
          </w:tcPr>
          <w:p w:rsidR="009E35FC" w:rsidRPr="006C5D23" w:rsidRDefault="009E35FC" w:rsidP="00F20B71">
            <w:pPr>
              <w:jc w:val="center"/>
              <w:rPr>
                <w:sz w:val="22"/>
                <w:szCs w:val="22"/>
              </w:rPr>
            </w:pPr>
            <w:r w:rsidRPr="006C5D23">
              <w:rPr>
                <w:sz w:val="22"/>
                <w:szCs w:val="22"/>
              </w:rPr>
              <w:t>15 612,0</w:t>
            </w:r>
          </w:p>
        </w:tc>
        <w:tc>
          <w:tcPr>
            <w:tcW w:w="1134" w:type="dxa"/>
            <w:vAlign w:val="center"/>
          </w:tcPr>
          <w:p w:rsidR="009E35FC" w:rsidRPr="006C5D23" w:rsidRDefault="009E35FC" w:rsidP="00F20B71">
            <w:pPr>
              <w:jc w:val="center"/>
              <w:rPr>
                <w:sz w:val="22"/>
                <w:szCs w:val="22"/>
              </w:rPr>
            </w:pPr>
            <w:r w:rsidRPr="006C5D23">
              <w:rPr>
                <w:sz w:val="22"/>
                <w:szCs w:val="22"/>
              </w:rPr>
              <w:t>10 601,7</w:t>
            </w:r>
          </w:p>
        </w:tc>
        <w:tc>
          <w:tcPr>
            <w:tcW w:w="1134" w:type="dxa"/>
            <w:vAlign w:val="center"/>
          </w:tcPr>
          <w:p w:rsidR="009E35FC" w:rsidRPr="00B02FE3" w:rsidRDefault="009E35FC" w:rsidP="009E35FC">
            <w:pPr>
              <w:jc w:val="center"/>
              <w:rPr>
                <w:sz w:val="22"/>
                <w:szCs w:val="22"/>
              </w:rPr>
            </w:pPr>
            <w:r w:rsidRPr="00B02FE3">
              <w:rPr>
                <w:sz w:val="22"/>
                <w:szCs w:val="22"/>
              </w:rPr>
              <w:t>14 153,6</w:t>
            </w:r>
          </w:p>
        </w:tc>
        <w:tc>
          <w:tcPr>
            <w:tcW w:w="1276" w:type="dxa"/>
            <w:vAlign w:val="center"/>
          </w:tcPr>
          <w:p w:rsidR="009E35FC" w:rsidRPr="00B8126A" w:rsidRDefault="009E35FC" w:rsidP="00786685">
            <w:pPr>
              <w:jc w:val="center"/>
              <w:rPr>
                <w:sz w:val="22"/>
                <w:szCs w:val="22"/>
              </w:rPr>
            </w:pPr>
            <w:r w:rsidRPr="00B8126A">
              <w:rPr>
                <w:sz w:val="22"/>
                <w:szCs w:val="22"/>
              </w:rPr>
              <w:t>9 154,5</w:t>
            </w:r>
          </w:p>
        </w:tc>
        <w:tc>
          <w:tcPr>
            <w:tcW w:w="1276" w:type="dxa"/>
            <w:vAlign w:val="center"/>
          </w:tcPr>
          <w:p w:rsidR="009E35FC" w:rsidRPr="006C5D23" w:rsidRDefault="009E35FC" w:rsidP="0004301E">
            <w:pPr>
              <w:jc w:val="center"/>
              <w:rPr>
                <w:sz w:val="22"/>
                <w:szCs w:val="22"/>
              </w:rPr>
            </w:pPr>
            <w:r w:rsidRPr="006C5D23">
              <w:rPr>
                <w:sz w:val="22"/>
                <w:szCs w:val="22"/>
              </w:rPr>
              <w:t>10 965,3</w:t>
            </w:r>
          </w:p>
        </w:tc>
        <w:tc>
          <w:tcPr>
            <w:tcW w:w="1275" w:type="dxa"/>
            <w:vAlign w:val="center"/>
          </w:tcPr>
          <w:p w:rsidR="009E35FC" w:rsidRPr="006C5D23" w:rsidRDefault="009E35FC" w:rsidP="0004301E">
            <w:pPr>
              <w:jc w:val="center"/>
              <w:rPr>
                <w:sz w:val="22"/>
                <w:szCs w:val="22"/>
              </w:rPr>
            </w:pPr>
            <w:r w:rsidRPr="006C5D23">
              <w:rPr>
                <w:sz w:val="22"/>
                <w:szCs w:val="22"/>
              </w:rPr>
              <w:t>10 965,3</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137265" w:rsidRDefault="009E35FC" w:rsidP="00651462">
            <w:pPr>
              <w:jc w:val="center"/>
            </w:pPr>
            <w:r w:rsidRPr="00137265">
              <w:rPr>
                <w:sz w:val="22"/>
                <w:szCs w:val="22"/>
              </w:rPr>
              <w:t>М</w:t>
            </w:r>
            <w:r w:rsidR="00651462" w:rsidRPr="00137265">
              <w:rPr>
                <w:sz w:val="22"/>
                <w:szCs w:val="22"/>
              </w:rPr>
              <w:t>А</w:t>
            </w:r>
            <w:r w:rsidRPr="00137265">
              <w:rPr>
                <w:sz w:val="22"/>
                <w:szCs w:val="22"/>
              </w:rPr>
              <w:t xml:space="preserve">УК «Дворец </w:t>
            </w:r>
            <w:r w:rsidRPr="00137265">
              <w:t>металлургов»</w:t>
            </w:r>
          </w:p>
        </w:tc>
        <w:tc>
          <w:tcPr>
            <w:tcW w:w="1134" w:type="dxa"/>
            <w:vAlign w:val="center"/>
          </w:tcPr>
          <w:p w:rsidR="009E35FC" w:rsidRPr="006C5D23" w:rsidRDefault="009E35FC" w:rsidP="00F20B71">
            <w:pPr>
              <w:jc w:val="center"/>
              <w:rPr>
                <w:sz w:val="22"/>
                <w:szCs w:val="22"/>
              </w:rPr>
            </w:pPr>
            <w:r w:rsidRPr="006C5D23">
              <w:rPr>
                <w:sz w:val="22"/>
                <w:szCs w:val="22"/>
              </w:rPr>
              <w:t>14 920,5</w:t>
            </w:r>
          </w:p>
        </w:tc>
        <w:tc>
          <w:tcPr>
            <w:tcW w:w="1134" w:type="dxa"/>
            <w:vAlign w:val="center"/>
          </w:tcPr>
          <w:p w:rsidR="009E35FC" w:rsidRPr="006C5D23" w:rsidRDefault="009E35FC" w:rsidP="00F20B71">
            <w:pPr>
              <w:jc w:val="center"/>
              <w:rPr>
                <w:sz w:val="22"/>
                <w:szCs w:val="22"/>
              </w:rPr>
            </w:pPr>
            <w:r w:rsidRPr="006C5D23">
              <w:rPr>
                <w:sz w:val="22"/>
                <w:szCs w:val="22"/>
              </w:rPr>
              <w:t>7 799,7</w:t>
            </w:r>
          </w:p>
        </w:tc>
        <w:tc>
          <w:tcPr>
            <w:tcW w:w="1134" w:type="dxa"/>
            <w:vAlign w:val="center"/>
          </w:tcPr>
          <w:p w:rsidR="009E35FC" w:rsidRPr="006C5D23" w:rsidRDefault="009E35FC" w:rsidP="00F20B71">
            <w:pPr>
              <w:jc w:val="center"/>
              <w:rPr>
                <w:sz w:val="22"/>
                <w:szCs w:val="22"/>
              </w:rPr>
            </w:pPr>
            <w:r w:rsidRPr="006C5D23">
              <w:rPr>
                <w:sz w:val="22"/>
                <w:szCs w:val="22"/>
              </w:rPr>
              <w:t>7 284,8</w:t>
            </w:r>
          </w:p>
        </w:tc>
        <w:tc>
          <w:tcPr>
            <w:tcW w:w="1134" w:type="dxa"/>
            <w:vAlign w:val="center"/>
          </w:tcPr>
          <w:p w:rsidR="009E35FC" w:rsidRPr="006C5D23" w:rsidRDefault="009E35FC" w:rsidP="00F20B71">
            <w:pPr>
              <w:jc w:val="center"/>
              <w:rPr>
                <w:sz w:val="22"/>
                <w:szCs w:val="22"/>
              </w:rPr>
            </w:pPr>
            <w:r w:rsidRPr="006C5D23">
              <w:rPr>
                <w:sz w:val="22"/>
                <w:szCs w:val="22"/>
              </w:rPr>
              <w:t>7 073,2</w:t>
            </w:r>
          </w:p>
        </w:tc>
        <w:tc>
          <w:tcPr>
            <w:tcW w:w="1134" w:type="dxa"/>
            <w:vAlign w:val="center"/>
          </w:tcPr>
          <w:p w:rsidR="009E35FC" w:rsidRPr="00B02FE3" w:rsidRDefault="009E35FC" w:rsidP="009E35FC">
            <w:pPr>
              <w:jc w:val="center"/>
              <w:rPr>
                <w:sz w:val="22"/>
                <w:szCs w:val="22"/>
              </w:rPr>
            </w:pPr>
            <w:r w:rsidRPr="00B02FE3">
              <w:rPr>
                <w:sz w:val="22"/>
                <w:szCs w:val="22"/>
              </w:rPr>
              <w:t>8 976,1</w:t>
            </w:r>
          </w:p>
        </w:tc>
        <w:tc>
          <w:tcPr>
            <w:tcW w:w="1276" w:type="dxa"/>
            <w:vAlign w:val="center"/>
          </w:tcPr>
          <w:p w:rsidR="009E35FC" w:rsidRPr="00B8126A" w:rsidRDefault="009E35FC" w:rsidP="00786685">
            <w:pPr>
              <w:jc w:val="center"/>
              <w:rPr>
                <w:sz w:val="22"/>
                <w:szCs w:val="22"/>
              </w:rPr>
            </w:pPr>
            <w:r w:rsidRPr="00B8126A">
              <w:rPr>
                <w:sz w:val="22"/>
                <w:szCs w:val="22"/>
              </w:rPr>
              <w:t>8 015,6</w:t>
            </w:r>
          </w:p>
        </w:tc>
        <w:tc>
          <w:tcPr>
            <w:tcW w:w="1276" w:type="dxa"/>
            <w:vAlign w:val="center"/>
          </w:tcPr>
          <w:p w:rsidR="009E35FC" w:rsidRPr="006C5D23" w:rsidRDefault="009E35FC" w:rsidP="0004301E">
            <w:pPr>
              <w:jc w:val="center"/>
              <w:rPr>
                <w:sz w:val="22"/>
                <w:szCs w:val="22"/>
              </w:rPr>
            </w:pPr>
            <w:r w:rsidRPr="006C5D23">
              <w:rPr>
                <w:sz w:val="22"/>
                <w:szCs w:val="22"/>
              </w:rPr>
              <w:t>8 214,6</w:t>
            </w:r>
          </w:p>
        </w:tc>
        <w:tc>
          <w:tcPr>
            <w:tcW w:w="1275" w:type="dxa"/>
            <w:vAlign w:val="center"/>
          </w:tcPr>
          <w:p w:rsidR="009E35FC" w:rsidRPr="006C5D23" w:rsidRDefault="009E35FC" w:rsidP="0004301E">
            <w:pPr>
              <w:jc w:val="center"/>
              <w:rPr>
                <w:sz w:val="22"/>
                <w:szCs w:val="22"/>
              </w:rPr>
            </w:pPr>
            <w:r w:rsidRPr="006C5D23">
              <w:rPr>
                <w:sz w:val="22"/>
                <w:szCs w:val="22"/>
              </w:rPr>
              <w:t>8 214,6</w:t>
            </w:r>
          </w:p>
        </w:tc>
      </w:tr>
      <w:tr w:rsidR="003364F8" w:rsidRPr="006C5D23" w:rsidTr="0004301E">
        <w:trPr>
          <w:trHeight w:val="444"/>
        </w:trPr>
        <w:tc>
          <w:tcPr>
            <w:tcW w:w="461" w:type="dxa"/>
            <w:vMerge/>
            <w:vAlign w:val="center"/>
          </w:tcPr>
          <w:p w:rsidR="003364F8" w:rsidRPr="006C5D23" w:rsidRDefault="003364F8" w:rsidP="00F20B71">
            <w:pPr>
              <w:widowControl w:val="0"/>
              <w:autoSpaceDE w:val="0"/>
              <w:autoSpaceDN w:val="0"/>
              <w:adjustRightInd w:val="0"/>
              <w:jc w:val="center"/>
              <w:rPr>
                <w:rFonts w:eastAsia="Calibri"/>
                <w:sz w:val="22"/>
                <w:szCs w:val="22"/>
              </w:rPr>
            </w:pPr>
          </w:p>
        </w:tc>
        <w:tc>
          <w:tcPr>
            <w:tcW w:w="3049" w:type="dxa"/>
            <w:vMerge/>
            <w:vAlign w:val="center"/>
          </w:tcPr>
          <w:p w:rsidR="003364F8" w:rsidRPr="006C5D23" w:rsidRDefault="003364F8" w:rsidP="00F20B71">
            <w:pPr>
              <w:widowControl w:val="0"/>
              <w:autoSpaceDE w:val="0"/>
              <w:autoSpaceDN w:val="0"/>
              <w:adjustRightInd w:val="0"/>
              <w:rPr>
                <w:rFonts w:eastAsia="Calibri"/>
                <w:sz w:val="22"/>
                <w:szCs w:val="22"/>
              </w:rPr>
            </w:pPr>
          </w:p>
        </w:tc>
        <w:tc>
          <w:tcPr>
            <w:tcW w:w="2551" w:type="dxa"/>
            <w:vAlign w:val="center"/>
          </w:tcPr>
          <w:p w:rsidR="003364F8" w:rsidRPr="00137265" w:rsidRDefault="003364F8" w:rsidP="00651462">
            <w:pPr>
              <w:jc w:val="center"/>
            </w:pPr>
            <w:r w:rsidRPr="00137265">
              <w:rPr>
                <w:sz w:val="22"/>
                <w:szCs w:val="22"/>
              </w:rPr>
              <w:t xml:space="preserve">МАУК «ДК «Строитель» имени Д.Н. Мамлеева </w:t>
            </w:r>
          </w:p>
        </w:tc>
        <w:tc>
          <w:tcPr>
            <w:tcW w:w="1134" w:type="dxa"/>
            <w:vAlign w:val="center"/>
          </w:tcPr>
          <w:p w:rsidR="003364F8" w:rsidRPr="006C5D23" w:rsidRDefault="003364F8" w:rsidP="00F20B71">
            <w:pPr>
              <w:jc w:val="center"/>
              <w:rPr>
                <w:sz w:val="22"/>
                <w:szCs w:val="22"/>
              </w:rPr>
            </w:pPr>
            <w:r w:rsidRPr="006C5D23">
              <w:rPr>
                <w:sz w:val="22"/>
                <w:szCs w:val="22"/>
              </w:rPr>
              <w:t>7 961,8</w:t>
            </w:r>
          </w:p>
        </w:tc>
        <w:tc>
          <w:tcPr>
            <w:tcW w:w="1134" w:type="dxa"/>
            <w:vAlign w:val="center"/>
          </w:tcPr>
          <w:p w:rsidR="003364F8" w:rsidRPr="006C5D23" w:rsidRDefault="003364F8" w:rsidP="00F20B71">
            <w:pPr>
              <w:jc w:val="center"/>
              <w:rPr>
                <w:sz w:val="22"/>
                <w:szCs w:val="22"/>
              </w:rPr>
            </w:pPr>
            <w:r w:rsidRPr="006C5D23">
              <w:rPr>
                <w:sz w:val="22"/>
                <w:szCs w:val="22"/>
              </w:rPr>
              <w:t>16 684,3</w:t>
            </w:r>
          </w:p>
        </w:tc>
        <w:tc>
          <w:tcPr>
            <w:tcW w:w="1134" w:type="dxa"/>
            <w:vAlign w:val="center"/>
          </w:tcPr>
          <w:p w:rsidR="003364F8" w:rsidRPr="006C5D23" w:rsidRDefault="003364F8" w:rsidP="00F20B71">
            <w:pPr>
              <w:jc w:val="center"/>
              <w:rPr>
                <w:sz w:val="22"/>
                <w:szCs w:val="22"/>
              </w:rPr>
            </w:pPr>
            <w:r w:rsidRPr="006C5D23">
              <w:rPr>
                <w:sz w:val="22"/>
                <w:szCs w:val="22"/>
              </w:rPr>
              <w:t>16 470,2</w:t>
            </w:r>
          </w:p>
        </w:tc>
        <w:tc>
          <w:tcPr>
            <w:tcW w:w="1134" w:type="dxa"/>
            <w:vAlign w:val="center"/>
          </w:tcPr>
          <w:p w:rsidR="003364F8" w:rsidRPr="006C5D23" w:rsidRDefault="003364F8" w:rsidP="00F20B71">
            <w:pPr>
              <w:jc w:val="center"/>
              <w:rPr>
                <w:sz w:val="22"/>
                <w:szCs w:val="22"/>
              </w:rPr>
            </w:pPr>
            <w:r w:rsidRPr="006C5D23">
              <w:rPr>
                <w:sz w:val="22"/>
                <w:szCs w:val="22"/>
              </w:rPr>
              <w:t>13 990,8</w:t>
            </w:r>
          </w:p>
        </w:tc>
        <w:tc>
          <w:tcPr>
            <w:tcW w:w="1134" w:type="dxa"/>
            <w:vAlign w:val="center"/>
          </w:tcPr>
          <w:p w:rsidR="003364F8" w:rsidRPr="00B02FE3" w:rsidRDefault="003364F8" w:rsidP="009E35FC">
            <w:pPr>
              <w:jc w:val="center"/>
              <w:rPr>
                <w:sz w:val="22"/>
                <w:szCs w:val="22"/>
              </w:rPr>
            </w:pPr>
            <w:r w:rsidRPr="00B02FE3">
              <w:rPr>
                <w:sz w:val="22"/>
                <w:szCs w:val="22"/>
              </w:rPr>
              <w:t>21 619,8</w:t>
            </w:r>
          </w:p>
        </w:tc>
        <w:tc>
          <w:tcPr>
            <w:tcW w:w="1276" w:type="dxa"/>
            <w:vAlign w:val="center"/>
          </w:tcPr>
          <w:p w:rsidR="003364F8" w:rsidRPr="00137265" w:rsidRDefault="003364F8" w:rsidP="003364F8">
            <w:pPr>
              <w:jc w:val="center"/>
              <w:rPr>
                <w:sz w:val="22"/>
                <w:szCs w:val="22"/>
              </w:rPr>
            </w:pPr>
            <w:r w:rsidRPr="00137265">
              <w:rPr>
                <w:sz w:val="22"/>
                <w:szCs w:val="22"/>
              </w:rPr>
              <w:t>13 789,5</w:t>
            </w:r>
          </w:p>
        </w:tc>
        <w:tc>
          <w:tcPr>
            <w:tcW w:w="1276" w:type="dxa"/>
            <w:vAlign w:val="center"/>
          </w:tcPr>
          <w:p w:rsidR="003364F8" w:rsidRPr="00137265" w:rsidRDefault="003364F8" w:rsidP="003364F8">
            <w:pPr>
              <w:jc w:val="center"/>
              <w:rPr>
                <w:sz w:val="22"/>
                <w:szCs w:val="22"/>
              </w:rPr>
            </w:pPr>
            <w:r w:rsidRPr="00137265">
              <w:rPr>
                <w:sz w:val="22"/>
                <w:szCs w:val="22"/>
              </w:rPr>
              <w:t>15 610,2</w:t>
            </w:r>
          </w:p>
        </w:tc>
        <w:tc>
          <w:tcPr>
            <w:tcW w:w="1275" w:type="dxa"/>
            <w:vAlign w:val="center"/>
          </w:tcPr>
          <w:p w:rsidR="003364F8" w:rsidRPr="00137265" w:rsidRDefault="003364F8" w:rsidP="003364F8">
            <w:pPr>
              <w:jc w:val="center"/>
              <w:rPr>
                <w:sz w:val="22"/>
                <w:szCs w:val="22"/>
              </w:rPr>
            </w:pPr>
            <w:r w:rsidRPr="00137265">
              <w:rPr>
                <w:sz w:val="22"/>
                <w:szCs w:val="22"/>
              </w:rPr>
              <w:t>15 610,2</w:t>
            </w:r>
          </w:p>
        </w:tc>
      </w:tr>
      <w:tr w:rsidR="003364F8" w:rsidRPr="006C5D23" w:rsidTr="0004301E">
        <w:tc>
          <w:tcPr>
            <w:tcW w:w="461" w:type="dxa"/>
            <w:vMerge/>
            <w:vAlign w:val="center"/>
          </w:tcPr>
          <w:p w:rsidR="003364F8" w:rsidRPr="006C5D23" w:rsidRDefault="003364F8" w:rsidP="00F20B71">
            <w:pPr>
              <w:widowControl w:val="0"/>
              <w:autoSpaceDE w:val="0"/>
              <w:autoSpaceDN w:val="0"/>
              <w:adjustRightInd w:val="0"/>
              <w:jc w:val="center"/>
              <w:rPr>
                <w:rFonts w:eastAsia="Calibri"/>
                <w:sz w:val="22"/>
                <w:szCs w:val="22"/>
              </w:rPr>
            </w:pPr>
          </w:p>
        </w:tc>
        <w:tc>
          <w:tcPr>
            <w:tcW w:w="3049" w:type="dxa"/>
            <w:vMerge/>
            <w:vAlign w:val="center"/>
          </w:tcPr>
          <w:p w:rsidR="003364F8" w:rsidRPr="006C5D23" w:rsidRDefault="003364F8" w:rsidP="00F20B71">
            <w:pPr>
              <w:widowControl w:val="0"/>
              <w:autoSpaceDE w:val="0"/>
              <w:autoSpaceDN w:val="0"/>
              <w:adjustRightInd w:val="0"/>
              <w:rPr>
                <w:rFonts w:eastAsia="Calibri"/>
                <w:sz w:val="22"/>
                <w:szCs w:val="22"/>
              </w:rPr>
            </w:pPr>
          </w:p>
        </w:tc>
        <w:tc>
          <w:tcPr>
            <w:tcW w:w="2551" w:type="dxa"/>
            <w:vAlign w:val="center"/>
          </w:tcPr>
          <w:p w:rsidR="003364F8" w:rsidRPr="00137265" w:rsidRDefault="003364F8" w:rsidP="00651462">
            <w:pPr>
              <w:jc w:val="center"/>
            </w:pPr>
            <w:r w:rsidRPr="00137265">
              <w:rPr>
                <w:sz w:val="22"/>
                <w:szCs w:val="22"/>
              </w:rPr>
              <w:t>МАУК « ГКДЦ «Единение»</w:t>
            </w:r>
          </w:p>
        </w:tc>
        <w:tc>
          <w:tcPr>
            <w:tcW w:w="1134" w:type="dxa"/>
            <w:vAlign w:val="center"/>
          </w:tcPr>
          <w:p w:rsidR="003364F8" w:rsidRPr="006C5D23" w:rsidRDefault="003364F8" w:rsidP="00F20B71">
            <w:pPr>
              <w:jc w:val="center"/>
              <w:rPr>
                <w:sz w:val="22"/>
                <w:szCs w:val="22"/>
              </w:rPr>
            </w:pPr>
            <w:r w:rsidRPr="006C5D23">
              <w:rPr>
                <w:sz w:val="22"/>
                <w:szCs w:val="22"/>
              </w:rPr>
              <w:t>10 052,1</w:t>
            </w:r>
          </w:p>
        </w:tc>
        <w:tc>
          <w:tcPr>
            <w:tcW w:w="1134" w:type="dxa"/>
            <w:vAlign w:val="center"/>
          </w:tcPr>
          <w:p w:rsidR="003364F8" w:rsidRPr="006C5D23" w:rsidRDefault="003364F8" w:rsidP="00F20B71">
            <w:pPr>
              <w:jc w:val="center"/>
              <w:rPr>
                <w:sz w:val="22"/>
                <w:szCs w:val="22"/>
              </w:rPr>
            </w:pPr>
            <w:r w:rsidRPr="006C5D23">
              <w:rPr>
                <w:sz w:val="22"/>
                <w:szCs w:val="22"/>
              </w:rPr>
              <w:t>9 294,3</w:t>
            </w:r>
          </w:p>
        </w:tc>
        <w:tc>
          <w:tcPr>
            <w:tcW w:w="1134" w:type="dxa"/>
            <w:vAlign w:val="center"/>
          </w:tcPr>
          <w:p w:rsidR="003364F8" w:rsidRPr="006C5D23" w:rsidRDefault="003364F8" w:rsidP="00F20B71">
            <w:pPr>
              <w:jc w:val="center"/>
              <w:rPr>
                <w:sz w:val="22"/>
                <w:szCs w:val="22"/>
              </w:rPr>
            </w:pPr>
            <w:r w:rsidRPr="006C5D23">
              <w:rPr>
                <w:sz w:val="22"/>
                <w:szCs w:val="22"/>
              </w:rPr>
              <w:t>14 435,7</w:t>
            </w:r>
          </w:p>
        </w:tc>
        <w:tc>
          <w:tcPr>
            <w:tcW w:w="1134" w:type="dxa"/>
            <w:vAlign w:val="center"/>
          </w:tcPr>
          <w:p w:rsidR="003364F8" w:rsidRPr="006C5D23" w:rsidRDefault="003364F8" w:rsidP="00F20B71">
            <w:pPr>
              <w:jc w:val="center"/>
              <w:rPr>
                <w:sz w:val="22"/>
                <w:szCs w:val="22"/>
              </w:rPr>
            </w:pPr>
            <w:r w:rsidRPr="006C5D23">
              <w:rPr>
                <w:sz w:val="22"/>
                <w:szCs w:val="22"/>
              </w:rPr>
              <w:t>11 964,1</w:t>
            </w:r>
          </w:p>
        </w:tc>
        <w:tc>
          <w:tcPr>
            <w:tcW w:w="1134" w:type="dxa"/>
            <w:vAlign w:val="center"/>
          </w:tcPr>
          <w:p w:rsidR="003364F8" w:rsidRPr="002D06AB" w:rsidRDefault="003364F8" w:rsidP="00CF397C">
            <w:pPr>
              <w:jc w:val="center"/>
              <w:rPr>
                <w:sz w:val="22"/>
                <w:szCs w:val="22"/>
              </w:rPr>
            </w:pPr>
            <w:r w:rsidRPr="002D06AB">
              <w:rPr>
                <w:sz w:val="22"/>
                <w:szCs w:val="22"/>
              </w:rPr>
              <w:t>20 027,4</w:t>
            </w:r>
          </w:p>
        </w:tc>
        <w:tc>
          <w:tcPr>
            <w:tcW w:w="1276" w:type="dxa"/>
            <w:vAlign w:val="center"/>
          </w:tcPr>
          <w:p w:rsidR="003364F8" w:rsidRPr="00137265" w:rsidRDefault="003364F8" w:rsidP="003364F8">
            <w:pPr>
              <w:jc w:val="center"/>
              <w:rPr>
                <w:sz w:val="22"/>
                <w:szCs w:val="22"/>
              </w:rPr>
            </w:pPr>
            <w:r w:rsidRPr="00137265">
              <w:rPr>
                <w:sz w:val="22"/>
                <w:szCs w:val="22"/>
              </w:rPr>
              <w:t>10 522,8</w:t>
            </w:r>
          </w:p>
        </w:tc>
        <w:tc>
          <w:tcPr>
            <w:tcW w:w="1276" w:type="dxa"/>
            <w:vAlign w:val="center"/>
          </w:tcPr>
          <w:p w:rsidR="003364F8" w:rsidRPr="00137265" w:rsidRDefault="003364F8" w:rsidP="003364F8">
            <w:pPr>
              <w:jc w:val="center"/>
              <w:rPr>
                <w:sz w:val="22"/>
                <w:szCs w:val="22"/>
              </w:rPr>
            </w:pPr>
            <w:r w:rsidRPr="00137265">
              <w:rPr>
                <w:sz w:val="22"/>
                <w:szCs w:val="22"/>
              </w:rPr>
              <w:t>11 022,8</w:t>
            </w:r>
          </w:p>
        </w:tc>
        <w:tc>
          <w:tcPr>
            <w:tcW w:w="1275" w:type="dxa"/>
            <w:vAlign w:val="center"/>
          </w:tcPr>
          <w:p w:rsidR="003364F8" w:rsidRPr="00137265" w:rsidRDefault="003364F8" w:rsidP="003364F8">
            <w:pPr>
              <w:jc w:val="center"/>
              <w:rPr>
                <w:sz w:val="22"/>
                <w:szCs w:val="22"/>
              </w:rPr>
            </w:pPr>
            <w:r w:rsidRPr="00137265">
              <w:rPr>
                <w:sz w:val="22"/>
                <w:szCs w:val="22"/>
              </w:rPr>
              <w:t>11 022,8</w:t>
            </w:r>
          </w:p>
        </w:tc>
      </w:tr>
      <w:tr w:rsidR="009E35FC" w:rsidRPr="006C5D23" w:rsidTr="0004301E">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23</w:t>
            </w:r>
          </w:p>
        </w:tc>
        <w:tc>
          <w:tcPr>
            <w:tcW w:w="3049" w:type="dxa"/>
            <w:vMerge w:val="restart"/>
            <w:vAlign w:val="center"/>
          </w:tcPr>
          <w:p w:rsidR="009E35FC" w:rsidRPr="006C5D23" w:rsidRDefault="009E35FC" w:rsidP="00F20B71">
            <w:pPr>
              <w:autoSpaceDE w:val="0"/>
              <w:autoSpaceDN w:val="0"/>
              <w:adjustRightInd w:val="0"/>
            </w:pPr>
            <w:r w:rsidRPr="006C5D23">
              <w:rPr>
                <w:sz w:val="22"/>
                <w:szCs w:val="22"/>
              </w:rPr>
              <w:t>Основное мероприятие 3.2. Организация и проведение городских культурно-массовых мероприятий</w:t>
            </w:r>
          </w:p>
        </w:tc>
        <w:tc>
          <w:tcPr>
            <w:tcW w:w="2551" w:type="dxa"/>
            <w:vAlign w:val="center"/>
          </w:tcPr>
          <w:p w:rsidR="009E35FC" w:rsidRPr="006C5D23" w:rsidRDefault="009E35FC" w:rsidP="00F20B71">
            <w:pPr>
              <w:jc w:val="center"/>
            </w:pPr>
            <w:r w:rsidRPr="006C5D23">
              <w:rPr>
                <w:sz w:val="22"/>
                <w:szCs w:val="22"/>
              </w:rPr>
              <w:t>Учреждения культуры, подведомственные управлению по делам культуры мэрии</w:t>
            </w:r>
          </w:p>
        </w:tc>
        <w:tc>
          <w:tcPr>
            <w:tcW w:w="1134" w:type="dxa"/>
            <w:vAlign w:val="center"/>
          </w:tcPr>
          <w:p w:rsidR="009E35FC" w:rsidRPr="006C5D23" w:rsidRDefault="009E35FC" w:rsidP="00F20B71">
            <w:pPr>
              <w:jc w:val="center"/>
              <w:rPr>
                <w:sz w:val="22"/>
                <w:szCs w:val="22"/>
              </w:rPr>
            </w:pPr>
            <w:r w:rsidRPr="006C5D23">
              <w:rPr>
                <w:sz w:val="22"/>
                <w:szCs w:val="22"/>
              </w:rPr>
              <w:t>6 428,3</w:t>
            </w:r>
          </w:p>
        </w:tc>
        <w:tc>
          <w:tcPr>
            <w:tcW w:w="1134" w:type="dxa"/>
            <w:vAlign w:val="center"/>
          </w:tcPr>
          <w:p w:rsidR="009E35FC" w:rsidRPr="006C5D23" w:rsidRDefault="009E35FC" w:rsidP="00F20B71">
            <w:pPr>
              <w:jc w:val="center"/>
              <w:rPr>
                <w:sz w:val="22"/>
                <w:szCs w:val="22"/>
              </w:rPr>
            </w:pPr>
            <w:r w:rsidRPr="006C5D23">
              <w:rPr>
                <w:sz w:val="22"/>
                <w:szCs w:val="22"/>
              </w:rPr>
              <w:t>7 624,3</w:t>
            </w:r>
          </w:p>
        </w:tc>
        <w:tc>
          <w:tcPr>
            <w:tcW w:w="1134" w:type="dxa"/>
            <w:vAlign w:val="center"/>
          </w:tcPr>
          <w:p w:rsidR="009E35FC" w:rsidRPr="006C5D23" w:rsidRDefault="009E35FC" w:rsidP="00F20B71">
            <w:pPr>
              <w:jc w:val="center"/>
              <w:rPr>
                <w:sz w:val="22"/>
                <w:szCs w:val="22"/>
              </w:rPr>
            </w:pPr>
            <w:r w:rsidRPr="006C5D23">
              <w:rPr>
                <w:sz w:val="22"/>
                <w:szCs w:val="22"/>
              </w:rPr>
              <w:t>7 588,8</w:t>
            </w:r>
          </w:p>
        </w:tc>
        <w:tc>
          <w:tcPr>
            <w:tcW w:w="1134" w:type="dxa"/>
            <w:vAlign w:val="center"/>
          </w:tcPr>
          <w:p w:rsidR="009E35FC" w:rsidRPr="006C5D23" w:rsidRDefault="009E35FC" w:rsidP="00F20B71">
            <w:pPr>
              <w:jc w:val="center"/>
              <w:rPr>
                <w:sz w:val="22"/>
                <w:szCs w:val="22"/>
              </w:rPr>
            </w:pPr>
            <w:r w:rsidRPr="006C5D23">
              <w:rPr>
                <w:sz w:val="22"/>
                <w:szCs w:val="22"/>
              </w:rPr>
              <w:t>8 678,2</w:t>
            </w:r>
          </w:p>
        </w:tc>
        <w:tc>
          <w:tcPr>
            <w:tcW w:w="1134" w:type="dxa"/>
            <w:vAlign w:val="center"/>
          </w:tcPr>
          <w:p w:rsidR="009E35FC" w:rsidRPr="002D06AB" w:rsidRDefault="009E35FC" w:rsidP="00CF397C">
            <w:pPr>
              <w:jc w:val="center"/>
              <w:rPr>
                <w:sz w:val="22"/>
                <w:szCs w:val="22"/>
              </w:rPr>
            </w:pPr>
            <w:r w:rsidRPr="002D06AB">
              <w:rPr>
                <w:sz w:val="22"/>
                <w:szCs w:val="22"/>
              </w:rPr>
              <w:t>3 700,6</w:t>
            </w:r>
          </w:p>
        </w:tc>
        <w:tc>
          <w:tcPr>
            <w:tcW w:w="1276" w:type="dxa"/>
            <w:vAlign w:val="center"/>
          </w:tcPr>
          <w:p w:rsidR="009E35FC" w:rsidRPr="00B8126A" w:rsidRDefault="009E35FC" w:rsidP="0004301E">
            <w:pPr>
              <w:jc w:val="center"/>
              <w:rPr>
                <w:sz w:val="22"/>
                <w:szCs w:val="22"/>
              </w:rPr>
            </w:pPr>
            <w:r w:rsidRPr="00B8126A">
              <w:rPr>
                <w:sz w:val="22"/>
                <w:szCs w:val="22"/>
              </w:rPr>
              <w:t>6 907,2</w:t>
            </w:r>
          </w:p>
        </w:tc>
        <w:tc>
          <w:tcPr>
            <w:tcW w:w="1276" w:type="dxa"/>
            <w:vAlign w:val="center"/>
          </w:tcPr>
          <w:p w:rsidR="009E35FC" w:rsidRPr="006C5D23" w:rsidRDefault="009E35FC" w:rsidP="0004301E">
            <w:pPr>
              <w:jc w:val="center"/>
              <w:rPr>
                <w:sz w:val="22"/>
                <w:szCs w:val="22"/>
              </w:rPr>
            </w:pPr>
            <w:r w:rsidRPr="006C5D23">
              <w:rPr>
                <w:sz w:val="22"/>
                <w:szCs w:val="22"/>
              </w:rPr>
              <w:t>6 907,2</w:t>
            </w:r>
          </w:p>
        </w:tc>
        <w:tc>
          <w:tcPr>
            <w:tcW w:w="1275" w:type="dxa"/>
            <w:vAlign w:val="center"/>
          </w:tcPr>
          <w:p w:rsidR="009E35FC" w:rsidRPr="006C5D23" w:rsidRDefault="009E35FC" w:rsidP="0004301E">
            <w:pPr>
              <w:jc w:val="center"/>
              <w:rPr>
                <w:sz w:val="22"/>
                <w:szCs w:val="22"/>
              </w:rPr>
            </w:pPr>
            <w:r w:rsidRPr="006C5D23">
              <w:rPr>
                <w:sz w:val="22"/>
                <w:szCs w:val="22"/>
              </w:rPr>
              <w:t>6 907,2</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jc w:val="center"/>
            </w:pPr>
            <w:r w:rsidRPr="006C5D23">
              <w:rPr>
                <w:sz w:val="22"/>
                <w:szCs w:val="22"/>
              </w:rPr>
              <w:t>Департамент жилищно-</w:t>
            </w:r>
            <w:r w:rsidRPr="006C5D23">
              <w:rPr>
                <w:sz w:val="22"/>
                <w:szCs w:val="22"/>
              </w:rPr>
              <w:br/>
              <w:t>коммунального</w:t>
            </w:r>
            <w:r w:rsidRPr="006C5D23">
              <w:rPr>
                <w:sz w:val="22"/>
                <w:szCs w:val="22"/>
              </w:rPr>
              <w:br/>
              <w:t>хозяйства мэрии</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84,2</w:t>
            </w:r>
          </w:p>
        </w:tc>
        <w:tc>
          <w:tcPr>
            <w:tcW w:w="1134" w:type="dxa"/>
            <w:vAlign w:val="center"/>
          </w:tcPr>
          <w:p w:rsidR="009E35FC" w:rsidRPr="006C5D23" w:rsidRDefault="009E35FC" w:rsidP="00F20B71">
            <w:pPr>
              <w:jc w:val="center"/>
              <w:rPr>
                <w:sz w:val="22"/>
                <w:szCs w:val="22"/>
              </w:rPr>
            </w:pPr>
            <w:r w:rsidRPr="006C5D23">
              <w:rPr>
                <w:sz w:val="22"/>
                <w:szCs w:val="22"/>
              </w:rPr>
              <w:t>168,4</w:t>
            </w:r>
          </w:p>
        </w:tc>
        <w:tc>
          <w:tcPr>
            <w:tcW w:w="1134" w:type="dxa"/>
            <w:vAlign w:val="center"/>
          </w:tcPr>
          <w:p w:rsidR="009E35FC" w:rsidRPr="006C5D23" w:rsidRDefault="009E35FC" w:rsidP="00F20B71">
            <w:pPr>
              <w:jc w:val="center"/>
              <w:rPr>
                <w:sz w:val="22"/>
                <w:szCs w:val="22"/>
              </w:rPr>
            </w:pPr>
            <w:r w:rsidRPr="006C5D23">
              <w:rPr>
                <w:sz w:val="22"/>
                <w:szCs w:val="22"/>
              </w:rPr>
              <w:t>166,6</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ascii="Arial" w:eastAsia="Calibri" w:hAnsi="Arial"/>
                <w:sz w:val="22"/>
                <w:szCs w:val="22"/>
              </w:rPr>
              <w:t>24</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3.3. Укрепление материально-технической базы клубных учреждений</w:t>
            </w:r>
          </w:p>
        </w:tc>
        <w:tc>
          <w:tcPr>
            <w:tcW w:w="2551" w:type="dxa"/>
            <w:vAlign w:val="center"/>
          </w:tcPr>
          <w:p w:rsidR="009E35FC" w:rsidRPr="006C5D23" w:rsidRDefault="009E35FC" w:rsidP="00651462">
            <w:pPr>
              <w:jc w:val="center"/>
            </w:pPr>
            <w:r w:rsidRPr="006C5D23">
              <w:rPr>
                <w:sz w:val="22"/>
                <w:szCs w:val="22"/>
              </w:rPr>
              <w:t>М</w:t>
            </w:r>
            <w:r w:rsidR="00651462">
              <w:rPr>
                <w:sz w:val="22"/>
                <w:szCs w:val="22"/>
              </w:rPr>
              <w:t>А</w:t>
            </w:r>
            <w:r w:rsidRPr="006C5D23">
              <w:rPr>
                <w:sz w:val="22"/>
                <w:szCs w:val="22"/>
              </w:rPr>
              <w:t>УК «Дворец металлургов»</w:t>
            </w:r>
          </w:p>
        </w:tc>
        <w:tc>
          <w:tcPr>
            <w:tcW w:w="1134" w:type="dxa"/>
            <w:vAlign w:val="center"/>
          </w:tcPr>
          <w:p w:rsidR="009E35FC" w:rsidRPr="006C5D23" w:rsidRDefault="009E35FC" w:rsidP="00F20B71">
            <w:pPr>
              <w:jc w:val="center"/>
              <w:rPr>
                <w:sz w:val="22"/>
                <w:szCs w:val="22"/>
              </w:rPr>
            </w:pPr>
            <w:r w:rsidRPr="006C5D23">
              <w:rPr>
                <w:sz w:val="22"/>
                <w:szCs w:val="22"/>
              </w:rPr>
              <w:t>1 480,5</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289,0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651462">
            <w:pPr>
              <w:jc w:val="center"/>
            </w:pPr>
            <w:r w:rsidRPr="006C5D23">
              <w:rPr>
                <w:sz w:val="22"/>
                <w:szCs w:val="22"/>
              </w:rPr>
              <w:t>М</w:t>
            </w:r>
            <w:r w:rsidR="00651462">
              <w:rPr>
                <w:sz w:val="22"/>
                <w:szCs w:val="22"/>
              </w:rPr>
              <w:t>А</w:t>
            </w:r>
            <w:r w:rsidRPr="006C5D23">
              <w:rPr>
                <w:sz w:val="22"/>
                <w:szCs w:val="22"/>
              </w:rPr>
              <w:t>УК «ГКДЦ «Единение»</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925,0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137265" w:rsidRDefault="003364F8" w:rsidP="00772C76">
            <w:pPr>
              <w:jc w:val="center"/>
              <w:rPr>
                <w:sz w:val="22"/>
                <w:szCs w:val="22"/>
              </w:rPr>
            </w:pPr>
            <w:r w:rsidRPr="00137265">
              <w:rPr>
                <w:sz w:val="22"/>
                <w:szCs w:val="22"/>
              </w:rPr>
              <w:t>15 879,8</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jc w:val="center"/>
            </w:pPr>
            <w:r w:rsidRPr="006C5D23">
              <w:t>МАУК «Дворец химиков»</w:t>
            </w:r>
          </w:p>
          <w:p w:rsidR="009E35FC" w:rsidRPr="006C5D23" w:rsidRDefault="009E35FC" w:rsidP="00F20B71">
            <w:pPr>
              <w:jc w:val="center"/>
            </w:pP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56,0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651462">
            <w:pPr>
              <w:jc w:val="center"/>
              <w:rPr>
                <w:sz w:val="22"/>
                <w:szCs w:val="22"/>
              </w:rPr>
            </w:pPr>
            <w:r w:rsidRPr="006C5D23">
              <w:t>М</w:t>
            </w:r>
            <w:r w:rsidR="00651462">
              <w:t>А</w:t>
            </w:r>
            <w:r w:rsidRPr="006C5D23">
              <w:t>УК «ДК «Строитель» имени Д.Н. Мамлеева</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130,0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restart"/>
            <w:vAlign w:val="center"/>
          </w:tcPr>
          <w:p w:rsidR="009E35FC" w:rsidRPr="006C5D23" w:rsidRDefault="009E35FC" w:rsidP="00F20B71">
            <w:pPr>
              <w:jc w:val="center"/>
              <w:rPr>
                <w:sz w:val="22"/>
                <w:szCs w:val="22"/>
              </w:rPr>
            </w:pPr>
            <w:r w:rsidRPr="006C5D23">
              <w:t>25</w:t>
            </w:r>
          </w:p>
        </w:tc>
        <w:tc>
          <w:tcPr>
            <w:tcW w:w="3049" w:type="dxa"/>
            <w:vMerge w:val="restart"/>
            <w:vAlign w:val="center"/>
          </w:tcPr>
          <w:p w:rsidR="009E35FC" w:rsidRPr="006C5D23" w:rsidRDefault="009E35FC" w:rsidP="00F20B71">
            <w:pPr>
              <w:rPr>
                <w:sz w:val="22"/>
                <w:szCs w:val="22"/>
              </w:rPr>
            </w:pPr>
            <w:r w:rsidRPr="006C5D23">
              <w:rPr>
                <w:sz w:val="22"/>
                <w:szCs w:val="22"/>
              </w:rPr>
              <w:t>Основное мероприятие 3.4. Создание условий для организации досуга населения</w:t>
            </w:r>
          </w:p>
        </w:tc>
        <w:tc>
          <w:tcPr>
            <w:tcW w:w="2551" w:type="dxa"/>
            <w:vAlign w:val="center"/>
          </w:tcPr>
          <w:p w:rsidR="009E35FC" w:rsidRPr="006C5D23" w:rsidRDefault="009E35FC" w:rsidP="00F20B71">
            <w:pPr>
              <w:jc w:val="center"/>
            </w:pPr>
            <w:r w:rsidRPr="006C5D23">
              <w:t>МАУК «Дворец химиков»</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8 222,2</w:t>
            </w:r>
          </w:p>
        </w:tc>
        <w:tc>
          <w:tcPr>
            <w:tcW w:w="1134" w:type="dxa"/>
            <w:vAlign w:val="center"/>
          </w:tcPr>
          <w:p w:rsidR="009E35FC" w:rsidRPr="00B02FE3" w:rsidRDefault="009E35FC" w:rsidP="009E35FC">
            <w:pPr>
              <w:jc w:val="center"/>
              <w:rPr>
                <w:sz w:val="22"/>
                <w:szCs w:val="22"/>
              </w:rPr>
            </w:pPr>
            <w:r w:rsidRPr="00B02FE3">
              <w:rPr>
                <w:sz w:val="22"/>
                <w:szCs w:val="22"/>
              </w:rPr>
              <w:t>13 072,5</w:t>
            </w:r>
          </w:p>
        </w:tc>
        <w:tc>
          <w:tcPr>
            <w:tcW w:w="1276" w:type="dxa"/>
            <w:vAlign w:val="center"/>
          </w:tcPr>
          <w:p w:rsidR="009E35FC" w:rsidRPr="00B8126A" w:rsidRDefault="009E35FC" w:rsidP="00786685">
            <w:pPr>
              <w:jc w:val="center"/>
              <w:rPr>
                <w:sz w:val="22"/>
                <w:szCs w:val="22"/>
              </w:rPr>
            </w:pPr>
            <w:r w:rsidRPr="00B8126A">
              <w:rPr>
                <w:sz w:val="22"/>
                <w:szCs w:val="22"/>
              </w:rPr>
              <w:t>8 953,2</w:t>
            </w:r>
          </w:p>
        </w:tc>
        <w:tc>
          <w:tcPr>
            <w:tcW w:w="1276" w:type="dxa"/>
            <w:vAlign w:val="center"/>
          </w:tcPr>
          <w:p w:rsidR="009E35FC" w:rsidRPr="006C5D23" w:rsidRDefault="009E35FC" w:rsidP="0004301E">
            <w:pPr>
              <w:jc w:val="center"/>
              <w:rPr>
                <w:sz w:val="22"/>
                <w:szCs w:val="22"/>
              </w:rPr>
            </w:pPr>
            <w:r w:rsidRPr="006C5D23">
              <w:rPr>
                <w:sz w:val="22"/>
                <w:szCs w:val="22"/>
              </w:rPr>
              <w:t>10 753,2</w:t>
            </w:r>
          </w:p>
        </w:tc>
        <w:tc>
          <w:tcPr>
            <w:tcW w:w="1275" w:type="dxa"/>
            <w:vAlign w:val="center"/>
          </w:tcPr>
          <w:p w:rsidR="009E35FC" w:rsidRPr="006C5D23" w:rsidRDefault="009E35FC" w:rsidP="0004301E">
            <w:pPr>
              <w:jc w:val="center"/>
              <w:rPr>
                <w:sz w:val="22"/>
                <w:szCs w:val="22"/>
              </w:rPr>
            </w:pPr>
            <w:r w:rsidRPr="006C5D23">
              <w:rPr>
                <w:sz w:val="22"/>
                <w:szCs w:val="22"/>
              </w:rPr>
              <w:t>10 753,2</w:t>
            </w:r>
          </w:p>
        </w:tc>
      </w:tr>
      <w:tr w:rsidR="009E35FC" w:rsidRPr="006C5D23" w:rsidTr="0004301E">
        <w:tc>
          <w:tcPr>
            <w:tcW w:w="461" w:type="dxa"/>
            <w:vMerge/>
            <w:vAlign w:val="center"/>
          </w:tcPr>
          <w:p w:rsidR="009E35FC" w:rsidRPr="006C5D23" w:rsidRDefault="009E35FC" w:rsidP="00F20B71"/>
        </w:tc>
        <w:tc>
          <w:tcPr>
            <w:tcW w:w="3049" w:type="dxa"/>
            <w:vMerge/>
            <w:vAlign w:val="center"/>
          </w:tcPr>
          <w:p w:rsidR="009E35FC" w:rsidRPr="006C5D23" w:rsidRDefault="009E35FC" w:rsidP="00F20B71"/>
        </w:tc>
        <w:tc>
          <w:tcPr>
            <w:tcW w:w="2551" w:type="dxa"/>
            <w:vAlign w:val="center"/>
          </w:tcPr>
          <w:p w:rsidR="009E35FC" w:rsidRPr="006C5D23" w:rsidRDefault="009E35FC" w:rsidP="00651462">
            <w:pPr>
              <w:jc w:val="center"/>
            </w:pPr>
            <w:r w:rsidRPr="006C5D23">
              <w:t>М</w:t>
            </w:r>
            <w:r w:rsidR="00651462">
              <w:t>А</w:t>
            </w:r>
            <w:r w:rsidRPr="006C5D23">
              <w:t>УК «Дворец ме</w:t>
            </w:r>
            <w:r w:rsidRPr="006C5D23">
              <w:lastRenderedPageBreak/>
              <w:t>таллургов»</w:t>
            </w:r>
          </w:p>
        </w:tc>
        <w:tc>
          <w:tcPr>
            <w:tcW w:w="1134" w:type="dxa"/>
            <w:vAlign w:val="center"/>
          </w:tcPr>
          <w:p w:rsidR="009E35FC" w:rsidRPr="006C5D23" w:rsidRDefault="009E35FC" w:rsidP="00F20B71">
            <w:pPr>
              <w:jc w:val="center"/>
              <w:rPr>
                <w:sz w:val="22"/>
                <w:szCs w:val="22"/>
              </w:rPr>
            </w:pPr>
            <w:r w:rsidRPr="006C5D23">
              <w:rPr>
                <w:sz w:val="22"/>
                <w:szCs w:val="22"/>
              </w:rPr>
              <w:lastRenderedPageBreak/>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24 596,6</w:t>
            </w:r>
          </w:p>
        </w:tc>
        <w:tc>
          <w:tcPr>
            <w:tcW w:w="1134" w:type="dxa"/>
            <w:vAlign w:val="center"/>
          </w:tcPr>
          <w:p w:rsidR="009E35FC" w:rsidRPr="00B02FE3" w:rsidRDefault="009E35FC" w:rsidP="009E35FC">
            <w:pPr>
              <w:jc w:val="center"/>
              <w:rPr>
                <w:sz w:val="22"/>
                <w:szCs w:val="22"/>
              </w:rPr>
            </w:pPr>
            <w:r w:rsidRPr="00B02FE3">
              <w:rPr>
                <w:sz w:val="22"/>
                <w:szCs w:val="22"/>
              </w:rPr>
              <w:t>31 448,2</w:t>
            </w:r>
          </w:p>
        </w:tc>
        <w:tc>
          <w:tcPr>
            <w:tcW w:w="1276" w:type="dxa"/>
            <w:vAlign w:val="center"/>
          </w:tcPr>
          <w:p w:rsidR="009E35FC" w:rsidRPr="00B8126A" w:rsidRDefault="009E35FC" w:rsidP="00786685">
            <w:pPr>
              <w:jc w:val="center"/>
              <w:rPr>
                <w:sz w:val="22"/>
                <w:szCs w:val="22"/>
              </w:rPr>
            </w:pPr>
            <w:r w:rsidRPr="00B8126A">
              <w:rPr>
                <w:sz w:val="22"/>
                <w:szCs w:val="22"/>
              </w:rPr>
              <w:t>27 677,5</w:t>
            </w:r>
          </w:p>
        </w:tc>
        <w:tc>
          <w:tcPr>
            <w:tcW w:w="1276" w:type="dxa"/>
            <w:vAlign w:val="center"/>
          </w:tcPr>
          <w:p w:rsidR="009E35FC" w:rsidRPr="006C5D23" w:rsidRDefault="009E35FC" w:rsidP="0004301E">
            <w:pPr>
              <w:jc w:val="center"/>
              <w:rPr>
                <w:sz w:val="22"/>
                <w:szCs w:val="22"/>
              </w:rPr>
            </w:pPr>
            <w:r w:rsidRPr="006C5D23">
              <w:rPr>
                <w:sz w:val="22"/>
                <w:szCs w:val="22"/>
              </w:rPr>
              <w:t>28 363,3</w:t>
            </w:r>
          </w:p>
        </w:tc>
        <w:tc>
          <w:tcPr>
            <w:tcW w:w="1275" w:type="dxa"/>
            <w:vAlign w:val="center"/>
          </w:tcPr>
          <w:p w:rsidR="009E35FC" w:rsidRPr="006C5D23" w:rsidRDefault="009E35FC" w:rsidP="0004301E">
            <w:pPr>
              <w:jc w:val="center"/>
              <w:rPr>
                <w:sz w:val="22"/>
                <w:szCs w:val="22"/>
              </w:rPr>
            </w:pPr>
            <w:r w:rsidRPr="006C5D23">
              <w:rPr>
                <w:sz w:val="22"/>
                <w:szCs w:val="22"/>
              </w:rPr>
              <w:t>28 363,3</w:t>
            </w:r>
          </w:p>
        </w:tc>
      </w:tr>
      <w:tr w:rsidR="002E5A63" w:rsidRPr="006C5D23" w:rsidTr="0004301E">
        <w:tc>
          <w:tcPr>
            <w:tcW w:w="461" w:type="dxa"/>
            <w:vMerge/>
            <w:vAlign w:val="center"/>
          </w:tcPr>
          <w:p w:rsidR="002E5A63" w:rsidRPr="006C5D23" w:rsidRDefault="002E5A63" w:rsidP="00F20B71"/>
        </w:tc>
        <w:tc>
          <w:tcPr>
            <w:tcW w:w="3049" w:type="dxa"/>
            <w:vMerge/>
            <w:vAlign w:val="center"/>
          </w:tcPr>
          <w:p w:rsidR="002E5A63" w:rsidRPr="006C5D23" w:rsidRDefault="002E5A63" w:rsidP="00F20B71"/>
        </w:tc>
        <w:tc>
          <w:tcPr>
            <w:tcW w:w="2551" w:type="dxa"/>
            <w:vAlign w:val="center"/>
          </w:tcPr>
          <w:p w:rsidR="002E5A63" w:rsidRPr="006C5D23" w:rsidRDefault="002E5A63" w:rsidP="00651462">
            <w:pPr>
              <w:jc w:val="center"/>
            </w:pPr>
            <w:r w:rsidRPr="006C5D23">
              <w:t>М</w:t>
            </w:r>
            <w:r>
              <w:t>А</w:t>
            </w:r>
            <w:r w:rsidRPr="006C5D23">
              <w:t>УК «ДК «Строитель» имени Д.Н. Мамлеева</w:t>
            </w:r>
          </w:p>
        </w:tc>
        <w:tc>
          <w:tcPr>
            <w:tcW w:w="1134" w:type="dxa"/>
            <w:vAlign w:val="center"/>
          </w:tcPr>
          <w:p w:rsidR="002E5A63" w:rsidRPr="006C5D23" w:rsidRDefault="002E5A63" w:rsidP="00F20B71">
            <w:pPr>
              <w:jc w:val="center"/>
              <w:rPr>
                <w:sz w:val="22"/>
                <w:szCs w:val="22"/>
              </w:rPr>
            </w:pPr>
            <w:r w:rsidRPr="006C5D23">
              <w:rPr>
                <w:sz w:val="22"/>
                <w:szCs w:val="22"/>
              </w:rPr>
              <w:t>0,0</w:t>
            </w:r>
          </w:p>
        </w:tc>
        <w:tc>
          <w:tcPr>
            <w:tcW w:w="1134" w:type="dxa"/>
            <w:vAlign w:val="center"/>
          </w:tcPr>
          <w:p w:rsidR="002E5A63" w:rsidRPr="006C5D23" w:rsidRDefault="002E5A63" w:rsidP="00F20B71">
            <w:pPr>
              <w:jc w:val="center"/>
              <w:rPr>
                <w:sz w:val="22"/>
                <w:szCs w:val="22"/>
              </w:rPr>
            </w:pPr>
            <w:r w:rsidRPr="006C5D23">
              <w:rPr>
                <w:sz w:val="22"/>
                <w:szCs w:val="22"/>
              </w:rPr>
              <w:t>0,0</w:t>
            </w:r>
          </w:p>
        </w:tc>
        <w:tc>
          <w:tcPr>
            <w:tcW w:w="1134" w:type="dxa"/>
            <w:vAlign w:val="center"/>
          </w:tcPr>
          <w:p w:rsidR="002E5A63" w:rsidRPr="006C5D23" w:rsidRDefault="002E5A63" w:rsidP="00F20B71">
            <w:pPr>
              <w:jc w:val="center"/>
              <w:rPr>
                <w:sz w:val="22"/>
                <w:szCs w:val="22"/>
              </w:rPr>
            </w:pPr>
            <w:r w:rsidRPr="006C5D23">
              <w:rPr>
                <w:sz w:val="22"/>
                <w:szCs w:val="22"/>
              </w:rPr>
              <w:t>0,0</w:t>
            </w:r>
          </w:p>
        </w:tc>
        <w:tc>
          <w:tcPr>
            <w:tcW w:w="1134" w:type="dxa"/>
            <w:vAlign w:val="center"/>
          </w:tcPr>
          <w:p w:rsidR="002E5A63" w:rsidRPr="006C5D23" w:rsidRDefault="002E5A63" w:rsidP="00F20B71">
            <w:pPr>
              <w:jc w:val="center"/>
              <w:rPr>
                <w:sz w:val="22"/>
                <w:szCs w:val="22"/>
              </w:rPr>
            </w:pPr>
            <w:r w:rsidRPr="006C5D23">
              <w:rPr>
                <w:sz w:val="22"/>
                <w:szCs w:val="22"/>
              </w:rPr>
              <w:t>12 381,1</w:t>
            </w:r>
          </w:p>
        </w:tc>
        <w:tc>
          <w:tcPr>
            <w:tcW w:w="1134" w:type="dxa"/>
            <w:vAlign w:val="center"/>
          </w:tcPr>
          <w:p w:rsidR="002E5A63" w:rsidRPr="00B02FE3" w:rsidRDefault="002E5A63" w:rsidP="009E35FC">
            <w:pPr>
              <w:jc w:val="center"/>
              <w:rPr>
                <w:sz w:val="22"/>
                <w:szCs w:val="22"/>
              </w:rPr>
            </w:pPr>
            <w:r w:rsidRPr="00B02FE3">
              <w:rPr>
                <w:sz w:val="22"/>
                <w:szCs w:val="22"/>
              </w:rPr>
              <w:t>20 855,9</w:t>
            </w:r>
          </w:p>
        </w:tc>
        <w:tc>
          <w:tcPr>
            <w:tcW w:w="1276" w:type="dxa"/>
            <w:vAlign w:val="center"/>
          </w:tcPr>
          <w:p w:rsidR="002E5A63" w:rsidRPr="00137265" w:rsidRDefault="002E5A63" w:rsidP="002E5A63">
            <w:pPr>
              <w:jc w:val="center"/>
              <w:rPr>
                <w:sz w:val="22"/>
                <w:szCs w:val="22"/>
              </w:rPr>
            </w:pPr>
            <w:r w:rsidRPr="00137265">
              <w:rPr>
                <w:sz w:val="22"/>
                <w:szCs w:val="22"/>
              </w:rPr>
              <w:t>13 064,8</w:t>
            </w:r>
          </w:p>
        </w:tc>
        <w:tc>
          <w:tcPr>
            <w:tcW w:w="1276" w:type="dxa"/>
            <w:vAlign w:val="center"/>
          </w:tcPr>
          <w:p w:rsidR="002E5A63" w:rsidRPr="00137265" w:rsidRDefault="002E5A63" w:rsidP="002E5A63">
            <w:pPr>
              <w:jc w:val="center"/>
              <w:rPr>
                <w:sz w:val="22"/>
                <w:szCs w:val="22"/>
              </w:rPr>
            </w:pPr>
            <w:r w:rsidRPr="00137265">
              <w:rPr>
                <w:sz w:val="22"/>
                <w:szCs w:val="22"/>
              </w:rPr>
              <w:t>14 864,8</w:t>
            </w:r>
          </w:p>
        </w:tc>
        <w:tc>
          <w:tcPr>
            <w:tcW w:w="1275" w:type="dxa"/>
            <w:vAlign w:val="center"/>
          </w:tcPr>
          <w:p w:rsidR="002E5A63" w:rsidRPr="00137265" w:rsidRDefault="002E5A63" w:rsidP="002E5A63">
            <w:pPr>
              <w:jc w:val="center"/>
              <w:rPr>
                <w:sz w:val="22"/>
                <w:szCs w:val="22"/>
              </w:rPr>
            </w:pPr>
            <w:r w:rsidRPr="00137265">
              <w:rPr>
                <w:sz w:val="22"/>
                <w:szCs w:val="22"/>
              </w:rPr>
              <w:t>14 864,8</w:t>
            </w:r>
          </w:p>
        </w:tc>
      </w:tr>
      <w:tr w:rsidR="009E35FC" w:rsidRPr="006C5D23" w:rsidTr="0004301E">
        <w:trPr>
          <w:trHeight w:val="604"/>
        </w:trPr>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26</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3.6.Обеспечение сохранности и целостности историко-архитектурного комплекса, исторической среды и ландшафтов</w:t>
            </w:r>
          </w:p>
        </w:tc>
        <w:tc>
          <w:tcPr>
            <w:tcW w:w="2551" w:type="dxa"/>
            <w:vMerge w:val="restart"/>
            <w:vAlign w:val="center"/>
          </w:tcPr>
          <w:p w:rsidR="009E35FC" w:rsidRPr="006C5D23" w:rsidRDefault="009E35FC" w:rsidP="00651462">
            <w:pPr>
              <w:jc w:val="center"/>
            </w:pPr>
            <w:r w:rsidRPr="006C5D23">
              <w:rPr>
                <w:sz w:val="22"/>
                <w:szCs w:val="22"/>
              </w:rPr>
              <w:t>М</w:t>
            </w:r>
            <w:r w:rsidR="00651462">
              <w:rPr>
                <w:sz w:val="22"/>
                <w:szCs w:val="22"/>
              </w:rPr>
              <w:t>А</w:t>
            </w:r>
            <w:r w:rsidRPr="006C5D23">
              <w:rPr>
                <w:sz w:val="22"/>
                <w:szCs w:val="22"/>
              </w:rPr>
              <w:t>УК «ГКДЦ «Единение»</w:t>
            </w:r>
          </w:p>
        </w:tc>
        <w:tc>
          <w:tcPr>
            <w:tcW w:w="1134" w:type="dxa"/>
            <w:vAlign w:val="center"/>
          </w:tcPr>
          <w:p w:rsidR="009E35FC" w:rsidRPr="006C5D23" w:rsidRDefault="009E35FC" w:rsidP="00F20B71">
            <w:pPr>
              <w:jc w:val="center"/>
              <w:rPr>
                <w:sz w:val="22"/>
                <w:szCs w:val="22"/>
              </w:rPr>
            </w:pPr>
            <w:r w:rsidRPr="006C5D23">
              <w:rPr>
                <w:sz w:val="22"/>
                <w:szCs w:val="22"/>
              </w:rPr>
              <w:t>1 468,3</w:t>
            </w:r>
          </w:p>
        </w:tc>
        <w:tc>
          <w:tcPr>
            <w:tcW w:w="1134" w:type="dxa"/>
            <w:vAlign w:val="center"/>
          </w:tcPr>
          <w:p w:rsidR="009E35FC" w:rsidRPr="006C5D23" w:rsidRDefault="009E35FC" w:rsidP="00F20B71">
            <w:pPr>
              <w:jc w:val="center"/>
              <w:rPr>
                <w:sz w:val="22"/>
                <w:szCs w:val="22"/>
              </w:rPr>
            </w:pPr>
            <w:r w:rsidRPr="006C5D23">
              <w:rPr>
                <w:sz w:val="22"/>
                <w:szCs w:val="22"/>
              </w:rPr>
              <w:t>5 648,6</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Merge/>
            <w:vAlign w:val="center"/>
          </w:tcPr>
          <w:p w:rsidR="009E35FC" w:rsidRPr="006C5D23" w:rsidRDefault="009E35FC" w:rsidP="00F20B71">
            <w:pPr>
              <w:jc w:val="center"/>
            </w:pPr>
          </w:p>
        </w:tc>
        <w:tc>
          <w:tcPr>
            <w:tcW w:w="1134" w:type="dxa"/>
            <w:vAlign w:val="center"/>
          </w:tcPr>
          <w:p w:rsidR="009E35FC" w:rsidRPr="006C5D23" w:rsidRDefault="009E35FC" w:rsidP="00F20B71">
            <w:pPr>
              <w:jc w:val="center"/>
              <w:rPr>
                <w:sz w:val="22"/>
                <w:szCs w:val="22"/>
              </w:rPr>
            </w:pPr>
            <w:r w:rsidRPr="006C5D23">
              <w:rPr>
                <w:sz w:val="22"/>
                <w:szCs w:val="22"/>
              </w:rPr>
              <w:t>297,6</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27</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Подпрограмма 4 «Туризм»</w:t>
            </w:r>
          </w:p>
        </w:tc>
        <w:tc>
          <w:tcPr>
            <w:tcW w:w="2551" w:type="dxa"/>
            <w:vAlign w:val="center"/>
          </w:tcPr>
          <w:p w:rsidR="009E35FC" w:rsidRPr="006C5D23" w:rsidRDefault="009E35FC" w:rsidP="00F20B71">
            <w:pPr>
              <w:jc w:val="center"/>
            </w:pPr>
            <w:r w:rsidRPr="006C5D23">
              <w:rPr>
                <w:sz w:val="22"/>
                <w:szCs w:val="22"/>
              </w:rPr>
              <w:t>всего</w:t>
            </w:r>
          </w:p>
        </w:tc>
        <w:tc>
          <w:tcPr>
            <w:tcW w:w="1134" w:type="dxa"/>
            <w:vAlign w:val="center"/>
          </w:tcPr>
          <w:p w:rsidR="009E35FC" w:rsidRPr="006C5D23" w:rsidRDefault="009E35FC" w:rsidP="00F20B71">
            <w:pPr>
              <w:jc w:val="center"/>
              <w:rPr>
                <w:sz w:val="22"/>
                <w:szCs w:val="22"/>
              </w:rPr>
            </w:pPr>
            <w:r w:rsidRPr="006C5D23">
              <w:rPr>
                <w:sz w:val="22"/>
                <w:szCs w:val="22"/>
              </w:rPr>
              <w:t>519,7</w:t>
            </w:r>
          </w:p>
        </w:tc>
        <w:tc>
          <w:tcPr>
            <w:tcW w:w="1134" w:type="dxa"/>
            <w:vAlign w:val="center"/>
          </w:tcPr>
          <w:p w:rsidR="009E35FC" w:rsidRPr="006C5D23" w:rsidRDefault="009E35FC" w:rsidP="00F20B71">
            <w:pPr>
              <w:jc w:val="center"/>
              <w:rPr>
                <w:sz w:val="22"/>
                <w:szCs w:val="22"/>
              </w:rPr>
            </w:pPr>
            <w:r w:rsidRPr="006C5D23">
              <w:rPr>
                <w:sz w:val="22"/>
                <w:szCs w:val="22"/>
              </w:rPr>
              <w:t>356,3</w:t>
            </w:r>
          </w:p>
        </w:tc>
        <w:tc>
          <w:tcPr>
            <w:tcW w:w="1134" w:type="dxa"/>
            <w:vAlign w:val="center"/>
          </w:tcPr>
          <w:p w:rsidR="009E35FC" w:rsidRPr="006C5D23" w:rsidRDefault="009E35FC" w:rsidP="00F20B71">
            <w:pPr>
              <w:jc w:val="center"/>
              <w:rPr>
                <w:sz w:val="22"/>
                <w:szCs w:val="22"/>
              </w:rPr>
            </w:pPr>
            <w:r w:rsidRPr="006C5D23">
              <w:rPr>
                <w:sz w:val="22"/>
                <w:szCs w:val="22"/>
              </w:rPr>
              <w:t>166,4</w:t>
            </w:r>
          </w:p>
        </w:tc>
        <w:tc>
          <w:tcPr>
            <w:tcW w:w="1134" w:type="dxa"/>
            <w:vAlign w:val="center"/>
          </w:tcPr>
          <w:p w:rsidR="009E35FC" w:rsidRPr="006C5D23" w:rsidRDefault="009E35FC" w:rsidP="00F20B71">
            <w:pPr>
              <w:jc w:val="center"/>
              <w:rPr>
                <w:sz w:val="22"/>
                <w:szCs w:val="22"/>
              </w:rPr>
            </w:pPr>
            <w:r w:rsidRPr="006C5D23">
              <w:rPr>
                <w:sz w:val="22"/>
                <w:szCs w:val="22"/>
              </w:rPr>
              <w:t>996,4</w:t>
            </w:r>
          </w:p>
        </w:tc>
        <w:tc>
          <w:tcPr>
            <w:tcW w:w="1134" w:type="dxa"/>
            <w:vAlign w:val="center"/>
          </w:tcPr>
          <w:p w:rsidR="009E35FC" w:rsidRPr="006C5D23" w:rsidRDefault="009E35FC" w:rsidP="00F20B71">
            <w:pPr>
              <w:jc w:val="center"/>
              <w:rPr>
                <w:sz w:val="22"/>
                <w:szCs w:val="22"/>
              </w:rPr>
            </w:pPr>
            <w:r w:rsidRPr="006C5D23">
              <w:rPr>
                <w:sz w:val="22"/>
                <w:szCs w:val="22"/>
              </w:rPr>
              <w:t>2 696,3</w:t>
            </w:r>
          </w:p>
        </w:tc>
        <w:tc>
          <w:tcPr>
            <w:tcW w:w="1276" w:type="dxa"/>
            <w:vAlign w:val="center"/>
          </w:tcPr>
          <w:p w:rsidR="009E35FC" w:rsidRPr="002D06AB" w:rsidRDefault="009E35FC" w:rsidP="00CF397C">
            <w:pPr>
              <w:jc w:val="center"/>
              <w:rPr>
                <w:sz w:val="22"/>
                <w:szCs w:val="22"/>
              </w:rPr>
            </w:pPr>
            <w:r w:rsidRPr="002D06AB">
              <w:rPr>
                <w:sz w:val="22"/>
                <w:szCs w:val="22"/>
              </w:rPr>
              <w:t>2 032,0</w:t>
            </w:r>
          </w:p>
        </w:tc>
        <w:tc>
          <w:tcPr>
            <w:tcW w:w="1276" w:type="dxa"/>
            <w:vAlign w:val="center"/>
          </w:tcPr>
          <w:p w:rsidR="009E35FC" w:rsidRPr="006C5D23" w:rsidRDefault="009E35FC" w:rsidP="0004301E">
            <w:pPr>
              <w:jc w:val="center"/>
              <w:rPr>
                <w:sz w:val="22"/>
                <w:szCs w:val="22"/>
              </w:rPr>
            </w:pPr>
            <w:r w:rsidRPr="006C5D23">
              <w:rPr>
                <w:sz w:val="22"/>
                <w:szCs w:val="22"/>
              </w:rPr>
              <w:t>1 970,9</w:t>
            </w:r>
          </w:p>
        </w:tc>
        <w:tc>
          <w:tcPr>
            <w:tcW w:w="1275" w:type="dxa"/>
            <w:vAlign w:val="center"/>
          </w:tcPr>
          <w:p w:rsidR="009E35FC" w:rsidRPr="006C5D23" w:rsidRDefault="009E35FC" w:rsidP="0004301E">
            <w:pPr>
              <w:jc w:val="center"/>
              <w:rPr>
                <w:sz w:val="22"/>
                <w:szCs w:val="22"/>
              </w:rPr>
            </w:pPr>
            <w:r w:rsidRPr="006C5D23">
              <w:rPr>
                <w:sz w:val="22"/>
                <w:szCs w:val="22"/>
              </w:rPr>
              <w:t>1 970,9</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ind w:right="-62"/>
              <w:jc w:val="center"/>
            </w:pPr>
            <w:r w:rsidRPr="006C5D23">
              <w:rPr>
                <w:sz w:val="22"/>
                <w:szCs w:val="22"/>
              </w:rPr>
              <w:t>Управление по делам культуры мэрии</w:t>
            </w:r>
          </w:p>
        </w:tc>
        <w:tc>
          <w:tcPr>
            <w:tcW w:w="1134" w:type="dxa"/>
            <w:vAlign w:val="center"/>
          </w:tcPr>
          <w:p w:rsidR="009E35FC" w:rsidRPr="006C5D23" w:rsidRDefault="009E35FC" w:rsidP="00F20B71">
            <w:pPr>
              <w:jc w:val="center"/>
              <w:rPr>
                <w:sz w:val="22"/>
                <w:szCs w:val="22"/>
              </w:rPr>
            </w:pPr>
            <w:r w:rsidRPr="006C5D23">
              <w:rPr>
                <w:sz w:val="22"/>
                <w:szCs w:val="22"/>
              </w:rPr>
              <w:t>519,7</w:t>
            </w:r>
          </w:p>
        </w:tc>
        <w:tc>
          <w:tcPr>
            <w:tcW w:w="1134" w:type="dxa"/>
            <w:vAlign w:val="center"/>
          </w:tcPr>
          <w:p w:rsidR="009E35FC" w:rsidRPr="006C5D23" w:rsidRDefault="009E35FC" w:rsidP="00F20B71">
            <w:pPr>
              <w:jc w:val="center"/>
              <w:rPr>
                <w:sz w:val="22"/>
                <w:szCs w:val="22"/>
              </w:rPr>
            </w:pPr>
            <w:r w:rsidRPr="006C5D23">
              <w:rPr>
                <w:sz w:val="22"/>
                <w:szCs w:val="22"/>
              </w:rPr>
              <w:t>356,3</w:t>
            </w:r>
          </w:p>
        </w:tc>
        <w:tc>
          <w:tcPr>
            <w:tcW w:w="1134" w:type="dxa"/>
            <w:vAlign w:val="center"/>
          </w:tcPr>
          <w:p w:rsidR="009E35FC" w:rsidRPr="006C5D23" w:rsidRDefault="009E35FC" w:rsidP="00F20B71">
            <w:pPr>
              <w:jc w:val="center"/>
              <w:rPr>
                <w:sz w:val="22"/>
                <w:szCs w:val="22"/>
              </w:rPr>
            </w:pPr>
            <w:r w:rsidRPr="006C5D23">
              <w:rPr>
                <w:sz w:val="22"/>
                <w:szCs w:val="22"/>
              </w:rPr>
              <w:t>166,4</w:t>
            </w:r>
          </w:p>
        </w:tc>
        <w:tc>
          <w:tcPr>
            <w:tcW w:w="1134" w:type="dxa"/>
            <w:vAlign w:val="center"/>
          </w:tcPr>
          <w:p w:rsidR="009E35FC" w:rsidRPr="006C5D23" w:rsidRDefault="009E35FC" w:rsidP="00F20B71">
            <w:pPr>
              <w:jc w:val="center"/>
              <w:rPr>
                <w:sz w:val="22"/>
                <w:szCs w:val="22"/>
              </w:rPr>
            </w:pPr>
            <w:r w:rsidRPr="006C5D23">
              <w:rPr>
                <w:sz w:val="22"/>
                <w:szCs w:val="22"/>
              </w:rPr>
              <w:t>996,4</w:t>
            </w:r>
          </w:p>
        </w:tc>
        <w:tc>
          <w:tcPr>
            <w:tcW w:w="1134" w:type="dxa"/>
            <w:vAlign w:val="center"/>
          </w:tcPr>
          <w:p w:rsidR="009E35FC" w:rsidRPr="006C5D23" w:rsidRDefault="009E35FC" w:rsidP="00F20B71">
            <w:pPr>
              <w:jc w:val="center"/>
              <w:rPr>
                <w:sz w:val="22"/>
                <w:szCs w:val="22"/>
              </w:rPr>
            </w:pPr>
            <w:r w:rsidRPr="006C5D23">
              <w:rPr>
                <w:sz w:val="22"/>
                <w:szCs w:val="22"/>
              </w:rPr>
              <w:t>2 696,3</w:t>
            </w:r>
          </w:p>
        </w:tc>
        <w:tc>
          <w:tcPr>
            <w:tcW w:w="1276" w:type="dxa"/>
            <w:vAlign w:val="center"/>
          </w:tcPr>
          <w:p w:rsidR="009E35FC" w:rsidRPr="002D06AB" w:rsidRDefault="009E35FC" w:rsidP="00CF397C">
            <w:pPr>
              <w:jc w:val="center"/>
              <w:rPr>
                <w:sz w:val="22"/>
                <w:szCs w:val="22"/>
              </w:rPr>
            </w:pPr>
            <w:r w:rsidRPr="002D06AB">
              <w:rPr>
                <w:sz w:val="22"/>
                <w:szCs w:val="22"/>
              </w:rPr>
              <w:t>2 032,0</w:t>
            </w:r>
          </w:p>
        </w:tc>
        <w:tc>
          <w:tcPr>
            <w:tcW w:w="1276" w:type="dxa"/>
            <w:vAlign w:val="center"/>
          </w:tcPr>
          <w:p w:rsidR="009E35FC" w:rsidRPr="006C5D23" w:rsidRDefault="009E35FC" w:rsidP="0004301E">
            <w:pPr>
              <w:jc w:val="center"/>
              <w:rPr>
                <w:sz w:val="22"/>
                <w:szCs w:val="22"/>
              </w:rPr>
            </w:pPr>
            <w:r w:rsidRPr="006C5D23">
              <w:rPr>
                <w:sz w:val="22"/>
                <w:szCs w:val="22"/>
              </w:rPr>
              <w:t>1 970,9</w:t>
            </w:r>
          </w:p>
        </w:tc>
        <w:tc>
          <w:tcPr>
            <w:tcW w:w="1275" w:type="dxa"/>
            <w:vAlign w:val="center"/>
          </w:tcPr>
          <w:p w:rsidR="009E35FC" w:rsidRPr="006C5D23" w:rsidRDefault="009E35FC" w:rsidP="0004301E">
            <w:pPr>
              <w:jc w:val="center"/>
              <w:rPr>
                <w:sz w:val="22"/>
                <w:szCs w:val="22"/>
              </w:rPr>
            </w:pPr>
            <w:r w:rsidRPr="006C5D23">
              <w:rPr>
                <w:sz w:val="22"/>
                <w:szCs w:val="22"/>
              </w:rPr>
              <w:t>1 970,9</w:t>
            </w:r>
          </w:p>
        </w:tc>
      </w:tr>
      <w:tr w:rsidR="009E35FC" w:rsidRPr="006C5D23" w:rsidTr="0004301E">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28</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4.1. Организационно-методическое обеспечение туристкой деятельности</w:t>
            </w:r>
          </w:p>
        </w:tc>
        <w:tc>
          <w:tcPr>
            <w:tcW w:w="2551" w:type="dxa"/>
            <w:vAlign w:val="center"/>
          </w:tcPr>
          <w:p w:rsidR="009E35FC" w:rsidRPr="006C5D23" w:rsidRDefault="009E35FC" w:rsidP="00F20B71">
            <w:pPr>
              <w:ind w:right="-62"/>
              <w:jc w:val="center"/>
            </w:pPr>
            <w:r w:rsidRPr="006C5D23">
              <w:rPr>
                <w:sz w:val="22"/>
                <w:szCs w:val="22"/>
              </w:rPr>
              <w:t>Управление по делам культуры</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80,0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ind w:right="-62"/>
              <w:jc w:val="center"/>
              <w:rPr>
                <w:sz w:val="22"/>
                <w:szCs w:val="22"/>
              </w:rPr>
            </w:pPr>
            <w:r w:rsidRPr="006C5D23">
              <w:t>МАУК «ЧерМО»</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996,4</w:t>
            </w:r>
          </w:p>
        </w:tc>
        <w:tc>
          <w:tcPr>
            <w:tcW w:w="1134" w:type="dxa"/>
            <w:vAlign w:val="center"/>
          </w:tcPr>
          <w:p w:rsidR="009E35FC" w:rsidRPr="006C5D23" w:rsidRDefault="009E35FC" w:rsidP="00F20B71">
            <w:pPr>
              <w:jc w:val="center"/>
              <w:rPr>
                <w:sz w:val="22"/>
                <w:szCs w:val="22"/>
              </w:rPr>
            </w:pPr>
            <w:r w:rsidRPr="006C5D23">
              <w:rPr>
                <w:sz w:val="22"/>
                <w:szCs w:val="22"/>
              </w:rPr>
              <w:t>2 696,3</w:t>
            </w:r>
          </w:p>
        </w:tc>
        <w:tc>
          <w:tcPr>
            <w:tcW w:w="1276" w:type="dxa"/>
            <w:vAlign w:val="center"/>
          </w:tcPr>
          <w:p w:rsidR="009E35FC" w:rsidRPr="006C5D23" w:rsidRDefault="009E35FC" w:rsidP="0004301E">
            <w:pPr>
              <w:jc w:val="center"/>
              <w:rPr>
                <w:sz w:val="22"/>
                <w:szCs w:val="22"/>
              </w:rPr>
            </w:pPr>
            <w:r w:rsidRPr="006C5D23">
              <w:rPr>
                <w:sz w:val="22"/>
                <w:szCs w:val="22"/>
              </w:rPr>
              <w:t>1 970,9</w:t>
            </w:r>
          </w:p>
        </w:tc>
        <w:tc>
          <w:tcPr>
            <w:tcW w:w="1276" w:type="dxa"/>
            <w:vAlign w:val="center"/>
          </w:tcPr>
          <w:p w:rsidR="009E35FC" w:rsidRPr="006C5D23" w:rsidRDefault="009E35FC" w:rsidP="0004301E">
            <w:pPr>
              <w:jc w:val="center"/>
              <w:rPr>
                <w:sz w:val="22"/>
                <w:szCs w:val="22"/>
              </w:rPr>
            </w:pPr>
            <w:r w:rsidRPr="006C5D23">
              <w:rPr>
                <w:sz w:val="22"/>
                <w:szCs w:val="22"/>
              </w:rPr>
              <w:t>1 970,9</w:t>
            </w:r>
          </w:p>
        </w:tc>
        <w:tc>
          <w:tcPr>
            <w:tcW w:w="1275" w:type="dxa"/>
            <w:vAlign w:val="center"/>
          </w:tcPr>
          <w:p w:rsidR="009E35FC" w:rsidRPr="006C5D23" w:rsidRDefault="009E35FC" w:rsidP="0004301E">
            <w:pPr>
              <w:jc w:val="center"/>
              <w:rPr>
                <w:sz w:val="22"/>
                <w:szCs w:val="22"/>
              </w:rPr>
            </w:pPr>
            <w:r w:rsidRPr="006C5D23">
              <w:rPr>
                <w:sz w:val="22"/>
                <w:szCs w:val="22"/>
              </w:rPr>
              <w:t>1 970,9</w:t>
            </w:r>
          </w:p>
        </w:tc>
      </w:tr>
      <w:tr w:rsidR="009E35FC" w:rsidRPr="006C5D23" w:rsidTr="0004301E">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29</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4.2 Продвижение городского туристического продукта на российском рынке</w:t>
            </w:r>
          </w:p>
        </w:tc>
        <w:tc>
          <w:tcPr>
            <w:tcW w:w="2551" w:type="dxa"/>
            <w:vAlign w:val="center"/>
          </w:tcPr>
          <w:p w:rsidR="009E35FC" w:rsidRPr="006C5D23" w:rsidRDefault="009E35FC" w:rsidP="00F20B71">
            <w:pPr>
              <w:ind w:right="-62"/>
              <w:jc w:val="center"/>
            </w:pPr>
            <w:r w:rsidRPr="006C5D23">
              <w:rPr>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35,0</w:t>
            </w:r>
          </w:p>
        </w:tc>
        <w:tc>
          <w:tcPr>
            <w:tcW w:w="1134" w:type="dxa"/>
            <w:vAlign w:val="center"/>
          </w:tcPr>
          <w:p w:rsidR="009E35FC" w:rsidRPr="006C5D23" w:rsidRDefault="009E35FC" w:rsidP="00F20B71">
            <w:pPr>
              <w:jc w:val="center"/>
              <w:rPr>
                <w:sz w:val="22"/>
                <w:szCs w:val="22"/>
              </w:rPr>
            </w:pPr>
            <w:r w:rsidRPr="006C5D23">
              <w:rPr>
                <w:sz w:val="22"/>
                <w:szCs w:val="22"/>
              </w:rPr>
              <w:t>139,6</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2D06AB" w:rsidRDefault="009E35FC" w:rsidP="00CF397C">
            <w:pPr>
              <w:jc w:val="center"/>
              <w:rPr>
                <w:sz w:val="22"/>
                <w:szCs w:val="22"/>
              </w:rPr>
            </w:pPr>
            <w:r w:rsidRPr="002D06AB">
              <w:rPr>
                <w:sz w:val="22"/>
                <w:szCs w:val="22"/>
              </w:rPr>
              <w:t>44,4</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restart"/>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30</w:t>
            </w:r>
          </w:p>
        </w:tc>
        <w:tc>
          <w:tcPr>
            <w:tcW w:w="3049" w:type="dxa"/>
            <w:vMerge w:val="restart"/>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4.3. Развитие туристской, инженерной и транспортной инфраструктур</w:t>
            </w:r>
          </w:p>
        </w:tc>
        <w:tc>
          <w:tcPr>
            <w:tcW w:w="2551" w:type="dxa"/>
            <w:vAlign w:val="center"/>
          </w:tcPr>
          <w:p w:rsidR="009E35FC" w:rsidRPr="006C5D23" w:rsidRDefault="009E35FC" w:rsidP="00651462">
            <w:pPr>
              <w:widowControl w:val="0"/>
              <w:autoSpaceDE w:val="0"/>
              <w:autoSpaceDN w:val="0"/>
              <w:adjustRightInd w:val="0"/>
              <w:jc w:val="center"/>
              <w:rPr>
                <w:rFonts w:eastAsia="Calibri"/>
                <w:sz w:val="22"/>
                <w:szCs w:val="22"/>
              </w:rPr>
            </w:pPr>
            <w:r w:rsidRPr="006C5D23">
              <w:rPr>
                <w:rFonts w:eastAsia="Calibri"/>
                <w:sz w:val="22"/>
                <w:szCs w:val="22"/>
              </w:rPr>
              <w:t>М</w:t>
            </w:r>
            <w:r w:rsidR="00651462">
              <w:rPr>
                <w:rFonts w:eastAsia="Calibri"/>
                <w:sz w:val="22"/>
                <w:szCs w:val="22"/>
              </w:rPr>
              <w:t>А</w:t>
            </w:r>
            <w:r w:rsidRPr="006C5D23">
              <w:rPr>
                <w:rFonts w:eastAsia="Calibri"/>
                <w:sz w:val="22"/>
                <w:szCs w:val="22"/>
              </w:rPr>
              <w:t>УК «ГКДЦ «Единение»</w:t>
            </w:r>
          </w:p>
        </w:tc>
        <w:tc>
          <w:tcPr>
            <w:tcW w:w="1134" w:type="dxa"/>
            <w:vAlign w:val="center"/>
          </w:tcPr>
          <w:p w:rsidR="009E35FC" w:rsidRPr="006C5D23" w:rsidRDefault="009E35FC" w:rsidP="00F20B71">
            <w:pPr>
              <w:jc w:val="center"/>
              <w:rPr>
                <w:sz w:val="22"/>
                <w:szCs w:val="22"/>
              </w:rPr>
            </w:pPr>
            <w:r w:rsidRPr="006C5D23">
              <w:rPr>
                <w:sz w:val="22"/>
                <w:szCs w:val="22"/>
              </w:rPr>
              <w:t>159,1</w:t>
            </w:r>
          </w:p>
        </w:tc>
        <w:tc>
          <w:tcPr>
            <w:tcW w:w="1134" w:type="dxa"/>
            <w:vAlign w:val="center"/>
          </w:tcPr>
          <w:p w:rsidR="009E35FC" w:rsidRPr="006C5D23" w:rsidRDefault="009E35FC" w:rsidP="00F20B71">
            <w:pPr>
              <w:jc w:val="center"/>
              <w:rPr>
                <w:sz w:val="22"/>
                <w:szCs w:val="22"/>
              </w:rPr>
            </w:pPr>
            <w:r w:rsidRPr="006C5D23">
              <w:rPr>
                <w:sz w:val="22"/>
                <w:szCs w:val="22"/>
              </w:rPr>
              <w:t>128,0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Merge/>
            <w:vAlign w:val="center"/>
          </w:tcPr>
          <w:p w:rsidR="009E35FC" w:rsidRPr="006C5D23" w:rsidRDefault="009E35FC" w:rsidP="00F20B71">
            <w:pPr>
              <w:widowControl w:val="0"/>
              <w:autoSpaceDE w:val="0"/>
              <w:autoSpaceDN w:val="0"/>
              <w:adjustRightInd w:val="0"/>
              <w:jc w:val="center"/>
              <w:rPr>
                <w:rFonts w:eastAsia="Calibri"/>
                <w:sz w:val="22"/>
                <w:szCs w:val="22"/>
              </w:rPr>
            </w:pPr>
          </w:p>
        </w:tc>
        <w:tc>
          <w:tcPr>
            <w:tcW w:w="3049" w:type="dxa"/>
            <w:vMerge/>
            <w:vAlign w:val="center"/>
          </w:tcPr>
          <w:p w:rsidR="009E35FC" w:rsidRPr="006C5D23" w:rsidRDefault="009E35FC" w:rsidP="00F20B71">
            <w:pPr>
              <w:widowControl w:val="0"/>
              <w:autoSpaceDE w:val="0"/>
              <w:autoSpaceDN w:val="0"/>
              <w:adjustRightInd w:val="0"/>
              <w:rPr>
                <w:rFonts w:eastAsia="Calibri"/>
                <w:sz w:val="22"/>
                <w:szCs w:val="22"/>
              </w:rPr>
            </w:pP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26,8</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2D06AB" w:rsidRDefault="009E35FC" w:rsidP="00CF397C">
            <w:pPr>
              <w:jc w:val="center"/>
              <w:rPr>
                <w:sz w:val="22"/>
                <w:szCs w:val="22"/>
              </w:rPr>
            </w:pPr>
            <w:r w:rsidRPr="002D06AB">
              <w:rPr>
                <w:sz w:val="22"/>
                <w:szCs w:val="22"/>
              </w:rPr>
              <w:t>16,7</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31</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4.4. Создание туристско-рекреационного кластера</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9E35FC" w:rsidRPr="006C5D23" w:rsidRDefault="009E35FC" w:rsidP="00F20B71">
            <w:pPr>
              <w:jc w:val="center"/>
              <w:rPr>
                <w:sz w:val="22"/>
                <w:szCs w:val="22"/>
              </w:rPr>
            </w:pPr>
            <w:r w:rsidRPr="006C5D23">
              <w:rPr>
                <w:sz w:val="22"/>
                <w:szCs w:val="22"/>
              </w:rPr>
              <w:t>360,6</w:t>
            </w:r>
          </w:p>
        </w:tc>
        <w:tc>
          <w:tcPr>
            <w:tcW w:w="1134" w:type="dxa"/>
            <w:vAlign w:val="center"/>
          </w:tcPr>
          <w:p w:rsidR="009E35FC" w:rsidRPr="006C5D23" w:rsidRDefault="009E35FC" w:rsidP="00F20B71">
            <w:pPr>
              <w:jc w:val="center"/>
              <w:rPr>
                <w:sz w:val="22"/>
                <w:szCs w:val="22"/>
              </w:rPr>
            </w:pPr>
            <w:r w:rsidRPr="006C5D23">
              <w:rPr>
                <w:sz w:val="22"/>
                <w:szCs w:val="22"/>
              </w:rPr>
              <w:t>113,3</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6" w:type="dxa"/>
            <w:vAlign w:val="center"/>
          </w:tcPr>
          <w:p w:rsidR="009E35FC" w:rsidRPr="006C5D23" w:rsidRDefault="009E35FC" w:rsidP="0004301E">
            <w:pPr>
              <w:jc w:val="center"/>
              <w:rPr>
                <w:sz w:val="22"/>
                <w:szCs w:val="22"/>
              </w:rPr>
            </w:pPr>
            <w:r w:rsidRPr="006C5D23">
              <w:rPr>
                <w:sz w:val="22"/>
                <w:szCs w:val="22"/>
              </w:rPr>
              <w:t>0,0</w:t>
            </w:r>
          </w:p>
        </w:tc>
        <w:tc>
          <w:tcPr>
            <w:tcW w:w="1275" w:type="dxa"/>
            <w:vAlign w:val="center"/>
          </w:tcPr>
          <w:p w:rsidR="009E35FC" w:rsidRPr="006C5D23" w:rsidRDefault="009E35FC" w:rsidP="0004301E">
            <w:pPr>
              <w:jc w:val="center"/>
              <w:rPr>
                <w:sz w:val="22"/>
                <w:szCs w:val="22"/>
              </w:rPr>
            </w:pPr>
            <w:r w:rsidRPr="006C5D23">
              <w:rPr>
                <w:sz w:val="22"/>
                <w:szCs w:val="22"/>
              </w:rPr>
              <w:t>0,0</w:t>
            </w:r>
          </w:p>
        </w:tc>
      </w:tr>
      <w:tr w:rsidR="009E35FC" w:rsidRPr="006C5D23" w:rsidTr="0004301E">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32</w:t>
            </w:r>
          </w:p>
        </w:tc>
        <w:tc>
          <w:tcPr>
            <w:tcW w:w="3049" w:type="dxa"/>
            <w:vAlign w:val="center"/>
          </w:tcPr>
          <w:p w:rsidR="009E35FC" w:rsidRPr="006C5D23" w:rsidRDefault="009E35FC" w:rsidP="00F20B71">
            <w:pPr>
              <w:widowControl w:val="0"/>
              <w:autoSpaceDE w:val="0"/>
              <w:autoSpaceDN w:val="0"/>
              <w:adjustRightInd w:val="0"/>
              <w:ind w:right="-161"/>
              <w:rPr>
                <w:rFonts w:eastAsia="Calibri"/>
                <w:sz w:val="22"/>
                <w:szCs w:val="22"/>
              </w:rPr>
            </w:pPr>
            <w:r w:rsidRPr="006C5D23">
              <w:rPr>
                <w:rFonts w:eastAsia="Calibri"/>
                <w:spacing w:val="-4"/>
                <w:sz w:val="22"/>
                <w:szCs w:val="22"/>
              </w:rPr>
              <w:t xml:space="preserve">Основное мероприятие 5.1. </w:t>
            </w:r>
            <w:r w:rsidRPr="006C5D23">
              <w:rPr>
                <w:rFonts w:eastAsia="Calibri"/>
                <w:sz w:val="22"/>
                <w:szCs w:val="22"/>
              </w:rPr>
              <w:t xml:space="preserve">Организация работы по реализации целей, задач управления и </w:t>
            </w:r>
            <w:r w:rsidRPr="006C5D23">
              <w:rPr>
                <w:rFonts w:eastAsia="Calibri"/>
                <w:sz w:val="22"/>
                <w:szCs w:val="22"/>
              </w:rPr>
              <w:lastRenderedPageBreak/>
              <w:t>выполнения его функциональных обязанностей</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Управление по делам культуры</w:t>
            </w:r>
          </w:p>
        </w:tc>
        <w:tc>
          <w:tcPr>
            <w:tcW w:w="1134" w:type="dxa"/>
            <w:vAlign w:val="center"/>
          </w:tcPr>
          <w:p w:rsidR="009E35FC" w:rsidRPr="006C5D23" w:rsidRDefault="009E35FC" w:rsidP="00F20B71">
            <w:pPr>
              <w:jc w:val="center"/>
              <w:rPr>
                <w:sz w:val="22"/>
                <w:szCs w:val="22"/>
              </w:rPr>
            </w:pPr>
            <w:r w:rsidRPr="006C5D23">
              <w:rPr>
                <w:sz w:val="22"/>
                <w:szCs w:val="22"/>
              </w:rPr>
              <w:t>6 598,4</w:t>
            </w:r>
          </w:p>
        </w:tc>
        <w:tc>
          <w:tcPr>
            <w:tcW w:w="1134" w:type="dxa"/>
            <w:vAlign w:val="center"/>
          </w:tcPr>
          <w:p w:rsidR="009E35FC" w:rsidRPr="006C5D23" w:rsidRDefault="009E35FC" w:rsidP="00F20B71">
            <w:pPr>
              <w:jc w:val="center"/>
              <w:rPr>
                <w:sz w:val="22"/>
                <w:szCs w:val="22"/>
              </w:rPr>
            </w:pPr>
            <w:r w:rsidRPr="006C5D23">
              <w:rPr>
                <w:sz w:val="22"/>
                <w:szCs w:val="22"/>
              </w:rPr>
              <w:t>5 764,3</w:t>
            </w:r>
          </w:p>
        </w:tc>
        <w:tc>
          <w:tcPr>
            <w:tcW w:w="1134" w:type="dxa"/>
            <w:vAlign w:val="center"/>
          </w:tcPr>
          <w:p w:rsidR="009E35FC" w:rsidRPr="006C5D23" w:rsidRDefault="009E35FC" w:rsidP="00F20B71">
            <w:pPr>
              <w:jc w:val="center"/>
              <w:rPr>
                <w:sz w:val="22"/>
                <w:szCs w:val="22"/>
              </w:rPr>
            </w:pPr>
            <w:r w:rsidRPr="006C5D23">
              <w:rPr>
                <w:sz w:val="22"/>
                <w:szCs w:val="22"/>
              </w:rPr>
              <w:t>5 572,5</w:t>
            </w:r>
          </w:p>
        </w:tc>
        <w:tc>
          <w:tcPr>
            <w:tcW w:w="1134" w:type="dxa"/>
            <w:vAlign w:val="center"/>
          </w:tcPr>
          <w:p w:rsidR="009E35FC" w:rsidRPr="006C5D23" w:rsidRDefault="009E35FC" w:rsidP="00F20B71">
            <w:pPr>
              <w:jc w:val="center"/>
              <w:rPr>
                <w:sz w:val="22"/>
                <w:szCs w:val="22"/>
              </w:rPr>
            </w:pPr>
            <w:r w:rsidRPr="006C5D23">
              <w:rPr>
                <w:sz w:val="22"/>
                <w:szCs w:val="22"/>
              </w:rPr>
              <w:t>5 495,4</w:t>
            </w:r>
          </w:p>
        </w:tc>
        <w:tc>
          <w:tcPr>
            <w:tcW w:w="1134" w:type="dxa"/>
            <w:vAlign w:val="center"/>
          </w:tcPr>
          <w:p w:rsidR="009E35FC" w:rsidRPr="006C5D23" w:rsidRDefault="009E35FC" w:rsidP="00F20B71">
            <w:pPr>
              <w:jc w:val="center"/>
              <w:rPr>
                <w:sz w:val="22"/>
                <w:szCs w:val="22"/>
              </w:rPr>
            </w:pPr>
            <w:r w:rsidRPr="006C5D23">
              <w:rPr>
                <w:sz w:val="22"/>
                <w:szCs w:val="22"/>
              </w:rPr>
              <w:t>6 232,5</w:t>
            </w:r>
          </w:p>
        </w:tc>
        <w:tc>
          <w:tcPr>
            <w:tcW w:w="1276" w:type="dxa"/>
            <w:vAlign w:val="center"/>
          </w:tcPr>
          <w:p w:rsidR="009E35FC" w:rsidRPr="006C5D23" w:rsidRDefault="009E35FC" w:rsidP="0004301E">
            <w:pPr>
              <w:jc w:val="center"/>
              <w:rPr>
                <w:sz w:val="22"/>
                <w:szCs w:val="22"/>
              </w:rPr>
            </w:pPr>
            <w:r w:rsidRPr="006C5D23">
              <w:rPr>
                <w:sz w:val="22"/>
                <w:szCs w:val="22"/>
              </w:rPr>
              <w:t>6 231,7</w:t>
            </w:r>
          </w:p>
        </w:tc>
        <w:tc>
          <w:tcPr>
            <w:tcW w:w="1276" w:type="dxa"/>
            <w:vAlign w:val="center"/>
          </w:tcPr>
          <w:p w:rsidR="009E35FC" w:rsidRPr="006C5D23" w:rsidRDefault="009E35FC" w:rsidP="0004301E">
            <w:pPr>
              <w:jc w:val="center"/>
              <w:rPr>
                <w:sz w:val="22"/>
                <w:szCs w:val="22"/>
              </w:rPr>
            </w:pPr>
            <w:r w:rsidRPr="006C5D23">
              <w:rPr>
                <w:sz w:val="22"/>
                <w:szCs w:val="22"/>
              </w:rPr>
              <w:t>6 231,7</w:t>
            </w:r>
          </w:p>
        </w:tc>
        <w:tc>
          <w:tcPr>
            <w:tcW w:w="1275" w:type="dxa"/>
            <w:vAlign w:val="center"/>
          </w:tcPr>
          <w:p w:rsidR="009E35FC" w:rsidRPr="006C5D23" w:rsidRDefault="009E35FC" w:rsidP="0004301E">
            <w:pPr>
              <w:jc w:val="center"/>
              <w:rPr>
                <w:sz w:val="22"/>
                <w:szCs w:val="22"/>
              </w:rPr>
            </w:pPr>
            <w:r w:rsidRPr="006C5D23">
              <w:rPr>
                <w:sz w:val="22"/>
                <w:szCs w:val="22"/>
              </w:rPr>
              <w:t>6 231,7</w:t>
            </w:r>
          </w:p>
        </w:tc>
      </w:tr>
      <w:tr w:rsidR="009E35FC" w:rsidRPr="006C5D23" w:rsidTr="004D147A">
        <w:tc>
          <w:tcPr>
            <w:tcW w:w="46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33</w:t>
            </w:r>
          </w:p>
        </w:tc>
        <w:tc>
          <w:tcPr>
            <w:tcW w:w="3049" w:type="dxa"/>
            <w:vAlign w:val="center"/>
          </w:tcPr>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6.1. </w:t>
            </w:r>
          </w:p>
          <w:p w:rsidR="009E35FC" w:rsidRPr="006C5D23" w:rsidRDefault="009E35FC" w:rsidP="00F20B71">
            <w:pPr>
              <w:widowControl w:val="0"/>
              <w:autoSpaceDE w:val="0"/>
              <w:autoSpaceDN w:val="0"/>
              <w:adjustRightInd w:val="0"/>
              <w:rPr>
                <w:rFonts w:eastAsia="Calibri"/>
                <w:sz w:val="22"/>
                <w:szCs w:val="22"/>
              </w:rPr>
            </w:pPr>
            <w:r w:rsidRPr="006C5D23">
              <w:rPr>
                <w:rFonts w:eastAsia="Calibri"/>
                <w:sz w:val="22"/>
                <w:szCs w:val="22"/>
              </w:rPr>
              <w:t xml:space="preserve"> Организация работы по ведению бухгалтерского (бюджетного) учета и отчетности</w:t>
            </w:r>
            <w:r w:rsidRPr="006C5D23">
              <w:rPr>
                <w:rFonts w:eastAsia="Calibri"/>
                <w:spacing w:val="-6"/>
                <w:sz w:val="22"/>
                <w:szCs w:val="22"/>
              </w:rPr>
              <w:t xml:space="preserve"> и обеспечение деятельности  МКУ «ЦБ ОУК» </w:t>
            </w:r>
          </w:p>
        </w:tc>
        <w:tc>
          <w:tcPr>
            <w:tcW w:w="2551" w:type="dxa"/>
            <w:vAlign w:val="center"/>
          </w:tcPr>
          <w:p w:rsidR="009E35FC" w:rsidRPr="006C5D23" w:rsidRDefault="009E35FC" w:rsidP="00F20B71">
            <w:pPr>
              <w:widowControl w:val="0"/>
              <w:autoSpaceDE w:val="0"/>
              <w:autoSpaceDN w:val="0"/>
              <w:adjustRightInd w:val="0"/>
              <w:jc w:val="center"/>
              <w:rPr>
                <w:rFonts w:eastAsia="Calibri"/>
                <w:sz w:val="22"/>
                <w:szCs w:val="22"/>
              </w:rPr>
            </w:pPr>
            <w:r w:rsidRPr="006C5D23">
              <w:rPr>
                <w:rFonts w:eastAsia="Calibri"/>
                <w:sz w:val="22"/>
                <w:szCs w:val="22"/>
              </w:rPr>
              <w:t>МКУ «ЦБ ОУК»</w:t>
            </w:r>
          </w:p>
        </w:tc>
        <w:tc>
          <w:tcPr>
            <w:tcW w:w="1134" w:type="dxa"/>
            <w:vAlign w:val="center"/>
          </w:tcPr>
          <w:p w:rsidR="009E35FC" w:rsidRPr="006C5D23" w:rsidRDefault="009E35FC" w:rsidP="00F20B71">
            <w:pPr>
              <w:jc w:val="center"/>
              <w:rPr>
                <w:sz w:val="22"/>
                <w:szCs w:val="22"/>
              </w:rPr>
            </w:pPr>
            <w:r w:rsidRPr="006C5D23">
              <w:rPr>
                <w:sz w:val="22"/>
                <w:szCs w:val="22"/>
              </w:rPr>
              <w:t>14 759,4</w:t>
            </w:r>
          </w:p>
        </w:tc>
        <w:tc>
          <w:tcPr>
            <w:tcW w:w="1134" w:type="dxa"/>
            <w:vAlign w:val="center"/>
          </w:tcPr>
          <w:p w:rsidR="009E35FC" w:rsidRPr="006C5D23" w:rsidRDefault="009E35FC" w:rsidP="00F20B71">
            <w:pPr>
              <w:jc w:val="center"/>
              <w:rPr>
                <w:sz w:val="22"/>
                <w:szCs w:val="22"/>
              </w:rPr>
            </w:pPr>
            <w:r w:rsidRPr="006C5D23">
              <w:rPr>
                <w:sz w:val="22"/>
                <w:szCs w:val="22"/>
              </w:rPr>
              <w:t>22 826,4</w:t>
            </w:r>
          </w:p>
        </w:tc>
        <w:tc>
          <w:tcPr>
            <w:tcW w:w="1134" w:type="dxa"/>
            <w:vAlign w:val="center"/>
          </w:tcPr>
          <w:p w:rsidR="009E35FC" w:rsidRPr="006C5D23" w:rsidRDefault="009E35FC" w:rsidP="00F20B71">
            <w:pPr>
              <w:jc w:val="center"/>
              <w:rPr>
                <w:sz w:val="22"/>
                <w:szCs w:val="22"/>
              </w:rPr>
            </w:pPr>
            <w:r w:rsidRPr="006C5D23">
              <w:rPr>
                <w:sz w:val="22"/>
                <w:szCs w:val="22"/>
              </w:rPr>
              <w:t>44 960,3</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134" w:type="dxa"/>
            <w:vAlign w:val="center"/>
          </w:tcPr>
          <w:p w:rsidR="009E35FC" w:rsidRPr="006C5D23" w:rsidRDefault="009E35FC" w:rsidP="00F20B71">
            <w:pPr>
              <w:jc w:val="center"/>
              <w:rPr>
                <w:sz w:val="22"/>
                <w:szCs w:val="22"/>
              </w:rPr>
            </w:pPr>
            <w:r w:rsidRPr="006C5D23">
              <w:rPr>
                <w:sz w:val="22"/>
                <w:szCs w:val="22"/>
              </w:rPr>
              <w:t>0,0</w:t>
            </w:r>
          </w:p>
        </w:tc>
        <w:tc>
          <w:tcPr>
            <w:tcW w:w="1276" w:type="dxa"/>
            <w:vAlign w:val="center"/>
          </w:tcPr>
          <w:p w:rsidR="009E35FC" w:rsidRPr="006C5D23" w:rsidRDefault="009E35FC" w:rsidP="0047091A">
            <w:pPr>
              <w:jc w:val="center"/>
              <w:rPr>
                <w:sz w:val="22"/>
                <w:szCs w:val="22"/>
              </w:rPr>
            </w:pPr>
            <w:r w:rsidRPr="006C5D23">
              <w:rPr>
                <w:sz w:val="22"/>
                <w:szCs w:val="22"/>
              </w:rPr>
              <w:t>0,0</w:t>
            </w:r>
          </w:p>
        </w:tc>
        <w:tc>
          <w:tcPr>
            <w:tcW w:w="1276" w:type="dxa"/>
            <w:vAlign w:val="center"/>
          </w:tcPr>
          <w:p w:rsidR="009E35FC" w:rsidRPr="006C5D23" w:rsidRDefault="009E35FC" w:rsidP="0047091A">
            <w:pPr>
              <w:jc w:val="center"/>
              <w:rPr>
                <w:sz w:val="22"/>
                <w:szCs w:val="22"/>
              </w:rPr>
            </w:pPr>
            <w:r w:rsidRPr="006C5D23">
              <w:rPr>
                <w:sz w:val="22"/>
                <w:szCs w:val="22"/>
              </w:rPr>
              <w:t>0,0</w:t>
            </w:r>
          </w:p>
        </w:tc>
        <w:tc>
          <w:tcPr>
            <w:tcW w:w="1275" w:type="dxa"/>
            <w:vAlign w:val="center"/>
          </w:tcPr>
          <w:p w:rsidR="009E35FC" w:rsidRPr="006C5D23" w:rsidRDefault="009E35FC" w:rsidP="0047091A">
            <w:pPr>
              <w:jc w:val="center"/>
              <w:rPr>
                <w:sz w:val="22"/>
                <w:szCs w:val="22"/>
              </w:rPr>
            </w:pPr>
            <w:r w:rsidRPr="006C5D23">
              <w:rPr>
                <w:sz w:val="22"/>
                <w:szCs w:val="22"/>
              </w:rPr>
              <w:t>0,0</w:t>
            </w:r>
          </w:p>
        </w:tc>
      </w:tr>
      <w:tr w:rsidR="002E5A63" w:rsidRPr="006C5D23" w:rsidTr="004D147A">
        <w:tc>
          <w:tcPr>
            <w:tcW w:w="461" w:type="dxa"/>
            <w:vAlign w:val="center"/>
          </w:tcPr>
          <w:p w:rsidR="002E5A63" w:rsidRPr="006C5D23" w:rsidRDefault="002E5A63" w:rsidP="00F20B71">
            <w:pPr>
              <w:widowControl w:val="0"/>
              <w:autoSpaceDE w:val="0"/>
              <w:autoSpaceDN w:val="0"/>
              <w:adjustRightInd w:val="0"/>
              <w:jc w:val="center"/>
              <w:rPr>
                <w:rFonts w:eastAsia="Calibri"/>
                <w:sz w:val="22"/>
                <w:szCs w:val="22"/>
              </w:rPr>
            </w:pPr>
            <w:r w:rsidRPr="006C5D23">
              <w:rPr>
                <w:rFonts w:eastAsia="Calibri"/>
                <w:sz w:val="22"/>
                <w:szCs w:val="22"/>
              </w:rPr>
              <w:t>34</w:t>
            </w:r>
          </w:p>
        </w:tc>
        <w:tc>
          <w:tcPr>
            <w:tcW w:w="3049" w:type="dxa"/>
            <w:vAlign w:val="center"/>
          </w:tcPr>
          <w:p w:rsidR="002E5A63" w:rsidRPr="006C5D23" w:rsidRDefault="002E5A63"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7.1. </w:t>
            </w:r>
            <w:r w:rsidRPr="006C5D23">
              <w:rPr>
                <w:rFonts w:eastAsia="Calibri"/>
                <w:spacing w:val="-6"/>
                <w:sz w:val="22"/>
                <w:szCs w:val="22"/>
              </w:rPr>
              <w:t xml:space="preserve">Экономическое и хозяйственное обеспечение деятельности учреждений подведомственных управлению по делам культуры мэрии  </w:t>
            </w:r>
          </w:p>
        </w:tc>
        <w:tc>
          <w:tcPr>
            <w:tcW w:w="2551" w:type="dxa"/>
            <w:vAlign w:val="center"/>
          </w:tcPr>
          <w:p w:rsidR="002E5A63" w:rsidRPr="006C5D23" w:rsidRDefault="002E5A63" w:rsidP="00F20B71">
            <w:pPr>
              <w:widowControl w:val="0"/>
              <w:autoSpaceDE w:val="0"/>
              <w:autoSpaceDN w:val="0"/>
              <w:adjustRightInd w:val="0"/>
              <w:jc w:val="center"/>
              <w:rPr>
                <w:rFonts w:eastAsia="Calibri"/>
                <w:sz w:val="22"/>
                <w:szCs w:val="22"/>
              </w:rPr>
            </w:pPr>
            <w:r w:rsidRPr="006C5D23">
              <w:rPr>
                <w:rFonts w:eastAsia="Calibri"/>
                <w:sz w:val="22"/>
                <w:szCs w:val="22"/>
              </w:rPr>
              <w:t>МКУ «ЦОУ «Культура»</w:t>
            </w:r>
          </w:p>
        </w:tc>
        <w:tc>
          <w:tcPr>
            <w:tcW w:w="1134" w:type="dxa"/>
            <w:vAlign w:val="center"/>
          </w:tcPr>
          <w:p w:rsidR="002E5A63" w:rsidRPr="006C5D23" w:rsidRDefault="002E5A63" w:rsidP="00F20B71">
            <w:pPr>
              <w:jc w:val="center"/>
              <w:rPr>
                <w:sz w:val="22"/>
                <w:szCs w:val="22"/>
              </w:rPr>
            </w:pPr>
            <w:r w:rsidRPr="006C5D23">
              <w:rPr>
                <w:sz w:val="22"/>
                <w:szCs w:val="22"/>
              </w:rPr>
              <w:t>0,0</w:t>
            </w:r>
          </w:p>
        </w:tc>
        <w:tc>
          <w:tcPr>
            <w:tcW w:w="1134" w:type="dxa"/>
            <w:vAlign w:val="center"/>
          </w:tcPr>
          <w:p w:rsidR="002E5A63" w:rsidRPr="006C5D23" w:rsidRDefault="002E5A63" w:rsidP="00F20B71">
            <w:pPr>
              <w:jc w:val="center"/>
              <w:rPr>
                <w:sz w:val="22"/>
                <w:szCs w:val="22"/>
              </w:rPr>
            </w:pPr>
            <w:r w:rsidRPr="006C5D23">
              <w:rPr>
                <w:sz w:val="22"/>
                <w:szCs w:val="22"/>
              </w:rPr>
              <w:t>0,0</w:t>
            </w:r>
          </w:p>
        </w:tc>
        <w:tc>
          <w:tcPr>
            <w:tcW w:w="1134" w:type="dxa"/>
            <w:vAlign w:val="center"/>
          </w:tcPr>
          <w:p w:rsidR="002E5A63" w:rsidRPr="006C5D23" w:rsidRDefault="002E5A63" w:rsidP="00F20B71">
            <w:pPr>
              <w:jc w:val="center"/>
              <w:rPr>
                <w:sz w:val="22"/>
                <w:szCs w:val="22"/>
              </w:rPr>
            </w:pPr>
            <w:r w:rsidRPr="006C5D23">
              <w:rPr>
                <w:sz w:val="22"/>
                <w:szCs w:val="22"/>
              </w:rPr>
              <w:t>13 309,6</w:t>
            </w:r>
          </w:p>
        </w:tc>
        <w:tc>
          <w:tcPr>
            <w:tcW w:w="1134" w:type="dxa"/>
            <w:vAlign w:val="center"/>
          </w:tcPr>
          <w:p w:rsidR="002E5A63" w:rsidRPr="006C5D23" w:rsidRDefault="002E5A63" w:rsidP="00F20B71">
            <w:pPr>
              <w:jc w:val="center"/>
              <w:rPr>
                <w:sz w:val="22"/>
                <w:szCs w:val="22"/>
              </w:rPr>
            </w:pPr>
            <w:r w:rsidRPr="006C5D23">
              <w:rPr>
                <w:sz w:val="22"/>
                <w:szCs w:val="22"/>
              </w:rPr>
              <w:t>43 097,1</w:t>
            </w:r>
          </w:p>
        </w:tc>
        <w:tc>
          <w:tcPr>
            <w:tcW w:w="1134" w:type="dxa"/>
            <w:vAlign w:val="center"/>
          </w:tcPr>
          <w:p w:rsidR="002E5A63" w:rsidRDefault="002E5A63" w:rsidP="00CF397C">
            <w:pPr>
              <w:jc w:val="center"/>
              <w:rPr>
                <w:sz w:val="22"/>
                <w:szCs w:val="22"/>
              </w:rPr>
            </w:pPr>
          </w:p>
          <w:p w:rsidR="002E5A63" w:rsidRPr="002D06AB" w:rsidRDefault="002E5A63" w:rsidP="00CF397C">
            <w:pPr>
              <w:jc w:val="center"/>
              <w:rPr>
                <w:sz w:val="22"/>
                <w:szCs w:val="22"/>
              </w:rPr>
            </w:pPr>
            <w:r w:rsidRPr="002D06AB">
              <w:rPr>
                <w:sz w:val="22"/>
                <w:szCs w:val="22"/>
              </w:rPr>
              <w:t>60 396,0</w:t>
            </w:r>
          </w:p>
          <w:p w:rsidR="002E5A63" w:rsidRPr="006C5D23" w:rsidRDefault="002E5A63" w:rsidP="00F20B71">
            <w:pPr>
              <w:jc w:val="center"/>
              <w:rPr>
                <w:sz w:val="22"/>
                <w:szCs w:val="22"/>
              </w:rPr>
            </w:pPr>
          </w:p>
        </w:tc>
        <w:tc>
          <w:tcPr>
            <w:tcW w:w="1276" w:type="dxa"/>
            <w:vAlign w:val="center"/>
          </w:tcPr>
          <w:p w:rsidR="002E5A63" w:rsidRPr="00137265" w:rsidRDefault="002E5A63" w:rsidP="002E5A63">
            <w:pPr>
              <w:jc w:val="center"/>
              <w:rPr>
                <w:sz w:val="22"/>
                <w:szCs w:val="22"/>
              </w:rPr>
            </w:pPr>
            <w:r w:rsidRPr="00137265">
              <w:rPr>
                <w:sz w:val="22"/>
                <w:szCs w:val="22"/>
              </w:rPr>
              <w:t>68 381,7</w:t>
            </w:r>
          </w:p>
        </w:tc>
        <w:tc>
          <w:tcPr>
            <w:tcW w:w="1276" w:type="dxa"/>
            <w:vAlign w:val="center"/>
          </w:tcPr>
          <w:p w:rsidR="002E5A63" w:rsidRPr="00137265" w:rsidRDefault="002E5A63" w:rsidP="002E5A63">
            <w:pPr>
              <w:jc w:val="center"/>
              <w:rPr>
                <w:sz w:val="22"/>
                <w:szCs w:val="22"/>
              </w:rPr>
            </w:pPr>
            <w:r w:rsidRPr="00137265">
              <w:rPr>
                <w:sz w:val="22"/>
                <w:szCs w:val="22"/>
              </w:rPr>
              <w:t>67 159,6</w:t>
            </w:r>
          </w:p>
        </w:tc>
        <w:tc>
          <w:tcPr>
            <w:tcW w:w="1275" w:type="dxa"/>
            <w:vAlign w:val="center"/>
          </w:tcPr>
          <w:p w:rsidR="002E5A63" w:rsidRPr="00137265" w:rsidRDefault="002E5A63" w:rsidP="002E5A63">
            <w:pPr>
              <w:jc w:val="center"/>
              <w:rPr>
                <w:sz w:val="22"/>
                <w:szCs w:val="22"/>
              </w:rPr>
            </w:pPr>
            <w:r w:rsidRPr="00137265">
              <w:rPr>
                <w:sz w:val="22"/>
                <w:szCs w:val="22"/>
              </w:rPr>
              <w:t>67 188,6</w:t>
            </w:r>
          </w:p>
        </w:tc>
      </w:tr>
    </w:tbl>
    <w:p w:rsidR="00F51239" w:rsidRDefault="00F51239" w:rsidP="00F20B71">
      <w:pPr>
        <w:autoSpaceDE w:val="0"/>
        <w:autoSpaceDN w:val="0"/>
        <w:adjustRightInd w:val="0"/>
        <w:jc w:val="both"/>
        <w:rPr>
          <w:sz w:val="18"/>
          <w:szCs w:val="18"/>
        </w:rPr>
      </w:pPr>
      <w:r>
        <w:rPr>
          <w:sz w:val="18"/>
          <w:szCs w:val="18"/>
        </w:rPr>
        <w:t xml:space="preserve">* </w:t>
      </w:r>
      <w:r w:rsidRPr="00F51239">
        <w:rPr>
          <w:sz w:val="18"/>
          <w:szCs w:val="18"/>
        </w:rPr>
        <w:t xml:space="preserve"> </w:t>
      </w:r>
      <w:r w:rsidR="00B4706B">
        <w:rPr>
          <w:sz w:val="18"/>
          <w:szCs w:val="18"/>
        </w:rPr>
        <w:t>Д</w:t>
      </w:r>
      <w:r w:rsidRPr="00F51239">
        <w:rPr>
          <w:sz w:val="18"/>
          <w:szCs w:val="18"/>
        </w:rPr>
        <w:t>о 01.01.2021 наименование «Комплектование книжных фондов общедоступных библиотек»</w:t>
      </w:r>
    </w:p>
    <w:p w:rsidR="00C53E1B" w:rsidRDefault="00C53E1B" w:rsidP="00C53E1B">
      <w:pPr>
        <w:autoSpaceDE w:val="0"/>
        <w:autoSpaceDN w:val="0"/>
        <w:adjustRightInd w:val="0"/>
        <w:jc w:val="both"/>
        <w:rPr>
          <w:sz w:val="18"/>
          <w:szCs w:val="18"/>
        </w:rPr>
      </w:pPr>
      <w:r>
        <w:rPr>
          <w:sz w:val="18"/>
          <w:szCs w:val="18"/>
        </w:rPr>
        <w:t xml:space="preserve">** </w:t>
      </w:r>
      <w:r w:rsidRPr="006C5D23">
        <w:rPr>
          <w:sz w:val="18"/>
          <w:szCs w:val="18"/>
        </w:rPr>
        <w:t xml:space="preserve">До  </w:t>
      </w:r>
      <w:r>
        <w:rPr>
          <w:sz w:val="18"/>
          <w:szCs w:val="18"/>
        </w:rPr>
        <w:t>19.01.2021</w:t>
      </w:r>
      <w:r w:rsidRPr="006C5D23">
        <w:rPr>
          <w:sz w:val="18"/>
          <w:szCs w:val="18"/>
        </w:rPr>
        <w:t xml:space="preserve"> - МБУ ДО «ДШИ</w:t>
      </w:r>
      <w:r>
        <w:rPr>
          <w:sz w:val="18"/>
          <w:szCs w:val="18"/>
        </w:rPr>
        <w:t>»,</w:t>
      </w:r>
      <w:r w:rsidRPr="006C5D23">
        <w:rPr>
          <w:sz w:val="18"/>
          <w:szCs w:val="18"/>
        </w:rPr>
        <w:t xml:space="preserve"> с </w:t>
      </w:r>
      <w:r>
        <w:rPr>
          <w:sz w:val="18"/>
          <w:szCs w:val="18"/>
        </w:rPr>
        <w:t>20.01.2021</w:t>
      </w:r>
      <w:r w:rsidRPr="006C5D23">
        <w:rPr>
          <w:sz w:val="18"/>
          <w:szCs w:val="18"/>
        </w:rPr>
        <w:t xml:space="preserve"> - МАУ ДО «ДШИ».</w:t>
      </w:r>
    </w:p>
    <w:p w:rsidR="00C53E1B" w:rsidRDefault="00F713F1" w:rsidP="00C53E1B">
      <w:pPr>
        <w:autoSpaceDE w:val="0"/>
        <w:autoSpaceDN w:val="0"/>
        <w:adjustRightInd w:val="0"/>
        <w:jc w:val="both"/>
        <w:rPr>
          <w:sz w:val="18"/>
          <w:szCs w:val="18"/>
        </w:rPr>
      </w:pPr>
      <w:r w:rsidRPr="006C5D23">
        <w:rPr>
          <w:sz w:val="18"/>
          <w:szCs w:val="18"/>
        </w:rPr>
        <w:t>**</w:t>
      </w:r>
      <w:r w:rsidR="00C53E1B">
        <w:rPr>
          <w:sz w:val="18"/>
          <w:szCs w:val="18"/>
        </w:rPr>
        <w:t>*</w:t>
      </w:r>
      <w:r w:rsidR="00F20B71" w:rsidRPr="006C5D23">
        <w:rPr>
          <w:sz w:val="18"/>
          <w:szCs w:val="18"/>
        </w:rPr>
        <w:t xml:space="preserve">До </w:t>
      </w:r>
      <w:r w:rsidR="00C53E1B" w:rsidRPr="006C5D23">
        <w:rPr>
          <w:sz w:val="18"/>
          <w:szCs w:val="18"/>
        </w:rPr>
        <w:t xml:space="preserve"> 06.12.2018 - МБУ ДО «ДШИ «Гармония», с 07.12.2018 - МАУ ДО «ДШИ «Гармония».</w:t>
      </w:r>
    </w:p>
    <w:p w:rsidR="00C53E1B" w:rsidRPr="006C5D23" w:rsidRDefault="00C53E1B" w:rsidP="00C53E1B">
      <w:pPr>
        <w:autoSpaceDE w:val="0"/>
        <w:autoSpaceDN w:val="0"/>
        <w:adjustRightInd w:val="0"/>
        <w:jc w:val="both"/>
        <w:rPr>
          <w:sz w:val="18"/>
          <w:szCs w:val="18"/>
        </w:rPr>
      </w:pPr>
    </w:p>
    <w:p w:rsidR="00F51239" w:rsidRPr="006C5D23" w:rsidRDefault="00F51239" w:rsidP="00F20B71">
      <w:pPr>
        <w:autoSpaceDE w:val="0"/>
        <w:autoSpaceDN w:val="0"/>
        <w:adjustRightInd w:val="0"/>
        <w:jc w:val="both"/>
        <w:rPr>
          <w:sz w:val="18"/>
          <w:szCs w:val="18"/>
        </w:rPr>
      </w:pPr>
    </w:p>
    <w:p w:rsidR="007B1DAE" w:rsidRDefault="007B1DAE" w:rsidP="001513D6">
      <w:pPr>
        <w:pStyle w:val="ConsPlusCell"/>
        <w:rPr>
          <w:rFonts w:ascii="Times New Roman" w:hAnsi="Times New Roman"/>
          <w:sz w:val="26"/>
          <w:szCs w:val="26"/>
        </w:rPr>
      </w:pPr>
    </w:p>
    <w:p w:rsidR="00F51239" w:rsidRPr="006C5D23" w:rsidRDefault="00F51239" w:rsidP="001513D6">
      <w:pPr>
        <w:pStyle w:val="ConsPlusCell"/>
        <w:rPr>
          <w:rFonts w:ascii="Times New Roman" w:hAnsi="Times New Roman"/>
          <w:sz w:val="26"/>
          <w:szCs w:val="26"/>
        </w:rPr>
        <w:sectPr w:rsidR="00F51239" w:rsidRPr="006C5D23" w:rsidSect="007B1DAE">
          <w:pgSz w:w="16838" w:h="11906" w:orient="landscape" w:code="9"/>
          <w:pgMar w:top="1985" w:right="567" w:bottom="454" w:left="680" w:header="1418" w:footer="709" w:gutter="0"/>
          <w:pgNumType w:start="1"/>
          <w:cols w:space="708"/>
          <w:titlePg/>
          <w:docGrid w:linePitch="360"/>
        </w:sectPr>
      </w:pPr>
    </w:p>
    <w:p w:rsidR="00994183" w:rsidRPr="006C5D23" w:rsidRDefault="00994183" w:rsidP="00772432">
      <w:pPr>
        <w:pStyle w:val="ConsPlusCell"/>
        <w:jc w:val="center"/>
        <w:rPr>
          <w:rFonts w:ascii="Times New Roman" w:hAnsi="Times New Roman"/>
          <w:sz w:val="26"/>
          <w:szCs w:val="26"/>
        </w:rPr>
      </w:pPr>
      <w:r w:rsidRPr="006C5D23">
        <w:rPr>
          <w:rFonts w:ascii="Times New Roman" w:hAnsi="Times New Roman"/>
          <w:sz w:val="26"/>
          <w:szCs w:val="26"/>
        </w:rPr>
        <w:lastRenderedPageBreak/>
        <w:t>Ресурсное обеспечение и прогнозная (справочная) оценка расходов городского бюджета,</w:t>
      </w:r>
    </w:p>
    <w:p w:rsidR="00994183" w:rsidRPr="006C5D23" w:rsidRDefault="00994183" w:rsidP="00652008">
      <w:pPr>
        <w:pStyle w:val="ConsPlusCell"/>
        <w:jc w:val="center"/>
        <w:rPr>
          <w:rFonts w:ascii="Times New Roman" w:hAnsi="Times New Roman"/>
          <w:sz w:val="26"/>
          <w:szCs w:val="26"/>
        </w:rPr>
      </w:pPr>
      <w:r w:rsidRPr="006C5D23">
        <w:rPr>
          <w:rFonts w:ascii="Times New Roman" w:hAnsi="Times New Roman"/>
          <w:sz w:val="26"/>
          <w:szCs w:val="26"/>
        </w:rPr>
        <w:t>федерального, областного бюджетов, внебюджетных источников, на реализацию целей муниципальной программы города</w:t>
      </w:r>
    </w:p>
    <w:p w:rsidR="00994183" w:rsidRPr="006C5D23" w:rsidRDefault="00994183" w:rsidP="00652008">
      <w:pPr>
        <w:pStyle w:val="ConsPlusCell"/>
        <w:ind w:firstLine="13750"/>
        <w:jc w:val="right"/>
        <w:rPr>
          <w:rFonts w:ascii="Times New Roman" w:hAnsi="Times New Roman"/>
          <w:sz w:val="26"/>
          <w:szCs w:val="26"/>
        </w:rPr>
      </w:pPr>
      <w:r w:rsidRPr="006C5D23">
        <w:rPr>
          <w:rFonts w:ascii="Times New Roman" w:hAnsi="Times New Roman"/>
          <w:sz w:val="26"/>
          <w:szCs w:val="26"/>
        </w:rPr>
        <w:t>Таблица 4</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6"/>
        <w:gridCol w:w="2910"/>
        <w:gridCol w:w="2769"/>
        <w:gridCol w:w="1153"/>
        <w:gridCol w:w="1246"/>
        <w:gridCol w:w="1168"/>
        <w:gridCol w:w="1101"/>
        <w:gridCol w:w="1138"/>
        <w:gridCol w:w="1135"/>
        <w:gridCol w:w="1131"/>
        <w:gridCol w:w="1128"/>
      </w:tblGrid>
      <w:tr w:rsidR="000D18C1" w:rsidRPr="006C5D23" w:rsidTr="000D18C1">
        <w:trPr>
          <w:tblHeader/>
        </w:trPr>
        <w:tc>
          <w:tcPr>
            <w:tcW w:w="174" w:type="pct"/>
            <w:vMerge w:val="restar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п/п</w:t>
            </w:r>
          </w:p>
        </w:tc>
        <w:tc>
          <w:tcPr>
            <w:tcW w:w="944" w:type="pct"/>
            <w:vMerge w:val="restar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Наименование муниципальной программы, подпрограммы муниципальной программы, ВЦП, основного мероприятия</w:t>
            </w:r>
          </w:p>
        </w:tc>
        <w:tc>
          <w:tcPr>
            <w:tcW w:w="898" w:type="pct"/>
            <w:vMerge w:val="restar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Источники ресурсного обеспечения</w:t>
            </w:r>
          </w:p>
        </w:tc>
        <w:tc>
          <w:tcPr>
            <w:tcW w:w="2984" w:type="pct"/>
            <w:gridSpan w:val="8"/>
            <w:vAlign w:val="center"/>
          </w:tcPr>
          <w:p w:rsidR="000D18C1" w:rsidRPr="006C5D23" w:rsidRDefault="000D18C1" w:rsidP="00F20B71">
            <w:pPr>
              <w:jc w:val="center"/>
              <w:rPr>
                <w:sz w:val="22"/>
                <w:szCs w:val="22"/>
              </w:rPr>
            </w:pPr>
            <w:r w:rsidRPr="006C5D23">
              <w:rPr>
                <w:sz w:val="22"/>
                <w:szCs w:val="22"/>
              </w:rPr>
              <w:t>Оценка расходов (тыс. руб.), год</w:t>
            </w:r>
          </w:p>
        </w:tc>
      </w:tr>
      <w:tr w:rsidR="000D18C1" w:rsidRPr="006C5D23" w:rsidTr="000D18C1">
        <w:trPr>
          <w:tblHeader/>
        </w:trPr>
        <w:tc>
          <w:tcPr>
            <w:tcW w:w="174"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944"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898"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374" w:type="pct"/>
            <w:vAlign w:val="center"/>
          </w:tcPr>
          <w:p w:rsidR="000D18C1" w:rsidRPr="006C5D23" w:rsidRDefault="000D18C1" w:rsidP="00F20B71">
            <w:pPr>
              <w:ind w:left="-89" w:right="-75"/>
              <w:jc w:val="center"/>
            </w:pPr>
            <w:r w:rsidRPr="006C5D23">
              <w:rPr>
                <w:sz w:val="22"/>
                <w:szCs w:val="22"/>
              </w:rPr>
              <w:t>2016 год</w:t>
            </w:r>
          </w:p>
        </w:tc>
        <w:tc>
          <w:tcPr>
            <w:tcW w:w="404" w:type="pct"/>
            <w:vAlign w:val="center"/>
          </w:tcPr>
          <w:p w:rsidR="000D18C1" w:rsidRPr="006C5D23" w:rsidRDefault="000D18C1" w:rsidP="00F20B71">
            <w:pPr>
              <w:ind w:left="-57" w:right="-57"/>
              <w:jc w:val="center"/>
            </w:pPr>
            <w:r w:rsidRPr="006C5D23">
              <w:rPr>
                <w:sz w:val="22"/>
                <w:szCs w:val="22"/>
              </w:rPr>
              <w:t xml:space="preserve"> 2017 год</w:t>
            </w:r>
          </w:p>
        </w:tc>
        <w:tc>
          <w:tcPr>
            <w:tcW w:w="379" w:type="pct"/>
            <w:vAlign w:val="center"/>
          </w:tcPr>
          <w:p w:rsidR="000D18C1" w:rsidRPr="006C5D23" w:rsidRDefault="000D18C1" w:rsidP="00F20B71">
            <w:pPr>
              <w:jc w:val="center"/>
            </w:pPr>
            <w:r w:rsidRPr="006C5D23">
              <w:rPr>
                <w:sz w:val="22"/>
                <w:szCs w:val="22"/>
              </w:rPr>
              <w:t xml:space="preserve"> 2018 год</w:t>
            </w:r>
          </w:p>
        </w:tc>
        <w:tc>
          <w:tcPr>
            <w:tcW w:w="357"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xml:space="preserve"> 2019 год</w:t>
            </w:r>
          </w:p>
        </w:tc>
        <w:tc>
          <w:tcPr>
            <w:tcW w:w="369"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2020 год</w:t>
            </w:r>
          </w:p>
        </w:tc>
        <w:tc>
          <w:tcPr>
            <w:tcW w:w="368"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xml:space="preserve"> 2021 год</w:t>
            </w:r>
          </w:p>
        </w:tc>
        <w:tc>
          <w:tcPr>
            <w:tcW w:w="367"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xml:space="preserve"> 2022 год</w:t>
            </w:r>
          </w:p>
        </w:tc>
        <w:tc>
          <w:tcPr>
            <w:tcW w:w="366" w:type="pct"/>
            <w:vAlign w:val="center"/>
          </w:tcPr>
          <w:p w:rsidR="000D18C1" w:rsidRPr="006C5D23" w:rsidRDefault="000D18C1" w:rsidP="000D18C1">
            <w:pPr>
              <w:widowControl w:val="0"/>
              <w:autoSpaceDE w:val="0"/>
              <w:autoSpaceDN w:val="0"/>
              <w:adjustRightInd w:val="0"/>
              <w:jc w:val="center"/>
              <w:rPr>
                <w:rFonts w:eastAsia="Calibri"/>
                <w:sz w:val="22"/>
                <w:szCs w:val="22"/>
              </w:rPr>
            </w:pPr>
            <w:r w:rsidRPr="006C5D23">
              <w:rPr>
                <w:rFonts w:eastAsia="Calibri"/>
                <w:sz w:val="22"/>
                <w:szCs w:val="22"/>
              </w:rPr>
              <w:t>2023 год</w:t>
            </w:r>
          </w:p>
        </w:tc>
      </w:tr>
      <w:tr w:rsidR="00707B3D" w:rsidRPr="006C5D23" w:rsidTr="004D147A">
        <w:trPr>
          <w:trHeight w:val="375"/>
        </w:trPr>
        <w:tc>
          <w:tcPr>
            <w:tcW w:w="174" w:type="pct"/>
            <w:vMerge w:val="restart"/>
            <w:vAlign w:val="center"/>
          </w:tcPr>
          <w:p w:rsidR="00707B3D" w:rsidRPr="006C5D23" w:rsidRDefault="00707B3D" w:rsidP="00F20B71">
            <w:pPr>
              <w:widowControl w:val="0"/>
              <w:autoSpaceDE w:val="0"/>
              <w:autoSpaceDN w:val="0"/>
              <w:adjustRightInd w:val="0"/>
              <w:jc w:val="center"/>
              <w:rPr>
                <w:rFonts w:eastAsia="Calibri"/>
                <w:sz w:val="22"/>
                <w:szCs w:val="22"/>
              </w:rPr>
            </w:pPr>
            <w:r w:rsidRPr="006C5D23">
              <w:rPr>
                <w:rFonts w:eastAsia="Calibri"/>
                <w:sz w:val="22"/>
                <w:szCs w:val="22"/>
              </w:rPr>
              <w:t>1</w:t>
            </w:r>
          </w:p>
        </w:tc>
        <w:tc>
          <w:tcPr>
            <w:tcW w:w="944" w:type="pct"/>
            <w:vMerge w:val="restart"/>
            <w:vAlign w:val="center"/>
          </w:tcPr>
          <w:p w:rsidR="00707B3D" w:rsidRPr="006C5D23" w:rsidRDefault="00707B3D" w:rsidP="00626063">
            <w:pPr>
              <w:widowControl w:val="0"/>
              <w:autoSpaceDE w:val="0"/>
              <w:autoSpaceDN w:val="0"/>
              <w:adjustRightInd w:val="0"/>
              <w:rPr>
                <w:rFonts w:eastAsia="Calibri"/>
                <w:sz w:val="22"/>
                <w:szCs w:val="22"/>
              </w:rPr>
            </w:pPr>
            <w:r w:rsidRPr="006C5D23">
              <w:rPr>
                <w:rFonts w:eastAsia="Calibri"/>
                <w:sz w:val="22"/>
                <w:szCs w:val="22"/>
              </w:rPr>
              <w:t>Муниципальная программа «Развитие культуры и туризма» на 2016 – 202</w:t>
            </w:r>
            <w:r>
              <w:rPr>
                <w:rFonts w:eastAsia="Calibri"/>
                <w:sz w:val="22"/>
                <w:szCs w:val="22"/>
              </w:rPr>
              <w:t>3</w:t>
            </w:r>
            <w:r w:rsidRPr="006C5D23">
              <w:rPr>
                <w:rFonts w:eastAsia="Calibri"/>
                <w:sz w:val="22"/>
                <w:szCs w:val="22"/>
              </w:rPr>
              <w:t xml:space="preserve"> годы </w:t>
            </w:r>
          </w:p>
        </w:tc>
        <w:tc>
          <w:tcPr>
            <w:tcW w:w="898" w:type="pct"/>
            <w:vAlign w:val="center"/>
          </w:tcPr>
          <w:p w:rsidR="00707B3D" w:rsidRPr="006C5D23" w:rsidRDefault="00707B3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707B3D" w:rsidRPr="006C5D23" w:rsidRDefault="00707B3D" w:rsidP="00F20B71">
            <w:pPr>
              <w:jc w:val="center"/>
              <w:rPr>
                <w:sz w:val="22"/>
                <w:szCs w:val="22"/>
              </w:rPr>
            </w:pPr>
            <w:r w:rsidRPr="006C5D23">
              <w:rPr>
                <w:sz w:val="22"/>
                <w:szCs w:val="22"/>
              </w:rPr>
              <w:t>586 759,7</w:t>
            </w:r>
          </w:p>
        </w:tc>
        <w:tc>
          <w:tcPr>
            <w:tcW w:w="404" w:type="pct"/>
            <w:vAlign w:val="center"/>
          </w:tcPr>
          <w:p w:rsidR="00707B3D" w:rsidRPr="006C5D23" w:rsidRDefault="00707B3D" w:rsidP="00F20B71">
            <w:pPr>
              <w:jc w:val="center"/>
              <w:rPr>
                <w:sz w:val="22"/>
                <w:szCs w:val="22"/>
              </w:rPr>
            </w:pPr>
            <w:r w:rsidRPr="006C5D23">
              <w:rPr>
                <w:sz w:val="22"/>
                <w:szCs w:val="22"/>
              </w:rPr>
              <w:t>650 895,7</w:t>
            </w:r>
          </w:p>
        </w:tc>
        <w:tc>
          <w:tcPr>
            <w:tcW w:w="379" w:type="pct"/>
            <w:vAlign w:val="center"/>
          </w:tcPr>
          <w:p w:rsidR="00707B3D" w:rsidRPr="006C5D23" w:rsidRDefault="00707B3D" w:rsidP="00F20B71">
            <w:pPr>
              <w:jc w:val="center"/>
              <w:rPr>
                <w:sz w:val="22"/>
                <w:szCs w:val="22"/>
              </w:rPr>
            </w:pPr>
            <w:r w:rsidRPr="006C5D23">
              <w:rPr>
                <w:sz w:val="22"/>
                <w:szCs w:val="22"/>
              </w:rPr>
              <w:t>709 758,3</w:t>
            </w:r>
          </w:p>
        </w:tc>
        <w:tc>
          <w:tcPr>
            <w:tcW w:w="357" w:type="pct"/>
            <w:vAlign w:val="center"/>
          </w:tcPr>
          <w:p w:rsidR="00707B3D" w:rsidRPr="006C5D23" w:rsidRDefault="00707B3D" w:rsidP="00F20B71">
            <w:pPr>
              <w:jc w:val="center"/>
              <w:rPr>
                <w:sz w:val="22"/>
                <w:szCs w:val="22"/>
              </w:rPr>
            </w:pPr>
            <w:r w:rsidRPr="006C5D23">
              <w:rPr>
                <w:sz w:val="22"/>
                <w:szCs w:val="22"/>
              </w:rPr>
              <w:t>852 233,2</w:t>
            </w:r>
          </w:p>
        </w:tc>
        <w:tc>
          <w:tcPr>
            <w:tcW w:w="369" w:type="pct"/>
            <w:vAlign w:val="center"/>
          </w:tcPr>
          <w:p w:rsidR="00707B3D" w:rsidRPr="00137265" w:rsidRDefault="00707B3D" w:rsidP="00707B3D">
            <w:pPr>
              <w:jc w:val="center"/>
              <w:rPr>
                <w:sz w:val="22"/>
                <w:szCs w:val="22"/>
              </w:rPr>
            </w:pPr>
            <w:r w:rsidRPr="00137265">
              <w:rPr>
                <w:sz w:val="22"/>
                <w:szCs w:val="22"/>
              </w:rPr>
              <w:t>851 873,1</w:t>
            </w:r>
          </w:p>
        </w:tc>
        <w:tc>
          <w:tcPr>
            <w:tcW w:w="368" w:type="pct"/>
            <w:vAlign w:val="center"/>
          </w:tcPr>
          <w:p w:rsidR="00707B3D" w:rsidRPr="00137265" w:rsidRDefault="00707B3D" w:rsidP="00707B3D">
            <w:pPr>
              <w:jc w:val="center"/>
              <w:rPr>
                <w:sz w:val="22"/>
                <w:szCs w:val="22"/>
              </w:rPr>
            </w:pPr>
            <w:r w:rsidRPr="00137265">
              <w:rPr>
                <w:sz w:val="22"/>
                <w:szCs w:val="22"/>
              </w:rPr>
              <w:t>744 688,1</w:t>
            </w:r>
          </w:p>
        </w:tc>
        <w:tc>
          <w:tcPr>
            <w:tcW w:w="367" w:type="pct"/>
            <w:vAlign w:val="center"/>
          </w:tcPr>
          <w:p w:rsidR="00707B3D" w:rsidRPr="00137265" w:rsidRDefault="00707B3D" w:rsidP="00707B3D">
            <w:pPr>
              <w:jc w:val="center"/>
              <w:rPr>
                <w:sz w:val="22"/>
                <w:szCs w:val="22"/>
              </w:rPr>
            </w:pPr>
            <w:r w:rsidRPr="00137265">
              <w:rPr>
                <w:sz w:val="22"/>
                <w:szCs w:val="22"/>
              </w:rPr>
              <w:t>708 832,4</w:t>
            </w:r>
          </w:p>
        </w:tc>
        <w:tc>
          <w:tcPr>
            <w:tcW w:w="366" w:type="pct"/>
            <w:vAlign w:val="center"/>
          </w:tcPr>
          <w:p w:rsidR="00707B3D" w:rsidRPr="00137265" w:rsidRDefault="00707B3D" w:rsidP="00707B3D">
            <w:pPr>
              <w:jc w:val="center"/>
              <w:rPr>
                <w:sz w:val="22"/>
                <w:szCs w:val="22"/>
              </w:rPr>
            </w:pPr>
            <w:r w:rsidRPr="00137265">
              <w:rPr>
                <w:sz w:val="22"/>
                <w:szCs w:val="22"/>
              </w:rPr>
              <w:t>709 334,0</w:t>
            </w:r>
          </w:p>
        </w:tc>
      </w:tr>
      <w:tr w:rsidR="00707B3D" w:rsidRPr="006C5D23" w:rsidTr="004D147A">
        <w:tc>
          <w:tcPr>
            <w:tcW w:w="174" w:type="pct"/>
            <w:vMerge/>
            <w:vAlign w:val="center"/>
          </w:tcPr>
          <w:p w:rsidR="00707B3D" w:rsidRPr="006C5D23" w:rsidRDefault="00707B3D" w:rsidP="00F20B71">
            <w:pPr>
              <w:widowControl w:val="0"/>
              <w:autoSpaceDE w:val="0"/>
              <w:autoSpaceDN w:val="0"/>
              <w:adjustRightInd w:val="0"/>
              <w:jc w:val="center"/>
              <w:rPr>
                <w:rFonts w:eastAsia="Calibri"/>
                <w:sz w:val="22"/>
                <w:szCs w:val="22"/>
              </w:rPr>
            </w:pPr>
          </w:p>
        </w:tc>
        <w:tc>
          <w:tcPr>
            <w:tcW w:w="944" w:type="pct"/>
            <w:vMerge/>
            <w:vAlign w:val="center"/>
          </w:tcPr>
          <w:p w:rsidR="00707B3D" w:rsidRPr="006C5D23" w:rsidRDefault="00707B3D" w:rsidP="00F20B71">
            <w:pPr>
              <w:widowControl w:val="0"/>
              <w:autoSpaceDE w:val="0"/>
              <w:autoSpaceDN w:val="0"/>
              <w:adjustRightInd w:val="0"/>
              <w:rPr>
                <w:rFonts w:eastAsia="Calibri"/>
                <w:sz w:val="22"/>
                <w:szCs w:val="22"/>
              </w:rPr>
            </w:pPr>
          </w:p>
        </w:tc>
        <w:tc>
          <w:tcPr>
            <w:tcW w:w="898" w:type="pct"/>
            <w:vAlign w:val="center"/>
          </w:tcPr>
          <w:p w:rsidR="00707B3D" w:rsidRPr="006C5D23" w:rsidRDefault="00707B3D" w:rsidP="00F20B71">
            <w:pPr>
              <w:widowControl w:val="0"/>
              <w:autoSpaceDE w:val="0"/>
              <w:autoSpaceDN w:val="0"/>
              <w:adjustRightInd w:val="0"/>
              <w:rPr>
                <w:rFonts w:eastAsia="Calibri"/>
                <w:sz w:val="22"/>
                <w:szCs w:val="22"/>
              </w:rPr>
            </w:pPr>
            <w:r w:rsidRPr="006C5D23">
              <w:rPr>
                <w:rFonts w:eastAsia="Calibri"/>
                <w:iCs/>
                <w:sz w:val="22"/>
                <w:szCs w:val="22"/>
              </w:rPr>
              <w:t xml:space="preserve">городской бюджет </w:t>
            </w:r>
          </w:p>
        </w:tc>
        <w:tc>
          <w:tcPr>
            <w:tcW w:w="374" w:type="pct"/>
            <w:vAlign w:val="center"/>
          </w:tcPr>
          <w:p w:rsidR="00707B3D" w:rsidRPr="006C5D23" w:rsidRDefault="00707B3D" w:rsidP="00F20B71">
            <w:pPr>
              <w:jc w:val="center"/>
              <w:rPr>
                <w:sz w:val="22"/>
                <w:szCs w:val="22"/>
              </w:rPr>
            </w:pPr>
            <w:r w:rsidRPr="006C5D23">
              <w:rPr>
                <w:sz w:val="22"/>
                <w:szCs w:val="22"/>
              </w:rPr>
              <w:t>353 906,4</w:t>
            </w:r>
          </w:p>
        </w:tc>
        <w:tc>
          <w:tcPr>
            <w:tcW w:w="404" w:type="pct"/>
            <w:vAlign w:val="center"/>
          </w:tcPr>
          <w:p w:rsidR="00707B3D" w:rsidRPr="006C5D23" w:rsidRDefault="00707B3D" w:rsidP="00F20B71">
            <w:pPr>
              <w:jc w:val="center"/>
              <w:rPr>
                <w:sz w:val="22"/>
                <w:szCs w:val="22"/>
              </w:rPr>
            </w:pPr>
            <w:r w:rsidRPr="006C5D23">
              <w:rPr>
                <w:sz w:val="22"/>
                <w:szCs w:val="22"/>
              </w:rPr>
              <w:t>404 689,9</w:t>
            </w:r>
          </w:p>
        </w:tc>
        <w:tc>
          <w:tcPr>
            <w:tcW w:w="379" w:type="pct"/>
            <w:vAlign w:val="center"/>
          </w:tcPr>
          <w:p w:rsidR="00707B3D" w:rsidRPr="006C5D23" w:rsidRDefault="00707B3D" w:rsidP="00F20B71">
            <w:pPr>
              <w:jc w:val="center"/>
              <w:rPr>
                <w:sz w:val="22"/>
                <w:szCs w:val="22"/>
              </w:rPr>
            </w:pPr>
            <w:r w:rsidRPr="006C5D23">
              <w:rPr>
                <w:sz w:val="22"/>
                <w:szCs w:val="22"/>
              </w:rPr>
              <w:t>467 757,8</w:t>
            </w:r>
          </w:p>
        </w:tc>
        <w:tc>
          <w:tcPr>
            <w:tcW w:w="357" w:type="pct"/>
            <w:vAlign w:val="center"/>
          </w:tcPr>
          <w:p w:rsidR="00707B3D" w:rsidRPr="006C5D23" w:rsidRDefault="00707B3D" w:rsidP="00F20B71">
            <w:pPr>
              <w:jc w:val="center"/>
              <w:rPr>
                <w:sz w:val="22"/>
                <w:szCs w:val="22"/>
              </w:rPr>
            </w:pPr>
            <w:r w:rsidRPr="006C5D23">
              <w:rPr>
                <w:sz w:val="22"/>
                <w:szCs w:val="22"/>
              </w:rPr>
              <w:t>466 568,5</w:t>
            </w:r>
          </w:p>
        </w:tc>
        <w:tc>
          <w:tcPr>
            <w:tcW w:w="369" w:type="pct"/>
            <w:vAlign w:val="center"/>
          </w:tcPr>
          <w:p w:rsidR="00707B3D" w:rsidRPr="00137265" w:rsidRDefault="00707B3D" w:rsidP="0086657D">
            <w:pPr>
              <w:jc w:val="center"/>
              <w:rPr>
                <w:sz w:val="22"/>
                <w:szCs w:val="22"/>
              </w:rPr>
            </w:pPr>
            <w:r w:rsidRPr="00137265">
              <w:rPr>
                <w:sz w:val="22"/>
                <w:szCs w:val="22"/>
              </w:rPr>
              <w:t>590 373,1</w:t>
            </w:r>
          </w:p>
        </w:tc>
        <w:tc>
          <w:tcPr>
            <w:tcW w:w="368" w:type="pct"/>
            <w:vAlign w:val="center"/>
          </w:tcPr>
          <w:p w:rsidR="00707B3D" w:rsidRPr="00137265" w:rsidRDefault="00707B3D" w:rsidP="00707B3D">
            <w:pPr>
              <w:jc w:val="center"/>
              <w:rPr>
                <w:sz w:val="22"/>
                <w:szCs w:val="22"/>
              </w:rPr>
            </w:pPr>
            <w:r w:rsidRPr="00137265">
              <w:rPr>
                <w:sz w:val="22"/>
                <w:szCs w:val="22"/>
              </w:rPr>
              <w:t>541 745,9</w:t>
            </w:r>
          </w:p>
        </w:tc>
        <w:tc>
          <w:tcPr>
            <w:tcW w:w="367" w:type="pct"/>
            <w:vAlign w:val="center"/>
          </w:tcPr>
          <w:p w:rsidR="00707B3D" w:rsidRPr="00137265" w:rsidRDefault="00707B3D" w:rsidP="00707B3D">
            <w:pPr>
              <w:jc w:val="center"/>
              <w:rPr>
                <w:sz w:val="22"/>
                <w:szCs w:val="22"/>
              </w:rPr>
            </w:pPr>
            <w:r w:rsidRPr="00137265">
              <w:rPr>
                <w:sz w:val="22"/>
                <w:szCs w:val="22"/>
              </w:rPr>
              <w:t>527 838,0</w:t>
            </w:r>
          </w:p>
        </w:tc>
        <w:tc>
          <w:tcPr>
            <w:tcW w:w="366" w:type="pct"/>
            <w:vAlign w:val="center"/>
          </w:tcPr>
          <w:p w:rsidR="00707B3D" w:rsidRPr="00137265" w:rsidRDefault="00707B3D" w:rsidP="00707B3D">
            <w:pPr>
              <w:jc w:val="center"/>
              <w:rPr>
                <w:sz w:val="22"/>
                <w:szCs w:val="22"/>
              </w:rPr>
            </w:pPr>
            <w:r w:rsidRPr="00137265">
              <w:rPr>
                <w:sz w:val="22"/>
                <w:szCs w:val="22"/>
              </w:rPr>
              <w:t>527 867,0</w:t>
            </w:r>
          </w:p>
        </w:tc>
      </w:tr>
      <w:tr w:rsidR="00707B3D" w:rsidRPr="006C5D23" w:rsidTr="004D147A">
        <w:trPr>
          <w:trHeight w:val="204"/>
        </w:trPr>
        <w:tc>
          <w:tcPr>
            <w:tcW w:w="174" w:type="pct"/>
            <w:vMerge/>
            <w:vAlign w:val="center"/>
          </w:tcPr>
          <w:p w:rsidR="00707B3D" w:rsidRPr="006C5D23" w:rsidRDefault="00707B3D" w:rsidP="00F20B71">
            <w:pPr>
              <w:widowControl w:val="0"/>
              <w:autoSpaceDE w:val="0"/>
              <w:autoSpaceDN w:val="0"/>
              <w:adjustRightInd w:val="0"/>
              <w:jc w:val="center"/>
              <w:rPr>
                <w:rFonts w:eastAsia="Calibri"/>
                <w:sz w:val="22"/>
                <w:szCs w:val="22"/>
              </w:rPr>
            </w:pPr>
          </w:p>
        </w:tc>
        <w:tc>
          <w:tcPr>
            <w:tcW w:w="944" w:type="pct"/>
            <w:vMerge/>
            <w:vAlign w:val="center"/>
          </w:tcPr>
          <w:p w:rsidR="00707B3D" w:rsidRPr="006C5D23" w:rsidRDefault="00707B3D" w:rsidP="00F20B71">
            <w:pPr>
              <w:widowControl w:val="0"/>
              <w:autoSpaceDE w:val="0"/>
              <w:autoSpaceDN w:val="0"/>
              <w:adjustRightInd w:val="0"/>
              <w:rPr>
                <w:rFonts w:eastAsia="Calibri"/>
                <w:sz w:val="22"/>
                <w:szCs w:val="22"/>
              </w:rPr>
            </w:pPr>
          </w:p>
        </w:tc>
        <w:tc>
          <w:tcPr>
            <w:tcW w:w="898" w:type="pct"/>
            <w:vAlign w:val="center"/>
          </w:tcPr>
          <w:p w:rsidR="00707B3D" w:rsidRPr="006C5D23" w:rsidRDefault="00707B3D"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707B3D" w:rsidRPr="006C5D23" w:rsidRDefault="00707B3D" w:rsidP="00F20B71">
            <w:pPr>
              <w:jc w:val="center"/>
              <w:rPr>
                <w:sz w:val="22"/>
                <w:szCs w:val="22"/>
              </w:rPr>
            </w:pPr>
            <w:r w:rsidRPr="006C5D23">
              <w:rPr>
                <w:sz w:val="22"/>
                <w:szCs w:val="22"/>
              </w:rPr>
              <w:t>12,7</w:t>
            </w:r>
          </w:p>
        </w:tc>
        <w:tc>
          <w:tcPr>
            <w:tcW w:w="404" w:type="pct"/>
            <w:vAlign w:val="center"/>
          </w:tcPr>
          <w:p w:rsidR="00707B3D" w:rsidRPr="006C5D23" w:rsidRDefault="00707B3D" w:rsidP="00F20B71">
            <w:pPr>
              <w:jc w:val="center"/>
              <w:rPr>
                <w:sz w:val="22"/>
                <w:szCs w:val="22"/>
              </w:rPr>
            </w:pPr>
            <w:r w:rsidRPr="006C5D23">
              <w:rPr>
                <w:sz w:val="22"/>
                <w:szCs w:val="22"/>
              </w:rPr>
              <w:t>12,1</w:t>
            </w:r>
          </w:p>
        </w:tc>
        <w:tc>
          <w:tcPr>
            <w:tcW w:w="379" w:type="pct"/>
            <w:vAlign w:val="center"/>
          </w:tcPr>
          <w:p w:rsidR="00707B3D" w:rsidRPr="006C5D23" w:rsidRDefault="00707B3D" w:rsidP="00F20B71">
            <w:pPr>
              <w:jc w:val="center"/>
              <w:rPr>
                <w:sz w:val="22"/>
                <w:szCs w:val="22"/>
              </w:rPr>
            </w:pPr>
            <w:r w:rsidRPr="006C5D23">
              <w:rPr>
                <w:sz w:val="22"/>
                <w:szCs w:val="22"/>
              </w:rPr>
              <w:t>13,1</w:t>
            </w:r>
          </w:p>
        </w:tc>
        <w:tc>
          <w:tcPr>
            <w:tcW w:w="357" w:type="pct"/>
            <w:vAlign w:val="center"/>
          </w:tcPr>
          <w:p w:rsidR="00707B3D" w:rsidRPr="006C5D23" w:rsidRDefault="00707B3D" w:rsidP="00F20B71">
            <w:pPr>
              <w:jc w:val="center"/>
              <w:rPr>
                <w:sz w:val="22"/>
                <w:szCs w:val="22"/>
              </w:rPr>
            </w:pPr>
            <w:r w:rsidRPr="006C5D23">
              <w:rPr>
                <w:sz w:val="22"/>
                <w:szCs w:val="22"/>
              </w:rPr>
              <w:t>12,5</w:t>
            </w:r>
          </w:p>
        </w:tc>
        <w:tc>
          <w:tcPr>
            <w:tcW w:w="369" w:type="pct"/>
            <w:vAlign w:val="center"/>
          </w:tcPr>
          <w:p w:rsidR="00707B3D" w:rsidRPr="00137265" w:rsidRDefault="00707B3D" w:rsidP="00F20B71">
            <w:pPr>
              <w:jc w:val="center"/>
              <w:rPr>
                <w:sz w:val="22"/>
                <w:szCs w:val="22"/>
              </w:rPr>
            </w:pPr>
            <w:r w:rsidRPr="00137265">
              <w:rPr>
                <w:sz w:val="22"/>
                <w:szCs w:val="22"/>
              </w:rPr>
              <w:t>0,0</w:t>
            </w:r>
          </w:p>
        </w:tc>
        <w:tc>
          <w:tcPr>
            <w:tcW w:w="368" w:type="pct"/>
            <w:vAlign w:val="center"/>
          </w:tcPr>
          <w:p w:rsidR="00707B3D" w:rsidRPr="00137265" w:rsidRDefault="00707B3D" w:rsidP="00E20351">
            <w:pPr>
              <w:jc w:val="center"/>
              <w:rPr>
                <w:sz w:val="22"/>
                <w:szCs w:val="22"/>
              </w:rPr>
            </w:pPr>
            <w:r w:rsidRPr="00137265">
              <w:rPr>
                <w:sz w:val="22"/>
                <w:szCs w:val="22"/>
              </w:rPr>
              <w:t>4 259,5</w:t>
            </w:r>
          </w:p>
        </w:tc>
        <w:tc>
          <w:tcPr>
            <w:tcW w:w="367" w:type="pct"/>
            <w:vAlign w:val="center"/>
          </w:tcPr>
          <w:p w:rsidR="00707B3D" w:rsidRPr="00137265" w:rsidRDefault="00707B3D" w:rsidP="004D147A">
            <w:pPr>
              <w:jc w:val="center"/>
              <w:rPr>
                <w:sz w:val="22"/>
                <w:szCs w:val="22"/>
              </w:rPr>
            </w:pPr>
            <w:r w:rsidRPr="00137265">
              <w:rPr>
                <w:sz w:val="22"/>
                <w:szCs w:val="22"/>
              </w:rPr>
              <w:t>0,0</w:t>
            </w:r>
          </w:p>
        </w:tc>
        <w:tc>
          <w:tcPr>
            <w:tcW w:w="366" w:type="pct"/>
            <w:vAlign w:val="center"/>
          </w:tcPr>
          <w:p w:rsidR="00707B3D" w:rsidRPr="00137265" w:rsidRDefault="00707B3D" w:rsidP="004D147A">
            <w:pPr>
              <w:jc w:val="center"/>
              <w:rPr>
                <w:sz w:val="22"/>
                <w:szCs w:val="22"/>
              </w:rPr>
            </w:pPr>
            <w:r w:rsidRPr="00137265">
              <w:rPr>
                <w:sz w:val="22"/>
                <w:szCs w:val="22"/>
              </w:rPr>
              <w:t>0,0</w:t>
            </w:r>
          </w:p>
        </w:tc>
      </w:tr>
      <w:tr w:rsidR="00707B3D" w:rsidRPr="006C5D23" w:rsidTr="004D147A">
        <w:tc>
          <w:tcPr>
            <w:tcW w:w="174" w:type="pct"/>
            <w:vMerge/>
            <w:vAlign w:val="center"/>
          </w:tcPr>
          <w:p w:rsidR="00707B3D" w:rsidRPr="006C5D23" w:rsidRDefault="00707B3D" w:rsidP="00F20B71">
            <w:pPr>
              <w:widowControl w:val="0"/>
              <w:autoSpaceDE w:val="0"/>
              <w:autoSpaceDN w:val="0"/>
              <w:adjustRightInd w:val="0"/>
              <w:jc w:val="center"/>
              <w:rPr>
                <w:rFonts w:eastAsia="Calibri"/>
                <w:sz w:val="22"/>
                <w:szCs w:val="22"/>
              </w:rPr>
            </w:pPr>
          </w:p>
        </w:tc>
        <w:tc>
          <w:tcPr>
            <w:tcW w:w="944" w:type="pct"/>
            <w:vMerge/>
            <w:vAlign w:val="center"/>
          </w:tcPr>
          <w:p w:rsidR="00707B3D" w:rsidRPr="006C5D23" w:rsidRDefault="00707B3D" w:rsidP="00F20B71">
            <w:pPr>
              <w:widowControl w:val="0"/>
              <w:autoSpaceDE w:val="0"/>
              <w:autoSpaceDN w:val="0"/>
              <w:adjustRightInd w:val="0"/>
              <w:rPr>
                <w:rFonts w:eastAsia="Calibri"/>
                <w:sz w:val="22"/>
                <w:szCs w:val="22"/>
              </w:rPr>
            </w:pPr>
          </w:p>
        </w:tc>
        <w:tc>
          <w:tcPr>
            <w:tcW w:w="898" w:type="pct"/>
            <w:vAlign w:val="center"/>
          </w:tcPr>
          <w:p w:rsidR="00707B3D" w:rsidRPr="006C5D23" w:rsidRDefault="00707B3D"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707B3D" w:rsidRPr="006C5D23" w:rsidRDefault="00707B3D" w:rsidP="00F20B71">
            <w:pPr>
              <w:jc w:val="center"/>
              <w:rPr>
                <w:sz w:val="22"/>
                <w:szCs w:val="22"/>
              </w:rPr>
            </w:pPr>
            <w:r w:rsidRPr="006C5D23">
              <w:rPr>
                <w:sz w:val="22"/>
                <w:szCs w:val="22"/>
              </w:rPr>
              <w:t>0,0</w:t>
            </w:r>
          </w:p>
        </w:tc>
        <w:tc>
          <w:tcPr>
            <w:tcW w:w="404" w:type="pct"/>
            <w:vAlign w:val="center"/>
          </w:tcPr>
          <w:p w:rsidR="00707B3D" w:rsidRPr="006C5D23" w:rsidRDefault="00707B3D" w:rsidP="00F20B71">
            <w:pPr>
              <w:jc w:val="center"/>
              <w:rPr>
                <w:sz w:val="22"/>
                <w:szCs w:val="22"/>
              </w:rPr>
            </w:pPr>
            <w:r w:rsidRPr="006C5D23">
              <w:rPr>
                <w:sz w:val="22"/>
                <w:szCs w:val="22"/>
              </w:rPr>
              <w:t>0,0</w:t>
            </w:r>
          </w:p>
        </w:tc>
        <w:tc>
          <w:tcPr>
            <w:tcW w:w="379" w:type="pct"/>
            <w:vAlign w:val="center"/>
          </w:tcPr>
          <w:p w:rsidR="00707B3D" w:rsidRPr="006C5D23" w:rsidRDefault="00707B3D" w:rsidP="00F20B71">
            <w:pPr>
              <w:jc w:val="center"/>
              <w:rPr>
                <w:sz w:val="22"/>
                <w:szCs w:val="22"/>
              </w:rPr>
            </w:pPr>
            <w:r w:rsidRPr="006C5D23">
              <w:rPr>
                <w:sz w:val="22"/>
                <w:szCs w:val="22"/>
              </w:rPr>
              <w:t>155,6</w:t>
            </w:r>
          </w:p>
        </w:tc>
        <w:tc>
          <w:tcPr>
            <w:tcW w:w="357" w:type="pct"/>
            <w:vAlign w:val="center"/>
          </w:tcPr>
          <w:p w:rsidR="00707B3D" w:rsidRPr="006C5D23" w:rsidRDefault="00707B3D" w:rsidP="00F20B71">
            <w:pPr>
              <w:jc w:val="center"/>
              <w:rPr>
                <w:sz w:val="22"/>
                <w:szCs w:val="22"/>
              </w:rPr>
            </w:pPr>
            <w:r w:rsidRPr="006C5D23">
              <w:rPr>
                <w:sz w:val="22"/>
                <w:szCs w:val="22"/>
              </w:rPr>
              <w:t>119 100,6</w:t>
            </w:r>
          </w:p>
        </w:tc>
        <w:tc>
          <w:tcPr>
            <w:tcW w:w="369" w:type="pct"/>
            <w:vAlign w:val="center"/>
          </w:tcPr>
          <w:p w:rsidR="00707B3D" w:rsidRPr="00137265" w:rsidRDefault="00707B3D" w:rsidP="00F20B71">
            <w:pPr>
              <w:jc w:val="center"/>
              <w:rPr>
                <w:sz w:val="22"/>
                <w:szCs w:val="22"/>
              </w:rPr>
            </w:pPr>
            <w:r w:rsidRPr="00137265">
              <w:rPr>
                <w:sz w:val="22"/>
                <w:szCs w:val="22"/>
              </w:rPr>
              <w:t>0,0</w:t>
            </w:r>
          </w:p>
        </w:tc>
        <w:tc>
          <w:tcPr>
            <w:tcW w:w="368" w:type="pct"/>
            <w:vAlign w:val="center"/>
          </w:tcPr>
          <w:p w:rsidR="00707B3D" w:rsidRPr="00137265" w:rsidRDefault="00707B3D" w:rsidP="00E20351">
            <w:pPr>
              <w:jc w:val="center"/>
              <w:rPr>
                <w:sz w:val="22"/>
                <w:szCs w:val="22"/>
              </w:rPr>
            </w:pPr>
            <w:r w:rsidRPr="00137265">
              <w:rPr>
                <w:sz w:val="22"/>
                <w:szCs w:val="22"/>
              </w:rPr>
              <w:t>1 307,5</w:t>
            </w:r>
          </w:p>
        </w:tc>
        <w:tc>
          <w:tcPr>
            <w:tcW w:w="367" w:type="pct"/>
            <w:vAlign w:val="center"/>
          </w:tcPr>
          <w:p w:rsidR="00707B3D" w:rsidRPr="00137265" w:rsidRDefault="00707B3D" w:rsidP="00977D45">
            <w:pPr>
              <w:jc w:val="center"/>
              <w:rPr>
                <w:sz w:val="22"/>
                <w:szCs w:val="22"/>
              </w:rPr>
            </w:pPr>
            <w:r w:rsidRPr="00137265">
              <w:rPr>
                <w:sz w:val="22"/>
                <w:szCs w:val="22"/>
              </w:rPr>
              <w:t>580,0</w:t>
            </w:r>
          </w:p>
        </w:tc>
        <w:tc>
          <w:tcPr>
            <w:tcW w:w="366" w:type="pct"/>
            <w:vAlign w:val="center"/>
          </w:tcPr>
          <w:p w:rsidR="00707B3D" w:rsidRPr="00137265" w:rsidRDefault="00707B3D" w:rsidP="004D147A">
            <w:pPr>
              <w:jc w:val="center"/>
              <w:rPr>
                <w:sz w:val="22"/>
                <w:szCs w:val="22"/>
              </w:rPr>
            </w:pPr>
            <w:r w:rsidRPr="00137265">
              <w:rPr>
                <w:sz w:val="22"/>
                <w:szCs w:val="22"/>
              </w:rPr>
              <w:t>580,0</w:t>
            </w:r>
          </w:p>
        </w:tc>
      </w:tr>
      <w:tr w:rsidR="00707B3D" w:rsidRPr="006C5D23" w:rsidTr="004D147A">
        <w:tc>
          <w:tcPr>
            <w:tcW w:w="174" w:type="pct"/>
            <w:vMerge/>
            <w:vAlign w:val="center"/>
          </w:tcPr>
          <w:p w:rsidR="00707B3D" w:rsidRPr="006C5D23" w:rsidRDefault="00707B3D" w:rsidP="00F20B71">
            <w:pPr>
              <w:widowControl w:val="0"/>
              <w:autoSpaceDE w:val="0"/>
              <w:autoSpaceDN w:val="0"/>
              <w:adjustRightInd w:val="0"/>
              <w:jc w:val="center"/>
              <w:rPr>
                <w:rFonts w:eastAsia="Calibri"/>
                <w:sz w:val="22"/>
                <w:szCs w:val="22"/>
              </w:rPr>
            </w:pPr>
          </w:p>
        </w:tc>
        <w:tc>
          <w:tcPr>
            <w:tcW w:w="944" w:type="pct"/>
            <w:vMerge/>
            <w:vAlign w:val="center"/>
          </w:tcPr>
          <w:p w:rsidR="00707B3D" w:rsidRPr="006C5D23" w:rsidRDefault="00707B3D" w:rsidP="00F20B71">
            <w:pPr>
              <w:widowControl w:val="0"/>
              <w:autoSpaceDE w:val="0"/>
              <w:autoSpaceDN w:val="0"/>
              <w:adjustRightInd w:val="0"/>
              <w:rPr>
                <w:rFonts w:eastAsia="Calibri"/>
                <w:sz w:val="22"/>
                <w:szCs w:val="22"/>
              </w:rPr>
            </w:pPr>
          </w:p>
        </w:tc>
        <w:tc>
          <w:tcPr>
            <w:tcW w:w="898" w:type="pct"/>
            <w:vAlign w:val="center"/>
          </w:tcPr>
          <w:p w:rsidR="00707B3D" w:rsidRPr="006C5D23" w:rsidRDefault="00707B3D"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707B3D" w:rsidRPr="006C5D23" w:rsidRDefault="00707B3D" w:rsidP="00F20B71">
            <w:pPr>
              <w:jc w:val="center"/>
              <w:rPr>
                <w:sz w:val="22"/>
                <w:szCs w:val="22"/>
              </w:rPr>
            </w:pPr>
            <w:r w:rsidRPr="006C5D23">
              <w:rPr>
                <w:sz w:val="22"/>
                <w:szCs w:val="22"/>
              </w:rPr>
              <w:t>232 840,6</w:t>
            </w:r>
          </w:p>
        </w:tc>
        <w:tc>
          <w:tcPr>
            <w:tcW w:w="404" w:type="pct"/>
            <w:vAlign w:val="center"/>
          </w:tcPr>
          <w:p w:rsidR="00707B3D" w:rsidRPr="006C5D23" w:rsidRDefault="00707B3D" w:rsidP="00F20B71">
            <w:pPr>
              <w:jc w:val="center"/>
              <w:rPr>
                <w:sz w:val="22"/>
                <w:szCs w:val="22"/>
              </w:rPr>
            </w:pPr>
            <w:r w:rsidRPr="006C5D23">
              <w:rPr>
                <w:sz w:val="22"/>
                <w:szCs w:val="22"/>
              </w:rPr>
              <w:t>246 193,7</w:t>
            </w:r>
          </w:p>
        </w:tc>
        <w:tc>
          <w:tcPr>
            <w:tcW w:w="379" w:type="pct"/>
            <w:vAlign w:val="center"/>
          </w:tcPr>
          <w:p w:rsidR="00707B3D" w:rsidRPr="006C5D23" w:rsidRDefault="00707B3D" w:rsidP="00F20B71">
            <w:pPr>
              <w:jc w:val="center"/>
              <w:rPr>
                <w:sz w:val="22"/>
                <w:szCs w:val="22"/>
              </w:rPr>
            </w:pPr>
            <w:r w:rsidRPr="006C5D23">
              <w:rPr>
                <w:sz w:val="22"/>
                <w:szCs w:val="22"/>
              </w:rPr>
              <w:t>241 831,8</w:t>
            </w:r>
          </w:p>
        </w:tc>
        <w:tc>
          <w:tcPr>
            <w:tcW w:w="357" w:type="pct"/>
            <w:vAlign w:val="center"/>
          </w:tcPr>
          <w:p w:rsidR="00707B3D" w:rsidRPr="006C5D23" w:rsidRDefault="00707B3D" w:rsidP="00F20B71">
            <w:pPr>
              <w:jc w:val="center"/>
              <w:rPr>
                <w:sz w:val="22"/>
                <w:szCs w:val="22"/>
              </w:rPr>
            </w:pPr>
            <w:r w:rsidRPr="006C5D23">
              <w:rPr>
                <w:sz w:val="22"/>
                <w:szCs w:val="22"/>
              </w:rPr>
              <w:t>266 551,6</w:t>
            </w:r>
          </w:p>
        </w:tc>
        <w:tc>
          <w:tcPr>
            <w:tcW w:w="369" w:type="pct"/>
            <w:vAlign w:val="center"/>
          </w:tcPr>
          <w:p w:rsidR="00707B3D" w:rsidRPr="00137265" w:rsidRDefault="00707B3D" w:rsidP="00707B3D">
            <w:pPr>
              <w:jc w:val="center"/>
              <w:rPr>
                <w:sz w:val="22"/>
                <w:szCs w:val="22"/>
              </w:rPr>
            </w:pPr>
            <w:r w:rsidRPr="00137265">
              <w:rPr>
                <w:sz w:val="22"/>
                <w:szCs w:val="22"/>
              </w:rPr>
              <w:t>261 500,0</w:t>
            </w:r>
          </w:p>
        </w:tc>
        <w:tc>
          <w:tcPr>
            <w:tcW w:w="368" w:type="pct"/>
            <w:vAlign w:val="center"/>
          </w:tcPr>
          <w:p w:rsidR="00707B3D" w:rsidRPr="00137265" w:rsidRDefault="00707B3D" w:rsidP="00707B3D">
            <w:pPr>
              <w:jc w:val="center"/>
              <w:rPr>
                <w:sz w:val="22"/>
                <w:szCs w:val="22"/>
              </w:rPr>
            </w:pPr>
            <w:r w:rsidRPr="00137265">
              <w:rPr>
                <w:sz w:val="22"/>
                <w:szCs w:val="22"/>
              </w:rPr>
              <w:t>197 375,2</w:t>
            </w:r>
          </w:p>
        </w:tc>
        <w:tc>
          <w:tcPr>
            <w:tcW w:w="367" w:type="pct"/>
            <w:vAlign w:val="center"/>
          </w:tcPr>
          <w:p w:rsidR="00707B3D" w:rsidRPr="00137265" w:rsidRDefault="00707B3D" w:rsidP="00707B3D">
            <w:pPr>
              <w:jc w:val="center"/>
              <w:rPr>
                <w:sz w:val="22"/>
                <w:szCs w:val="22"/>
              </w:rPr>
            </w:pPr>
            <w:r w:rsidRPr="00137265">
              <w:rPr>
                <w:sz w:val="22"/>
                <w:szCs w:val="22"/>
              </w:rPr>
              <w:t>180 414,4</w:t>
            </w:r>
          </w:p>
        </w:tc>
        <w:tc>
          <w:tcPr>
            <w:tcW w:w="366" w:type="pct"/>
            <w:vAlign w:val="center"/>
          </w:tcPr>
          <w:p w:rsidR="00707B3D" w:rsidRPr="00137265" w:rsidRDefault="00707B3D" w:rsidP="00707B3D">
            <w:pPr>
              <w:jc w:val="center"/>
              <w:rPr>
                <w:sz w:val="22"/>
                <w:szCs w:val="22"/>
              </w:rPr>
            </w:pPr>
            <w:r w:rsidRPr="00137265">
              <w:rPr>
                <w:sz w:val="22"/>
                <w:szCs w:val="22"/>
              </w:rPr>
              <w:t>180 887,0</w:t>
            </w:r>
          </w:p>
        </w:tc>
      </w:tr>
      <w:tr w:rsidR="0016662D" w:rsidRPr="006C5D23" w:rsidTr="004D147A">
        <w:tc>
          <w:tcPr>
            <w:tcW w:w="174" w:type="pct"/>
            <w:vMerge w:val="restart"/>
            <w:vAlign w:val="center"/>
          </w:tcPr>
          <w:p w:rsidR="0016662D" w:rsidRPr="006C5D23" w:rsidRDefault="0016662D" w:rsidP="00F20B71">
            <w:pPr>
              <w:jc w:val="center"/>
            </w:pPr>
            <w:r w:rsidRPr="006C5D23">
              <w:rPr>
                <w:sz w:val="22"/>
                <w:szCs w:val="22"/>
              </w:rPr>
              <w:t>2</w:t>
            </w:r>
          </w:p>
        </w:tc>
        <w:tc>
          <w:tcPr>
            <w:tcW w:w="944" w:type="pct"/>
            <w:vMerge w:val="restart"/>
            <w:vAlign w:val="center"/>
          </w:tcPr>
          <w:p w:rsidR="0016662D" w:rsidRPr="006C5D23" w:rsidRDefault="0016662D" w:rsidP="00F20B71">
            <w:r w:rsidRPr="006C5D23">
              <w:rPr>
                <w:sz w:val="22"/>
                <w:szCs w:val="22"/>
              </w:rPr>
              <w:t>Подпрограмма 1 «Наследие»</w:t>
            </w: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6662D" w:rsidRPr="006C5D23" w:rsidRDefault="0016662D" w:rsidP="00F20B71">
            <w:pPr>
              <w:jc w:val="center"/>
              <w:rPr>
                <w:sz w:val="22"/>
                <w:szCs w:val="22"/>
              </w:rPr>
            </w:pPr>
            <w:r w:rsidRPr="006C5D23">
              <w:rPr>
                <w:sz w:val="22"/>
                <w:szCs w:val="22"/>
              </w:rPr>
              <w:t>128 292,5</w:t>
            </w:r>
          </w:p>
        </w:tc>
        <w:tc>
          <w:tcPr>
            <w:tcW w:w="404" w:type="pct"/>
            <w:vAlign w:val="center"/>
          </w:tcPr>
          <w:p w:rsidR="0016662D" w:rsidRPr="006C5D23" w:rsidRDefault="0016662D" w:rsidP="00F20B71">
            <w:pPr>
              <w:jc w:val="center"/>
              <w:rPr>
                <w:sz w:val="22"/>
                <w:szCs w:val="22"/>
              </w:rPr>
            </w:pPr>
            <w:r w:rsidRPr="006C5D23">
              <w:rPr>
                <w:sz w:val="22"/>
                <w:szCs w:val="22"/>
              </w:rPr>
              <w:t>144 486,7</w:t>
            </w:r>
          </w:p>
        </w:tc>
        <w:tc>
          <w:tcPr>
            <w:tcW w:w="379" w:type="pct"/>
            <w:vAlign w:val="center"/>
          </w:tcPr>
          <w:p w:rsidR="0016662D" w:rsidRPr="006C5D23" w:rsidRDefault="0016662D" w:rsidP="00F20B71">
            <w:pPr>
              <w:jc w:val="center"/>
              <w:rPr>
                <w:sz w:val="22"/>
                <w:szCs w:val="22"/>
              </w:rPr>
            </w:pPr>
            <w:r w:rsidRPr="006C5D23">
              <w:rPr>
                <w:sz w:val="22"/>
                <w:szCs w:val="22"/>
              </w:rPr>
              <w:t>139 680,8</w:t>
            </w:r>
          </w:p>
        </w:tc>
        <w:tc>
          <w:tcPr>
            <w:tcW w:w="357" w:type="pct"/>
            <w:vAlign w:val="center"/>
          </w:tcPr>
          <w:p w:rsidR="0016662D" w:rsidRPr="006C5D23" w:rsidRDefault="0016662D" w:rsidP="00F20B71">
            <w:pPr>
              <w:jc w:val="center"/>
              <w:rPr>
                <w:sz w:val="22"/>
                <w:szCs w:val="22"/>
              </w:rPr>
            </w:pPr>
            <w:r w:rsidRPr="006C5D23">
              <w:rPr>
                <w:sz w:val="22"/>
                <w:szCs w:val="22"/>
              </w:rPr>
              <w:t>202 123,8</w:t>
            </w:r>
          </w:p>
        </w:tc>
        <w:tc>
          <w:tcPr>
            <w:tcW w:w="369" w:type="pct"/>
            <w:vAlign w:val="center"/>
          </w:tcPr>
          <w:p w:rsidR="0016662D" w:rsidRPr="00137265" w:rsidRDefault="0016662D" w:rsidP="0016662D">
            <w:pPr>
              <w:jc w:val="center"/>
              <w:rPr>
                <w:sz w:val="22"/>
                <w:szCs w:val="22"/>
              </w:rPr>
            </w:pPr>
            <w:r w:rsidRPr="00137265">
              <w:rPr>
                <w:sz w:val="22"/>
                <w:szCs w:val="22"/>
              </w:rPr>
              <w:t>175 584,9</w:t>
            </w:r>
          </w:p>
        </w:tc>
        <w:tc>
          <w:tcPr>
            <w:tcW w:w="368" w:type="pct"/>
            <w:vAlign w:val="center"/>
          </w:tcPr>
          <w:p w:rsidR="0016662D" w:rsidRPr="00137265" w:rsidRDefault="0016662D" w:rsidP="0016662D">
            <w:pPr>
              <w:jc w:val="center"/>
              <w:rPr>
                <w:sz w:val="22"/>
                <w:szCs w:val="22"/>
              </w:rPr>
            </w:pPr>
            <w:r w:rsidRPr="00137265">
              <w:rPr>
                <w:sz w:val="22"/>
                <w:szCs w:val="22"/>
              </w:rPr>
              <w:t>154 007,6</w:t>
            </w:r>
          </w:p>
        </w:tc>
        <w:tc>
          <w:tcPr>
            <w:tcW w:w="367" w:type="pct"/>
            <w:vAlign w:val="center"/>
          </w:tcPr>
          <w:p w:rsidR="0016662D" w:rsidRPr="00137265" w:rsidRDefault="0016662D" w:rsidP="0016662D">
            <w:pPr>
              <w:jc w:val="center"/>
              <w:rPr>
                <w:sz w:val="22"/>
                <w:szCs w:val="22"/>
              </w:rPr>
            </w:pPr>
            <w:r w:rsidRPr="00137265">
              <w:rPr>
                <w:sz w:val="22"/>
                <w:szCs w:val="22"/>
              </w:rPr>
              <w:t>148 444,4</w:t>
            </w:r>
          </w:p>
        </w:tc>
        <w:tc>
          <w:tcPr>
            <w:tcW w:w="366" w:type="pct"/>
            <w:vAlign w:val="center"/>
          </w:tcPr>
          <w:p w:rsidR="0016662D" w:rsidRPr="00137265" w:rsidRDefault="0016662D" w:rsidP="0016662D">
            <w:pPr>
              <w:jc w:val="center"/>
              <w:rPr>
                <w:sz w:val="22"/>
                <w:szCs w:val="22"/>
              </w:rPr>
            </w:pPr>
            <w:r w:rsidRPr="00137265">
              <w:rPr>
                <w:sz w:val="22"/>
                <w:szCs w:val="22"/>
              </w:rPr>
              <w:t>148 444,4</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6662D" w:rsidRPr="006C5D23" w:rsidRDefault="0016662D" w:rsidP="00F20B71">
            <w:pPr>
              <w:jc w:val="center"/>
              <w:rPr>
                <w:sz w:val="22"/>
                <w:szCs w:val="22"/>
              </w:rPr>
            </w:pPr>
            <w:r w:rsidRPr="006C5D23">
              <w:rPr>
                <w:sz w:val="22"/>
                <w:szCs w:val="22"/>
              </w:rPr>
              <w:t>112 811,7</w:t>
            </w:r>
          </w:p>
        </w:tc>
        <w:tc>
          <w:tcPr>
            <w:tcW w:w="404" w:type="pct"/>
            <w:vAlign w:val="center"/>
          </w:tcPr>
          <w:p w:rsidR="0016662D" w:rsidRPr="006C5D23" w:rsidRDefault="0016662D" w:rsidP="00F20B71">
            <w:pPr>
              <w:jc w:val="center"/>
              <w:rPr>
                <w:sz w:val="22"/>
                <w:szCs w:val="22"/>
              </w:rPr>
            </w:pPr>
            <w:r w:rsidRPr="006C5D23">
              <w:rPr>
                <w:sz w:val="22"/>
                <w:szCs w:val="22"/>
              </w:rPr>
              <w:t>124 997,2</w:t>
            </w:r>
          </w:p>
        </w:tc>
        <w:tc>
          <w:tcPr>
            <w:tcW w:w="379" w:type="pct"/>
            <w:vAlign w:val="center"/>
          </w:tcPr>
          <w:p w:rsidR="0016662D" w:rsidRPr="006C5D23" w:rsidRDefault="0016662D" w:rsidP="00F20B71">
            <w:pPr>
              <w:jc w:val="center"/>
              <w:rPr>
                <w:sz w:val="22"/>
                <w:szCs w:val="22"/>
              </w:rPr>
            </w:pPr>
            <w:r w:rsidRPr="006C5D23">
              <w:rPr>
                <w:sz w:val="22"/>
                <w:szCs w:val="22"/>
              </w:rPr>
              <w:t>119 752,7</w:t>
            </w:r>
          </w:p>
        </w:tc>
        <w:tc>
          <w:tcPr>
            <w:tcW w:w="357" w:type="pct"/>
            <w:vAlign w:val="center"/>
          </w:tcPr>
          <w:p w:rsidR="0016662D" w:rsidRPr="006C5D23" w:rsidRDefault="0016662D" w:rsidP="00F20B71">
            <w:pPr>
              <w:jc w:val="center"/>
              <w:rPr>
                <w:sz w:val="22"/>
                <w:szCs w:val="22"/>
              </w:rPr>
            </w:pPr>
            <w:r w:rsidRPr="006C5D23">
              <w:rPr>
                <w:sz w:val="22"/>
                <w:szCs w:val="22"/>
              </w:rPr>
              <w:t>161 401,9</w:t>
            </w:r>
          </w:p>
        </w:tc>
        <w:tc>
          <w:tcPr>
            <w:tcW w:w="369" w:type="pct"/>
            <w:vAlign w:val="center"/>
          </w:tcPr>
          <w:p w:rsidR="0016662D" w:rsidRPr="00137265" w:rsidRDefault="0016662D" w:rsidP="0086657D">
            <w:pPr>
              <w:jc w:val="center"/>
              <w:rPr>
                <w:sz w:val="22"/>
                <w:szCs w:val="22"/>
              </w:rPr>
            </w:pPr>
            <w:r w:rsidRPr="00137265">
              <w:rPr>
                <w:sz w:val="22"/>
                <w:szCs w:val="22"/>
              </w:rPr>
              <w:t>159 634,0</w:t>
            </w:r>
          </w:p>
        </w:tc>
        <w:tc>
          <w:tcPr>
            <w:tcW w:w="368" w:type="pct"/>
            <w:vAlign w:val="center"/>
          </w:tcPr>
          <w:p w:rsidR="0016662D" w:rsidRPr="00137265" w:rsidRDefault="0016662D" w:rsidP="0016662D">
            <w:pPr>
              <w:jc w:val="center"/>
              <w:rPr>
                <w:sz w:val="22"/>
                <w:szCs w:val="22"/>
              </w:rPr>
            </w:pPr>
            <w:r w:rsidRPr="00137265">
              <w:rPr>
                <w:sz w:val="22"/>
                <w:szCs w:val="22"/>
              </w:rPr>
              <w:t>139 865,3</w:t>
            </w:r>
          </w:p>
        </w:tc>
        <w:tc>
          <w:tcPr>
            <w:tcW w:w="367" w:type="pct"/>
            <w:vAlign w:val="center"/>
          </w:tcPr>
          <w:p w:rsidR="0016662D" w:rsidRPr="00137265" w:rsidRDefault="0016662D" w:rsidP="004D147A">
            <w:pPr>
              <w:jc w:val="center"/>
              <w:rPr>
                <w:sz w:val="22"/>
                <w:szCs w:val="22"/>
              </w:rPr>
            </w:pPr>
            <w:r w:rsidRPr="00137265">
              <w:rPr>
                <w:sz w:val="22"/>
                <w:szCs w:val="22"/>
              </w:rPr>
              <w:t>134 970,3</w:t>
            </w:r>
          </w:p>
        </w:tc>
        <w:tc>
          <w:tcPr>
            <w:tcW w:w="366" w:type="pct"/>
            <w:vAlign w:val="center"/>
          </w:tcPr>
          <w:p w:rsidR="0016662D" w:rsidRPr="00137265" w:rsidRDefault="0016662D" w:rsidP="004D147A">
            <w:pPr>
              <w:jc w:val="center"/>
              <w:rPr>
                <w:sz w:val="22"/>
                <w:szCs w:val="22"/>
              </w:rPr>
            </w:pPr>
            <w:r w:rsidRPr="00137265">
              <w:rPr>
                <w:sz w:val="22"/>
                <w:szCs w:val="22"/>
              </w:rPr>
              <w:t>134 970,3</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16662D" w:rsidRPr="006C5D23" w:rsidRDefault="0016662D" w:rsidP="00F20B71">
            <w:pPr>
              <w:jc w:val="center"/>
              <w:rPr>
                <w:sz w:val="22"/>
                <w:szCs w:val="22"/>
              </w:rPr>
            </w:pPr>
            <w:r w:rsidRPr="006C5D23">
              <w:rPr>
                <w:sz w:val="22"/>
                <w:szCs w:val="22"/>
              </w:rPr>
              <w:t>12,7</w:t>
            </w:r>
          </w:p>
        </w:tc>
        <w:tc>
          <w:tcPr>
            <w:tcW w:w="404" w:type="pct"/>
            <w:vAlign w:val="center"/>
          </w:tcPr>
          <w:p w:rsidR="0016662D" w:rsidRPr="006C5D23" w:rsidRDefault="0016662D" w:rsidP="00F20B71">
            <w:pPr>
              <w:jc w:val="center"/>
              <w:rPr>
                <w:sz w:val="22"/>
                <w:szCs w:val="22"/>
              </w:rPr>
            </w:pPr>
            <w:r w:rsidRPr="006C5D23">
              <w:rPr>
                <w:sz w:val="22"/>
                <w:szCs w:val="22"/>
              </w:rPr>
              <w:t>12,1</w:t>
            </w:r>
          </w:p>
        </w:tc>
        <w:tc>
          <w:tcPr>
            <w:tcW w:w="379" w:type="pct"/>
            <w:vAlign w:val="center"/>
          </w:tcPr>
          <w:p w:rsidR="0016662D" w:rsidRPr="006C5D23" w:rsidRDefault="0016662D" w:rsidP="00F20B71">
            <w:pPr>
              <w:jc w:val="center"/>
              <w:rPr>
                <w:sz w:val="22"/>
                <w:szCs w:val="22"/>
              </w:rPr>
            </w:pPr>
            <w:r w:rsidRPr="006C5D23">
              <w:rPr>
                <w:sz w:val="22"/>
                <w:szCs w:val="22"/>
              </w:rPr>
              <w:t>13,1</w:t>
            </w:r>
          </w:p>
        </w:tc>
        <w:tc>
          <w:tcPr>
            <w:tcW w:w="357" w:type="pct"/>
            <w:vAlign w:val="center"/>
          </w:tcPr>
          <w:p w:rsidR="0016662D" w:rsidRPr="006C5D23" w:rsidRDefault="0016662D" w:rsidP="00F20B71">
            <w:pPr>
              <w:jc w:val="center"/>
              <w:rPr>
                <w:sz w:val="22"/>
                <w:szCs w:val="22"/>
              </w:rPr>
            </w:pPr>
            <w:r w:rsidRPr="006C5D23">
              <w:rPr>
                <w:sz w:val="22"/>
                <w:szCs w:val="22"/>
              </w:rPr>
              <w:t>12,5</w:t>
            </w:r>
          </w:p>
        </w:tc>
        <w:tc>
          <w:tcPr>
            <w:tcW w:w="369" w:type="pct"/>
            <w:vAlign w:val="center"/>
          </w:tcPr>
          <w:p w:rsidR="0016662D" w:rsidRPr="00137265" w:rsidRDefault="0016662D" w:rsidP="00F20B71">
            <w:pPr>
              <w:jc w:val="center"/>
              <w:rPr>
                <w:sz w:val="22"/>
                <w:szCs w:val="22"/>
              </w:rPr>
            </w:pPr>
            <w:r w:rsidRPr="00137265">
              <w:rPr>
                <w:sz w:val="22"/>
                <w:szCs w:val="22"/>
              </w:rPr>
              <w:t>0,0</w:t>
            </w:r>
          </w:p>
        </w:tc>
        <w:tc>
          <w:tcPr>
            <w:tcW w:w="368" w:type="pct"/>
            <w:vAlign w:val="center"/>
          </w:tcPr>
          <w:p w:rsidR="0016662D" w:rsidRPr="00137265" w:rsidRDefault="0016662D" w:rsidP="004D147A">
            <w:pPr>
              <w:jc w:val="center"/>
              <w:rPr>
                <w:sz w:val="22"/>
                <w:szCs w:val="22"/>
              </w:rPr>
            </w:pPr>
            <w:r w:rsidRPr="00137265">
              <w:rPr>
                <w:sz w:val="22"/>
                <w:szCs w:val="22"/>
              </w:rPr>
              <w:t>0,0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16662D" w:rsidRPr="006C5D23" w:rsidRDefault="0016662D" w:rsidP="00F20B71">
            <w:pPr>
              <w:jc w:val="center"/>
              <w:rPr>
                <w:sz w:val="22"/>
                <w:szCs w:val="22"/>
              </w:rPr>
            </w:pPr>
            <w:r w:rsidRPr="006C5D23">
              <w:rPr>
                <w:sz w:val="22"/>
                <w:szCs w:val="22"/>
              </w:rPr>
              <w:t>0,0</w:t>
            </w:r>
          </w:p>
        </w:tc>
        <w:tc>
          <w:tcPr>
            <w:tcW w:w="404" w:type="pct"/>
            <w:vAlign w:val="center"/>
          </w:tcPr>
          <w:p w:rsidR="0016662D" w:rsidRPr="006C5D23" w:rsidRDefault="0016662D" w:rsidP="00F20B71">
            <w:pPr>
              <w:jc w:val="center"/>
              <w:rPr>
                <w:sz w:val="22"/>
                <w:szCs w:val="22"/>
              </w:rPr>
            </w:pPr>
            <w:r w:rsidRPr="006C5D23">
              <w:rPr>
                <w:sz w:val="22"/>
                <w:szCs w:val="22"/>
              </w:rPr>
              <w:t>0,0</w:t>
            </w:r>
          </w:p>
        </w:tc>
        <w:tc>
          <w:tcPr>
            <w:tcW w:w="379" w:type="pct"/>
            <w:vAlign w:val="center"/>
          </w:tcPr>
          <w:p w:rsidR="0016662D" w:rsidRPr="006C5D23" w:rsidRDefault="0016662D" w:rsidP="00F20B71">
            <w:pPr>
              <w:jc w:val="center"/>
              <w:rPr>
                <w:sz w:val="22"/>
                <w:szCs w:val="22"/>
              </w:rPr>
            </w:pPr>
            <w:r w:rsidRPr="006C5D23">
              <w:rPr>
                <w:sz w:val="22"/>
                <w:szCs w:val="22"/>
              </w:rPr>
              <w:t>155,6</w:t>
            </w:r>
          </w:p>
        </w:tc>
        <w:tc>
          <w:tcPr>
            <w:tcW w:w="357" w:type="pct"/>
            <w:vAlign w:val="center"/>
          </w:tcPr>
          <w:p w:rsidR="0016662D" w:rsidRPr="006C5D23" w:rsidRDefault="0016662D" w:rsidP="00F20B71">
            <w:pPr>
              <w:jc w:val="center"/>
              <w:rPr>
                <w:sz w:val="22"/>
                <w:szCs w:val="22"/>
              </w:rPr>
            </w:pPr>
            <w:r w:rsidRPr="006C5D23">
              <w:rPr>
                <w:sz w:val="22"/>
                <w:szCs w:val="22"/>
              </w:rPr>
              <w:t>19 675,1</w:t>
            </w:r>
          </w:p>
        </w:tc>
        <w:tc>
          <w:tcPr>
            <w:tcW w:w="369" w:type="pct"/>
            <w:vAlign w:val="center"/>
          </w:tcPr>
          <w:p w:rsidR="0016662D" w:rsidRPr="00137265" w:rsidRDefault="0016662D" w:rsidP="00F20B71">
            <w:pPr>
              <w:jc w:val="center"/>
              <w:rPr>
                <w:sz w:val="22"/>
                <w:szCs w:val="22"/>
              </w:rPr>
            </w:pPr>
            <w:r w:rsidRPr="00137265">
              <w:rPr>
                <w:sz w:val="22"/>
                <w:szCs w:val="22"/>
              </w:rPr>
              <w:t>0,0</w:t>
            </w:r>
          </w:p>
        </w:tc>
        <w:tc>
          <w:tcPr>
            <w:tcW w:w="368" w:type="pct"/>
            <w:vAlign w:val="center"/>
          </w:tcPr>
          <w:p w:rsidR="0016662D" w:rsidRPr="00137265" w:rsidRDefault="0016662D" w:rsidP="004D147A">
            <w:pPr>
              <w:jc w:val="center"/>
              <w:rPr>
                <w:sz w:val="22"/>
                <w:szCs w:val="22"/>
              </w:rPr>
            </w:pPr>
            <w:r w:rsidRPr="00137265">
              <w:rPr>
                <w:sz w:val="22"/>
                <w:szCs w:val="22"/>
              </w:rPr>
              <w:t>580,0</w:t>
            </w:r>
          </w:p>
        </w:tc>
        <w:tc>
          <w:tcPr>
            <w:tcW w:w="367" w:type="pct"/>
            <w:vAlign w:val="center"/>
          </w:tcPr>
          <w:p w:rsidR="0016662D" w:rsidRPr="00137265" w:rsidRDefault="0016662D" w:rsidP="004D147A">
            <w:pPr>
              <w:jc w:val="center"/>
              <w:rPr>
                <w:sz w:val="22"/>
                <w:szCs w:val="22"/>
              </w:rPr>
            </w:pPr>
            <w:r w:rsidRPr="00137265">
              <w:rPr>
                <w:sz w:val="22"/>
                <w:szCs w:val="22"/>
              </w:rPr>
              <w:t>580,0</w:t>
            </w:r>
          </w:p>
        </w:tc>
        <w:tc>
          <w:tcPr>
            <w:tcW w:w="366" w:type="pct"/>
            <w:vAlign w:val="center"/>
          </w:tcPr>
          <w:p w:rsidR="0016662D" w:rsidRPr="00137265" w:rsidRDefault="0016662D" w:rsidP="00CC2835">
            <w:pPr>
              <w:jc w:val="center"/>
              <w:rPr>
                <w:sz w:val="22"/>
                <w:szCs w:val="22"/>
              </w:rPr>
            </w:pPr>
            <w:r w:rsidRPr="00137265">
              <w:rPr>
                <w:sz w:val="22"/>
                <w:szCs w:val="22"/>
              </w:rPr>
              <w:t>580,0</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16662D" w:rsidRPr="006C5D23" w:rsidRDefault="0016662D" w:rsidP="00F20B71">
            <w:pPr>
              <w:jc w:val="center"/>
              <w:rPr>
                <w:sz w:val="22"/>
                <w:szCs w:val="22"/>
              </w:rPr>
            </w:pPr>
            <w:r w:rsidRPr="006C5D23">
              <w:rPr>
                <w:sz w:val="22"/>
                <w:szCs w:val="22"/>
              </w:rPr>
              <w:t>15 468,1</w:t>
            </w:r>
          </w:p>
        </w:tc>
        <w:tc>
          <w:tcPr>
            <w:tcW w:w="404" w:type="pct"/>
            <w:vAlign w:val="center"/>
          </w:tcPr>
          <w:p w:rsidR="0016662D" w:rsidRPr="006C5D23" w:rsidRDefault="0016662D" w:rsidP="00F20B71">
            <w:pPr>
              <w:jc w:val="center"/>
              <w:rPr>
                <w:sz w:val="22"/>
                <w:szCs w:val="22"/>
              </w:rPr>
            </w:pPr>
            <w:r w:rsidRPr="006C5D23">
              <w:rPr>
                <w:sz w:val="22"/>
                <w:szCs w:val="22"/>
              </w:rPr>
              <w:t>19 477,4</w:t>
            </w:r>
          </w:p>
        </w:tc>
        <w:tc>
          <w:tcPr>
            <w:tcW w:w="379" w:type="pct"/>
            <w:vAlign w:val="center"/>
          </w:tcPr>
          <w:p w:rsidR="0016662D" w:rsidRPr="006C5D23" w:rsidRDefault="0016662D" w:rsidP="00F20B71">
            <w:pPr>
              <w:jc w:val="center"/>
              <w:rPr>
                <w:sz w:val="22"/>
                <w:szCs w:val="22"/>
              </w:rPr>
            </w:pPr>
            <w:r w:rsidRPr="006C5D23">
              <w:rPr>
                <w:sz w:val="22"/>
                <w:szCs w:val="22"/>
              </w:rPr>
              <w:t>19 759,4</w:t>
            </w:r>
          </w:p>
        </w:tc>
        <w:tc>
          <w:tcPr>
            <w:tcW w:w="357" w:type="pct"/>
            <w:vAlign w:val="center"/>
          </w:tcPr>
          <w:p w:rsidR="0016662D" w:rsidRPr="006C5D23" w:rsidRDefault="0016662D" w:rsidP="00F20B71">
            <w:pPr>
              <w:jc w:val="center"/>
              <w:rPr>
                <w:sz w:val="22"/>
                <w:szCs w:val="22"/>
              </w:rPr>
            </w:pPr>
            <w:r w:rsidRPr="006C5D23">
              <w:rPr>
                <w:sz w:val="22"/>
                <w:szCs w:val="22"/>
              </w:rPr>
              <w:t>21 034,3</w:t>
            </w:r>
          </w:p>
        </w:tc>
        <w:tc>
          <w:tcPr>
            <w:tcW w:w="369" w:type="pct"/>
            <w:vAlign w:val="center"/>
          </w:tcPr>
          <w:p w:rsidR="0016662D" w:rsidRPr="00137265" w:rsidRDefault="0016662D" w:rsidP="0016662D">
            <w:pPr>
              <w:jc w:val="center"/>
              <w:rPr>
                <w:sz w:val="22"/>
                <w:szCs w:val="22"/>
              </w:rPr>
            </w:pPr>
            <w:r w:rsidRPr="00137265">
              <w:rPr>
                <w:sz w:val="22"/>
                <w:szCs w:val="22"/>
              </w:rPr>
              <w:t>15 950,9</w:t>
            </w:r>
          </w:p>
        </w:tc>
        <w:tc>
          <w:tcPr>
            <w:tcW w:w="368" w:type="pct"/>
            <w:vAlign w:val="center"/>
          </w:tcPr>
          <w:p w:rsidR="0016662D" w:rsidRPr="00137265" w:rsidRDefault="0016662D" w:rsidP="0016662D">
            <w:pPr>
              <w:jc w:val="center"/>
              <w:rPr>
                <w:sz w:val="22"/>
                <w:szCs w:val="22"/>
              </w:rPr>
            </w:pPr>
            <w:r w:rsidRPr="00137265">
              <w:rPr>
                <w:sz w:val="22"/>
                <w:szCs w:val="22"/>
              </w:rPr>
              <w:t>13 562,3</w:t>
            </w:r>
          </w:p>
        </w:tc>
        <w:tc>
          <w:tcPr>
            <w:tcW w:w="367" w:type="pct"/>
            <w:vAlign w:val="center"/>
          </w:tcPr>
          <w:p w:rsidR="0016662D" w:rsidRPr="00137265" w:rsidRDefault="0016662D" w:rsidP="0016662D">
            <w:pPr>
              <w:jc w:val="center"/>
              <w:rPr>
                <w:sz w:val="22"/>
                <w:szCs w:val="22"/>
              </w:rPr>
            </w:pPr>
            <w:r w:rsidRPr="00137265">
              <w:rPr>
                <w:sz w:val="22"/>
                <w:szCs w:val="22"/>
              </w:rPr>
              <w:t>12 894,1</w:t>
            </w:r>
          </w:p>
        </w:tc>
        <w:tc>
          <w:tcPr>
            <w:tcW w:w="366" w:type="pct"/>
            <w:vAlign w:val="center"/>
          </w:tcPr>
          <w:p w:rsidR="0016662D" w:rsidRPr="00137265" w:rsidRDefault="0016662D" w:rsidP="0016662D">
            <w:pPr>
              <w:jc w:val="center"/>
              <w:rPr>
                <w:sz w:val="22"/>
                <w:szCs w:val="22"/>
              </w:rPr>
            </w:pPr>
            <w:r w:rsidRPr="00137265">
              <w:rPr>
                <w:sz w:val="22"/>
                <w:szCs w:val="22"/>
              </w:rPr>
              <w:t>12 894,1</w:t>
            </w:r>
          </w:p>
        </w:tc>
      </w:tr>
      <w:tr w:rsidR="0016662D" w:rsidRPr="006C5D23" w:rsidTr="004D147A">
        <w:tc>
          <w:tcPr>
            <w:tcW w:w="174" w:type="pct"/>
            <w:vMerge w:val="restart"/>
            <w:vAlign w:val="center"/>
          </w:tcPr>
          <w:p w:rsidR="0016662D" w:rsidRPr="006C5D23" w:rsidRDefault="0016662D" w:rsidP="00F20B71">
            <w:pPr>
              <w:jc w:val="center"/>
            </w:pPr>
            <w:r w:rsidRPr="006C5D23">
              <w:rPr>
                <w:sz w:val="22"/>
                <w:szCs w:val="22"/>
              </w:rPr>
              <w:t>3</w:t>
            </w:r>
          </w:p>
        </w:tc>
        <w:tc>
          <w:tcPr>
            <w:tcW w:w="944" w:type="pct"/>
            <w:vMerge w:val="restart"/>
            <w:vAlign w:val="center"/>
          </w:tcPr>
          <w:p w:rsidR="0016662D" w:rsidRPr="006C5D23" w:rsidRDefault="0016662D" w:rsidP="00F20B71">
            <w:r w:rsidRPr="006C5D23">
              <w:rPr>
                <w:sz w:val="22"/>
                <w:szCs w:val="22"/>
              </w:rPr>
              <w:t>Основное мероприятие 1.1 Организация мероприятий по сохранению, реставрации (ремонту) объектов культурного наследия</w:t>
            </w: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6662D" w:rsidRPr="006C5D23" w:rsidRDefault="0016662D" w:rsidP="00F20B71">
            <w:pPr>
              <w:jc w:val="center"/>
              <w:rPr>
                <w:sz w:val="22"/>
                <w:szCs w:val="22"/>
              </w:rPr>
            </w:pPr>
            <w:r w:rsidRPr="006C5D23">
              <w:rPr>
                <w:sz w:val="22"/>
                <w:szCs w:val="22"/>
              </w:rPr>
              <w:t>1 002,0</w:t>
            </w:r>
          </w:p>
        </w:tc>
        <w:tc>
          <w:tcPr>
            <w:tcW w:w="404" w:type="pct"/>
            <w:vAlign w:val="center"/>
          </w:tcPr>
          <w:p w:rsidR="0016662D" w:rsidRPr="006C5D23" w:rsidRDefault="0016662D" w:rsidP="00F20B71">
            <w:pPr>
              <w:jc w:val="center"/>
              <w:rPr>
                <w:sz w:val="22"/>
                <w:szCs w:val="22"/>
              </w:rPr>
            </w:pPr>
            <w:r w:rsidRPr="006C5D23">
              <w:rPr>
                <w:sz w:val="22"/>
                <w:szCs w:val="22"/>
              </w:rPr>
              <w:t>2 106,0</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137265" w:rsidRDefault="0016662D" w:rsidP="0086657D">
            <w:pPr>
              <w:jc w:val="center"/>
              <w:rPr>
                <w:sz w:val="22"/>
                <w:szCs w:val="22"/>
              </w:rPr>
            </w:pPr>
            <w:r w:rsidRPr="00137265">
              <w:rPr>
                <w:sz w:val="22"/>
                <w:szCs w:val="22"/>
              </w:rPr>
              <w:t>5 257,1</w:t>
            </w:r>
          </w:p>
        </w:tc>
        <w:tc>
          <w:tcPr>
            <w:tcW w:w="368" w:type="pct"/>
            <w:vAlign w:val="center"/>
          </w:tcPr>
          <w:p w:rsidR="0016662D" w:rsidRPr="00137265" w:rsidRDefault="0016662D" w:rsidP="0016662D">
            <w:pPr>
              <w:jc w:val="center"/>
              <w:rPr>
                <w:sz w:val="22"/>
                <w:szCs w:val="22"/>
              </w:rPr>
            </w:pPr>
            <w:r w:rsidRPr="00137265">
              <w:rPr>
                <w:sz w:val="22"/>
                <w:szCs w:val="22"/>
              </w:rPr>
              <w:t>11 895,0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6662D" w:rsidRPr="006C5D23" w:rsidRDefault="0016662D" w:rsidP="00F20B71">
            <w:pPr>
              <w:jc w:val="center"/>
              <w:rPr>
                <w:sz w:val="22"/>
                <w:szCs w:val="22"/>
              </w:rPr>
            </w:pPr>
            <w:r w:rsidRPr="006C5D23">
              <w:rPr>
                <w:sz w:val="22"/>
                <w:szCs w:val="22"/>
              </w:rPr>
              <w:t>454,7</w:t>
            </w:r>
          </w:p>
        </w:tc>
        <w:tc>
          <w:tcPr>
            <w:tcW w:w="404" w:type="pct"/>
            <w:vAlign w:val="center"/>
          </w:tcPr>
          <w:p w:rsidR="0016662D" w:rsidRPr="006C5D23" w:rsidRDefault="0016662D" w:rsidP="00F20B71">
            <w:pPr>
              <w:jc w:val="center"/>
              <w:rPr>
                <w:sz w:val="22"/>
                <w:szCs w:val="22"/>
              </w:rPr>
            </w:pPr>
            <w:r w:rsidRPr="006C5D23">
              <w:rPr>
                <w:sz w:val="22"/>
                <w:szCs w:val="22"/>
              </w:rPr>
              <w:t>1 653,1</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137265" w:rsidRDefault="0016662D" w:rsidP="0086657D">
            <w:pPr>
              <w:jc w:val="center"/>
              <w:rPr>
                <w:sz w:val="22"/>
                <w:szCs w:val="22"/>
              </w:rPr>
            </w:pPr>
            <w:r w:rsidRPr="00137265">
              <w:rPr>
                <w:sz w:val="22"/>
                <w:szCs w:val="22"/>
              </w:rPr>
              <w:t>5 257,1</w:t>
            </w:r>
          </w:p>
        </w:tc>
        <w:tc>
          <w:tcPr>
            <w:tcW w:w="368" w:type="pct"/>
            <w:vAlign w:val="center"/>
          </w:tcPr>
          <w:p w:rsidR="0016662D" w:rsidRPr="00137265" w:rsidRDefault="0016662D" w:rsidP="0016662D">
            <w:pPr>
              <w:jc w:val="center"/>
              <w:rPr>
                <w:sz w:val="22"/>
                <w:szCs w:val="22"/>
              </w:rPr>
            </w:pPr>
            <w:r w:rsidRPr="00137265">
              <w:rPr>
                <w:sz w:val="22"/>
                <w:szCs w:val="22"/>
              </w:rPr>
              <w:t>11 895,0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16662D" w:rsidRPr="006C5D23" w:rsidRDefault="0016662D" w:rsidP="00F20B71">
            <w:pPr>
              <w:jc w:val="center"/>
              <w:rPr>
                <w:sz w:val="22"/>
                <w:szCs w:val="22"/>
              </w:rPr>
            </w:pPr>
            <w:r w:rsidRPr="006C5D23">
              <w:rPr>
                <w:sz w:val="22"/>
                <w:szCs w:val="22"/>
              </w:rPr>
              <w:t>0,0</w:t>
            </w:r>
          </w:p>
        </w:tc>
        <w:tc>
          <w:tcPr>
            <w:tcW w:w="404" w:type="pct"/>
            <w:vAlign w:val="center"/>
          </w:tcPr>
          <w:p w:rsidR="0016662D" w:rsidRPr="006C5D23" w:rsidRDefault="0016662D" w:rsidP="00F20B71">
            <w:pPr>
              <w:jc w:val="center"/>
              <w:rPr>
                <w:sz w:val="22"/>
                <w:szCs w:val="22"/>
              </w:rPr>
            </w:pPr>
            <w:r w:rsidRPr="006C5D23">
              <w:rPr>
                <w:sz w:val="22"/>
                <w:szCs w:val="22"/>
              </w:rPr>
              <w:t>0,0</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137265" w:rsidRDefault="0016662D" w:rsidP="00F20B71">
            <w:pPr>
              <w:jc w:val="center"/>
              <w:rPr>
                <w:sz w:val="22"/>
                <w:szCs w:val="22"/>
              </w:rPr>
            </w:pPr>
            <w:r w:rsidRPr="00137265">
              <w:rPr>
                <w:sz w:val="22"/>
                <w:szCs w:val="22"/>
              </w:rPr>
              <w:t>0,0</w:t>
            </w:r>
          </w:p>
        </w:tc>
        <w:tc>
          <w:tcPr>
            <w:tcW w:w="368" w:type="pct"/>
            <w:vAlign w:val="center"/>
          </w:tcPr>
          <w:p w:rsidR="0016662D" w:rsidRPr="00137265" w:rsidRDefault="0016662D" w:rsidP="004D147A">
            <w:pPr>
              <w:jc w:val="center"/>
              <w:rPr>
                <w:sz w:val="22"/>
                <w:szCs w:val="22"/>
              </w:rPr>
            </w:pPr>
            <w:r w:rsidRPr="00137265">
              <w:rPr>
                <w:sz w:val="22"/>
                <w:szCs w:val="22"/>
              </w:rPr>
              <w:t>0,0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16662D" w:rsidRPr="006C5D23" w:rsidRDefault="0016662D" w:rsidP="00F20B71">
            <w:pPr>
              <w:jc w:val="center"/>
              <w:rPr>
                <w:sz w:val="22"/>
                <w:szCs w:val="22"/>
              </w:rPr>
            </w:pPr>
            <w:r w:rsidRPr="006C5D23">
              <w:rPr>
                <w:sz w:val="22"/>
                <w:szCs w:val="22"/>
              </w:rPr>
              <w:t>0,0</w:t>
            </w:r>
          </w:p>
        </w:tc>
        <w:tc>
          <w:tcPr>
            <w:tcW w:w="404" w:type="pct"/>
            <w:vAlign w:val="center"/>
          </w:tcPr>
          <w:p w:rsidR="0016662D" w:rsidRPr="006C5D23" w:rsidRDefault="0016662D" w:rsidP="00F20B71">
            <w:pPr>
              <w:jc w:val="center"/>
              <w:rPr>
                <w:sz w:val="22"/>
                <w:szCs w:val="22"/>
              </w:rPr>
            </w:pPr>
            <w:r w:rsidRPr="006C5D23">
              <w:rPr>
                <w:sz w:val="22"/>
                <w:szCs w:val="22"/>
              </w:rPr>
              <w:t>0,0</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137265" w:rsidRDefault="0016662D" w:rsidP="00F20B71">
            <w:pPr>
              <w:jc w:val="center"/>
              <w:rPr>
                <w:sz w:val="22"/>
                <w:szCs w:val="22"/>
              </w:rPr>
            </w:pPr>
            <w:r w:rsidRPr="00137265">
              <w:rPr>
                <w:sz w:val="22"/>
                <w:szCs w:val="22"/>
              </w:rPr>
              <w:t>0,0</w:t>
            </w:r>
          </w:p>
        </w:tc>
        <w:tc>
          <w:tcPr>
            <w:tcW w:w="368" w:type="pct"/>
            <w:vAlign w:val="center"/>
          </w:tcPr>
          <w:p w:rsidR="0016662D" w:rsidRPr="00137265" w:rsidRDefault="0016662D" w:rsidP="004D147A">
            <w:pPr>
              <w:jc w:val="center"/>
              <w:rPr>
                <w:sz w:val="22"/>
                <w:szCs w:val="22"/>
              </w:rPr>
            </w:pPr>
            <w:r w:rsidRPr="00137265">
              <w:rPr>
                <w:sz w:val="22"/>
                <w:szCs w:val="22"/>
              </w:rPr>
              <w:t>0,0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16662D" w:rsidRPr="006C5D23" w:rsidRDefault="0016662D" w:rsidP="00F20B71">
            <w:pPr>
              <w:jc w:val="center"/>
              <w:rPr>
                <w:sz w:val="22"/>
                <w:szCs w:val="22"/>
              </w:rPr>
            </w:pPr>
            <w:r w:rsidRPr="006C5D23">
              <w:rPr>
                <w:sz w:val="22"/>
                <w:szCs w:val="22"/>
              </w:rPr>
              <w:t>547,3</w:t>
            </w:r>
          </w:p>
        </w:tc>
        <w:tc>
          <w:tcPr>
            <w:tcW w:w="404" w:type="pct"/>
            <w:vAlign w:val="center"/>
          </w:tcPr>
          <w:p w:rsidR="0016662D" w:rsidRPr="006C5D23" w:rsidRDefault="0016662D" w:rsidP="00F20B71">
            <w:pPr>
              <w:jc w:val="center"/>
              <w:rPr>
                <w:sz w:val="22"/>
                <w:szCs w:val="22"/>
              </w:rPr>
            </w:pPr>
            <w:r w:rsidRPr="006C5D23">
              <w:rPr>
                <w:sz w:val="22"/>
                <w:szCs w:val="22"/>
              </w:rPr>
              <w:t>452,9</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137265" w:rsidRDefault="0016662D" w:rsidP="00F20B71">
            <w:pPr>
              <w:jc w:val="center"/>
              <w:rPr>
                <w:sz w:val="22"/>
                <w:szCs w:val="22"/>
              </w:rPr>
            </w:pPr>
            <w:r w:rsidRPr="00137265">
              <w:rPr>
                <w:sz w:val="22"/>
                <w:szCs w:val="22"/>
              </w:rPr>
              <w:t>0,0</w:t>
            </w:r>
          </w:p>
        </w:tc>
        <w:tc>
          <w:tcPr>
            <w:tcW w:w="368" w:type="pct"/>
            <w:vAlign w:val="center"/>
          </w:tcPr>
          <w:p w:rsidR="0016662D" w:rsidRPr="00137265" w:rsidRDefault="0016662D" w:rsidP="004D147A">
            <w:pPr>
              <w:jc w:val="center"/>
              <w:rPr>
                <w:sz w:val="22"/>
                <w:szCs w:val="22"/>
              </w:rPr>
            </w:pPr>
            <w:r w:rsidRPr="00137265">
              <w:rPr>
                <w:sz w:val="22"/>
                <w:szCs w:val="22"/>
              </w:rPr>
              <w:t>0,0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16662D" w:rsidRPr="006C5D23" w:rsidTr="004D147A">
        <w:trPr>
          <w:trHeight w:val="346"/>
        </w:trPr>
        <w:tc>
          <w:tcPr>
            <w:tcW w:w="174" w:type="pct"/>
            <w:vMerge w:val="restart"/>
            <w:vAlign w:val="center"/>
          </w:tcPr>
          <w:p w:rsidR="0016662D" w:rsidRPr="006C5D23" w:rsidRDefault="0016662D" w:rsidP="00F20B71">
            <w:pPr>
              <w:widowControl w:val="0"/>
              <w:autoSpaceDE w:val="0"/>
              <w:autoSpaceDN w:val="0"/>
              <w:adjustRightInd w:val="0"/>
              <w:ind w:right="-120"/>
              <w:jc w:val="center"/>
              <w:rPr>
                <w:rFonts w:eastAsia="Calibri"/>
                <w:spacing w:val="-2"/>
                <w:sz w:val="22"/>
                <w:szCs w:val="22"/>
              </w:rPr>
            </w:pPr>
            <w:r w:rsidRPr="006C5D23">
              <w:rPr>
                <w:rFonts w:eastAsia="Calibri"/>
                <w:spacing w:val="-2"/>
                <w:sz w:val="22"/>
                <w:szCs w:val="22"/>
              </w:rPr>
              <w:t>4</w:t>
            </w:r>
          </w:p>
        </w:tc>
        <w:tc>
          <w:tcPr>
            <w:tcW w:w="944" w:type="pct"/>
            <w:vMerge w:val="restart"/>
            <w:vAlign w:val="center"/>
          </w:tcPr>
          <w:p w:rsidR="0016662D" w:rsidRPr="006C5D23" w:rsidRDefault="0016662D" w:rsidP="00F20B71">
            <w:pPr>
              <w:widowControl w:val="0"/>
              <w:autoSpaceDE w:val="0"/>
              <w:autoSpaceDN w:val="0"/>
              <w:adjustRightInd w:val="0"/>
              <w:ind w:right="-120"/>
              <w:rPr>
                <w:rFonts w:eastAsia="Calibri"/>
                <w:spacing w:val="-10"/>
                <w:sz w:val="22"/>
                <w:szCs w:val="22"/>
              </w:rPr>
            </w:pPr>
            <w:r w:rsidRPr="006C5D23">
              <w:rPr>
                <w:rFonts w:eastAsia="Calibri"/>
                <w:spacing w:val="-10"/>
                <w:sz w:val="22"/>
                <w:szCs w:val="22"/>
              </w:rPr>
              <w:t>Основное мероприятие 1.2 Оказание муниципальной услуги в области музейного дела и обеспечение деятельности муниципального автономного учреждения культуры «Череповецкое музейное объединение»</w:t>
            </w: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6662D" w:rsidRPr="006C5D23" w:rsidRDefault="0016662D" w:rsidP="00F20B71">
            <w:pPr>
              <w:jc w:val="center"/>
              <w:rPr>
                <w:sz w:val="22"/>
                <w:szCs w:val="22"/>
              </w:rPr>
            </w:pPr>
            <w:r w:rsidRPr="006C5D23">
              <w:rPr>
                <w:sz w:val="22"/>
                <w:szCs w:val="22"/>
              </w:rPr>
              <w:t>51 463,0</w:t>
            </w:r>
          </w:p>
        </w:tc>
        <w:tc>
          <w:tcPr>
            <w:tcW w:w="404" w:type="pct"/>
            <w:vAlign w:val="center"/>
          </w:tcPr>
          <w:p w:rsidR="0016662D" w:rsidRPr="006C5D23" w:rsidRDefault="0016662D" w:rsidP="00F20B71">
            <w:pPr>
              <w:jc w:val="center"/>
              <w:rPr>
                <w:sz w:val="22"/>
                <w:szCs w:val="22"/>
              </w:rPr>
            </w:pPr>
            <w:r w:rsidRPr="006C5D23">
              <w:rPr>
                <w:sz w:val="22"/>
                <w:szCs w:val="22"/>
              </w:rPr>
              <w:t>56 027,3</w:t>
            </w:r>
          </w:p>
        </w:tc>
        <w:tc>
          <w:tcPr>
            <w:tcW w:w="379" w:type="pct"/>
            <w:vAlign w:val="center"/>
          </w:tcPr>
          <w:p w:rsidR="0016662D" w:rsidRPr="006C5D23" w:rsidRDefault="0016662D" w:rsidP="00F20B71">
            <w:pPr>
              <w:jc w:val="center"/>
              <w:rPr>
                <w:sz w:val="22"/>
                <w:szCs w:val="22"/>
              </w:rPr>
            </w:pPr>
            <w:r w:rsidRPr="006C5D23">
              <w:rPr>
                <w:sz w:val="22"/>
                <w:szCs w:val="22"/>
              </w:rPr>
              <w:t>60 831,9</w:t>
            </w:r>
          </w:p>
        </w:tc>
        <w:tc>
          <w:tcPr>
            <w:tcW w:w="357" w:type="pct"/>
            <w:vAlign w:val="center"/>
          </w:tcPr>
          <w:p w:rsidR="0016662D" w:rsidRPr="006C5D23" w:rsidRDefault="0016662D" w:rsidP="00F20B71">
            <w:pPr>
              <w:jc w:val="center"/>
              <w:rPr>
                <w:sz w:val="22"/>
                <w:szCs w:val="22"/>
              </w:rPr>
            </w:pPr>
            <w:r w:rsidRPr="006C5D23">
              <w:rPr>
                <w:sz w:val="22"/>
                <w:szCs w:val="22"/>
              </w:rPr>
              <w:t>66 313,1</w:t>
            </w:r>
          </w:p>
        </w:tc>
        <w:tc>
          <w:tcPr>
            <w:tcW w:w="369" w:type="pct"/>
            <w:vAlign w:val="center"/>
          </w:tcPr>
          <w:p w:rsidR="0016662D" w:rsidRPr="00137265" w:rsidRDefault="0016662D" w:rsidP="0016662D">
            <w:pPr>
              <w:jc w:val="center"/>
              <w:rPr>
                <w:sz w:val="22"/>
                <w:szCs w:val="22"/>
              </w:rPr>
            </w:pPr>
            <w:r w:rsidRPr="00137265">
              <w:rPr>
                <w:sz w:val="22"/>
                <w:szCs w:val="22"/>
              </w:rPr>
              <w:t>60 924,8</w:t>
            </w:r>
          </w:p>
        </w:tc>
        <w:tc>
          <w:tcPr>
            <w:tcW w:w="368" w:type="pct"/>
            <w:vAlign w:val="center"/>
          </w:tcPr>
          <w:p w:rsidR="0016662D" w:rsidRPr="00137265" w:rsidRDefault="0016662D" w:rsidP="0016662D">
            <w:pPr>
              <w:jc w:val="center"/>
              <w:rPr>
                <w:sz w:val="22"/>
                <w:szCs w:val="22"/>
              </w:rPr>
            </w:pPr>
            <w:r w:rsidRPr="00137265">
              <w:rPr>
                <w:sz w:val="22"/>
                <w:szCs w:val="22"/>
              </w:rPr>
              <w:t>46 912,4</w:t>
            </w:r>
          </w:p>
        </w:tc>
        <w:tc>
          <w:tcPr>
            <w:tcW w:w="367" w:type="pct"/>
            <w:vAlign w:val="center"/>
          </w:tcPr>
          <w:p w:rsidR="0016662D" w:rsidRPr="00137265" w:rsidRDefault="0016662D" w:rsidP="0016662D">
            <w:pPr>
              <w:jc w:val="center"/>
              <w:rPr>
                <w:sz w:val="22"/>
                <w:szCs w:val="22"/>
              </w:rPr>
            </w:pPr>
            <w:r w:rsidRPr="00137265">
              <w:rPr>
                <w:sz w:val="22"/>
                <w:szCs w:val="22"/>
              </w:rPr>
              <w:t>53 464,4</w:t>
            </w:r>
          </w:p>
        </w:tc>
        <w:tc>
          <w:tcPr>
            <w:tcW w:w="366" w:type="pct"/>
            <w:vAlign w:val="center"/>
          </w:tcPr>
          <w:p w:rsidR="0016662D" w:rsidRPr="00137265" w:rsidRDefault="0016662D" w:rsidP="0016662D">
            <w:pPr>
              <w:jc w:val="center"/>
              <w:rPr>
                <w:sz w:val="22"/>
                <w:szCs w:val="22"/>
              </w:rPr>
            </w:pPr>
            <w:r w:rsidRPr="00137265">
              <w:rPr>
                <w:sz w:val="22"/>
                <w:szCs w:val="22"/>
              </w:rPr>
              <w:t>53 464,4</w:t>
            </w:r>
          </w:p>
        </w:tc>
      </w:tr>
      <w:tr w:rsidR="0016662D" w:rsidRPr="006C5D23" w:rsidTr="004D147A">
        <w:trPr>
          <w:trHeight w:val="346"/>
        </w:trPr>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6662D" w:rsidRPr="006C5D23" w:rsidRDefault="0016662D" w:rsidP="00F20B71">
            <w:pPr>
              <w:jc w:val="center"/>
              <w:rPr>
                <w:sz w:val="22"/>
                <w:szCs w:val="22"/>
              </w:rPr>
            </w:pPr>
            <w:r w:rsidRPr="006C5D23">
              <w:rPr>
                <w:sz w:val="22"/>
                <w:szCs w:val="22"/>
              </w:rPr>
              <w:t>40 468,0</w:t>
            </w:r>
          </w:p>
        </w:tc>
        <w:tc>
          <w:tcPr>
            <w:tcW w:w="404" w:type="pct"/>
            <w:vAlign w:val="center"/>
          </w:tcPr>
          <w:p w:rsidR="0016662D" w:rsidRPr="006C5D23" w:rsidRDefault="0016662D" w:rsidP="00F20B71">
            <w:pPr>
              <w:jc w:val="center"/>
              <w:rPr>
                <w:sz w:val="22"/>
                <w:szCs w:val="22"/>
              </w:rPr>
            </w:pPr>
            <w:r w:rsidRPr="006C5D23">
              <w:rPr>
                <w:sz w:val="22"/>
                <w:szCs w:val="22"/>
              </w:rPr>
              <w:t>42 800,7</w:t>
            </w:r>
          </w:p>
        </w:tc>
        <w:tc>
          <w:tcPr>
            <w:tcW w:w="379" w:type="pct"/>
            <w:vAlign w:val="center"/>
          </w:tcPr>
          <w:p w:rsidR="0016662D" w:rsidRPr="006C5D23" w:rsidRDefault="0016662D" w:rsidP="00F20B71">
            <w:pPr>
              <w:jc w:val="center"/>
              <w:rPr>
                <w:sz w:val="22"/>
                <w:szCs w:val="22"/>
              </w:rPr>
            </w:pPr>
            <w:r w:rsidRPr="006C5D23">
              <w:rPr>
                <w:sz w:val="22"/>
                <w:szCs w:val="22"/>
              </w:rPr>
              <w:t>45 683,2</w:t>
            </w:r>
          </w:p>
        </w:tc>
        <w:tc>
          <w:tcPr>
            <w:tcW w:w="357" w:type="pct"/>
            <w:vAlign w:val="center"/>
          </w:tcPr>
          <w:p w:rsidR="0016662D" w:rsidRPr="006C5D23" w:rsidRDefault="0016662D" w:rsidP="00F20B71">
            <w:pPr>
              <w:jc w:val="center"/>
              <w:rPr>
                <w:sz w:val="22"/>
                <w:szCs w:val="22"/>
              </w:rPr>
            </w:pPr>
            <w:r w:rsidRPr="006C5D23">
              <w:rPr>
                <w:sz w:val="22"/>
                <w:szCs w:val="22"/>
              </w:rPr>
              <w:t>49 176,6</w:t>
            </w:r>
          </w:p>
        </w:tc>
        <w:tc>
          <w:tcPr>
            <w:tcW w:w="369" w:type="pct"/>
            <w:vAlign w:val="center"/>
          </w:tcPr>
          <w:p w:rsidR="0016662D" w:rsidRPr="00137265" w:rsidRDefault="0016662D" w:rsidP="0086657D">
            <w:pPr>
              <w:jc w:val="center"/>
              <w:rPr>
                <w:sz w:val="22"/>
                <w:szCs w:val="22"/>
              </w:rPr>
            </w:pPr>
            <w:r w:rsidRPr="00137265">
              <w:rPr>
                <w:sz w:val="22"/>
                <w:szCs w:val="22"/>
              </w:rPr>
              <w:t>47 927,4</w:t>
            </w:r>
          </w:p>
        </w:tc>
        <w:tc>
          <w:tcPr>
            <w:tcW w:w="368" w:type="pct"/>
            <w:vAlign w:val="center"/>
          </w:tcPr>
          <w:p w:rsidR="0016662D" w:rsidRPr="00137265" w:rsidRDefault="0016662D" w:rsidP="0016662D">
            <w:pPr>
              <w:jc w:val="center"/>
              <w:rPr>
                <w:sz w:val="22"/>
                <w:szCs w:val="22"/>
              </w:rPr>
            </w:pPr>
            <w:r w:rsidRPr="00137265">
              <w:rPr>
                <w:sz w:val="22"/>
                <w:szCs w:val="22"/>
              </w:rPr>
              <w:t>35 791,7</w:t>
            </w:r>
          </w:p>
        </w:tc>
        <w:tc>
          <w:tcPr>
            <w:tcW w:w="367" w:type="pct"/>
            <w:vAlign w:val="center"/>
          </w:tcPr>
          <w:p w:rsidR="0016662D" w:rsidRPr="00137265" w:rsidRDefault="0016662D" w:rsidP="004D147A">
            <w:pPr>
              <w:jc w:val="center"/>
              <w:rPr>
                <w:sz w:val="22"/>
                <w:szCs w:val="22"/>
              </w:rPr>
            </w:pPr>
            <w:r w:rsidRPr="00137265">
              <w:rPr>
                <w:sz w:val="22"/>
                <w:szCs w:val="22"/>
              </w:rPr>
              <w:t>42 391,7</w:t>
            </w:r>
          </w:p>
        </w:tc>
        <w:tc>
          <w:tcPr>
            <w:tcW w:w="366" w:type="pct"/>
            <w:vAlign w:val="center"/>
          </w:tcPr>
          <w:p w:rsidR="0016662D" w:rsidRPr="00137265" w:rsidRDefault="0016662D" w:rsidP="004D147A">
            <w:pPr>
              <w:jc w:val="center"/>
              <w:rPr>
                <w:sz w:val="22"/>
                <w:szCs w:val="22"/>
              </w:rPr>
            </w:pPr>
            <w:r w:rsidRPr="00137265">
              <w:rPr>
                <w:sz w:val="22"/>
                <w:szCs w:val="22"/>
              </w:rPr>
              <w:t>42 391,7</w:t>
            </w:r>
          </w:p>
        </w:tc>
      </w:tr>
      <w:tr w:rsidR="0016662D" w:rsidRPr="006C5D23" w:rsidTr="004D147A">
        <w:trPr>
          <w:trHeight w:val="346"/>
        </w:trPr>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16662D" w:rsidRPr="006C5D23" w:rsidRDefault="0016662D" w:rsidP="00F20B71">
            <w:pPr>
              <w:jc w:val="center"/>
              <w:rPr>
                <w:sz w:val="22"/>
                <w:szCs w:val="22"/>
              </w:rPr>
            </w:pPr>
            <w:r w:rsidRPr="006C5D23">
              <w:rPr>
                <w:sz w:val="22"/>
                <w:szCs w:val="22"/>
              </w:rPr>
              <w:t>0,0</w:t>
            </w:r>
          </w:p>
        </w:tc>
        <w:tc>
          <w:tcPr>
            <w:tcW w:w="404" w:type="pct"/>
            <w:vAlign w:val="center"/>
          </w:tcPr>
          <w:p w:rsidR="0016662D" w:rsidRPr="006C5D23" w:rsidRDefault="0016662D" w:rsidP="00F20B71">
            <w:pPr>
              <w:jc w:val="center"/>
              <w:rPr>
                <w:sz w:val="22"/>
                <w:szCs w:val="22"/>
              </w:rPr>
            </w:pPr>
            <w:r w:rsidRPr="006C5D23">
              <w:rPr>
                <w:sz w:val="22"/>
                <w:szCs w:val="22"/>
              </w:rPr>
              <w:t>0,0</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2D06AB" w:rsidRDefault="0016662D" w:rsidP="000949DE">
            <w:pPr>
              <w:jc w:val="center"/>
              <w:rPr>
                <w:sz w:val="22"/>
                <w:szCs w:val="22"/>
              </w:rPr>
            </w:pPr>
            <w:r w:rsidRPr="002D06AB">
              <w:rPr>
                <w:sz w:val="22"/>
                <w:szCs w:val="22"/>
              </w:rPr>
              <w:t>0,0</w:t>
            </w:r>
          </w:p>
        </w:tc>
        <w:tc>
          <w:tcPr>
            <w:tcW w:w="368" w:type="pct"/>
            <w:vAlign w:val="center"/>
          </w:tcPr>
          <w:p w:rsidR="0016662D" w:rsidRPr="002D06AB" w:rsidRDefault="0016662D" w:rsidP="004D147A">
            <w:pPr>
              <w:jc w:val="center"/>
              <w:rPr>
                <w:sz w:val="22"/>
                <w:szCs w:val="22"/>
              </w:rPr>
            </w:pPr>
            <w:r w:rsidRPr="002D06AB">
              <w:rPr>
                <w:sz w:val="22"/>
                <w:szCs w:val="22"/>
              </w:rPr>
              <w:t>0,0</w:t>
            </w:r>
          </w:p>
        </w:tc>
        <w:tc>
          <w:tcPr>
            <w:tcW w:w="367" w:type="pct"/>
            <w:vAlign w:val="center"/>
          </w:tcPr>
          <w:p w:rsidR="0016662D" w:rsidRPr="006C5D23" w:rsidRDefault="0016662D" w:rsidP="004D147A">
            <w:pPr>
              <w:jc w:val="center"/>
              <w:rPr>
                <w:sz w:val="22"/>
                <w:szCs w:val="22"/>
              </w:rPr>
            </w:pPr>
            <w:r w:rsidRPr="006C5D23">
              <w:rPr>
                <w:sz w:val="22"/>
                <w:szCs w:val="22"/>
              </w:rPr>
              <w:t>0,0</w:t>
            </w:r>
          </w:p>
        </w:tc>
        <w:tc>
          <w:tcPr>
            <w:tcW w:w="366" w:type="pct"/>
            <w:vAlign w:val="center"/>
          </w:tcPr>
          <w:p w:rsidR="0016662D" w:rsidRPr="006C5D23" w:rsidRDefault="0016662D" w:rsidP="004D147A">
            <w:pPr>
              <w:jc w:val="center"/>
              <w:rPr>
                <w:sz w:val="22"/>
                <w:szCs w:val="22"/>
              </w:rPr>
            </w:pPr>
            <w:r w:rsidRPr="006C5D23">
              <w:rPr>
                <w:sz w:val="22"/>
                <w:szCs w:val="22"/>
              </w:rPr>
              <w:t>0,0</w:t>
            </w:r>
          </w:p>
        </w:tc>
      </w:tr>
      <w:tr w:rsidR="0016662D" w:rsidRPr="006C5D23" w:rsidTr="004D147A">
        <w:trPr>
          <w:trHeight w:val="346"/>
        </w:trPr>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16662D" w:rsidRPr="006C5D23" w:rsidRDefault="0016662D" w:rsidP="00F20B71">
            <w:pPr>
              <w:jc w:val="center"/>
              <w:rPr>
                <w:sz w:val="22"/>
                <w:szCs w:val="22"/>
              </w:rPr>
            </w:pPr>
            <w:r w:rsidRPr="006C5D23">
              <w:rPr>
                <w:sz w:val="22"/>
                <w:szCs w:val="22"/>
              </w:rPr>
              <w:t>0,0</w:t>
            </w:r>
          </w:p>
        </w:tc>
        <w:tc>
          <w:tcPr>
            <w:tcW w:w="404" w:type="pct"/>
            <w:vAlign w:val="center"/>
          </w:tcPr>
          <w:p w:rsidR="0016662D" w:rsidRPr="006C5D23" w:rsidRDefault="0016662D" w:rsidP="00F20B71">
            <w:pPr>
              <w:jc w:val="center"/>
              <w:rPr>
                <w:sz w:val="22"/>
                <w:szCs w:val="22"/>
              </w:rPr>
            </w:pPr>
            <w:r w:rsidRPr="006C5D23">
              <w:rPr>
                <w:sz w:val="22"/>
                <w:szCs w:val="22"/>
              </w:rPr>
              <w:t>0,0</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2D06AB" w:rsidRDefault="0016662D" w:rsidP="000949DE">
            <w:pPr>
              <w:jc w:val="center"/>
              <w:rPr>
                <w:sz w:val="22"/>
                <w:szCs w:val="22"/>
              </w:rPr>
            </w:pPr>
            <w:r w:rsidRPr="002D06AB">
              <w:rPr>
                <w:sz w:val="22"/>
                <w:szCs w:val="22"/>
              </w:rPr>
              <w:t>0,0</w:t>
            </w:r>
          </w:p>
        </w:tc>
        <w:tc>
          <w:tcPr>
            <w:tcW w:w="368" w:type="pct"/>
            <w:vAlign w:val="center"/>
          </w:tcPr>
          <w:p w:rsidR="0016662D" w:rsidRPr="002D06AB" w:rsidRDefault="0016662D" w:rsidP="004D147A">
            <w:pPr>
              <w:jc w:val="center"/>
              <w:rPr>
                <w:sz w:val="22"/>
                <w:szCs w:val="22"/>
              </w:rPr>
            </w:pPr>
            <w:r w:rsidRPr="002D06AB">
              <w:rPr>
                <w:sz w:val="22"/>
                <w:szCs w:val="22"/>
              </w:rPr>
              <w:t>0,0</w:t>
            </w:r>
          </w:p>
        </w:tc>
        <w:tc>
          <w:tcPr>
            <w:tcW w:w="367" w:type="pct"/>
            <w:vAlign w:val="center"/>
          </w:tcPr>
          <w:p w:rsidR="0016662D" w:rsidRPr="006C5D23" w:rsidRDefault="0016662D" w:rsidP="004D147A">
            <w:pPr>
              <w:jc w:val="center"/>
              <w:rPr>
                <w:sz w:val="22"/>
                <w:szCs w:val="22"/>
              </w:rPr>
            </w:pPr>
            <w:r w:rsidRPr="006C5D23">
              <w:rPr>
                <w:sz w:val="22"/>
                <w:szCs w:val="22"/>
              </w:rPr>
              <w:t>0,0</w:t>
            </w:r>
          </w:p>
        </w:tc>
        <w:tc>
          <w:tcPr>
            <w:tcW w:w="366" w:type="pct"/>
            <w:vAlign w:val="center"/>
          </w:tcPr>
          <w:p w:rsidR="0016662D" w:rsidRPr="006C5D23" w:rsidRDefault="0016662D" w:rsidP="004D147A">
            <w:pPr>
              <w:jc w:val="center"/>
              <w:rPr>
                <w:sz w:val="22"/>
                <w:szCs w:val="22"/>
              </w:rPr>
            </w:pPr>
            <w:r w:rsidRPr="006C5D23">
              <w:rPr>
                <w:sz w:val="22"/>
                <w:szCs w:val="22"/>
              </w:rPr>
              <w:t>0,0</w:t>
            </w:r>
          </w:p>
        </w:tc>
      </w:tr>
      <w:tr w:rsidR="0016662D" w:rsidRPr="006C5D23" w:rsidTr="004D147A">
        <w:trPr>
          <w:trHeight w:val="452"/>
        </w:trPr>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16662D" w:rsidRPr="006C5D23" w:rsidRDefault="0016662D" w:rsidP="00F20B71">
            <w:pPr>
              <w:jc w:val="center"/>
              <w:rPr>
                <w:sz w:val="22"/>
                <w:szCs w:val="22"/>
              </w:rPr>
            </w:pPr>
            <w:r w:rsidRPr="006C5D23">
              <w:rPr>
                <w:sz w:val="22"/>
                <w:szCs w:val="22"/>
              </w:rPr>
              <w:t>10 995,0</w:t>
            </w:r>
          </w:p>
        </w:tc>
        <w:tc>
          <w:tcPr>
            <w:tcW w:w="404" w:type="pct"/>
            <w:vAlign w:val="center"/>
          </w:tcPr>
          <w:p w:rsidR="0016662D" w:rsidRPr="006C5D23" w:rsidRDefault="0016662D" w:rsidP="00F20B71">
            <w:pPr>
              <w:jc w:val="center"/>
              <w:rPr>
                <w:sz w:val="22"/>
                <w:szCs w:val="22"/>
              </w:rPr>
            </w:pPr>
            <w:r w:rsidRPr="006C5D23">
              <w:rPr>
                <w:sz w:val="22"/>
                <w:szCs w:val="22"/>
              </w:rPr>
              <w:t>13 226,6</w:t>
            </w:r>
          </w:p>
        </w:tc>
        <w:tc>
          <w:tcPr>
            <w:tcW w:w="379" w:type="pct"/>
            <w:vAlign w:val="center"/>
          </w:tcPr>
          <w:p w:rsidR="0016662D" w:rsidRPr="006C5D23" w:rsidRDefault="0016662D" w:rsidP="00F20B71">
            <w:pPr>
              <w:jc w:val="center"/>
              <w:rPr>
                <w:sz w:val="22"/>
                <w:szCs w:val="22"/>
              </w:rPr>
            </w:pPr>
            <w:r w:rsidRPr="006C5D23">
              <w:rPr>
                <w:sz w:val="22"/>
                <w:szCs w:val="22"/>
              </w:rPr>
              <w:t>15 148,7</w:t>
            </w:r>
          </w:p>
        </w:tc>
        <w:tc>
          <w:tcPr>
            <w:tcW w:w="357" w:type="pct"/>
            <w:vAlign w:val="center"/>
          </w:tcPr>
          <w:p w:rsidR="0016662D" w:rsidRPr="006C5D23" w:rsidRDefault="0016662D" w:rsidP="00F20B71">
            <w:pPr>
              <w:jc w:val="center"/>
              <w:rPr>
                <w:sz w:val="22"/>
                <w:szCs w:val="22"/>
              </w:rPr>
            </w:pPr>
            <w:r w:rsidRPr="006C5D23">
              <w:rPr>
                <w:sz w:val="22"/>
                <w:szCs w:val="22"/>
              </w:rPr>
              <w:t>17 136,5</w:t>
            </w:r>
          </w:p>
        </w:tc>
        <w:tc>
          <w:tcPr>
            <w:tcW w:w="369" w:type="pct"/>
            <w:vAlign w:val="center"/>
          </w:tcPr>
          <w:p w:rsidR="0016662D" w:rsidRPr="00137265" w:rsidRDefault="0016662D" w:rsidP="0016662D">
            <w:pPr>
              <w:jc w:val="center"/>
              <w:rPr>
                <w:sz w:val="22"/>
                <w:szCs w:val="22"/>
              </w:rPr>
            </w:pPr>
            <w:r w:rsidRPr="00137265">
              <w:rPr>
                <w:sz w:val="22"/>
                <w:szCs w:val="22"/>
              </w:rPr>
              <w:t>12 997,4</w:t>
            </w:r>
          </w:p>
        </w:tc>
        <w:tc>
          <w:tcPr>
            <w:tcW w:w="368" w:type="pct"/>
            <w:vAlign w:val="center"/>
          </w:tcPr>
          <w:p w:rsidR="0016662D" w:rsidRPr="00137265" w:rsidRDefault="0016662D" w:rsidP="0016662D">
            <w:pPr>
              <w:jc w:val="center"/>
              <w:rPr>
                <w:sz w:val="22"/>
                <w:szCs w:val="22"/>
              </w:rPr>
            </w:pPr>
            <w:r w:rsidRPr="00137265">
              <w:rPr>
                <w:sz w:val="22"/>
                <w:szCs w:val="22"/>
              </w:rPr>
              <w:t>11 120,7</w:t>
            </w:r>
          </w:p>
        </w:tc>
        <w:tc>
          <w:tcPr>
            <w:tcW w:w="367" w:type="pct"/>
            <w:vAlign w:val="center"/>
          </w:tcPr>
          <w:p w:rsidR="0016662D" w:rsidRPr="00137265" w:rsidRDefault="0016662D" w:rsidP="0016662D">
            <w:pPr>
              <w:jc w:val="center"/>
              <w:rPr>
                <w:sz w:val="22"/>
                <w:szCs w:val="22"/>
              </w:rPr>
            </w:pPr>
            <w:r w:rsidRPr="00137265">
              <w:rPr>
                <w:sz w:val="22"/>
                <w:szCs w:val="22"/>
              </w:rPr>
              <w:t>11 072,7</w:t>
            </w:r>
          </w:p>
        </w:tc>
        <w:tc>
          <w:tcPr>
            <w:tcW w:w="366" w:type="pct"/>
            <w:vAlign w:val="center"/>
          </w:tcPr>
          <w:p w:rsidR="0016662D" w:rsidRPr="00137265" w:rsidRDefault="0016662D" w:rsidP="0016662D">
            <w:pPr>
              <w:jc w:val="center"/>
              <w:rPr>
                <w:sz w:val="22"/>
                <w:szCs w:val="22"/>
              </w:rPr>
            </w:pPr>
            <w:r w:rsidRPr="00137265">
              <w:rPr>
                <w:sz w:val="22"/>
                <w:szCs w:val="22"/>
              </w:rPr>
              <w:t>11 072,7</w:t>
            </w:r>
          </w:p>
        </w:tc>
      </w:tr>
      <w:tr w:rsidR="0016662D" w:rsidRPr="006C5D23" w:rsidTr="004D147A">
        <w:trPr>
          <w:trHeight w:val="331"/>
        </w:trPr>
        <w:tc>
          <w:tcPr>
            <w:tcW w:w="174" w:type="pct"/>
            <w:vMerge w:val="restart"/>
            <w:vAlign w:val="center"/>
          </w:tcPr>
          <w:p w:rsidR="0016662D" w:rsidRPr="006C5D23" w:rsidRDefault="0016662D" w:rsidP="00F20B71">
            <w:pPr>
              <w:widowControl w:val="0"/>
              <w:autoSpaceDE w:val="0"/>
              <w:autoSpaceDN w:val="0"/>
              <w:adjustRightInd w:val="0"/>
              <w:jc w:val="center"/>
              <w:rPr>
                <w:rFonts w:eastAsia="Calibri"/>
                <w:sz w:val="22"/>
                <w:szCs w:val="22"/>
              </w:rPr>
            </w:pPr>
            <w:r w:rsidRPr="006C5D23">
              <w:rPr>
                <w:rFonts w:eastAsia="Calibri"/>
                <w:sz w:val="22"/>
                <w:szCs w:val="22"/>
              </w:rPr>
              <w:t>5</w:t>
            </w:r>
          </w:p>
        </w:tc>
        <w:tc>
          <w:tcPr>
            <w:tcW w:w="944" w:type="pct"/>
            <w:vMerge w:val="restar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1.3. Осуществление реставрации и консервации музейных предметов, музейных кол</w:t>
            </w:r>
            <w:r w:rsidRPr="006C5D23">
              <w:rPr>
                <w:rFonts w:eastAsia="Calibri"/>
                <w:sz w:val="22"/>
                <w:szCs w:val="22"/>
              </w:rPr>
              <w:lastRenderedPageBreak/>
              <w:t>лекций</w:t>
            </w: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lastRenderedPageBreak/>
              <w:t>всего</w:t>
            </w:r>
          </w:p>
        </w:tc>
        <w:tc>
          <w:tcPr>
            <w:tcW w:w="374" w:type="pct"/>
            <w:vAlign w:val="center"/>
          </w:tcPr>
          <w:p w:rsidR="0016662D" w:rsidRPr="006C5D23" w:rsidRDefault="0016662D" w:rsidP="00F20B71">
            <w:pPr>
              <w:jc w:val="center"/>
              <w:rPr>
                <w:sz w:val="22"/>
                <w:szCs w:val="22"/>
              </w:rPr>
            </w:pPr>
            <w:r w:rsidRPr="006C5D23">
              <w:rPr>
                <w:sz w:val="22"/>
                <w:szCs w:val="22"/>
              </w:rPr>
              <w:t>1 305,4</w:t>
            </w:r>
          </w:p>
        </w:tc>
        <w:tc>
          <w:tcPr>
            <w:tcW w:w="404" w:type="pct"/>
            <w:vAlign w:val="center"/>
          </w:tcPr>
          <w:p w:rsidR="0016662D" w:rsidRPr="006C5D23" w:rsidRDefault="0016662D" w:rsidP="00F20B71">
            <w:pPr>
              <w:jc w:val="center"/>
              <w:rPr>
                <w:sz w:val="22"/>
                <w:szCs w:val="22"/>
              </w:rPr>
            </w:pPr>
            <w:r w:rsidRPr="006C5D23">
              <w:rPr>
                <w:sz w:val="22"/>
                <w:szCs w:val="22"/>
              </w:rPr>
              <w:t>1 714,5</w:t>
            </w:r>
          </w:p>
        </w:tc>
        <w:tc>
          <w:tcPr>
            <w:tcW w:w="379" w:type="pct"/>
            <w:vAlign w:val="center"/>
          </w:tcPr>
          <w:p w:rsidR="0016662D" w:rsidRPr="006C5D23" w:rsidRDefault="0016662D" w:rsidP="00F20B71">
            <w:pPr>
              <w:jc w:val="center"/>
              <w:rPr>
                <w:sz w:val="22"/>
                <w:szCs w:val="22"/>
              </w:rPr>
            </w:pPr>
            <w:r w:rsidRPr="006C5D23">
              <w:rPr>
                <w:sz w:val="22"/>
                <w:szCs w:val="22"/>
              </w:rPr>
              <w:t>3 010,6</w:t>
            </w:r>
          </w:p>
        </w:tc>
        <w:tc>
          <w:tcPr>
            <w:tcW w:w="357" w:type="pct"/>
            <w:vAlign w:val="center"/>
          </w:tcPr>
          <w:p w:rsidR="0016662D" w:rsidRPr="006C5D23" w:rsidRDefault="0016662D" w:rsidP="00F20B71">
            <w:pPr>
              <w:jc w:val="center"/>
              <w:rPr>
                <w:sz w:val="22"/>
                <w:szCs w:val="22"/>
              </w:rPr>
            </w:pPr>
            <w:r w:rsidRPr="006C5D23">
              <w:rPr>
                <w:sz w:val="22"/>
                <w:szCs w:val="22"/>
              </w:rPr>
              <w:t>4 038,5</w:t>
            </w:r>
          </w:p>
        </w:tc>
        <w:tc>
          <w:tcPr>
            <w:tcW w:w="369" w:type="pct"/>
            <w:vAlign w:val="center"/>
          </w:tcPr>
          <w:p w:rsidR="0016662D" w:rsidRPr="00137265" w:rsidRDefault="0016662D" w:rsidP="0086657D">
            <w:pPr>
              <w:jc w:val="center"/>
              <w:rPr>
                <w:sz w:val="22"/>
                <w:szCs w:val="22"/>
              </w:rPr>
            </w:pPr>
            <w:r w:rsidRPr="00137265">
              <w:rPr>
                <w:sz w:val="22"/>
                <w:szCs w:val="22"/>
              </w:rPr>
              <w:t>3 559,6</w:t>
            </w:r>
          </w:p>
        </w:tc>
        <w:tc>
          <w:tcPr>
            <w:tcW w:w="368" w:type="pct"/>
            <w:vAlign w:val="center"/>
          </w:tcPr>
          <w:p w:rsidR="0016662D" w:rsidRPr="00137265" w:rsidRDefault="0016662D" w:rsidP="0016662D">
            <w:pPr>
              <w:jc w:val="center"/>
              <w:rPr>
                <w:sz w:val="22"/>
                <w:szCs w:val="22"/>
              </w:rPr>
            </w:pPr>
            <w:r w:rsidRPr="00137265">
              <w:rPr>
                <w:sz w:val="22"/>
                <w:szCs w:val="22"/>
              </w:rPr>
              <w:t>3 681,6</w:t>
            </w:r>
          </w:p>
        </w:tc>
        <w:tc>
          <w:tcPr>
            <w:tcW w:w="367" w:type="pct"/>
            <w:vAlign w:val="center"/>
          </w:tcPr>
          <w:p w:rsidR="0016662D" w:rsidRPr="00137265" w:rsidRDefault="0016662D" w:rsidP="0016662D">
            <w:pPr>
              <w:jc w:val="center"/>
              <w:rPr>
                <w:sz w:val="22"/>
                <w:szCs w:val="22"/>
              </w:rPr>
            </w:pPr>
            <w:r w:rsidRPr="00137265">
              <w:rPr>
                <w:sz w:val="22"/>
                <w:szCs w:val="22"/>
              </w:rPr>
              <w:t>3 681,6</w:t>
            </w:r>
          </w:p>
        </w:tc>
        <w:tc>
          <w:tcPr>
            <w:tcW w:w="366" w:type="pct"/>
            <w:vAlign w:val="center"/>
          </w:tcPr>
          <w:p w:rsidR="0016662D" w:rsidRPr="00137265" w:rsidRDefault="0016662D" w:rsidP="0016662D">
            <w:pPr>
              <w:jc w:val="center"/>
              <w:rPr>
                <w:sz w:val="22"/>
                <w:szCs w:val="22"/>
              </w:rPr>
            </w:pPr>
            <w:r w:rsidRPr="00137265">
              <w:rPr>
                <w:sz w:val="22"/>
                <w:szCs w:val="22"/>
              </w:rPr>
              <w:t>3 681,6</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6662D" w:rsidRPr="006C5D23" w:rsidRDefault="0016662D" w:rsidP="00F20B71">
            <w:pPr>
              <w:jc w:val="center"/>
              <w:rPr>
                <w:sz w:val="22"/>
                <w:szCs w:val="22"/>
              </w:rPr>
            </w:pPr>
            <w:r w:rsidRPr="006C5D23">
              <w:rPr>
                <w:sz w:val="22"/>
                <w:szCs w:val="22"/>
              </w:rPr>
              <w:t>1 094,5</w:t>
            </w:r>
          </w:p>
        </w:tc>
        <w:tc>
          <w:tcPr>
            <w:tcW w:w="404" w:type="pct"/>
            <w:vAlign w:val="center"/>
          </w:tcPr>
          <w:p w:rsidR="0016662D" w:rsidRPr="006C5D23" w:rsidRDefault="0016662D" w:rsidP="00F20B71">
            <w:pPr>
              <w:jc w:val="center"/>
              <w:rPr>
                <w:sz w:val="22"/>
                <w:szCs w:val="22"/>
              </w:rPr>
            </w:pPr>
            <w:r w:rsidRPr="006C5D23">
              <w:rPr>
                <w:sz w:val="22"/>
                <w:szCs w:val="22"/>
              </w:rPr>
              <w:t>1 311,4</w:t>
            </w:r>
          </w:p>
        </w:tc>
        <w:tc>
          <w:tcPr>
            <w:tcW w:w="379" w:type="pct"/>
            <w:vAlign w:val="center"/>
          </w:tcPr>
          <w:p w:rsidR="0016662D" w:rsidRPr="006C5D23" w:rsidRDefault="0016662D" w:rsidP="00F20B71">
            <w:pPr>
              <w:jc w:val="center"/>
              <w:rPr>
                <w:sz w:val="22"/>
                <w:szCs w:val="22"/>
              </w:rPr>
            </w:pPr>
            <w:r w:rsidRPr="006C5D23">
              <w:rPr>
                <w:sz w:val="22"/>
                <w:szCs w:val="22"/>
              </w:rPr>
              <w:t>2 399,9</w:t>
            </w:r>
          </w:p>
        </w:tc>
        <w:tc>
          <w:tcPr>
            <w:tcW w:w="357" w:type="pct"/>
            <w:vAlign w:val="center"/>
          </w:tcPr>
          <w:p w:rsidR="0016662D" w:rsidRPr="006C5D23" w:rsidRDefault="0016662D" w:rsidP="00F20B71">
            <w:pPr>
              <w:jc w:val="center"/>
              <w:rPr>
                <w:sz w:val="22"/>
                <w:szCs w:val="22"/>
              </w:rPr>
            </w:pPr>
            <w:r w:rsidRPr="006C5D23">
              <w:rPr>
                <w:sz w:val="22"/>
                <w:szCs w:val="22"/>
              </w:rPr>
              <w:t>3 409,1</w:t>
            </w:r>
          </w:p>
        </w:tc>
        <w:tc>
          <w:tcPr>
            <w:tcW w:w="369" w:type="pct"/>
            <w:vAlign w:val="center"/>
          </w:tcPr>
          <w:p w:rsidR="0016662D" w:rsidRPr="001E65EC" w:rsidRDefault="0016662D" w:rsidP="0086657D">
            <w:pPr>
              <w:jc w:val="center"/>
              <w:rPr>
                <w:sz w:val="22"/>
                <w:szCs w:val="22"/>
              </w:rPr>
            </w:pPr>
            <w:r w:rsidRPr="001E65EC">
              <w:rPr>
                <w:sz w:val="22"/>
                <w:szCs w:val="22"/>
              </w:rPr>
              <w:t>3 326,7</w:t>
            </w:r>
          </w:p>
        </w:tc>
        <w:tc>
          <w:tcPr>
            <w:tcW w:w="368" w:type="pct"/>
            <w:vAlign w:val="center"/>
          </w:tcPr>
          <w:p w:rsidR="0016662D" w:rsidRPr="002D06AB" w:rsidRDefault="0016662D" w:rsidP="004D147A">
            <w:pPr>
              <w:jc w:val="center"/>
              <w:rPr>
                <w:sz w:val="22"/>
                <w:szCs w:val="22"/>
              </w:rPr>
            </w:pPr>
            <w:r w:rsidRPr="002D06AB">
              <w:rPr>
                <w:sz w:val="22"/>
                <w:szCs w:val="22"/>
              </w:rPr>
              <w:t>3 475,6</w:t>
            </w:r>
          </w:p>
        </w:tc>
        <w:tc>
          <w:tcPr>
            <w:tcW w:w="367" w:type="pct"/>
            <w:vAlign w:val="center"/>
          </w:tcPr>
          <w:p w:rsidR="0016662D" w:rsidRPr="006C5D23" w:rsidRDefault="0016662D" w:rsidP="004D147A">
            <w:pPr>
              <w:jc w:val="center"/>
              <w:rPr>
                <w:sz w:val="22"/>
                <w:szCs w:val="22"/>
              </w:rPr>
            </w:pPr>
            <w:r w:rsidRPr="006C5D23">
              <w:rPr>
                <w:sz w:val="22"/>
                <w:szCs w:val="22"/>
              </w:rPr>
              <w:t>3 475,6</w:t>
            </w:r>
          </w:p>
        </w:tc>
        <w:tc>
          <w:tcPr>
            <w:tcW w:w="366" w:type="pct"/>
            <w:vAlign w:val="center"/>
          </w:tcPr>
          <w:p w:rsidR="0016662D" w:rsidRPr="006C5D23" w:rsidRDefault="0016662D" w:rsidP="004D147A">
            <w:pPr>
              <w:jc w:val="center"/>
              <w:rPr>
                <w:sz w:val="22"/>
                <w:szCs w:val="22"/>
              </w:rPr>
            </w:pPr>
            <w:r w:rsidRPr="006C5D23">
              <w:rPr>
                <w:sz w:val="22"/>
                <w:szCs w:val="22"/>
              </w:rPr>
              <w:t>3 475,6</w:t>
            </w:r>
          </w:p>
        </w:tc>
      </w:tr>
      <w:tr w:rsidR="0016662D" w:rsidRPr="006C5D23" w:rsidTr="004D147A">
        <w:trPr>
          <w:trHeight w:val="297"/>
        </w:trPr>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16662D" w:rsidRPr="006C5D23" w:rsidRDefault="0016662D" w:rsidP="00F20B71">
            <w:pPr>
              <w:jc w:val="center"/>
              <w:rPr>
                <w:sz w:val="22"/>
                <w:szCs w:val="22"/>
              </w:rPr>
            </w:pPr>
            <w:r w:rsidRPr="006C5D23">
              <w:rPr>
                <w:sz w:val="22"/>
                <w:szCs w:val="22"/>
              </w:rPr>
              <w:t>0,0</w:t>
            </w:r>
          </w:p>
        </w:tc>
        <w:tc>
          <w:tcPr>
            <w:tcW w:w="404" w:type="pct"/>
            <w:vAlign w:val="center"/>
          </w:tcPr>
          <w:p w:rsidR="0016662D" w:rsidRPr="006C5D23" w:rsidRDefault="0016662D" w:rsidP="00F20B71">
            <w:pPr>
              <w:jc w:val="center"/>
              <w:rPr>
                <w:sz w:val="22"/>
                <w:szCs w:val="22"/>
              </w:rPr>
            </w:pPr>
            <w:r w:rsidRPr="006C5D23">
              <w:rPr>
                <w:sz w:val="22"/>
                <w:szCs w:val="22"/>
              </w:rPr>
              <w:t>0,0</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2D06AB" w:rsidRDefault="0016662D" w:rsidP="00F20B71">
            <w:pPr>
              <w:jc w:val="center"/>
              <w:rPr>
                <w:sz w:val="22"/>
                <w:szCs w:val="22"/>
              </w:rPr>
            </w:pPr>
            <w:r w:rsidRPr="002D06AB">
              <w:rPr>
                <w:sz w:val="22"/>
                <w:szCs w:val="22"/>
              </w:rPr>
              <w:t>0,0</w:t>
            </w:r>
          </w:p>
        </w:tc>
        <w:tc>
          <w:tcPr>
            <w:tcW w:w="368" w:type="pct"/>
            <w:vAlign w:val="center"/>
          </w:tcPr>
          <w:p w:rsidR="0016662D" w:rsidRPr="002D06AB" w:rsidRDefault="0016662D" w:rsidP="004D147A">
            <w:pPr>
              <w:jc w:val="center"/>
              <w:rPr>
                <w:sz w:val="22"/>
                <w:szCs w:val="22"/>
              </w:rPr>
            </w:pPr>
            <w:r w:rsidRPr="002D06AB">
              <w:rPr>
                <w:sz w:val="22"/>
                <w:szCs w:val="22"/>
              </w:rPr>
              <w:t>0,0</w:t>
            </w:r>
          </w:p>
        </w:tc>
        <w:tc>
          <w:tcPr>
            <w:tcW w:w="367" w:type="pct"/>
            <w:vAlign w:val="center"/>
          </w:tcPr>
          <w:p w:rsidR="0016662D" w:rsidRPr="006C5D23" w:rsidRDefault="0016662D" w:rsidP="004D147A">
            <w:pPr>
              <w:jc w:val="center"/>
              <w:rPr>
                <w:sz w:val="22"/>
                <w:szCs w:val="22"/>
              </w:rPr>
            </w:pPr>
            <w:r w:rsidRPr="006C5D23">
              <w:rPr>
                <w:sz w:val="22"/>
                <w:szCs w:val="22"/>
              </w:rPr>
              <w:t>0,0</w:t>
            </w:r>
          </w:p>
        </w:tc>
        <w:tc>
          <w:tcPr>
            <w:tcW w:w="366" w:type="pct"/>
            <w:vAlign w:val="center"/>
          </w:tcPr>
          <w:p w:rsidR="0016662D" w:rsidRPr="006C5D23" w:rsidRDefault="0016662D" w:rsidP="004D147A">
            <w:pPr>
              <w:jc w:val="center"/>
              <w:rPr>
                <w:sz w:val="22"/>
                <w:szCs w:val="22"/>
              </w:rPr>
            </w:pPr>
            <w:r w:rsidRPr="006C5D23">
              <w:rPr>
                <w:sz w:val="22"/>
                <w:szCs w:val="22"/>
              </w:rPr>
              <w:t>0,0</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16662D" w:rsidRPr="006C5D23" w:rsidRDefault="0016662D" w:rsidP="00F20B71">
            <w:pPr>
              <w:jc w:val="center"/>
              <w:rPr>
                <w:sz w:val="22"/>
                <w:szCs w:val="22"/>
              </w:rPr>
            </w:pPr>
            <w:r w:rsidRPr="006C5D23">
              <w:rPr>
                <w:sz w:val="22"/>
                <w:szCs w:val="22"/>
              </w:rPr>
              <w:t>0,0</w:t>
            </w:r>
          </w:p>
        </w:tc>
        <w:tc>
          <w:tcPr>
            <w:tcW w:w="404" w:type="pct"/>
            <w:vAlign w:val="center"/>
          </w:tcPr>
          <w:p w:rsidR="0016662D" w:rsidRPr="006C5D23" w:rsidRDefault="0016662D" w:rsidP="00F20B71">
            <w:pPr>
              <w:jc w:val="center"/>
              <w:rPr>
                <w:sz w:val="22"/>
                <w:szCs w:val="22"/>
              </w:rPr>
            </w:pPr>
            <w:r w:rsidRPr="006C5D23">
              <w:rPr>
                <w:sz w:val="22"/>
                <w:szCs w:val="22"/>
              </w:rPr>
              <w:t>0,0</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2D06AB" w:rsidRDefault="0016662D" w:rsidP="00F20B71">
            <w:pPr>
              <w:jc w:val="center"/>
              <w:rPr>
                <w:sz w:val="22"/>
                <w:szCs w:val="22"/>
              </w:rPr>
            </w:pPr>
            <w:r w:rsidRPr="002D06AB">
              <w:rPr>
                <w:sz w:val="22"/>
                <w:szCs w:val="22"/>
              </w:rPr>
              <w:t>0,0</w:t>
            </w:r>
          </w:p>
        </w:tc>
        <w:tc>
          <w:tcPr>
            <w:tcW w:w="368" w:type="pct"/>
            <w:vAlign w:val="center"/>
          </w:tcPr>
          <w:p w:rsidR="0016662D" w:rsidRPr="002D06AB" w:rsidRDefault="0016662D" w:rsidP="004D147A">
            <w:pPr>
              <w:jc w:val="center"/>
              <w:rPr>
                <w:sz w:val="22"/>
                <w:szCs w:val="22"/>
              </w:rPr>
            </w:pPr>
            <w:r w:rsidRPr="002D06AB">
              <w:rPr>
                <w:sz w:val="22"/>
                <w:szCs w:val="22"/>
              </w:rPr>
              <w:t>0,0</w:t>
            </w:r>
          </w:p>
        </w:tc>
        <w:tc>
          <w:tcPr>
            <w:tcW w:w="367" w:type="pct"/>
            <w:vAlign w:val="center"/>
          </w:tcPr>
          <w:p w:rsidR="0016662D" w:rsidRPr="006C5D23" w:rsidRDefault="0016662D" w:rsidP="004D147A">
            <w:pPr>
              <w:jc w:val="center"/>
              <w:rPr>
                <w:sz w:val="22"/>
                <w:szCs w:val="22"/>
              </w:rPr>
            </w:pPr>
            <w:r w:rsidRPr="006C5D23">
              <w:rPr>
                <w:sz w:val="22"/>
                <w:szCs w:val="22"/>
              </w:rPr>
              <w:t>0,0</w:t>
            </w:r>
          </w:p>
        </w:tc>
        <w:tc>
          <w:tcPr>
            <w:tcW w:w="366" w:type="pct"/>
            <w:vAlign w:val="center"/>
          </w:tcPr>
          <w:p w:rsidR="0016662D" w:rsidRPr="006C5D23" w:rsidRDefault="0016662D" w:rsidP="004D147A">
            <w:pPr>
              <w:jc w:val="center"/>
              <w:rPr>
                <w:sz w:val="22"/>
                <w:szCs w:val="22"/>
              </w:rPr>
            </w:pPr>
            <w:r w:rsidRPr="006C5D23">
              <w:rPr>
                <w:sz w:val="22"/>
                <w:szCs w:val="22"/>
              </w:rPr>
              <w:t>0,0</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16662D" w:rsidRPr="006C5D23" w:rsidRDefault="0016662D" w:rsidP="00F20B71">
            <w:pPr>
              <w:jc w:val="center"/>
              <w:rPr>
                <w:sz w:val="22"/>
                <w:szCs w:val="22"/>
              </w:rPr>
            </w:pPr>
            <w:r w:rsidRPr="006C5D23">
              <w:rPr>
                <w:sz w:val="22"/>
                <w:szCs w:val="22"/>
              </w:rPr>
              <w:t>210,9</w:t>
            </w:r>
          </w:p>
        </w:tc>
        <w:tc>
          <w:tcPr>
            <w:tcW w:w="404" w:type="pct"/>
            <w:vAlign w:val="center"/>
          </w:tcPr>
          <w:p w:rsidR="0016662D" w:rsidRPr="006C5D23" w:rsidRDefault="0016662D" w:rsidP="00F20B71">
            <w:pPr>
              <w:jc w:val="center"/>
              <w:rPr>
                <w:sz w:val="22"/>
                <w:szCs w:val="22"/>
              </w:rPr>
            </w:pPr>
            <w:r w:rsidRPr="006C5D23">
              <w:rPr>
                <w:sz w:val="22"/>
                <w:szCs w:val="22"/>
              </w:rPr>
              <w:t>403,1</w:t>
            </w:r>
          </w:p>
        </w:tc>
        <w:tc>
          <w:tcPr>
            <w:tcW w:w="379" w:type="pct"/>
            <w:vAlign w:val="center"/>
          </w:tcPr>
          <w:p w:rsidR="0016662D" w:rsidRPr="006C5D23" w:rsidRDefault="0016662D" w:rsidP="00F20B71">
            <w:pPr>
              <w:jc w:val="center"/>
              <w:rPr>
                <w:sz w:val="22"/>
                <w:szCs w:val="22"/>
              </w:rPr>
            </w:pPr>
            <w:r w:rsidRPr="006C5D23">
              <w:rPr>
                <w:sz w:val="22"/>
                <w:szCs w:val="22"/>
              </w:rPr>
              <w:t>610,7</w:t>
            </w:r>
          </w:p>
        </w:tc>
        <w:tc>
          <w:tcPr>
            <w:tcW w:w="357" w:type="pct"/>
            <w:vAlign w:val="center"/>
          </w:tcPr>
          <w:p w:rsidR="0016662D" w:rsidRPr="006C5D23" w:rsidRDefault="0016662D" w:rsidP="00F20B71">
            <w:pPr>
              <w:jc w:val="center"/>
              <w:rPr>
                <w:sz w:val="22"/>
                <w:szCs w:val="22"/>
              </w:rPr>
            </w:pPr>
            <w:r w:rsidRPr="006C5D23">
              <w:rPr>
                <w:sz w:val="22"/>
                <w:szCs w:val="22"/>
              </w:rPr>
              <w:t>629,4</w:t>
            </w:r>
          </w:p>
        </w:tc>
        <w:tc>
          <w:tcPr>
            <w:tcW w:w="369" w:type="pct"/>
            <w:vAlign w:val="center"/>
          </w:tcPr>
          <w:p w:rsidR="0016662D" w:rsidRPr="002D06AB" w:rsidRDefault="0016662D" w:rsidP="000949DE">
            <w:pPr>
              <w:jc w:val="center"/>
              <w:rPr>
                <w:sz w:val="22"/>
                <w:szCs w:val="22"/>
              </w:rPr>
            </w:pPr>
            <w:r w:rsidRPr="002D06AB">
              <w:rPr>
                <w:sz w:val="22"/>
                <w:szCs w:val="22"/>
              </w:rPr>
              <w:t>232,9</w:t>
            </w:r>
          </w:p>
        </w:tc>
        <w:tc>
          <w:tcPr>
            <w:tcW w:w="368" w:type="pct"/>
            <w:vAlign w:val="center"/>
          </w:tcPr>
          <w:p w:rsidR="0016662D" w:rsidRPr="00137265" w:rsidRDefault="0016662D" w:rsidP="0016662D">
            <w:pPr>
              <w:jc w:val="center"/>
              <w:rPr>
                <w:sz w:val="22"/>
                <w:szCs w:val="22"/>
              </w:rPr>
            </w:pPr>
            <w:r w:rsidRPr="00137265">
              <w:rPr>
                <w:sz w:val="22"/>
                <w:szCs w:val="22"/>
              </w:rPr>
              <w:t>206,0</w:t>
            </w:r>
          </w:p>
        </w:tc>
        <w:tc>
          <w:tcPr>
            <w:tcW w:w="367" w:type="pct"/>
            <w:vAlign w:val="center"/>
          </w:tcPr>
          <w:p w:rsidR="0016662D" w:rsidRPr="00137265" w:rsidRDefault="0016662D" w:rsidP="0016662D">
            <w:pPr>
              <w:jc w:val="center"/>
              <w:rPr>
                <w:sz w:val="22"/>
                <w:szCs w:val="22"/>
              </w:rPr>
            </w:pPr>
            <w:r w:rsidRPr="00137265">
              <w:rPr>
                <w:sz w:val="22"/>
                <w:szCs w:val="22"/>
              </w:rPr>
              <w:t>206,0</w:t>
            </w:r>
          </w:p>
        </w:tc>
        <w:tc>
          <w:tcPr>
            <w:tcW w:w="366" w:type="pct"/>
            <w:vAlign w:val="center"/>
          </w:tcPr>
          <w:p w:rsidR="0016662D" w:rsidRPr="00137265" w:rsidRDefault="0016662D" w:rsidP="0016662D">
            <w:pPr>
              <w:jc w:val="center"/>
              <w:rPr>
                <w:sz w:val="22"/>
                <w:szCs w:val="22"/>
              </w:rPr>
            </w:pPr>
            <w:r w:rsidRPr="00137265">
              <w:rPr>
                <w:sz w:val="22"/>
                <w:szCs w:val="22"/>
              </w:rPr>
              <w:t>206,0</w:t>
            </w:r>
          </w:p>
        </w:tc>
      </w:tr>
      <w:tr w:rsidR="0016662D" w:rsidRPr="006C5D23" w:rsidTr="004D147A">
        <w:trPr>
          <w:trHeight w:val="295"/>
        </w:trPr>
        <w:tc>
          <w:tcPr>
            <w:tcW w:w="174" w:type="pct"/>
            <w:vMerge w:val="restart"/>
            <w:vAlign w:val="center"/>
          </w:tcPr>
          <w:p w:rsidR="0016662D" w:rsidRPr="006C5D23" w:rsidRDefault="0016662D"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6</w:t>
            </w:r>
          </w:p>
        </w:tc>
        <w:tc>
          <w:tcPr>
            <w:tcW w:w="944" w:type="pct"/>
            <w:vMerge w:val="restar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1.4.</w:t>
            </w:r>
          </w:p>
          <w:p w:rsidR="0016662D" w:rsidRPr="006C5D23" w:rsidRDefault="0016662D" w:rsidP="00F20B71">
            <w:pPr>
              <w:widowControl w:val="0"/>
              <w:autoSpaceDE w:val="0"/>
              <w:autoSpaceDN w:val="0"/>
              <w:adjustRightInd w:val="0"/>
              <w:rPr>
                <w:rFonts w:eastAsia="Calibri"/>
                <w:sz w:val="22"/>
                <w:szCs w:val="22"/>
              </w:rPr>
            </w:pPr>
            <w:r w:rsidRPr="006C5D23">
              <w:rPr>
                <w:rFonts w:eastAsia="Calibri"/>
                <w:sz w:val="22"/>
                <w:szCs w:val="22"/>
              </w:rPr>
              <w:t>Формирование, учет, изучение, обеспечение физического сохранения и безопасности музейных предметов, музейных коллекций</w:t>
            </w: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6662D" w:rsidRPr="006C5D23" w:rsidRDefault="0016662D" w:rsidP="00F20B71">
            <w:pPr>
              <w:jc w:val="center"/>
              <w:rPr>
                <w:sz w:val="22"/>
                <w:szCs w:val="22"/>
              </w:rPr>
            </w:pPr>
            <w:r w:rsidRPr="006C5D23">
              <w:rPr>
                <w:sz w:val="22"/>
                <w:szCs w:val="22"/>
              </w:rPr>
              <w:t>13 678,3</w:t>
            </w:r>
          </w:p>
        </w:tc>
        <w:tc>
          <w:tcPr>
            <w:tcW w:w="404" w:type="pct"/>
            <w:vAlign w:val="center"/>
          </w:tcPr>
          <w:p w:rsidR="0016662D" w:rsidRPr="006C5D23" w:rsidRDefault="0016662D" w:rsidP="00F20B71">
            <w:pPr>
              <w:jc w:val="center"/>
              <w:rPr>
                <w:sz w:val="22"/>
                <w:szCs w:val="22"/>
              </w:rPr>
            </w:pPr>
            <w:r w:rsidRPr="006C5D23">
              <w:rPr>
                <w:sz w:val="22"/>
                <w:szCs w:val="22"/>
              </w:rPr>
              <w:t>18 120,5</w:t>
            </w:r>
          </w:p>
        </w:tc>
        <w:tc>
          <w:tcPr>
            <w:tcW w:w="379" w:type="pct"/>
            <w:vAlign w:val="center"/>
          </w:tcPr>
          <w:p w:rsidR="0016662D" w:rsidRPr="006C5D23" w:rsidRDefault="0016662D" w:rsidP="00F20B71">
            <w:pPr>
              <w:jc w:val="center"/>
              <w:rPr>
                <w:sz w:val="22"/>
                <w:szCs w:val="22"/>
              </w:rPr>
            </w:pPr>
            <w:r w:rsidRPr="006C5D23">
              <w:rPr>
                <w:sz w:val="22"/>
                <w:szCs w:val="22"/>
              </w:rPr>
              <w:t>7 589,2</w:t>
            </w:r>
          </w:p>
        </w:tc>
        <w:tc>
          <w:tcPr>
            <w:tcW w:w="357" w:type="pct"/>
            <w:vAlign w:val="center"/>
          </w:tcPr>
          <w:p w:rsidR="0016662D" w:rsidRPr="006C5D23" w:rsidRDefault="0016662D" w:rsidP="00F20B71">
            <w:pPr>
              <w:jc w:val="center"/>
              <w:rPr>
                <w:sz w:val="22"/>
                <w:szCs w:val="22"/>
              </w:rPr>
            </w:pPr>
            <w:r w:rsidRPr="006C5D23">
              <w:rPr>
                <w:sz w:val="22"/>
                <w:szCs w:val="22"/>
              </w:rPr>
              <w:t>7 948,4</w:t>
            </w:r>
          </w:p>
        </w:tc>
        <w:tc>
          <w:tcPr>
            <w:tcW w:w="369" w:type="pct"/>
            <w:vAlign w:val="center"/>
          </w:tcPr>
          <w:p w:rsidR="0016662D" w:rsidRPr="001E65EC" w:rsidRDefault="0016662D" w:rsidP="0086657D">
            <w:pPr>
              <w:jc w:val="center"/>
              <w:rPr>
                <w:sz w:val="22"/>
                <w:szCs w:val="22"/>
              </w:rPr>
            </w:pPr>
            <w:r w:rsidRPr="001E65EC">
              <w:rPr>
                <w:sz w:val="22"/>
                <w:szCs w:val="22"/>
              </w:rPr>
              <w:t>5 436,5</w:t>
            </w:r>
          </w:p>
        </w:tc>
        <w:tc>
          <w:tcPr>
            <w:tcW w:w="368" w:type="pct"/>
            <w:vAlign w:val="center"/>
          </w:tcPr>
          <w:p w:rsidR="0016662D" w:rsidRPr="00137265" w:rsidRDefault="0016662D" w:rsidP="0016662D">
            <w:pPr>
              <w:jc w:val="center"/>
              <w:rPr>
                <w:sz w:val="22"/>
                <w:szCs w:val="22"/>
              </w:rPr>
            </w:pPr>
            <w:r w:rsidRPr="00137265">
              <w:rPr>
                <w:sz w:val="22"/>
                <w:szCs w:val="22"/>
              </w:rPr>
              <w:t>6 998,7</w:t>
            </w:r>
          </w:p>
        </w:tc>
        <w:tc>
          <w:tcPr>
            <w:tcW w:w="367" w:type="pct"/>
            <w:vAlign w:val="center"/>
          </w:tcPr>
          <w:p w:rsidR="0016662D" w:rsidRPr="00137265" w:rsidRDefault="0016662D" w:rsidP="0016662D">
            <w:pPr>
              <w:jc w:val="center"/>
              <w:rPr>
                <w:sz w:val="22"/>
                <w:szCs w:val="22"/>
              </w:rPr>
            </w:pPr>
            <w:r w:rsidRPr="00137265">
              <w:rPr>
                <w:sz w:val="22"/>
                <w:szCs w:val="22"/>
              </w:rPr>
              <w:t>6 998,7</w:t>
            </w:r>
          </w:p>
        </w:tc>
        <w:tc>
          <w:tcPr>
            <w:tcW w:w="366" w:type="pct"/>
            <w:vAlign w:val="center"/>
          </w:tcPr>
          <w:p w:rsidR="0016662D" w:rsidRPr="00137265" w:rsidRDefault="0016662D" w:rsidP="0016662D">
            <w:pPr>
              <w:jc w:val="center"/>
              <w:rPr>
                <w:sz w:val="22"/>
                <w:szCs w:val="22"/>
              </w:rPr>
            </w:pPr>
            <w:r w:rsidRPr="00137265">
              <w:rPr>
                <w:sz w:val="22"/>
                <w:szCs w:val="22"/>
              </w:rPr>
              <w:t>6 998,7</w:t>
            </w:r>
          </w:p>
        </w:tc>
      </w:tr>
      <w:tr w:rsidR="0016662D" w:rsidRPr="006C5D23" w:rsidTr="004D147A">
        <w:trPr>
          <w:trHeight w:val="296"/>
        </w:trPr>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6662D" w:rsidRPr="006C5D23" w:rsidRDefault="0016662D" w:rsidP="00F20B71">
            <w:pPr>
              <w:jc w:val="center"/>
              <w:rPr>
                <w:sz w:val="22"/>
                <w:szCs w:val="22"/>
              </w:rPr>
            </w:pPr>
            <w:r w:rsidRPr="006C5D23">
              <w:rPr>
                <w:sz w:val="22"/>
                <w:szCs w:val="22"/>
              </w:rPr>
              <w:t>12 274,0</w:t>
            </w:r>
          </w:p>
        </w:tc>
        <w:tc>
          <w:tcPr>
            <w:tcW w:w="404" w:type="pct"/>
            <w:vAlign w:val="center"/>
          </w:tcPr>
          <w:p w:rsidR="0016662D" w:rsidRPr="006C5D23" w:rsidRDefault="0016662D" w:rsidP="00F20B71">
            <w:pPr>
              <w:jc w:val="center"/>
              <w:rPr>
                <w:sz w:val="22"/>
                <w:szCs w:val="22"/>
              </w:rPr>
            </w:pPr>
            <w:r w:rsidRPr="006C5D23">
              <w:rPr>
                <w:sz w:val="22"/>
                <w:szCs w:val="22"/>
              </w:rPr>
              <w:t>15 384,8</w:t>
            </w:r>
          </w:p>
        </w:tc>
        <w:tc>
          <w:tcPr>
            <w:tcW w:w="379" w:type="pct"/>
            <w:vAlign w:val="center"/>
          </w:tcPr>
          <w:p w:rsidR="0016662D" w:rsidRPr="006C5D23" w:rsidRDefault="0016662D" w:rsidP="00F20B71">
            <w:pPr>
              <w:jc w:val="center"/>
              <w:rPr>
                <w:sz w:val="22"/>
                <w:szCs w:val="22"/>
              </w:rPr>
            </w:pPr>
            <w:r w:rsidRPr="006C5D23">
              <w:rPr>
                <w:sz w:val="22"/>
                <w:szCs w:val="22"/>
              </w:rPr>
              <w:t>5 885,5</w:t>
            </w:r>
          </w:p>
        </w:tc>
        <w:tc>
          <w:tcPr>
            <w:tcW w:w="357" w:type="pct"/>
            <w:vAlign w:val="center"/>
          </w:tcPr>
          <w:p w:rsidR="0016662D" w:rsidRPr="006C5D23" w:rsidRDefault="0016662D" w:rsidP="00F20B71">
            <w:pPr>
              <w:jc w:val="center"/>
              <w:rPr>
                <w:sz w:val="22"/>
                <w:szCs w:val="22"/>
              </w:rPr>
            </w:pPr>
            <w:r w:rsidRPr="006C5D23">
              <w:rPr>
                <w:sz w:val="22"/>
                <w:szCs w:val="22"/>
              </w:rPr>
              <w:t>6 931,0</w:t>
            </w:r>
          </w:p>
        </w:tc>
        <w:tc>
          <w:tcPr>
            <w:tcW w:w="369" w:type="pct"/>
            <w:vAlign w:val="center"/>
          </w:tcPr>
          <w:p w:rsidR="0016662D" w:rsidRPr="001E65EC" w:rsidRDefault="0016662D" w:rsidP="0086657D">
            <w:pPr>
              <w:jc w:val="center"/>
              <w:rPr>
                <w:sz w:val="22"/>
                <w:szCs w:val="22"/>
              </w:rPr>
            </w:pPr>
            <w:r w:rsidRPr="001E65EC">
              <w:rPr>
                <w:sz w:val="22"/>
                <w:szCs w:val="22"/>
              </w:rPr>
              <w:t>5 014,7</w:t>
            </w:r>
          </w:p>
        </w:tc>
        <w:tc>
          <w:tcPr>
            <w:tcW w:w="368" w:type="pct"/>
            <w:vAlign w:val="center"/>
          </w:tcPr>
          <w:p w:rsidR="0016662D" w:rsidRPr="00137265" w:rsidRDefault="0016662D" w:rsidP="004D147A">
            <w:pPr>
              <w:jc w:val="center"/>
              <w:rPr>
                <w:sz w:val="22"/>
                <w:szCs w:val="22"/>
              </w:rPr>
            </w:pPr>
            <w:r w:rsidRPr="00137265">
              <w:rPr>
                <w:sz w:val="22"/>
                <w:szCs w:val="22"/>
              </w:rPr>
              <w:t>6 582,7</w:t>
            </w:r>
          </w:p>
        </w:tc>
        <w:tc>
          <w:tcPr>
            <w:tcW w:w="367" w:type="pct"/>
            <w:vAlign w:val="center"/>
          </w:tcPr>
          <w:p w:rsidR="0016662D" w:rsidRPr="00137265" w:rsidRDefault="0016662D" w:rsidP="004D147A">
            <w:pPr>
              <w:jc w:val="center"/>
              <w:rPr>
                <w:sz w:val="22"/>
                <w:szCs w:val="22"/>
              </w:rPr>
            </w:pPr>
            <w:r w:rsidRPr="00137265">
              <w:rPr>
                <w:sz w:val="22"/>
                <w:szCs w:val="22"/>
              </w:rPr>
              <w:t>6 582,7</w:t>
            </w:r>
          </w:p>
        </w:tc>
        <w:tc>
          <w:tcPr>
            <w:tcW w:w="366" w:type="pct"/>
            <w:vAlign w:val="center"/>
          </w:tcPr>
          <w:p w:rsidR="0016662D" w:rsidRPr="00137265" w:rsidRDefault="0016662D" w:rsidP="004D147A">
            <w:pPr>
              <w:jc w:val="center"/>
              <w:rPr>
                <w:sz w:val="22"/>
                <w:szCs w:val="22"/>
              </w:rPr>
            </w:pPr>
            <w:r w:rsidRPr="00137265">
              <w:rPr>
                <w:sz w:val="22"/>
                <w:szCs w:val="22"/>
              </w:rPr>
              <w:t>6 582,7</w:t>
            </w:r>
          </w:p>
        </w:tc>
      </w:tr>
      <w:tr w:rsidR="0016662D" w:rsidRPr="006C5D23" w:rsidTr="004D147A">
        <w:trPr>
          <w:trHeight w:val="295"/>
        </w:trPr>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16662D" w:rsidRPr="006C5D23" w:rsidRDefault="0016662D" w:rsidP="00F20B71">
            <w:pPr>
              <w:jc w:val="center"/>
              <w:rPr>
                <w:sz w:val="22"/>
                <w:szCs w:val="22"/>
              </w:rPr>
            </w:pPr>
            <w:r w:rsidRPr="006C5D23">
              <w:rPr>
                <w:sz w:val="22"/>
                <w:szCs w:val="22"/>
              </w:rPr>
              <w:t>0,0</w:t>
            </w:r>
          </w:p>
        </w:tc>
        <w:tc>
          <w:tcPr>
            <w:tcW w:w="404" w:type="pct"/>
            <w:vAlign w:val="center"/>
          </w:tcPr>
          <w:p w:rsidR="0016662D" w:rsidRPr="006C5D23" w:rsidRDefault="0016662D" w:rsidP="00F20B71">
            <w:pPr>
              <w:jc w:val="center"/>
              <w:rPr>
                <w:sz w:val="22"/>
                <w:szCs w:val="22"/>
              </w:rPr>
            </w:pPr>
            <w:r w:rsidRPr="006C5D23">
              <w:rPr>
                <w:sz w:val="22"/>
                <w:szCs w:val="22"/>
              </w:rPr>
              <w:t>0,0</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2D06AB" w:rsidRDefault="0016662D" w:rsidP="00F20B71">
            <w:pPr>
              <w:jc w:val="center"/>
              <w:rPr>
                <w:sz w:val="22"/>
                <w:szCs w:val="22"/>
              </w:rPr>
            </w:pPr>
            <w:r w:rsidRPr="002D06AB">
              <w:rPr>
                <w:sz w:val="22"/>
                <w:szCs w:val="22"/>
              </w:rPr>
              <w:t>0,0</w:t>
            </w:r>
          </w:p>
        </w:tc>
        <w:tc>
          <w:tcPr>
            <w:tcW w:w="368" w:type="pct"/>
            <w:vAlign w:val="center"/>
          </w:tcPr>
          <w:p w:rsidR="0016662D" w:rsidRPr="00137265" w:rsidRDefault="0016662D" w:rsidP="004D147A">
            <w:pPr>
              <w:jc w:val="center"/>
              <w:rPr>
                <w:sz w:val="22"/>
                <w:szCs w:val="22"/>
              </w:rPr>
            </w:pPr>
            <w:r w:rsidRPr="00137265">
              <w:rPr>
                <w:sz w:val="22"/>
                <w:szCs w:val="22"/>
              </w:rPr>
              <w:t>0,0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16662D" w:rsidRPr="006C5D23" w:rsidTr="004D147A">
        <w:trPr>
          <w:trHeight w:val="296"/>
        </w:trPr>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16662D" w:rsidRPr="006C5D23" w:rsidRDefault="0016662D" w:rsidP="00F20B71">
            <w:pPr>
              <w:jc w:val="center"/>
              <w:rPr>
                <w:sz w:val="22"/>
                <w:szCs w:val="22"/>
              </w:rPr>
            </w:pPr>
            <w:r w:rsidRPr="006C5D23">
              <w:rPr>
                <w:sz w:val="22"/>
                <w:szCs w:val="22"/>
              </w:rPr>
              <w:t>0,0</w:t>
            </w:r>
          </w:p>
        </w:tc>
        <w:tc>
          <w:tcPr>
            <w:tcW w:w="404" w:type="pct"/>
            <w:vAlign w:val="center"/>
          </w:tcPr>
          <w:p w:rsidR="0016662D" w:rsidRPr="006C5D23" w:rsidRDefault="0016662D" w:rsidP="00F20B71">
            <w:pPr>
              <w:jc w:val="center"/>
              <w:rPr>
                <w:sz w:val="22"/>
                <w:szCs w:val="22"/>
              </w:rPr>
            </w:pPr>
            <w:r w:rsidRPr="006C5D23">
              <w:rPr>
                <w:sz w:val="22"/>
                <w:szCs w:val="22"/>
              </w:rPr>
              <w:t>0,0</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2D06AB" w:rsidRDefault="0016662D" w:rsidP="00F20B71">
            <w:pPr>
              <w:jc w:val="center"/>
              <w:rPr>
                <w:sz w:val="22"/>
                <w:szCs w:val="22"/>
              </w:rPr>
            </w:pPr>
            <w:r w:rsidRPr="002D06AB">
              <w:rPr>
                <w:sz w:val="22"/>
                <w:szCs w:val="22"/>
              </w:rPr>
              <w:t>0,0</w:t>
            </w:r>
          </w:p>
        </w:tc>
        <w:tc>
          <w:tcPr>
            <w:tcW w:w="368" w:type="pct"/>
            <w:vAlign w:val="center"/>
          </w:tcPr>
          <w:p w:rsidR="0016662D" w:rsidRPr="00137265" w:rsidRDefault="0016662D" w:rsidP="004D147A">
            <w:pPr>
              <w:jc w:val="center"/>
              <w:rPr>
                <w:sz w:val="22"/>
                <w:szCs w:val="22"/>
              </w:rPr>
            </w:pPr>
            <w:r w:rsidRPr="00137265">
              <w:rPr>
                <w:sz w:val="22"/>
                <w:szCs w:val="22"/>
              </w:rPr>
              <w:t>0,0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9C5226" w:rsidRPr="006C5D23" w:rsidTr="004D147A">
        <w:trPr>
          <w:trHeight w:val="350"/>
        </w:trPr>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9C5226" w:rsidRPr="006C5D23" w:rsidRDefault="009C5226" w:rsidP="00F20B71">
            <w:pPr>
              <w:jc w:val="center"/>
              <w:rPr>
                <w:sz w:val="22"/>
                <w:szCs w:val="22"/>
              </w:rPr>
            </w:pPr>
            <w:r w:rsidRPr="006C5D23">
              <w:rPr>
                <w:sz w:val="22"/>
                <w:szCs w:val="22"/>
              </w:rPr>
              <w:t>1 404,3</w:t>
            </w:r>
          </w:p>
        </w:tc>
        <w:tc>
          <w:tcPr>
            <w:tcW w:w="404" w:type="pct"/>
            <w:vAlign w:val="center"/>
          </w:tcPr>
          <w:p w:rsidR="009C5226" w:rsidRPr="006C5D23" w:rsidRDefault="009C5226" w:rsidP="00F20B71">
            <w:pPr>
              <w:jc w:val="center"/>
              <w:rPr>
                <w:sz w:val="22"/>
                <w:szCs w:val="22"/>
              </w:rPr>
            </w:pPr>
            <w:r w:rsidRPr="006C5D23">
              <w:rPr>
                <w:sz w:val="22"/>
                <w:szCs w:val="22"/>
              </w:rPr>
              <w:t>2 735,7</w:t>
            </w:r>
          </w:p>
        </w:tc>
        <w:tc>
          <w:tcPr>
            <w:tcW w:w="379" w:type="pct"/>
            <w:vAlign w:val="center"/>
          </w:tcPr>
          <w:p w:rsidR="009C5226" w:rsidRPr="006C5D23" w:rsidRDefault="009C5226" w:rsidP="00F20B71">
            <w:pPr>
              <w:jc w:val="center"/>
              <w:rPr>
                <w:sz w:val="22"/>
                <w:szCs w:val="22"/>
              </w:rPr>
            </w:pPr>
            <w:r w:rsidRPr="006C5D23">
              <w:rPr>
                <w:sz w:val="22"/>
                <w:szCs w:val="22"/>
              </w:rPr>
              <w:t>1 703,7</w:t>
            </w:r>
          </w:p>
        </w:tc>
        <w:tc>
          <w:tcPr>
            <w:tcW w:w="357" w:type="pct"/>
            <w:vAlign w:val="center"/>
          </w:tcPr>
          <w:p w:rsidR="009C5226" w:rsidRPr="006C5D23" w:rsidRDefault="009C5226" w:rsidP="00F20B71">
            <w:pPr>
              <w:jc w:val="center"/>
              <w:rPr>
                <w:sz w:val="22"/>
                <w:szCs w:val="22"/>
              </w:rPr>
            </w:pPr>
            <w:r w:rsidRPr="006C5D23">
              <w:rPr>
                <w:sz w:val="22"/>
                <w:szCs w:val="22"/>
              </w:rPr>
              <w:t>1017,4</w:t>
            </w:r>
          </w:p>
        </w:tc>
        <w:tc>
          <w:tcPr>
            <w:tcW w:w="369" w:type="pct"/>
            <w:vAlign w:val="center"/>
          </w:tcPr>
          <w:p w:rsidR="009C5226" w:rsidRPr="002D06AB" w:rsidRDefault="009C5226" w:rsidP="00F20B71">
            <w:pPr>
              <w:jc w:val="center"/>
              <w:rPr>
                <w:sz w:val="22"/>
                <w:szCs w:val="22"/>
              </w:rPr>
            </w:pPr>
            <w:r w:rsidRPr="002D06AB">
              <w:rPr>
                <w:sz w:val="22"/>
                <w:szCs w:val="22"/>
              </w:rPr>
              <w:t>421,8</w:t>
            </w:r>
          </w:p>
        </w:tc>
        <w:tc>
          <w:tcPr>
            <w:tcW w:w="368" w:type="pct"/>
            <w:vAlign w:val="center"/>
          </w:tcPr>
          <w:p w:rsidR="009C5226" w:rsidRPr="00137265" w:rsidRDefault="009C5226" w:rsidP="009C5226">
            <w:pPr>
              <w:jc w:val="center"/>
              <w:rPr>
                <w:sz w:val="22"/>
                <w:szCs w:val="22"/>
              </w:rPr>
            </w:pPr>
            <w:r w:rsidRPr="00137265">
              <w:rPr>
                <w:sz w:val="22"/>
                <w:szCs w:val="22"/>
              </w:rPr>
              <w:t>416,0</w:t>
            </w:r>
          </w:p>
        </w:tc>
        <w:tc>
          <w:tcPr>
            <w:tcW w:w="367" w:type="pct"/>
            <w:vAlign w:val="center"/>
          </w:tcPr>
          <w:p w:rsidR="009C5226" w:rsidRPr="00137265" w:rsidRDefault="009C5226" w:rsidP="009C5226">
            <w:pPr>
              <w:jc w:val="center"/>
              <w:rPr>
                <w:sz w:val="22"/>
                <w:szCs w:val="22"/>
              </w:rPr>
            </w:pPr>
            <w:r w:rsidRPr="00137265">
              <w:rPr>
                <w:sz w:val="22"/>
                <w:szCs w:val="22"/>
              </w:rPr>
              <w:t>416,0</w:t>
            </w:r>
          </w:p>
        </w:tc>
        <w:tc>
          <w:tcPr>
            <w:tcW w:w="366" w:type="pct"/>
            <w:vAlign w:val="center"/>
          </w:tcPr>
          <w:p w:rsidR="009C5226" w:rsidRPr="00137265" w:rsidRDefault="009C5226" w:rsidP="009C5226">
            <w:pPr>
              <w:jc w:val="center"/>
              <w:rPr>
                <w:sz w:val="22"/>
                <w:szCs w:val="22"/>
              </w:rPr>
            </w:pPr>
            <w:r w:rsidRPr="00137265">
              <w:rPr>
                <w:sz w:val="22"/>
                <w:szCs w:val="22"/>
              </w:rPr>
              <w:t>416,0</w:t>
            </w:r>
          </w:p>
        </w:tc>
      </w:tr>
      <w:tr w:rsidR="0016662D" w:rsidRPr="006C5D23" w:rsidTr="004D147A">
        <w:tc>
          <w:tcPr>
            <w:tcW w:w="174" w:type="pct"/>
            <w:vMerge w:val="restart"/>
            <w:vAlign w:val="center"/>
          </w:tcPr>
          <w:p w:rsidR="0016662D" w:rsidRPr="006C5D23" w:rsidRDefault="0016662D" w:rsidP="00F20B71">
            <w:pPr>
              <w:widowControl w:val="0"/>
              <w:autoSpaceDE w:val="0"/>
              <w:autoSpaceDN w:val="0"/>
              <w:adjustRightInd w:val="0"/>
              <w:jc w:val="center"/>
              <w:rPr>
                <w:rFonts w:eastAsia="Calibri"/>
                <w:sz w:val="22"/>
                <w:szCs w:val="22"/>
              </w:rPr>
            </w:pPr>
            <w:r w:rsidRPr="006C5D23">
              <w:rPr>
                <w:rFonts w:eastAsia="Calibri"/>
                <w:sz w:val="22"/>
                <w:szCs w:val="22"/>
              </w:rPr>
              <w:t>7</w:t>
            </w:r>
          </w:p>
        </w:tc>
        <w:tc>
          <w:tcPr>
            <w:tcW w:w="944" w:type="pct"/>
            <w:vMerge w:val="restar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1.5.</w:t>
            </w:r>
          </w:p>
          <w:p w:rsidR="0016662D" w:rsidRPr="006C5D23" w:rsidRDefault="0016662D" w:rsidP="00F20B71">
            <w:pPr>
              <w:widowControl w:val="0"/>
              <w:autoSpaceDE w:val="0"/>
              <w:autoSpaceDN w:val="0"/>
              <w:adjustRightInd w:val="0"/>
              <w:rPr>
                <w:rFonts w:eastAsia="Calibri"/>
                <w:sz w:val="22"/>
                <w:szCs w:val="22"/>
              </w:rPr>
            </w:pPr>
            <w:r w:rsidRPr="006C5D23">
              <w:rPr>
                <w:rFonts w:eastAsia="Calibri"/>
                <w:sz w:val="22"/>
                <w:szCs w:val="22"/>
              </w:rPr>
              <w:t>Развитие музейного дела</w:t>
            </w: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6662D" w:rsidRPr="006C5D23" w:rsidRDefault="0016662D" w:rsidP="00F20B71">
            <w:pPr>
              <w:jc w:val="center"/>
              <w:rPr>
                <w:sz w:val="22"/>
                <w:szCs w:val="22"/>
              </w:rPr>
            </w:pPr>
            <w:r w:rsidRPr="006C5D23">
              <w:rPr>
                <w:sz w:val="22"/>
                <w:szCs w:val="22"/>
              </w:rPr>
              <w:t>2 231,9</w:t>
            </w:r>
          </w:p>
        </w:tc>
        <w:tc>
          <w:tcPr>
            <w:tcW w:w="404" w:type="pct"/>
            <w:vAlign w:val="center"/>
          </w:tcPr>
          <w:p w:rsidR="0016662D" w:rsidRPr="006C5D23" w:rsidRDefault="0016662D" w:rsidP="00F20B71">
            <w:pPr>
              <w:jc w:val="center"/>
              <w:rPr>
                <w:sz w:val="22"/>
                <w:szCs w:val="22"/>
              </w:rPr>
            </w:pPr>
            <w:r w:rsidRPr="006C5D23">
              <w:rPr>
                <w:sz w:val="22"/>
                <w:szCs w:val="22"/>
              </w:rPr>
              <w:t>425,1</w:t>
            </w:r>
          </w:p>
        </w:tc>
        <w:tc>
          <w:tcPr>
            <w:tcW w:w="379" w:type="pct"/>
            <w:vAlign w:val="center"/>
          </w:tcPr>
          <w:p w:rsidR="0016662D" w:rsidRPr="006C5D23" w:rsidRDefault="0016662D" w:rsidP="00F20B71">
            <w:pPr>
              <w:jc w:val="center"/>
              <w:rPr>
                <w:sz w:val="22"/>
                <w:szCs w:val="22"/>
              </w:rPr>
            </w:pPr>
            <w:r w:rsidRPr="006C5D23">
              <w:rPr>
                <w:sz w:val="22"/>
                <w:szCs w:val="22"/>
              </w:rPr>
              <w:t>1 079,0</w:t>
            </w:r>
          </w:p>
        </w:tc>
        <w:tc>
          <w:tcPr>
            <w:tcW w:w="357" w:type="pct"/>
            <w:vAlign w:val="center"/>
          </w:tcPr>
          <w:p w:rsidR="0016662D" w:rsidRPr="006C5D23" w:rsidRDefault="0016662D" w:rsidP="00F20B71">
            <w:pPr>
              <w:jc w:val="center"/>
              <w:rPr>
                <w:sz w:val="22"/>
                <w:szCs w:val="22"/>
              </w:rPr>
            </w:pPr>
            <w:r w:rsidRPr="006C5D23">
              <w:rPr>
                <w:sz w:val="22"/>
                <w:szCs w:val="22"/>
              </w:rPr>
              <w:t>40 340,6</w:t>
            </w:r>
          </w:p>
        </w:tc>
        <w:tc>
          <w:tcPr>
            <w:tcW w:w="369" w:type="pct"/>
            <w:vAlign w:val="center"/>
          </w:tcPr>
          <w:p w:rsidR="0016662D" w:rsidRPr="002D06AB" w:rsidRDefault="0016662D" w:rsidP="00D34A87">
            <w:pPr>
              <w:jc w:val="center"/>
              <w:rPr>
                <w:sz w:val="22"/>
                <w:szCs w:val="22"/>
              </w:rPr>
            </w:pPr>
            <w:r w:rsidRPr="002D06AB">
              <w:rPr>
                <w:sz w:val="22"/>
                <w:szCs w:val="22"/>
              </w:rPr>
              <w:t>8 237,4</w:t>
            </w:r>
          </w:p>
        </w:tc>
        <w:tc>
          <w:tcPr>
            <w:tcW w:w="368" w:type="pct"/>
            <w:vAlign w:val="center"/>
          </w:tcPr>
          <w:p w:rsidR="0016662D" w:rsidRPr="00137265" w:rsidRDefault="0016662D" w:rsidP="004D147A">
            <w:pPr>
              <w:jc w:val="center"/>
              <w:rPr>
                <w:sz w:val="22"/>
                <w:szCs w:val="22"/>
              </w:rPr>
            </w:pPr>
            <w:r w:rsidRPr="00137265">
              <w:rPr>
                <w:sz w:val="22"/>
                <w:szCs w:val="22"/>
              </w:rPr>
              <w:t>0,0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6662D" w:rsidRPr="006C5D23" w:rsidRDefault="0016662D" w:rsidP="00F20B71">
            <w:pPr>
              <w:jc w:val="center"/>
              <w:rPr>
                <w:sz w:val="22"/>
                <w:szCs w:val="22"/>
              </w:rPr>
            </w:pPr>
            <w:r w:rsidRPr="006C5D23">
              <w:rPr>
                <w:sz w:val="22"/>
                <w:szCs w:val="22"/>
              </w:rPr>
              <w:t>2 231,9</w:t>
            </w:r>
          </w:p>
        </w:tc>
        <w:tc>
          <w:tcPr>
            <w:tcW w:w="404" w:type="pct"/>
            <w:vAlign w:val="center"/>
          </w:tcPr>
          <w:p w:rsidR="0016662D" w:rsidRPr="006C5D23" w:rsidRDefault="0016662D" w:rsidP="00F20B71">
            <w:pPr>
              <w:jc w:val="center"/>
              <w:rPr>
                <w:sz w:val="22"/>
                <w:szCs w:val="22"/>
              </w:rPr>
            </w:pPr>
            <w:r w:rsidRPr="006C5D23">
              <w:rPr>
                <w:sz w:val="22"/>
                <w:szCs w:val="22"/>
              </w:rPr>
              <w:t>425,1</w:t>
            </w:r>
          </w:p>
        </w:tc>
        <w:tc>
          <w:tcPr>
            <w:tcW w:w="379" w:type="pct"/>
            <w:vAlign w:val="center"/>
          </w:tcPr>
          <w:p w:rsidR="0016662D" w:rsidRPr="006C5D23" w:rsidRDefault="0016662D" w:rsidP="00F20B71">
            <w:pPr>
              <w:jc w:val="center"/>
              <w:rPr>
                <w:sz w:val="22"/>
                <w:szCs w:val="22"/>
              </w:rPr>
            </w:pPr>
            <w:r w:rsidRPr="006C5D23">
              <w:rPr>
                <w:sz w:val="22"/>
                <w:szCs w:val="22"/>
              </w:rPr>
              <w:t>929,0</w:t>
            </w:r>
          </w:p>
        </w:tc>
        <w:tc>
          <w:tcPr>
            <w:tcW w:w="357" w:type="pct"/>
            <w:vAlign w:val="center"/>
          </w:tcPr>
          <w:p w:rsidR="0016662D" w:rsidRPr="006C5D23" w:rsidRDefault="0016662D" w:rsidP="00F20B71">
            <w:pPr>
              <w:jc w:val="center"/>
              <w:rPr>
                <w:sz w:val="22"/>
                <w:szCs w:val="22"/>
              </w:rPr>
            </w:pPr>
            <w:r w:rsidRPr="006C5D23">
              <w:rPr>
                <w:sz w:val="22"/>
                <w:szCs w:val="22"/>
              </w:rPr>
              <w:t>37 977,7</w:t>
            </w:r>
          </w:p>
        </w:tc>
        <w:tc>
          <w:tcPr>
            <w:tcW w:w="369" w:type="pct"/>
            <w:vAlign w:val="center"/>
          </w:tcPr>
          <w:p w:rsidR="0016662D" w:rsidRPr="002D06AB" w:rsidRDefault="0016662D" w:rsidP="00D34A87">
            <w:pPr>
              <w:jc w:val="center"/>
              <w:rPr>
                <w:sz w:val="22"/>
                <w:szCs w:val="22"/>
              </w:rPr>
            </w:pPr>
            <w:r w:rsidRPr="002D06AB">
              <w:rPr>
                <w:sz w:val="22"/>
                <w:szCs w:val="22"/>
              </w:rPr>
              <w:t>8 237,4</w:t>
            </w:r>
          </w:p>
        </w:tc>
        <w:tc>
          <w:tcPr>
            <w:tcW w:w="368" w:type="pct"/>
            <w:vAlign w:val="center"/>
          </w:tcPr>
          <w:p w:rsidR="0016662D" w:rsidRPr="00137265" w:rsidRDefault="0016662D" w:rsidP="004D147A">
            <w:pPr>
              <w:jc w:val="center"/>
              <w:rPr>
                <w:sz w:val="22"/>
                <w:szCs w:val="22"/>
              </w:rPr>
            </w:pPr>
            <w:r w:rsidRPr="00137265">
              <w:rPr>
                <w:sz w:val="22"/>
                <w:szCs w:val="22"/>
              </w:rPr>
              <w:t>0,0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16662D" w:rsidRPr="006C5D23" w:rsidRDefault="0016662D" w:rsidP="00F20B71">
            <w:pPr>
              <w:jc w:val="center"/>
              <w:rPr>
                <w:sz w:val="22"/>
                <w:szCs w:val="22"/>
              </w:rPr>
            </w:pPr>
            <w:r w:rsidRPr="006C5D23">
              <w:rPr>
                <w:sz w:val="22"/>
                <w:szCs w:val="22"/>
              </w:rPr>
              <w:t>0,0</w:t>
            </w:r>
          </w:p>
        </w:tc>
        <w:tc>
          <w:tcPr>
            <w:tcW w:w="404" w:type="pct"/>
            <w:vAlign w:val="center"/>
          </w:tcPr>
          <w:p w:rsidR="0016662D" w:rsidRPr="006C5D23" w:rsidRDefault="0016662D" w:rsidP="00F20B71">
            <w:pPr>
              <w:jc w:val="center"/>
              <w:rPr>
                <w:sz w:val="22"/>
                <w:szCs w:val="22"/>
              </w:rPr>
            </w:pPr>
            <w:r w:rsidRPr="006C5D23">
              <w:rPr>
                <w:sz w:val="22"/>
                <w:szCs w:val="22"/>
              </w:rPr>
              <w:t>0,0</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2D06AB" w:rsidRDefault="0016662D" w:rsidP="00F20B71">
            <w:pPr>
              <w:jc w:val="center"/>
              <w:rPr>
                <w:sz w:val="22"/>
                <w:szCs w:val="22"/>
              </w:rPr>
            </w:pPr>
            <w:r w:rsidRPr="002D06AB">
              <w:rPr>
                <w:sz w:val="22"/>
                <w:szCs w:val="22"/>
              </w:rPr>
              <w:t>0,0</w:t>
            </w:r>
          </w:p>
        </w:tc>
        <w:tc>
          <w:tcPr>
            <w:tcW w:w="368" w:type="pct"/>
            <w:vAlign w:val="center"/>
          </w:tcPr>
          <w:p w:rsidR="0016662D" w:rsidRPr="00137265" w:rsidRDefault="0016662D" w:rsidP="004D147A">
            <w:pPr>
              <w:jc w:val="center"/>
              <w:rPr>
                <w:sz w:val="22"/>
                <w:szCs w:val="22"/>
              </w:rPr>
            </w:pPr>
            <w:r w:rsidRPr="00137265">
              <w:rPr>
                <w:sz w:val="22"/>
                <w:szCs w:val="22"/>
              </w:rPr>
              <w:t>0,0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16662D" w:rsidRPr="006C5D23" w:rsidRDefault="0016662D" w:rsidP="00F20B71">
            <w:pPr>
              <w:jc w:val="center"/>
              <w:rPr>
                <w:sz w:val="22"/>
                <w:szCs w:val="22"/>
              </w:rPr>
            </w:pPr>
            <w:r w:rsidRPr="006C5D23">
              <w:rPr>
                <w:sz w:val="22"/>
                <w:szCs w:val="22"/>
              </w:rPr>
              <w:t>0,0</w:t>
            </w:r>
          </w:p>
        </w:tc>
        <w:tc>
          <w:tcPr>
            <w:tcW w:w="404" w:type="pct"/>
            <w:vAlign w:val="center"/>
          </w:tcPr>
          <w:p w:rsidR="0016662D" w:rsidRPr="006C5D23" w:rsidRDefault="0016662D" w:rsidP="00F20B71">
            <w:pPr>
              <w:jc w:val="center"/>
              <w:rPr>
                <w:sz w:val="22"/>
                <w:szCs w:val="22"/>
              </w:rPr>
            </w:pPr>
            <w:r w:rsidRPr="006C5D23">
              <w:rPr>
                <w:sz w:val="22"/>
                <w:szCs w:val="22"/>
              </w:rPr>
              <w:t>0,0</w:t>
            </w:r>
          </w:p>
        </w:tc>
        <w:tc>
          <w:tcPr>
            <w:tcW w:w="379" w:type="pct"/>
            <w:vAlign w:val="center"/>
          </w:tcPr>
          <w:p w:rsidR="0016662D" w:rsidRPr="006C5D23" w:rsidRDefault="0016662D" w:rsidP="00F20B71">
            <w:pPr>
              <w:jc w:val="center"/>
              <w:rPr>
                <w:sz w:val="22"/>
                <w:szCs w:val="22"/>
              </w:rPr>
            </w:pPr>
            <w:r w:rsidRPr="006C5D23">
              <w:rPr>
                <w:sz w:val="22"/>
                <w:szCs w:val="22"/>
              </w:rPr>
              <w:t>150,0</w:t>
            </w:r>
          </w:p>
        </w:tc>
        <w:tc>
          <w:tcPr>
            <w:tcW w:w="357" w:type="pct"/>
            <w:vAlign w:val="center"/>
          </w:tcPr>
          <w:p w:rsidR="0016662D" w:rsidRPr="006C5D23" w:rsidRDefault="0016662D" w:rsidP="00F20B71">
            <w:pPr>
              <w:jc w:val="center"/>
              <w:rPr>
                <w:sz w:val="22"/>
                <w:szCs w:val="22"/>
              </w:rPr>
            </w:pPr>
            <w:r w:rsidRPr="006C5D23">
              <w:rPr>
                <w:sz w:val="22"/>
                <w:szCs w:val="22"/>
              </w:rPr>
              <w:t>2 362,9</w:t>
            </w:r>
          </w:p>
        </w:tc>
        <w:tc>
          <w:tcPr>
            <w:tcW w:w="369" w:type="pct"/>
            <w:vAlign w:val="center"/>
          </w:tcPr>
          <w:p w:rsidR="0016662D" w:rsidRPr="002D06AB" w:rsidRDefault="0016662D" w:rsidP="00F20B71">
            <w:pPr>
              <w:jc w:val="center"/>
              <w:rPr>
                <w:sz w:val="22"/>
                <w:szCs w:val="22"/>
              </w:rPr>
            </w:pPr>
            <w:r w:rsidRPr="002D06AB">
              <w:rPr>
                <w:sz w:val="22"/>
                <w:szCs w:val="22"/>
              </w:rPr>
              <w:t>0,0</w:t>
            </w:r>
          </w:p>
        </w:tc>
        <w:tc>
          <w:tcPr>
            <w:tcW w:w="368" w:type="pct"/>
            <w:vAlign w:val="center"/>
          </w:tcPr>
          <w:p w:rsidR="0016662D" w:rsidRPr="00137265" w:rsidRDefault="0016662D" w:rsidP="004D147A">
            <w:pPr>
              <w:jc w:val="center"/>
              <w:rPr>
                <w:sz w:val="22"/>
                <w:szCs w:val="22"/>
              </w:rPr>
            </w:pPr>
            <w:r w:rsidRPr="00137265">
              <w:rPr>
                <w:sz w:val="22"/>
                <w:szCs w:val="22"/>
              </w:rPr>
              <w:t>0,0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16662D" w:rsidRPr="006C5D23" w:rsidTr="004D147A">
        <w:tc>
          <w:tcPr>
            <w:tcW w:w="174" w:type="pct"/>
            <w:vMerge/>
            <w:vAlign w:val="center"/>
          </w:tcPr>
          <w:p w:rsidR="0016662D" w:rsidRPr="006C5D23" w:rsidRDefault="0016662D" w:rsidP="00F20B71">
            <w:pPr>
              <w:widowControl w:val="0"/>
              <w:autoSpaceDE w:val="0"/>
              <w:autoSpaceDN w:val="0"/>
              <w:adjustRightInd w:val="0"/>
              <w:jc w:val="center"/>
              <w:rPr>
                <w:rFonts w:eastAsia="Calibri"/>
                <w:sz w:val="22"/>
                <w:szCs w:val="22"/>
              </w:rPr>
            </w:pPr>
          </w:p>
        </w:tc>
        <w:tc>
          <w:tcPr>
            <w:tcW w:w="944" w:type="pct"/>
            <w:vMerge/>
            <w:vAlign w:val="center"/>
          </w:tcPr>
          <w:p w:rsidR="0016662D" w:rsidRPr="006C5D23" w:rsidRDefault="0016662D" w:rsidP="00F20B71">
            <w:pPr>
              <w:widowControl w:val="0"/>
              <w:autoSpaceDE w:val="0"/>
              <w:autoSpaceDN w:val="0"/>
              <w:adjustRightInd w:val="0"/>
              <w:rPr>
                <w:rFonts w:eastAsia="Calibri"/>
                <w:sz w:val="22"/>
                <w:szCs w:val="22"/>
              </w:rPr>
            </w:pPr>
          </w:p>
        </w:tc>
        <w:tc>
          <w:tcPr>
            <w:tcW w:w="898" w:type="pct"/>
            <w:vAlign w:val="center"/>
          </w:tcPr>
          <w:p w:rsidR="0016662D" w:rsidRPr="006C5D23" w:rsidRDefault="0016662D"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16662D" w:rsidRPr="006C5D23" w:rsidRDefault="0016662D" w:rsidP="00F20B71">
            <w:pPr>
              <w:jc w:val="center"/>
              <w:rPr>
                <w:sz w:val="22"/>
                <w:szCs w:val="22"/>
              </w:rPr>
            </w:pPr>
            <w:r w:rsidRPr="006C5D23">
              <w:rPr>
                <w:sz w:val="22"/>
                <w:szCs w:val="22"/>
              </w:rPr>
              <w:t>0,0</w:t>
            </w:r>
          </w:p>
        </w:tc>
        <w:tc>
          <w:tcPr>
            <w:tcW w:w="404" w:type="pct"/>
            <w:vAlign w:val="center"/>
          </w:tcPr>
          <w:p w:rsidR="0016662D" w:rsidRPr="006C5D23" w:rsidRDefault="0016662D" w:rsidP="00F20B71">
            <w:pPr>
              <w:jc w:val="center"/>
              <w:rPr>
                <w:sz w:val="22"/>
                <w:szCs w:val="22"/>
              </w:rPr>
            </w:pPr>
            <w:r w:rsidRPr="006C5D23">
              <w:rPr>
                <w:sz w:val="22"/>
                <w:szCs w:val="22"/>
              </w:rPr>
              <w:t>0,0</w:t>
            </w:r>
          </w:p>
        </w:tc>
        <w:tc>
          <w:tcPr>
            <w:tcW w:w="379" w:type="pct"/>
            <w:vAlign w:val="center"/>
          </w:tcPr>
          <w:p w:rsidR="0016662D" w:rsidRPr="006C5D23" w:rsidRDefault="0016662D" w:rsidP="00F20B71">
            <w:pPr>
              <w:jc w:val="center"/>
              <w:rPr>
                <w:sz w:val="22"/>
                <w:szCs w:val="22"/>
              </w:rPr>
            </w:pPr>
            <w:r w:rsidRPr="006C5D23">
              <w:rPr>
                <w:sz w:val="22"/>
                <w:szCs w:val="22"/>
              </w:rPr>
              <w:t>0,0</w:t>
            </w:r>
          </w:p>
        </w:tc>
        <w:tc>
          <w:tcPr>
            <w:tcW w:w="357" w:type="pct"/>
            <w:vAlign w:val="center"/>
          </w:tcPr>
          <w:p w:rsidR="0016662D" w:rsidRPr="006C5D23" w:rsidRDefault="0016662D" w:rsidP="00F20B71">
            <w:pPr>
              <w:jc w:val="center"/>
              <w:rPr>
                <w:sz w:val="22"/>
                <w:szCs w:val="22"/>
              </w:rPr>
            </w:pPr>
            <w:r w:rsidRPr="006C5D23">
              <w:rPr>
                <w:sz w:val="22"/>
                <w:szCs w:val="22"/>
              </w:rPr>
              <w:t>0,0</w:t>
            </w:r>
          </w:p>
        </w:tc>
        <w:tc>
          <w:tcPr>
            <w:tcW w:w="369" w:type="pct"/>
            <w:vAlign w:val="center"/>
          </w:tcPr>
          <w:p w:rsidR="0016662D" w:rsidRPr="002D06AB" w:rsidRDefault="0016662D" w:rsidP="00F20B71">
            <w:pPr>
              <w:jc w:val="center"/>
              <w:rPr>
                <w:sz w:val="22"/>
                <w:szCs w:val="22"/>
              </w:rPr>
            </w:pPr>
            <w:r w:rsidRPr="002D06AB">
              <w:rPr>
                <w:sz w:val="22"/>
                <w:szCs w:val="22"/>
              </w:rPr>
              <w:t>0,0</w:t>
            </w:r>
          </w:p>
        </w:tc>
        <w:tc>
          <w:tcPr>
            <w:tcW w:w="368" w:type="pct"/>
            <w:vAlign w:val="center"/>
          </w:tcPr>
          <w:p w:rsidR="0016662D" w:rsidRPr="00137265" w:rsidRDefault="0016662D" w:rsidP="004D147A">
            <w:pPr>
              <w:jc w:val="center"/>
              <w:rPr>
                <w:sz w:val="22"/>
                <w:szCs w:val="22"/>
              </w:rPr>
            </w:pPr>
            <w:r w:rsidRPr="00137265">
              <w:rPr>
                <w:sz w:val="22"/>
                <w:szCs w:val="22"/>
              </w:rPr>
              <w:t>0,0</w:t>
            </w:r>
          </w:p>
        </w:tc>
        <w:tc>
          <w:tcPr>
            <w:tcW w:w="367" w:type="pct"/>
            <w:vAlign w:val="center"/>
          </w:tcPr>
          <w:p w:rsidR="0016662D" w:rsidRPr="00137265" w:rsidRDefault="0016662D" w:rsidP="004D147A">
            <w:pPr>
              <w:jc w:val="center"/>
              <w:rPr>
                <w:sz w:val="22"/>
                <w:szCs w:val="22"/>
              </w:rPr>
            </w:pPr>
            <w:r w:rsidRPr="00137265">
              <w:rPr>
                <w:sz w:val="22"/>
                <w:szCs w:val="22"/>
              </w:rPr>
              <w:t>0,0</w:t>
            </w:r>
          </w:p>
        </w:tc>
        <w:tc>
          <w:tcPr>
            <w:tcW w:w="366" w:type="pct"/>
            <w:vAlign w:val="center"/>
          </w:tcPr>
          <w:p w:rsidR="0016662D" w:rsidRPr="00137265" w:rsidRDefault="0016662D" w:rsidP="004D147A">
            <w:pPr>
              <w:jc w:val="center"/>
              <w:rPr>
                <w:sz w:val="22"/>
                <w:szCs w:val="22"/>
              </w:rPr>
            </w:pPr>
            <w:r w:rsidRPr="00137265">
              <w:rPr>
                <w:sz w:val="22"/>
                <w:szCs w:val="22"/>
              </w:rPr>
              <w:t>0,0</w:t>
            </w:r>
          </w:p>
        </w:tc>
      </w:tr>
      <w:tr w:rsidR="009C5226" w:rsidRPr="006C5D23" w:rsidTr="004D147A">
        <w:trPr>
          <w:trHeight w:val="295"/>
        </w:trPr>
        <w:tc>
          <w:tcPr>
            <w:tcW w:w="174" w:type="pct"/>
            <w:vMerge w:val="restart"/>
            <w:vAlign w:val="center"/>
          </w:tcPr>
          <w:p w:rsidR="009C5226" w:rsidRPr="006C5D23" w:rsidRDefault="009C5226" w:rsidP="00F20B71">
            <w:pPr>
              <w:widowControl w:val="0"/>
              <w:autoSpaceDE w:val="0"/>
              <w:autoSpaceDN w:val="0"/>
              <w:adjustRightInd w:val="0"/>
              <w:ind w:right="-120"/>
              <w:jc w:val="center"/>
              <w:rPr>
                <w:rFonts w:eastAsia="Calibri"/>
                <w:spacing w:val="-4"/>
                <w:sz w:val="22"/>
                <w:szCs w:val="22"/>
              </w:rPr>
            </w:pPr>
            <w:r w:rsidRPr="006C5D23">
              <w:rPr>
                <w:rFonts w:eastAsia="Calibri"/>
                <w:spacing w:val="-4"/>
                <w:sz w:val="22"/>
                <w:szCs w:val="22"/>
              </w:rPr>
              <w:t>8</w:t>
            </w:r>
          </w:p>
        </w:tc>
        <w:tc>
          <w:tcPr>
            <w:tcW w:w="944" w:type="pct"/>
            <w:vMerge w:val="restart"/>
            <w:vAlign w:val="center"/>
          </w:tcPr>
          <w:p w:rsidR="009C5226" w:rsidRPr="006C5D23" w:rsidRDefault="009C5226" w:rsidP="0030032C">
            <w:pPr>
              <w:widowControl w:val="0"/>
              <w:autoSpaceDE w:val="0"/>
              <w:autoSpaceDN w:val="0"/>
              <w:adjustRightInd w:val="0"/>
              <w:ind w:right="-120"/>
              <w:rPr>
                <w:rFonts w:eastAsia="Calibri"/>
                <w:spacing w:val="-4"/>
                <w:sz w:val="22"/>
                <w:szCs w:val="22"/>
              </w:rPr>
            </w:pPr>
            <w:r w:rsidRPr="006C5D23">
              <w:rPr>
                <w:rFonts w:eastAsia="Calibri"/>
                <w:spacing w:val="-4"/>
                <w:sz w:val="22"/>
                <w:szCs w:val="22"/>
              </w:rPr>
              <w:t>Основное мероприятие 1.6. Оказание муниципальной услуги в области библиотечного дела и обеспечение деятельности муниципального автономного учреждения культуры «Объединение библиотек»</w:t>
            </w: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9C5226" w:rsidRPr="006C5D23" w:rsidRDefault="009C5226" w:rsidP="00F20B71">
            <w:pPr>
              <w:jc w:val="center"/>
              <w:rPr>
                <w:sz w:val="22"/>
                <w:szCs w:val="22"/>
              </w:rPr>
            </w:pPr>
            <w:r w:rsidRPr="006C5D23">
              <w:rPr>
                <w:sz w:val="22"/>
                <w:szCs w:val="22"/>
              </w:rPr>
              <w:t>46 826,4</w:t>
            </w:r>
          </w:p>
        </w:tc>
        <w:tc>
          <w:tcPr>
            <w:tcW w:w="404" w:type="pct"/>
            <w:vAlign w:val="center"/>
          </w:tcPr>
          <w:p w:rsidR="009C5226" w:rsidRPr="006C5D23" w:rsidRDefault="009C5226" w:rsidP="00F20B71">
            <w:pPr>
              <w:jc w:val="center"/>
              <w:rPr>
                <w:sz w:val="22"/>
                <w:szCs w:val="22"/>
              </w:rPr>
            </w:pPr>
            <w:r w:rsidRPr="006C5D23">
              <w:rPr>
                <w:sz w:val="22"/>
                <w:szCs w:val="22"/>
              </w:rPr>
              <w:t>52 776,0</w:t>
            </w:r>
          </w:p>
        </w:tc>
        <w:tc>
          <w:tcPr>
            <w:tcW w:w="379" w:type="pct"/>
            <w:vAlign w:val="center"/>
          </w:tcPr>
          <w:p w:rsidR="009C5226" w:rsidRPr="006C5D23" w:rsidRDefault="009C5226" w:rsidP="00F20B71">
            <w:pPr>
              <w:jc w:val="center"/>
              <w:rPr>
                <w:sz w:val="22"/>
                <w:szCs w:val="22"/>
              </w:rPr>
            </w:pPr>
            <w:r w:rsidRPr="006C5D23">
              <w:rPr>
                <w:sz w:val="22"/>
                <w:szCs w:val="22"/>
              </w:rPr>
              <w:t>55 673,2</w:t>
            </w:r>
          </w:p>
        </w:tc>
        <w:tc>
          <w:tcPr>
            <w:tcW w:w="357" w:type="pct"/>
            <w:vAlign w:val="center"/>
          </w:tcPr>
          <w:p w:rsidR="009C5226" w:rsidRPr="006C5D23" w:rsidRDefault="009C5226" w:rsidP="00F20B71">
            <w:pPr>
              <w:jc w:val="center"/>
              <w:rPr>
                <w:sz w:val="22"/>
                <w:szCs w:val="22"/>
              </w:rPr>
            </w:pPr>
            <w:r w:rsidRPr="006C5D23">
              <w:rPr>
                <w:sz w:val="22"/>
                <w:szCs w:val="22"/>
              </w:rPr>
              <w:t>69 026,6</w:t>
            </w:r>
          </w:p>
        </w:tc>
        <w:tc>
          <w:tcPr>
            <w:tcW w:w="369" w:type="pct"/>
            <w:vAlign w:val="center"/>
          </w:tcPr>
          <w:p w:rsidR="009C5226" w:rsidRPr="001E65EC" w:rsidRDefault="009C5226" w:rsidP="0086657D">
            <w:pPr>
              <w:jc w:val="center"/>
              <w:rPr>
                <w:sz w:val="22"/>
                <w:szCs w:val="22"/>
              </w:rPr>
            </w:pPr>
            <w:r w:rsidRPr="001E65EC">
              <w:rPr>
                <w:sz w:val="22"/>
                <w:szCs w:val="22"/>
              </w:rPr>
              <w:t>69 081,7</w:t>
            </w:r>
          </w:p>
        </w:tc>
        <w:tc>
          <w:tcPr>
            <w:tcW w:w="368" w:type="pct"/>
            <w:vAlign w:val="center"/>
          </w:tcPr>
          <w:p w:rsidR="009C5226" w:rsidRPr="00137265" w:rsidRDefault="009C5226" w:rsidP="009C5226">
            <w:pPr>
              <w:jc w:val="center"/>
              <w:rPr>
                <w:sz w:val="22"/>
                <w:szCs w:val="22"/>
              </w:rPr>
            </w:pPr>
            <w:r w:rsidRPr="00137265">
              <w:rPr>
                <w:sz w:val="22"/>
                <w:szCs w:val="22"/>
              </w:rPr>
              <w:t>68 292,8</w:t>
            </w:r>
          </w:p>
        </w:tc>
        <w:tc>
          <w:tcPr>
            <w:tcW w:w="367" w:type="pct"/>
            <w:vAlign w:val="center"/>
          </w:tcPr>
          <w:p w:rsidR="009C5226" w:rsidRPr="00137265" w:rsidRDefault="009C5226" w:rsidP="009C5226">
            <w:pPr>
              <w:jc w:val="center"/>
              <w:rPr>
                <w:sz w:val="22"/>
                <w:szCs w:val="22"/>
              </w:rPr>
            </w:pPr>
            <w:r w:rsidRPr="00137265">
              <w:rPr>
                <w:sz w:val="22"/>
                <w:szCs w:val="22"/>
              </w:rPr>
              <w:t>69 797,5</w:t>
            </w:r>
          </w:p>
        </w:tc>
        <w:tc>
          <w:tcPr>
            <w:tcW w:w="366" w:type="pct"/>
            <w:vAlign w:val="center"/>
          </w:tcPr>
          <w:p w:rsidR="009C5226" w:rsidRPr="00137265" w:rsidRDefault="009C5226" w:rsidP="009C5226">
            <w:pPr>
              <w:jc w:val="center"/>
              <w:rPr>
                <w:sz w:val="22"/>
                <w:szCs w:val="22"/>
              </w:rPr>
            </w:pPr>
            <w:r w:rsidRPr="00137265">
              <w:rPr>
                <w:sz w:val="22"/>
                <w:szCs w:val="22"/>
              </w:rPr>
              <w:t>69 797,5</w:t>
            </w:r>
          </w:p>
        </w:tc>
      </w:tr>
      <w:tr w:rsidR="009C5226" w:rsidRPr="006C5D23" w:rsidTr="004D147A">
        <w:trPr>
          <w:trHeight w:val="296"/>
        </w:trPr>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9C5226" w:rsidRPr="006C5D23" w:rsidRDefault="009C5226" w:rsidP="00F20B71">
            <w:pPr>
              <w:jc w:val="center"/>
              <w:rPr>
                <w:sz w:val="22"/>
                <w:szCs w:val="22"/>
              </w:rPr>
            </w:pPr>
            <w:r w:rsidRPr="006C5D23">
              <w:rPr>
                <w:sz w:val="22"/>
                <w:szCs w:val="22"/>
              </w:rPr>
              <w:t>44 877,9</w:t>
            </w:r>
          </w:p>
        </w:tc>
        <w:tc>
          <w:tcPr>
            <w:tcW w:w="404" w:type="pct"/>
            <w:vAlign w:val="center"/>
          </w:tcPr>
          <w:p w:rsidR="009C5226" w:rsidRPr="006C5D23" w:rsidRDefault="009C5226" w:rsidP="00F20B71">
            <w:pPr>
              <w:jc w:val="center"/>
              <w:rPr>
                <w:sz w:val="22"/>
                <w:szCs w:val="22"/>
              </w:rPr>
            </w:pPr>
            <w:r w:rsidRPr="006C5D23">
              <w:rPr>
                <w:sz w:val="22"/>
                <w:szCs w:val="22"/>
              </w:rPr>
              <w:t>50 924,3</w:t>
            </w:r>
          </w:p>
        </w:tc>
        <w:tc>
          <w:tcPr>
            <w:tcW w:w="379" w:type="pct"/>
            <w:vAlign w:val="center"/>
          </w:tcPr>
          <w:p w:rsidR="009C5226" w:rsidRPr="006C5D23" w:rsidRDefault="009C5226" w:rsidP="00F20B71">
            <w:pPr>
              <w:jc w:val="center"/>
              <w:rPr>
                <w:sz w:val="22"/>
                <w:szCs w:val="22"/>
              </w:rPr>
            </w:pPr>
            <w:r w:rsidRPr="006C5D23">
              <w:rPr>
                <w:sz w:val="22"/>
                <w:szCs w:val="22"/>
              </w:rPr>
              <w:t>53 773,7</w:t>
            </w:r>
          </w:p>
        </w:tc>
        <w:tc>
          <w:tcPr>
            <w:tcW w:w="357" w:type="pct"/>
            <w:vAlign w:val="center"/>
          </w:tcPr>
          <w:p w:rsidR="009C5226" w:rsidRPr="006C5D23" w:rsidRDefault="009C5226" w:rsidP="00F20B71">
            <w:pPr>
              <w:jc w:val="center"/>
              <w:rPr>
                <w:sz w:val="22"/>
                <w:szCs w:val="22"/>
              </w:rPr>
            </w:pPr>
            <w:r w:rsidRPr="006C5D23">
              <w:rPr>
                <w:sz w:val="22"/>
                <w:szCs w:val="22"/>
              </w:rPr>
              <w:t>53 203,8</w:t>
            </w:r>
          </w:p>
        </w:tc>
        <w:tc>
          <w:tcPr>
            <w:tcW w:w="369" w:type="pct"/>
            <w:vAlign w:val="center"/>
          </w:tcPr>
          <w:p w:rsidR="009C5226" w:rsidRPr="001E65EC" w:rsidRDefault="009C5226" w:rsidP="0086657D">
            <w:pPr>
              <w:jc w:val="center"/>
              <w:rPr>
                <w:sz w:val="22"/>
                <w:szCs w:val="22"/>
              </w:rPr>
            </w:pPr>
            <w:r w:rsidRPr="001E65EC">
              <w:rPr>
                <w:sz w:val="22"/>
                <w:szCs w:val="22"/>
              </w:rPr>
              <w:t>67 106,2</w:t>
            </w:r>
          </w:p>
        </w:tc>
        <w:tc>
          <w:tcPr>
            <w:tcW w:w="368" w:type="pct"/>
            <w:vAlign w:val="center"/>
          </w:tcPr>
          <w:p w:rsidR="009C5226" w:rsidRPr="00137265" w:rsidRDefault="009C5226" w:rsidP="009C5226">
            <w:pPr>
              <w:jc w:val="center"/>
              <w:rPr>
                <w:sz w:val="22"/>
                <w:szCs w:val="22"/>
              </w:rPr>
            </w:pPr>
            <w:r w:rsidRPr="00137265">
              <w:rPr>
                <w:sz w:val="22"/>
                <w:szCs w:val="22"/>
              </w:rPr>
              <w:t>66 715,7</w:t>
            </w:r>
          </w:p>
        </w:tc>
        <w:tc>
          <w:tcPr>
            <w:tcW w:w="367" w:type="pct"/>
            <w:vAlign w:val="center"/>
          </w:tcPr>
          <w:p w:rsidR="009C5226" w:rsidRPr="00137265" w:rsidRDefault="009C5226" w:rsidP="004D147A">
            <w:pPr>
              <w:jc w:val="center"/>
              <w:rPr>
                <w:sz w:val="22"/>
                <w:szCs w:val="22"/>
              </w:rPr>
            </w:pPr>
            <w:r w:rsidRPr="00137265">
              <w:rPr>
                <w:sz w:val="22"/>
                <w:szCs w:val="22"/>
              </w:rPr>
              <w:t>68 775,7</w:t>
            </w:r>
          </w:p>
        </w:tc>
        <w:tc>
          <w:tcPr>
            <w:tcW w:w="366" w:type="pct"/>
            <w:vAlign w:val="center"/>
          </w:tcPr>
          <w:p w:rsidR="009C5226" w:rsidRPr="00137265" w:rsidRDefault="009C5226" w:rsidP="004D147A">
            <w:pPr>
              <w:jc w:val="center"/>
              <w:rPr>
                <w:sz w:val="22"/>
                <w:szCs w:val="22"/>
              </w:rPr>
            </w:pPr>
            <w:r w:rsidRPr="00137265">
              <w:rPr>
                <w:sz w:val="22"/>
                <w:szCs w:val="22"/>
              </w:rPr>
              <w:t>68 775,7</w:t>
            </w:r>
          </w:p>
        </w:tc>
      </w:tr>
      <w:tr w:rsidR="009C5226" w:rsidRPr="006C5D23" w:rsidTr="004D147A">
        <w:trPr>
          <w:trHeight w:val="295"/>
        </w:trPr>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0,0</w:t>
            </w:r>
          </w:p>
        </w:tc>
        <w:tc>
          <w:tcPr>
            <w:tcW w:w="379" w:type="pct"/>
            <w:vAlign w:val="center"/>
          </w:tcPr>
          <w:p w:rsidR="009C5226" w:rsidRPr="006C5D23" w:rsidRDefault="009C5226" w:rsidP="00F20B71">
            <w:pPr>
              <w:jc w:val="center"/>
              <w:rPr>
                <w:sz w:val="22"/>
                <w:szCs w:val="22"/>
              </w:rPr>
            </w:pPr>
            <w:r w:rsidRPr="006C5D23">
              <w:rPr>
                <w:sz w:val="22"/>
                <w:szCs w:val="22"/>
              </w:rPr>
              <w:t>0,0</w:t>
            </w:r>
          </w:p>
        </w:tc>
        <w:tc>
          <w:tcPr>
            <w:tcW w:w="357" w:type="pct"/>
            <w:vAlign w:val="center"/>
          </w:tcPr>
          <w:p w:rsidR="009C5226" w:rsidRPr="006C5D23" w:rsidRDefault="009C5226" w:rsidP="00F20B71">
            <w:pPr>
              <w:jc w:val="center"/>
              <w:rPr>
                <w:sz w:val="22"/>
                <w:szCs w:val="22"/>
              </w:rPr>
            </w:pPr>
            <w:r w:rsidRPr="006C5D23">
              <w:rPr>
                <w:sz w:val="22"/>
                <w:szCs w:val="22"/>
              </w:rPr>
              <w:t>0,0</w:t>
            </w:r>
          </w:p>
        </w:tc>
        <w:tc>
          <w:tcPr>
            <w:tcW w:w="369" w:type="pct"/>
            <w:vAlign w:val="center"/>
          </w:tcPr>
          <w:p w:rsidR="009C5226" w:rsidRPr="002D06AB" w:rsidRDefault="009C5226" w:rsidP="00F20B71">
            <w:pPr>
              <w:jc w:val="center"/>
              <w:rPr>
                <w:sz w:val="22"/>
                <w:szCs w:val="22"/>
              </w:rPr>
            </w:pPr>
            <w:r w:rsidRPr="002D06AB">
              <w:rPr>
                <w:sz w:val="22"/>
                <w:szCs w:val="22"/>
              </w:rPr>
              <w:t>0,0</w:t>
            </w:r>
          </w:p>
        </w:tc>
        <w:tc>
          <w:tcPr>
            <w:tcW w:w="368" w:type="pct"/>
            <w:vAlign w:val="center"/>
          </w:tcPr>
          <w:p w:rsidR="009C5226" w:rsidRPr="00137265" w:rsidRDefault="009C5226" w:rsidP="004D147A">
            <w:pPr>
              <w:jc w:val="center"/>
              <w:rPr>
                <w:sz w:val="22"/>
                <w:szCs w:val="22"/>
              </w:rPr>
            </w:pPr>
            <w:r w:rsidRPr="00137265">
              <w:rPr>
                <w:sz w:val="22"/>
                <w:szCs w:val="22"/>
              </w:rPr>
              <w:t>0,0</w:t>
            </w:r>
          </w:p>
        </w:tc>
        <w:tc>
          <w:tcPr>
            <w:tcW w:w="367" w:type="pct"/>
            <w:vAlign w:val="center"/>
          </w:tcPr>
          <w:p w:rsidR="009C5226" w:rsidRPr="00137265" w:rsidRDefault="009C5226" w:rsidP="004D147A">
            <w:pPr>
              <w:jc w:val="center"/>
              <w:rPr>
                <w:sz w:val="22"/>
                <w:szCs w:val="22"/>
              </w:rPr>
            </w:pPr>
            <w:r w:rsidRPr="00137265">
              <w:rPr>
                <w:sz w:val="22"/>
                <w:szCs w:val="22"/>
              </w:rPr>
              <w:t>0,0</w:t>
            </w:r>
          </w:p>
        </w:tc>
        <w:tc>
          <w:tcPr>
            <w:tcW w:w="366" w:type="pct"/>
            <w:vAlign w:val="center"/>
          </w:tcPr>
          <w:p w:rsidR="009C5226" w:rsidRPr="00137265" w:rsidRDefault="009C5226" w:rsidP="004D147A">
            <w:pPr>
              <w:jc w:val="center"/>
              <w:rPr>
                <w:sz w:val="22"/>
                <w:szCs w:val="22"/>
              </w:rPr>
            </w:pPr>
            <w:r w:rsidRPr="00137265">
              <w:rPr>
                <w:sz w:val="22"/>
                <w:szCs w:val="22"/>
              </w:rPr>
              <w:t>0,0</w:t>
            </w:r>
          </w:p>
        </w:tc>
      </w:tr>
      <w:tr w:rsidR="009C5226" w:rsidRPr="006C5D23" w:rsidTr="004D147A">
        <w:trPr>
          <w:trHeight w:val="296"/>
        </w:trPr>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0,0</w:t>
            </w:r>
          </w:p>
        </w:tc>
        <w:tc>
          <w:tcPr>
            <w:tcW w:w="379" w:type="pct"/>
            <w:vAlign w:val="center"/>
          </w:tcPr>
          <w:p w:rsidR="009C5226" w:rsidRPr="006C5D23" w:rsidRDefault="009C5226" w:rsidP="00F20B71">
            <w:pPr>
              <w:jc w:val="center"/>
              <w:rPr>
                <w:sz w:val="22"/>
                <w:szCs w:val="22"/>
              </w:rPr>
            </w:pPr>
            <w:r w:rsidRPr="006C5D23">
              <w:rPr>
                <w:sz w:val="22"/>
                <w:szCs w:val="22"/>
              </w:rPr>
              <w:t>0,0</w:t>
            </w:r>
          </w:p>
        </w:tc>
        <w:tc>
          <w:tcPr>
            <w:tcW w:w="357" w:type="pct"/>
            <w:vAlign w:val="center"/>
          </w:tcPr>
          <w:p w:rsidR="009C5226" w:rsidRPr="006C5D23" w:rsidRDefault="009C5226" w:rsidP="00F20B71">
            <w:pPr>
              <w:jc w:val="center"/>
              <w:rPr>
                <w:sz w:val="22"/>
                <w:szCs w:val="22"/>
              </w:rPr>
            </w:pPr>
            <w:r w:rsidRPr="006C5D23">
              <w:rPr>
                <w:sz w:val="22"/>
                <w:szCs w:val="22"/>
              </w:rPr>
              <w:t>13 869,6</w:t>
            </w:r>
          </w:p>
        </w:tc>
        <w:tc>
          <w:tcPr>
            <w:tcW w:w="369" w:type="pct"/>
            <w:vAlign w:val="center"/>
          </w:tcPr>
          <w:p w:rsidR="009C5226" w:rsidRPr="002D06AB" w:rsidRDefault="009C5226" w:rsidP="00F20B71">
            <w:pPr>
              <w:jc w:val="center"/>
              <w:rPr>
                <w:sz w:val="22"/>
                <w:szCs w:val="22"/>
              </w:rPr>
            </w:pPr>
            <w:r w:rsidRPr="002D06AB">
              <w:rPr>
                <w:sz w:val="22"/>
                <w:szCs w:val="22"/>
              </w:rPr>
              <w:t>0,0</w:t>
            </w:r>
          </w:p>
        </w:tc>
        <w:tc>
          <w:tcPr>
            <w:tcW w:w="368" w:type="pct"/>
            <w:vAlign w:val="center"/>
          </w:tcPr>
          <w:p w:rsidR="009C5226" w:rsidRPr="00137265" w:rsidRDefault="009C5226" w:rsidP="004D147A">
            <w:pPr>
              <w:jc w:val="center"/>
              <w:rPr>
                <w:sz w:val="22"/>
                <w:szCs w:val="22"/>
              </w:rPr>
            </w:pPr>
            <w:r w:rsidRPr="00137265">
              <w:rPr>
                <w:sz w:val="22"/>
                <w:szCs w:val="22"/>
              </w:rPr>
              <w:t>0,0</w:t>
            </w:r>
          </w:p>
        </w:tc>
        <w:tc>
          <w:tcPr>
            <w:tcW w:w="367" w:type="pct"/>
            <w:vAlign w:val="center"/>
          </w:tcPr>
          <w:p w:rsidR="009C5226" w:rsidRPr="00137265" w:rsidRDefault="009C5226" w:rsidP="004D147A">
            <w:pPr>
              <w:jc w:val="center"/>
              <w:rPr>
                <w:sz w:val="22"/>
                <w:szCs w:val="22"/>
              </w:rPr>
            </w:pPr>
            <w:r w:rsidRPr="00137265">
              <w:rPr>
                <w:sz w:val="22"/>
                <w:szCs w:val="22"/>
              </w:rPr>
              <w:t>0,0</w:t>
            </w:r>
          </w:p>
        </w:tc>
        <w:tc>
          <w:tcPr>
            <w:tcW w:w="366" w:type="pct"/>
            <w:vAlign w:val="center"/>
          </w:tcPr>
          <w:p w:rsidR="009C5226" w:rsidRPr="00137265" w:rsidRDefault="009C5226" w:rsidP="004D147A">
            <w:pPr>
              <w:jc w:val="center"/>
              <w:rPr>
                <w:sz w:val="22"/>
                <w:szCs w:val="22"/>
              </w:rPr>
            </w:pPr>
            <w:r w:rsidRPr="00137265">
              <w:rPr>
                <w:sz w:val="22"/>
                <w:szCs w:val="22"/>
              </w:rPr>
              <w:t>0,0</w:t>
            </w:r>
          </w:p>
        </w:tc>
      </w:tr>
      <w:tr w:rsidR="009C5226" w:rsidRPr="006C5D23" w:rsidTr="004D147A">
        <w:trPr>
          <w:trHeight w:val="296"/>
        </w:trPr>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9C5226" w:rsidRPr="006C5D23" w:rsidRDefault="009C5226" w:rsidP="00F20B71">
            <w:pPr>
              <w:jc w:val="center"/>
              <w:rPr>
                <w:sz w:val="22"/>
                <w:szCs w:val="22"/>
              </w:rPr>
            </w:pPr>
            <w:r w:rsidRPr="006C5D23">
              <w:rPr>
                <w:sz w:val="22"/>
                <w:szCs w:val="22"/>
              </w:rPr>
              <w:t>1 948,5</w:t>
            </w:r>
          </w:p>
        </w:tc>
        <w:tc>
          <w:tcPr>
            <w:tcW w:w="404" w:type="pct"/>
            <w:vAlign w:val="center"/>
          </w:tcPr>
          <w:p w:rsidR="009C5226" w:rsidRPr="006C5D23" w:rsidRDefault="009C5226" w:rsidP="00F20B71">
            <w:pPr>
              <w:jc w:val="center"/>
              <w:rPr>
                <w:sz w:val="22"/>
                <w:szCs w:val="22"/>
              </w:rPr>
            </w:pPr>
            <w:r w:rsidRPr="006C5D23">
              <w:rPr>
                <w:sz w:val="22"/>
                <w:szCs w:val="22"/>
              </w:rPr>
              <w:t>1</w:t>
            </w:r>
            <w:r w:rsidR="00BB0A2D">
              <w:rPr>
                <w:sz w:val="22"/>
                <w:szCs w:val="22"/>
              </w:rPr>
              <w:t xml:space="preserve"> </w:t>
            </w:r>
            <w:r w:rsidRPr="006C5D23">
              <w:rPr>
                <w:sz w:val="22"/>
                <w:szCs w:val="22"/>
              </w:rPr>
              <w:t>851,7</w:t>
            </w:r>
          </w:p>
        </w:tc>
        <w:tc>
          <w:tcPr>
            <w:tcW w:w="379" w:type="pct"/>
            <w:vAlign w:val="center"/>
          </w:tcPr>
          <w:p w:rsidR="009C5226" w:rsidRPr="006C5D23" w:rsidRDefault="009C5226" w:rsidP="00F20B71">
            <w:pPr>
              <w:jc w:val="center"/>
              <w:rPr>
                <w:sz w:val="22"/>
                <w:szCs w:val="22"/>
              </w:rPr>
            </w:pPr>
            <w:r w:rsidRPr="006C5D23">
              <w:rPr>
                <w:sz w:val="22"/>
                <w:szCs w:val="22"/>
              </w:rPr>
              <w:t>1 899,5</w:t>
            </w:r>
          </w:p>
        </w:tc>
        <w:tc>
          <w:tcPr>
            <w:tcW w:w="357" w:type="pct"/>
            <w:vAlign w:val="center"/>
          </w:tcPr>
          <w:p w:rsidR="009C5226" w:rsidRPr="006C5D23" w:rsidRDefault="009C5226" w:rsidP="00F20B71">
            <w:pPr>
              <w:jc w:val="center"/>
              <w:rPr>
                <w:sz w:val="22"/>
                <w:szCs w:val="22"/>
              </w:rPr>
            </w:pPr>
            <w:r w:rsidRPr="006C5D23">
              <w:rPr>
                <w:sz w:val="22"/>
                <w:szCs w:val="22"/>
              </w:rPr>
              <w:t>1</w:t>
            </w:r>
            <w:r w:rsidR="00BB0A2D">
              <w:rPr>
                <w:sz w:val="22"/>
                <w:szCs w:val="22"/>
              </w:rPr>
              <w:t xml:space="preserve"> </w:t>
            </w:r>
            <w:r w:rsidRPr="006C5D23">
              <w:rPr>
                <w:sz w:val="22"/>
                <w:szCs w:val="22"/>
              </w:rPr>
              <w:t>953,2</w:t>
            </w:r>
          </w:p>
        </w:tc>
        <w:tc>
          <w:tcPr>
            <w:tcW w:w="369" w:type="pct"/>
            <w:vAlign w:val="center"/>
          </w:tcPr>
          <w:p w:rsidR="009C5226" w:rsidRPr="002D06AB" w:rsidRDefault="009C5226" w:rsidP="00F20B71">
            <w:pPr>
              <w:jc w:val="center"/>
              <w:rPr>
                <w:sz w:val="22"/>
                <w:szCs w:val="22"/>
              </w:rPr>
            </w:pPr>
            <w:r w:rsidRPr="002D06AB">
              <w:rPr>
                <w:sz w:val="22"/>
                <w:szCs w:val="22"/>
              </w:rPr>
              <w:t>1</w:t>
            </w:r>
            <w:r w:rsidR="00BB0A2D">
              <w:rPr>
                <w:sz w:val="22"/>
                <w:szCs w:val="22"/>
              </w:rPr>
              <w:t xml:space="preserve"> </w:t>
            </w:r>
            <w:r w:rsidRPr="002D06AB">
              <w:rPr>
                <w:sz w:val="22"/>
                <w:szCs w:val="22"/>
              </w:rPr>
              <w:t>975,5</w:t>
            </w:r>
          </w:p>
        </w:tc>
        <w:tc>
          <w:tcPr>
            <w:tcW w:w="368" w:type="pct"/>
            <w:vAlign w:val="center"/>
          </w:tcPr>
          <w:p w:rsidR="009C5226" w:rsidRPr="00137265" w:rsidRDefault="009C5226" w:rsidP="009C5226">
            <w:pPr>
              <w:jc w:val="center"/>
              <w:rPr>
                <w:sz w:val="22"/>
                <w:szCs w:val="22"/>
              </w:rPr>
            </w:pPr>
            <w:r w:rsidRPr="00137265">
              <w:rPr>
                <w:sz w:val="22"/>
                <w:szCs w:val="22"/>
              </w:rPr>
              <w:t>1</w:t>
            </w:r>
            <w:r w:rsidR="00BB0A2D" w:rsidRPr="00137265">
              <w:rPr>
                <w:sz w:val="22"/>
                <w:szCs w:val="22"/>
              </w:rPr>
              <w:t xml:space="preserve"> </w:t>
            </w:r>
            <w:r w:rsidRPr="00137265">
              <w:rPr>
                <w:sz w:val="22"/>
                <w:szCs w:val="22"/>
              </w:rPr>
              <w:t>577,1</w:t>
            </w:r>
          </w:p>
        </w:tc>
        <w:tc>
          <w:tcPr>
            <w:tcW w:w="367" w:type="pct"/>
            <w:vAlign w:val="center"/>
          </w:tcPr>
          <w:p w:rsidR="009C5226" w:rsidRPr="00137265" w:rsidRDefault="009C5226" w:rsidP="009C5226">
            <w:pPr>
              <w:jc w:val="center"/>
              <w:rPr>
                <w:sz w:val="22"/>
                <w:szCs w:val="22"/>
              </w:rPr>
            </w:pPr>
            <w:r w:rsidRPr="00137265">
              <w:rPr>
                <w:sz w:val="22"/>
                <w:szCs w:val="22"/>
              </w:rPr>
              <w:t>1</w:t>
            </w:r>
            <w:r w:rsidR="00BB0A2D" w:rsidRPr="00137265">
              <w:rPr>
                <w:sz w:val="22"/>
                <w:szCs w:val="22"/>
              </w:rPr>
              <w:t xml:space="preserve"> </w:t>
            </w:r>
            <w:r w:rsidRPr="00137265">
              <w:rPr>
                <w:sz w:val="22"/>
                <w:szCs w:val="22"/>
              </w:rPr>
              <w:t>021,8</w:t>
            </w:r>
          </w:p>
        </w:tc>
        <w:tc>
          <w:tcPr>
            <w:tcW w:w="366" w:type="pct"/>
            <w:vAlign w:val="center"/>
          </w:tcPr>
          <w:p w:rsidR="009C5226" w:rsidRPr="00137265" w:rsidRDefault="009C5226" w:rsidP="009C5226">
            <w:pPr>
              <w:jc w:val="center"/>
              <w:rPr>
                <w:sz w:val="22"/>
                <w:szCs w:val="22"/>
              </w:rPr>
            </w:pPr>
            <w:r w:rsidRPr="00137265">
              <w:rPr>
                <w:sz w:val="22"/>
                <w:szCs w:val="22"/>
              </w:rPr>
              <w:t>1</w:t>
            </w:r>
            <w:r w:rsidR="00BB0A2D" w:rsidRPr="00137265">
              <w:rPr>
                <w:sz w:val="22"/>
                <w:szCs w:val="22"/>
              </w:rPr>
              <w:t xml:space="preserve"> </w:t>
            </w:r>
            <w:r w:rsidRPr="00137265">
              <w:rPr>
                <w:sz w:val="22"/>
                <w:szCs w:val="22"/>
              </w:rPr>
              <w:t>021,8</w:t>
            </w:r>
          </w:p>
        </w:tc>
      </w:tr>
      <w:tr w:rsidR="009C5226" w:rsidRPr="006C5D23" w:rsidTr="00041218">
        <w:trPr>
          <w:trHeight w:val="96"/>
        </w:trPr>
        <w:tc>
          <w:tcPr>
            <w:tcW w:w="174" w:type="pct"/>
            <w:vMerge w:val="restart"/>
            <w:vAlign w:val="center"/>
          </w:tcPr>
          <w:p w:rsidR="009C5226" w:rsidRPr="006C5D23" w:rsidRDefault="009C5226" w:rsidP="00F20B71">
            <w:pPr>
              <w:widowControl w:val="0"/>
              <w:autoSpaceDE w:val="0"/>
              <w:autoSpaceDN w:val="0"/>
              <w:adjustRightInd w:val="0"/>
              <w:jc w:val="center"/>
              <w:rPr>
                <w:rFonts w:eastAsia="Calibri"/>
                <w:sz w:val="22"/>
                <w:szCs w:val="22"/>
              </w:rPr>
            </w:pPr>
            <w:r w:rsidRPr="006C5D23">
              <w:rPr>
                <w:rFonts w:eastAsia="Calibri"/>
                <w:sz w:val="22"/>
                <w:szCs w:val="22"/>
              </w:rPr>
              <w:t>9</w:t>
            </w:r>
          </w:p>
        </w:tc>
        <w:tc>
          <w:tcPr>
            <w:tcW w:w="944" w:type="pct"/>
            <w:vMerge w:val="restar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1.7. Библиографическая обработка документов и создание каталогов</w:t>
            </w: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9C5226" w:rsidRPr="006C5D23" w:rsidRDefault="009C5226" w:rsidP="00F20B71">
            <w:pPr>
              <w:jc w:val="center"/>
              <w:rPr>
                <w:sz w:val="22"/>
                <w:szCs w:val="22"/>
              </w:rPr>
            </w:pPr>
            <w:r w:rsidRPr="006C5D23">
              <w:rPr>
                <w:sz w:val="22"/>
                <w:szCs w:val="22"/>
              </w:rPr>
              <w:t>4 254,9</w:t>
            </w:r>
          </w:p>
        </w:tc>
        <w:tc>
          <w:tcPr>
            <w:tcW w:w="404" w:type="pct"/>
            <w:vAlign w:val="center"/>
          </w:tcPr>
          <w:p w:rsidR="009C5226" w:rsidRPr="006C5D23" w:rsidRDefault="009C5226" w:rsidP="00F20B71">
            <w:pPr>
              <w:jc w:val="center"/>
              <w:rPr>
                <w:sz w:val="22"/>
                <w:szCs w:val="22"/>
              </w:rPr>
            </w:pPr>
            <w:r w:rsidRPr="006C5D23">
              <w:rPr>
                <w:sz w:val="22"/>
                <w:szCs w:val="22"/>
              </w:rPr>
              <w:t>5 563,9</w:t>
            </w:r>
          </w:p>
        </w:tc>
        <w:tc>
          <w:tcPr>
            <w:tcW w:w="379" w:type="pct"/>
            <w:vAlign w:val="center"/>
          </w:tcPr>
          <w:p w:rsidR="009C5226" w:rsidRPr="006C5D23" w:rsidRDefault="009C5226" w:rsidP="00F20B71">
            <w:pPr>
              <w:jc w:val="center"/>
              <w:rPr>
                <w:sz w:val="22"/>
                <w:szCs w:val="22"/>
              </w:rPr>
            </w:pPr>
            <w:r w:rsidRPr="006C5D23">
              <w:rPr>
                <w:sz w:val="22"/>
                <w:szCs w:val="22"/>
              </w:rPr>
              <w:t>5 830,6</w:t>
            </w:r>
          </w:p>
        </w:tc>
        <w:tc>
          <w:tcPr>
            <w:tcW w:w="357" w:type="pct"/>
            <w:vAlign w:val="center"/>
          </w:tcPr>
          <w:p w:rsidR="009C5226" w:rsidRPr="006C5D23" w:rsidRDefault="009C5226" w:rsidP="00F20B71">
            <w:pPr>
              <w:jc w:val="center"/>
              <w:rPr>
                <w:sz w:val="22"/>
                <w:szCs w:val="22"/>
              </w:rPr>
            </w:pPr>
            <w:r w:rsidRPr="006C5D23">
              <w:rPr>
                <w:sz w:val="22"/>
                <w:szCs w:val="22"/>
              </w:rPr>
              <w:t>7 232,7</w:t>
            </w:r>
          </w:p>
        </w:tc>
        <w:tc>
          <w:tcPr>
            <w:tcW w:w="369" w:type="pct"/>
            <w:vAlign w:val="center"/>
          </w:tcPr>
          <w:p w:rsidR="009C5226" w:rsidRPr="001E65EC" w:rsidRDefault="009C5226" w:rsidP="0086657D">
            <w:pPr>
              <w:jc w:val="center"/>
              <w:rPr>
                <w:sz w:val="22"/>
                <w:szCs w:val="22"/>
              </w:rPr>
            </w:pPr>
            <w:r w:rsidRPr="001E65EC">
              <w:rPr>
                <w:sz w:val="22"/>
                <w:szCs w:val="22"/>
              </w:rPr>
              <w:t>7 274,7</w:t>
            </w:r>
          </w:p>
        </w:tc>
        <w:tc>
          <w:tcPr>
            <w:tcW w:w="368" w:type="pct"/>
            <w:vAlign w:val="center"/>
          </w:tcPr>
          <w:p w:rsidR="009C5226" w:rsidRPr="00137265" w:rsidRDefault="009C5226" w:rsidP="009C5226">
            <w:pPr>
              <w:jc w:val="center"/>
              <w:rPr>
                <w:sz w:val="22"/>
                <w:szCs w:val="22"/>
              </w:rPr>
            </w:pPr>
            <w:r w:rsidRPr="00137265">
              <w:rPr>
                <w:sz w:val="22"/>
                <w:szCs w:val="22"/>
              </w:rPr>
              <w:t>7 225,1</w:t>
            </w:r>
          </w:p>
        </w:tc>
        <w:tc>
          <w:tcPr>
            <w:tcW w:w="367" w:type="pct"/>
            <w:vAlign w:val="center"/>
          </w:tcPr>
          <w:p w:rsidR="009C5226" w:rsidRPr="00137265" w:rsidRDefault="009C5226" w:rsidP="009C5226">
            <w:pPr>
              <w:jc w:val="center"/>
              <w:rPr>
                <w:sz w:val="22"/>
                <w:szCs w:val="22"/>
              </w:rPr>
            </w:pPr>
            <w:r w:rsidRPr="00137265">
              <w:rPr>
                <w:sz w:val="22"/>
                <w:szCs w:val="22"/>
              </w:rPr>
              <w:t>7 370,8</w:t>
            </w:r>
          </w:p>
        </w:tc>
        <w:tc>
          <w:tcPr>
            <w:tcW w:w="366" w:type="pct"/>
            <w:vAlign w:val="center"/>
          </w:tcPr>
          <w:p w:rsidR="009C5226" w:rsidRPr="00137265" w:rsidRDefault="009C5226" w:rsidP="009C5226">
            <w:pPr>
              <w:jc w:val="center"/>
              <w:rPr>
                <w:sz w:val="22"/>
                <w:szCs w:val="22"/>
              </w:rPr>
            </w:pPr>
            <w:r w:rsidRPr="00137265">
              <w:rPr>
                <w:sz w:val="22"/>
                <w:szCs w:val="22"/>
              </w:rPr>
              <w:t>7 370,8</w:t>
            </w: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9C5226" w:rsidRPr="006C5D23" w:rsidRDefault="009C5226" w:rsidP="00F20B71">
            <w:pPr>
              <w:jc w:val="center"/>
              <w:rPr>
                <w:sz w:val="22"/>
                <w:szCs w:val="22"/>
              </w:rPr>
            </w:pPr>
            <w:r w:rsidRPr="006C5D23">
              <w:rPr>
                <w:sz w:val="22"/>
                <w:szCs w:val="22"/>
              </w:rPr>
              <w:t>4 086,8</w:t>
            </w:r>
          </w:p>
        </w:tc>
        <w:tc>
          <w:tcPr>
            <w:tcW w:w="404" w:type="pct"/>
            <w:vAlign w:val="center"/>
          </w:tcPr>
          <w:p w:rsidR="009C5226" w:rsidRPr="006C5D23" w:rsidRDefault="009C5226" w:rsidP="00F20B71">
            <w:pPr>
              <w:jc w:val="center"/>
              <w:rPr>
                <w:sz w:val="22"/>
                <w:szCs w:val="22"/>
              </w:rPr>
            </w:pPr>
            <w:r w:rsidRPr="006C5D23">
              <w:rPr>
                <w:sz w:val="22"/>
                <w:szCs w:val="22"/>
              </w:rPr>
              <w:t>5 375,8</w:t>
            </w:r>
          </w:p>
        </w:tc>
        <w:tc>
          <w:tcPr>
            <w:tcW w:w="379" w:type="pct"/>
            <w:vAlign w:val="center"/>
          </w:tcPr>
          <w:p w:rsidR="009C5226" w:rsidRPr="006C5D23" w:rsidRDefault="009C5226" w:rsidP="00F20B71">
            <w:pPr>
              <w:jc w:val="center"/>
              <w:rPr>
                <w:sz w:val="22"/>
                <w:szCs w:val="22"/>
              </w:rPr>
            </w:pPr>
            <w:r w:rsidRPr="006C5D23">
              <w:rPr>
                <w:sz w:val="22"/>
                <w:szCs w:val="22"/>
              </w:rPr>
              <w:t>5 611,4</w:t>
            </w:r>
          </w:p>
        </w:tc>
        <w:tc>
          <w:tcPr>
            <w:tcW w:w="357" w:type="pct"/>
            <w:vAlign w:val="center"/>
          </w:tcPr>
          <w:p w:rsidR="009C5226" w:rsidRPr="006C5D23" w:rsidRDefault="009C5226" w:rsidP="00F20B71">
            <w:pPr>
              <w:jc w:val="center"/>
              <w:rPr>
                <w:sz w:val="22"/>
                <w:szCs w:val="22"/>
              </w:rPr>
            </w:pPr>
            <w:r w:rsidRPr="006C5D23">
              <w:rPr>
                <w:sz w:val="22"/>
                <w:szCs w:val="22"/>
              </w:rPr>
              <w:t>5 573,8</w:t>
            </w:r>
          </w:p>
        </w:tc>
        <w:tc>
          <w:tcPr>
            <w:tcW w:w="369" w:type="pct"/>
            <w:vAlign w:val="center"/>
          </w:tcPr>
          <w:p w:rsidR="009C5226" w:rsidRPr="001E65EC" w:rsidRDefault="009C5226" w:rsidP="0086657D">
            <w:pPr>
              <w:jc w:val="center"/>
              <w:rPr>
                <w:sz w:val="22"/>
                <w:szCs w:val="22"/>
              </w:rPr>
            </w:pPr>
            <w:r w:rsidRPr="001E65EC">
              <w:rPr>
                <w:sz w:val="22"/>
                <w:szCs w:val="22"/>
              </w:rPr>
              <w:t>7 103,5</w:t>
            </w:r>
          </w:p>
        </w:tc>
        <w:tc>
          <w:tcPr>
            <w:tcW w:w="368" w:type="pct"/>
            <w:vAlign w:val="center"/>
          </w:tcPr>
          <w:p w:rsidR="009C5226" w:rsidRPr="00137265" w:rsidRDefault="009C5226" w:rsidP="009C5226">
            <w:pPr>
              <w:jc w:val="center"/>
              <w:rPr>
                <w:sz w:val="22"/>
                <w:szCs w:val="22"/>
              </w:rPr>
            </w:pPr>
            <w:r w:rsidRPr="00137265">
              <w:rPr>
                <w:sz w:val="22"/>
                <w:szCs w:val="22"/>
              </w:rPr>
              <w:t>7 096,6</w:t>
            </w:r>
          </w:p>
        </w:tc>
        <w:tc>
          <w:tcPr>
            <w:tcW w:w="367" w:type="pct"/>
            <w:vAlign w:val="center"/>
          </w:tcPr>
          <w:p w:rsidR="009C5226" w:rsidRPr="00137265" w:rsidRDefault="009C5226" w:rsidP="00D0250C">
            <w:pPr>
              <w:jc w:val="center"/>
              <w:rPr>
                <w:sz w:val="22"/>
                <w:szCs w:val="22"/>
              </w:rPr>
            </w:pPr>
            <w:r w:rsidRPr="00137265">
              <w:rPr>
                <w:sz w:val="22"/>
                <w:szCs w:val="22"/>
              </w:rPr>
              <w:t>7 276,6</w:t>
            </w:r>
          </w:p>
        </w:tc>
        <w:tc>
          <w:tcPr>
            <w:tcW w:w="366" w:type="pct"/>
            <w:vAlign w:val="center"/>
          </w:tcPr>
          <w:p w:rsidR="009C5226" w:rsidRPr="00137265" w:rsidRDefault="009C5226" w:rsidP="00D0250C">
            <w:pPr>
              <w:jc w:val="center"/>
              <w:rPr>
                <w:sz w:val="22"/>
                <w:szCs w:val="22"/>
              </w:rPr>
            </w:pPr>
            <w:r w:rsidRPr="00137265">
              <w:rPr>
                <w:sz w:val="22"/>
                <w:szCs w:val="22"/>
              </w:rPr>
              <w:t>7 276,6</w:t>
            </w: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0,0</w:t>
            </w:r>
          </w:p>
        </w:tc>
        <w:tc>
          <w:tcPr>
            <w:tcW w:w="379" w:type="pct"/>
            <w:vAlign w:val="center"/>
          </w:tcPr>
          <w:p w:rsidR="009C5226" w:rsidRPr="006C5D23" w:rsidRDefault="009C5226" w:rsidP="00F20B71">
            <w:pPr>
              <w:jc w:val="center"/>
              <w:rPr>
                <w:sz w:val="22"/>
                <w:szCs w:val="22"/>
              </w:rPr>
            </w:pPr>
            <w:r w:rsidRPr="006C5D23">
              <w:rPr>
                <w:sz w:val="22"/>
                <w:szCs w:val="22"/>
              </w:rPr>
              <w:t>0,0</w:t>
            </w:r>
          </w:p>
        </w:tc>
        <w:tc>
          <w:tcPr>
            <w:tcW w:w="357" w:type="pct"/>
            <w:vAlign w:val="center"/>
          </w:tcPr>
          <w:p w:rsidR="009C5226" w:rsidRPr="006C5D23" w:rsidRDefault="009C5226" w:rsidP="00F20B71">
            <w:pPr>
              <w:jc w:val="center"/>
              <w:rPr>
                <w:sz w:val="22"/>
                <w:szCs w:val="22"/>
              </w:rPr>
            </w:pPr>
            <w:r w:rsidRPr="006C5D23">
              <w:rPr>
                <w:sz w:val="22"/>
                <w:szCs w:val="22"/>
              </w:rPr>
              <w:t>0,0</w:t>
            </w:r>
          </w:p>
        </w:tc>
        <w:tc>
          <w:tcPr>
            <w:tcW w:w="369" w:type="pct"/>
            <w:vAlign w:val="center"/>
          </w:tcPr>
          <w:p w:rsidR="009C5226" w:rsidRPr="002D06AB" w:rsidRDefault="009C5226" w:rsidP="00F20B71">
            <w:pPr>
              <w:jc w:val="center"/>
              <w:rPr>
                <w:sz w:val="22"/>
                <w:szCs w:val="22"/>
              </w:rPr>
            </w:pPr>
            <w:r w:rsidRPr="002D06AB">
              <w:rPr>
                <w:sz w:val="22"/>
                <w:szCs w:val="22"/>
              </w:rPr>
              <w:t>0,0</w:t>
            </w:r>
          </w:p>
        </w:tc>
        <w:tc>
          <w:tcPr>
            <w:tcW w:w="368" w:type="pct"/>
            <w:vAlign w:val="center"/>
          </w:tcPr>
          <w:p w:rsidR="009C5226" w:rsidRPr="00137265" w:rsidRDefault="009C5226" w:rsidP="00D0250C">
            <w:pPr>
              <w:jc w:val="center"/>
              <w:rPr>
                <w:sz w:val="22"/>
                <w:szCs w:val="22"/>
              </w:rPr>
            </w:pPr>
            <w:r w:rsidRPr="00137265">
              <w:rPr>
                <w:sz w:val="22"/>
                <w:szCs w:val="22"/>
              </w:rPr>
              <w:t>0,0</w:t>
            </w:r>
          </w:p>
        </w:tc>
        <w:tc>
          <w:tcPr>
            <w:tcW w:w="367" w:type="pct"/>
            <w:vAlign w:val="center"/>
          </w:tcPr>
          <w:p w:rsidR="009C5226" w:rsidRPr="00137265" w:rsidRDefault="009C5226" w:rsidP="00D0250C">
            <w:pPr>
              <w:jc w:val="center"/>
              <w:rPr>
                <w:sz w:val="22"/>
                <w:szCs w:val="22"/>
              </w:rPr>
            </w:pPr>
            <w:r w:rsidRPr="00137265">
              <w:rPr>
                <w:sz w:val="22"/>
                <w:szCs w:val="22"/>
              </w:rPr>
              <w:t>0,0</w:t>
            </w:r>
          </w:p>
        </w:tc>
        <w:tc>
          <w:tcPr>
            <w:tcW w:w="366" w:type="pct"/>
            <w:vAlign w:val="center"/>
          </w:tcPr>
          <w:p w:rsidR="009C5226" w:rsidRPr="00137265" w:rsidRDefault="009C5226" w:rsidP="00D0250C">
            <w:pPr>
              <w:jc w:val="center"/>
              <w:rPr>
                <w:sz w:val="22"/>
                <w:szCs w:val="22"/>
              </w:rPr>
            </w:pPr>
            <w:r w:rsidRPr="00137265">
              <w:rPr>
                <w:sz w:val="22"/>
                <w:szCs w:val="22"/>
              </w:rPr>
              <w:t>0,0</w:t>
            </w:r>
          </w:p>
        </w:tc>
      </w:tr>
      <w:tr w:rsidR="009C5226" w:rsidRPr="006C5D23" w:rsidTr="00041218">
        <w:trPr>
          <w:trHeight w:val="163"/>
        </w:trPr>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0,0</w:t>
            </w:r>
          </w:p>
        </w:tc>
        <w:tc>
          <w:tcPr>
            <w:tcW w:w="379" w:type="pct"/>
            <w:vAlign w:val="center"/>
          </w:tcPr>
          <w:p w:rsidR="009C5226" w:rsidRPr="006C5D23" w:rsidRDefault="009C5226" w:rsidP="00F20B71">
            <w:pPr>
              <w:jc w:val="center"/>
              <w:rPr>
                <w:sz w:val="22"/>
                <w:szCs w:val="22"/>
              </w:rPr>
            </w:pPr>
            <w:r w:rsidRPr="006C5D23">
              <w:rPr>
                <w:sz w:val="22"/>
                <w:szCs w:val="22"/>
              </w:rPr>
              <w:t>0,0</w:t>
            </w:r>
          </w:p>
        </w:tc>
        <w:tc>
          <w:tcPr>
            <w:tcW w:w="357" w:type="pct"/>
            <w:vAlign w:val="center"/>
          </w:tcPr>
          <w:p w:rsidR="009C5226" w:rsidRPr="006C5D23" w:rsidRDefault="009C5226" w:rsidP="00F20B71">
            <w:pPr>
              <w:jc w:val="center"/>
              <w:rPr>
                <w:sz w:val="22"/>
                <w:szCs w:val="22"/>
              </w:rPr>
            </w:pPr>
            <w:r w:rsidRPr="006C5D23">
              <w:rPr>
                <w:sz w:val="22"/>
                <w:szCs w:val="22"/>
              </w:rPr>
              <w:t>1 503,9</w:t>
            </w:r>
          </w:p>
        </w:tc>
        <w:tc>
          <w:tcPr>
            <w:tcW w:w="369" w:type="pct"/>
            <w:vAlign w:val="center"/>
          </w:tcPr>
          <w:p w:rsidR="009C5226" w:rsidRPr="002D06AB" w:rsidRDefault="009C5226" w:rsidP="00F20B71">
            <w:pPr>
              <w:jc w:val="center"/>
              <w:rPr>
                <w:sz w:val="22"/>
                <w:szCs w:val="22"/>
              </w:rPr>
            </w:pPr>
            <w:r w:rsidRPr="002D06AB">
              <w:rPr>
                <w:sz w:val="22"/>
                <w:szCs w:val="22"/>
              </w:rPr>
              <w:t>0,0</w:t>
            </w:r>
          </w:p>
        </w:tc>
        <w:tc>
          <w:tcPr>
            <w:tcW w:w="368" w:type="pct"/>
            <w:vAlign w:val="center"/>
          </w:tcPr>
          <w:p w:rsidR="009C5226" w:rsidRPr="00137265" w:rsidRDefault="009C5226" w:rsidP="00D0250C">
            <w:pPr>
              <w:jc w:val="center"/>
              <w:rPr>
                <w:sz w:val="22"/>
                <w:szCs w:val="22"/>
              </w:rPr>
            </w:pPr>
            <w:r w:rsidRPr="00137265">
              <w:rPr>
                <w:sz w:val="22"/>
                <w:szCs w:val="22"/>
              </w:rPr>
              <w:t>0,0</w:t>
            </w:r>
          </w:p>
        </w:tc>
        <w:tc>
          <w:tcPr>
            <w:tcW w:w="367" w:type="pct"/>
            <w:vAlign w:val="center"/>
          </w:tcPr>
          <w:p w:rsidR="009C5226" w:rsidRPr="00137265" w:rsidRDefault="009C5226" w:rsidP="00D0250C">
            <w:pPr>
              <w:jc w:val="center"/>
              <w:rPr>
                <w:sz w:val="22"/>
                <w:szCs w:val="22"/>
              </w:rPr>
            </w:pPr>
            <w:r w:rsidRPr="00137265">
              <w:rPr>
                <w:sz w:val="22"/>
                <w:szCs w:val="22"/>
              </w:rPr>
              <w:t>0,0</w:t>
            </w:r>
          </w:p>
        </w:tc>
        <w:tc>
          <w:tcPr>
            <w:tcW w:w="366" w:type="pct"/>
            <w:vAlign w:val="center"/>
          </w:tcPr>
          <w:p w:rsidR="009C5226" w:rsidRPr="00137265" w:rsidRDefault="009C5226" w:rsidP="00D0250C">
            <w:pPr>
              <w:jc w:val="center"/>
              <w:rPr>
                <w:sz w:val="22"/>
                <w:szCs w:val="22"/>
              </w:rPr>
            </w:pPr>
            <w:r w:rsidRPr="00137265">
              <w:rPr>
                <w:sz w:val="22"/>
                <w:szCs w:val="22"/>
              </w:rPr>
              <w:t>0,0</w:t>
            </w:r>
          </w:p>
        </w:tc>
      </w:tr>
      <w:tr w:rsidR="009C5226" w:rsidRPr="006C5D23" w:rsidTr="00041218">
        <w:trPr>
          <w:trHeight w:val="163"/>
        </w:trPr>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9C5226" w:rsidRPr="006C5D23" w:rsidRDefault="009C5226" w:rsidP="00F20B71">
            <w:pPr>
              <w:jc w:val="center"/>
              <w:rPr>
                <w:sz w:val="22"/>
                <w:szCs w:val="22"/>
              </w:rPr>
            </w:pPr>
            <w:r w:rsidRPr="006C5D23">
              <w:rPr>
                <w:sz w:val="22"/>
                <w:szCs w:val="22"/>
              </w:rPr>
              <w:t>168,1</w:t>
            </w:r>
          </w:p>
        </w:tc>
        <w:tc>
          <w:tcPr>
            <w:tcW w:w="404" w:type="pct"/>
            <w:vAlign w:val="center"/>
          </w:tcPr>
          <w:p w:rsidR="009C5226" w:rsidRPr="006C5D23" w:rsidRDefault="009C5226" w:rsidP="00F20B71">
            <w:pPr>
              <w:jc w:val="center"/>
              <w:rPr>
                <w:sz w:val="22"/>
                <w:szCs w:val="22"/>
              </w:rPr>
            </w:pPr>
            <w:r w:rsidRPr="006C5D23">
              <w:rPr>
                <w:sz w:val="22"/>
                <w:szCs w:val="22"/>
              </w:rPr>
              <w:t>188,1</w:t>
            </w:r>
          </w:p>
        </w:tc>
        <w:tc>
          <w:tcPr>
            <w:tcW w:w="379" w:type="pct"/>
            <w:vAlign w:val="center"/>
          </w:tcPr>
          <w:p w:rsidR="009C5226" w:rsidRPr="006C5D23" w:rsidRDefault="009C5226" w:rsidP="00F20B71">
            <w:pPr>
              <w:jc w:val="center"/>
              <w:rPr>
                <w:sz w:val="22"/>
                <w:szCs w:val="22"/>
              </w:rPr>
            </w:pPr>
            <w:r w:rsidRPr="006C5D23">
              <w:rPr>
                <w:sz w:val="22"/>
                <w:szCs w:val="22"/>
              </w:rPr>
              <w:t>219,2</w:t>
            </w:r>
          </w:p>
        </w:tc>
        <w:tc>
          <w:tcPr>
            <w:tcW w:w="357" w:type="pct"/>
            <w:vAlign w:val="center"/>
          </w:tcPr>
          <w:p w:rsidR="009C5226" w:rsidRPr="006C5D23" w:rsidRDefault="009C5226" w:rsidP="00F20B71">
            <w:pPr>
              <w:jc w:val="center"/>
              <w:rPr>
                <w:sz w:val="22"/>
                <w:szCs w:val="22"/>
              </w:rPr>
            </w:pPr>
            <w:r w:rsidRPr="006C5D23">
              <w:rPr>
                <w:sz w:val="22"/>
                <w:szCs w:val="22"/>
              </w:rPr>
              <w:t>155,0</w:t>
            </w:r>
          </w:p>
        </w:tc>
        <w:tc>
          <w:tcPr>
            <w:tcW w:w="369" w:type="pct"/>
            <w:vAlign w:val="center"/>
          </w:tcPr>
          <w:p w:rsidR="009C5226" w:rsidRPr="002D06AB" w:rsidRDefault="009C5226" w:rsidP="00F20B71">
            <w:pPr>
              <w:jc w:val="center"/>
              <w:rPr>
                <w:sz w:val="22"/>
                <w:szCs w:val="22"/>
              </w:rPr>
            </w:pPr>
            <w:r w:rsidRPr="002D06AB">
              <w:rPr>
                <w:sz w:val="22"/>
                <w:szCs w:val="22"/>
              </w:rPr>
              <w:t>171,2</w:t>
            </w:r>
          </w:p>
        </w:tc>
        <w:tc>
          <w:tcPr>
            <w:tcW w:w="368" w:type="pct"/>
            <w:vAlign w:val="center"/>
          </w:tcPr>
          <w:p w:rsidR="009C5226" w:rsidRPr="00137265" w:rsidRDefault="009C5226" w:rsidP="009C5226">
            <w:pPr>
              <w:jc w:val="center"/>
              <w:rPr>
                <w:sz w:val="22"/>
                <w:szCs w:val="22"/>
              </w:rPr>
            </w:pPr>
            <w:r w:rsidRPr="00137265">
              <w:rPr>
                <w:sz w:val="22"/>
                <w:szCs w:val="22"/>
              </w:rPr>
              <w:t>128,5</w:t>
            </w:r>
          </w:p>
        </w:tc>
        <w:tc>
          <w:tcPr>
            <w:tcW w:w="367" w:type="pct"/>
            <w:vAlign w:val="center"/>
          </w:tcPr>
          <w:p w:rsidR="009C5226" w:rsidRPr="00137265" w:rsidRDefault="009C5226" w:rsidP="009C5226">
            <w:pPr>
              <w:jc w:val="center"/>
              <w:rPr>
                <w:sz w:val="22"/>
                <w:szCs w:val="22"/>
              </w:rPr>
            </w:pPr>
            <w:r w:rsidRPr="00137265">
              <w:rPr>
                <w:sz w:val="22"/>
                <w:szCs w:val="22"/>
              </w:rPr>
              <w:t>94,2</w:t>
            </w:r>
          </w:p>
        </w:tc>
        <w:tc>
          <w:tcPr>
            <w:tcW w:w="366" w:type="pct"/>
            <w:vAlign w:val="center"/>
          </w:tcPr>
          <w:p w:rsidR="009C5226" w:rsidRPr="00137265" w:rsidRDefault="009C5226" w:rsidP="009C5226">
            <w:pPr>
              <w:jc w:val="center"/>
              <w:rPr>
                <w:sz w:val="22"/>
                <w:szCs w:val="22"/>
              </w:rPr>
            </w:pPr>
            <w:r w:rsidRPr="00137265">
              <w:rPr>
                <w:sz w:val="22"/>
                <w:szCs w:val="22"/>
              </w:rPr>
              <w:t>94,2</w:t>
            </w:r>
          </w:p>
        </w:tc>
      </w:tr>
      <w:tr w:rsidR="009C5226" w:rsidRPr="006C5D23" w:rsidTr="00041218">
        <w:trPr>
          <w:trHeight w:val="347"/>
        </w:trPr>
        <w:tc>
          <w:tcPr>
            <w:tcW w:w="174" w:type="pct"/>
            <w:vMerge w:val="restart"/>
            <w:vAlign w:val="center"/>
          </w:tcPr>
          <w:p w:rsidR="009C5226" w:rsidRPr="006C5D23" w:rsidRDefault="009C5226" w:rsidP="00F20B71">
            <w:pPr>
              <w:widowControl w:val="0"/>
              <w:autoSpaceDE w:val="0"/>
              <w:autoSpaceDN w:val="0"/>
              <w:adjustRightInd w:val="0"/>
              <w:jc w:val="center"/>
              <w:rPr>
                <w:rFonts w:eastAsia="Calibri"/>
                <w:sz w:val="22"/>
                <w:szCs w:val="22"/>
              </w:rPr>
            </w:pPr>
            <w:r w:rsidRPr="006C5D23">
              <w:rPr>
                <w:rFonts w:eastAsia="Calibri"/>
                <w:sz w:val="22"/>
                <w:szCs w:val="22"/>
              </w:rPr>
              <w:t>10</w:t>
            </w:r>
          </w:p>
        </w:tc>
        <w:tc>
          <w:tcPr>
            <w:tcW w:w="944" w:type="pct"/>
            <w:vMerge w:val="restart"/>
            <w:vAlign w:val="center"/>
          </w:tcPr>
          <w:p w:rsidR="009C5226" w:rsidRPr="006C5D23" w:rsidRDefault="009C5226" w:rsidP="00F20B71">
            <w:pPr>
              <w:widowControl w:val="0"/>
              <w:autoSpaceDE w:val="0"/>
              <w:autoSpaceDN w:val="0"/>
              <w:adjustRightInd w:val="0"/>
              <w:ind w:right="-61"/>
              <w:rPr>
                <w:rFonts w:eastAsia="Calibri"/>
                <w:sz w:val="22"/>
                <w:szCs w:val="22"/>
              </w:rPr>
            </w:pPr>
          </w:p>
          <w:p w:rsidR="009C5226" w:rsidRPr="006C5D23" w:rsidRDefault="009C5226" w:rsidP="00F20B71">
            <w:pPr>
              <w:widowControl w:val="0"/>
              <w:autoSpaceDE w:val="0"/>
              <w:autoSpaceDN w:val="0"/>
              <w:adjustRightInd w:val="0"/>
              <w:ind w:right="-61"/>
              <w:rPr>
                <w:rFonts w:eastAsia="Calibri"/>
                <w:sz w:val="22"/>
                <w:szCs w:val="22"/>
              </w:rPr>
            </w:pPr>
            <w:r w:rsidRPr="006C5D23">
              <w:rPr>
                <w:rFonts w:eastAsia="Calibri"/>
                <w:sz w:val="22"/>
                <w:szCs w:val="22"/>
              </w:rPr>
              <w:t>Основное мероприятие 1.8. Формирование, учет, изучение, обеспечение физического сохранения и безопасности фондов библиотеки</w:t>
            </w:r>
          </w:p>
          <w:p w:rsidR="009C5226" w:rsidRPr="006C5D23" w:rsidRDefault="009C5226" w:rsidP="00F20B71">
            <w:pPr>
              <w:widowControl w:val="0"/>
              <w:autoSpaceDE w:val="0"/>
              <w:autoSpaceDN w:val="0"/>
              <w:adjustRightInd w:val="0"/>
              <w:ind w:right="-61"/>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lastRenderedPageBreak/>
              <w:t>всего</w:t>
            </w:r>
          </w:p>
        </w:tc>
        <w:tc>
          <w:tcPr>
            <w:tcW w:w="374" w:type="pct"/>
            <w:vAlign w:val="center"/>
          </w:tcPr>
          <w:p w:rsidR="009C5226" w:rsidRPr="006C5D23" w:rsidRDefault="009C5226" w:rsidP="00F20B71">
            <w:pPr>
              <w:jc w:val="center"/>
              <w:rPr>
                <w:sz w:val="22"/>
                <w:szCs w:val="22"/>
              </w:rPr>
            </w:pPr>
            <w:r w:rsidRPr="006C5D23">
              <w:rPr>
                <w:sz w:val="22"/>
                <w:szCs w:val="22"/>
              </w:rPr>
              <w:t>4 709,6</w:t>
            </w:r>
          </w:p>
        </w:tc>
        <w:tc>
          <w:tcPr>
            <w:tcW w:w="404" w:type="pct"/>
            <w:vAlign w:val="center"/>
          </w:tcPr>
          <w:p w:rsidR="009C5226" w:rsidRPr="006C5D23" w:rsidRDefault="009C5226" w:rsidP="00F20B71">
            <w:pPr>
              <w:jc w:val="center"/>
              <w:rPr>
                <w:sz w:val="22"/>
                <w:szCs w:val="22"/>
              </w:rPr>
            </w:pPr>
            <w:r w:rsidRPr="006C5D23">
              <w:rPr>
                <w:sz w:val="22"/>
                <w:szCs w:val="22"/>
              </w:rPr>
              <w:t>4 990,5</w:t>
            </w:r>
          </w:p>
        </w:tc>
        <w:tc>
          <w:tcPr>
            <w:tcW w:w="379" w:type="pct"/>
            <w:vAlign w:val="center"/>
          </w:tcPr>
          <w:p w:rsidR="009C5226" w:rsidRPr="006C5D23" w:rsidRDefault="009C5226" w:rsidP="00F20B71">
            <w:pPr>
              <w:jc w:val="center"/>
              <w:rPr>
                <w:sz w:val="22"/>
                <w:szCs w:val="22"/>
              </w:rPr>
            </w:pPr>
            <w:r w:rsidRPr="006C5D23">
              <w:rPr>
                <w:sz w:val="22"/>
                <w:szCs w:val="22"/>
              </w:rPr>
              <w:t>5 165,5</w:t>
            </w:r>
          </w:p>
        </w:tc>
        <w:tc>
          <w:tcPr>
            <w:tcW w:w="357" w:type="pct"/>
            <w:vAlign w:val="center"/>
          </w:tcPr>
          <w:p w:rsidR="009C5226" w:rsidRPr="006C5D23" w:rsidRDefault="009C5226" w:rsidP="00F20B71">
            <w:pPr>
              <w:jc w:val="center"/>
              <w:rPr>
                <w:sz w:val="22"/>
                <w:szCs w:val="22"/>
              </w:rPr>
            </w:pPr>
            <w:r w:rsidRPr="006C5D23">
              <w:rPr>
                <w:sz w:val="22"/>
                <w:szCs w:val="22"/>
              </w:rPr>
              <w:t>6 434,2</w:t>
            </w:r>
          </w:p>
        </w:tc>
        <w:tc>
          <w:tcPr>
            <w:tcW w:w="369" w:type="pct"/>
            <w:vAlign w:val="center"/>
          </w:tcPr>
          <w:p w:rsidR="009C5226" w:rsidRPr="001E65EC" w:rsidRDefault="009C5226" w:rsidP="0086657D">
            <w:pPr>
              <w:jc w:val="center"/>
              <w:rPr>
                <w:sz w:val="22"/>
                <w:szCs w:val="22"/>
              </w:rPr>
            </w:pPr>
            <w:r w:rsidRPr="001E65EC">
              <w:rPr>
                <w:sz w:val="22"/>
                <w:szCs w:val="22"/>
              </w:rPr>
              <w:t>6 466,3</w:t>
            </w:r>
          </w:p>
        </w:tc>
        <w:tc>
          <w:tcPr>
            <w:tcW w:w="368" w:type="pct"/>
            <w:vAlign w:val="center"/>
          </w:tcPr>
          <w:p w:rsidR="009C5226" w:rsidRPr="00137265" w:rsidRDefault="009C5226" w:rsidP="009C5226">
            <w:pPr>
              <w:jc w:val="center"/>
              <w:rPr>
                <w:sz w:val="22"/>
                <w:szCs w:val="22"/>
              </w:rPr>
            </w:pPr>
            <w:r w:rsidRPr="00137265">
              <w:rPr>
                <w:sz w:val="22"/>
                <w:szCs w:val="22"/>
              </w:rPr>
              <w:t>6 422,0</w:t>
            </w:r>
          </w:p>
        </w:tc>
        <w:tc>
          <w:tcPr>
            <w:tcW w:w="367" w:type="pct"/>
            <w:vAlign w:val="center"/>
          </w:tcPr>
          <w:p w:rsidR="009C5226" w:rsidRPr="00137265" w:rsidRDefault="009C5226" w:rsidP="009C5226">
            <w:pPr>
              <w:jc w:val="center"/>
              <w:rPr>
                <w:sz w:val="22"/>
                <w:szCs w:val="22"/>
              </w:rPr>
            </w:pPr>
            <w:r w:rsidRPr="00137265">
              <w:rPr>
                <w:sz w:val="22"/>
                <w:szCs w:val="22"/>
              </w:rPr>
              <w:t>6 551,4</w:t>
            </w:r>
          </w:p>
        </w:tc>
        <w:tc>
          <w:tcPr>
            <w:tcW w:w="366" w:type="pct"/>
            <w:vAlign w:val="center"/>
          </w:tcPr>
          <w:p w:rsidR="009C5226" w:rsidRPr="00137265" w:rsidRDefault="009C5226" w:rsidP="009C5226">
            <w:pPr>
              <w:jc w:val="center"/>
              <w:rPr>
                <w:sz w:val="22"/>
                <w:szCs w:val="22"/>
              </w:rPr>
            </w:pPr>
            <w:r w:rsidRPr="00137265">
              <w:rPr>
                <w:sz w:val="22"/>
                <w:szCs w:val="22"/>
              </w:rPr>
              <w:t>6 551,4</w:t>
            </w:r>
          </w:p>
        </w:tc>
      </w:tr>
      <w:tr w:rsidR="009C5226" w:rsidRPr="006C5D23" w:rsidTr="00041218">
        <w:trPr>
          <w:trHeight w:val="253"/>
        </w:trPr>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9C5226" w:rsidRPr="006C5D23" w:rsidRDefault="009C5226" w:rsidP="00F20B71">
            <w:pPr>
              <w:jc w:val="center"/>
              <w:rPr>
                <w:sz w:val="22"/>
                <w:szCs w:val="22"/>
              </w:rPr>
            </w:pPr>
            <w:r w:rsidRPr="006C5D23">
              <w:rPr>
                <w:sz w:val="22"/>
                <w:szCs w:val="22"/>
              </w:rPr>
              <w:t>4 515,6</w:t>
            </w:r>
          </w:p>
        </w:tc>
        <w:tc>
          <w:tcPr>
            <w:tcW w:w="404" w:type="pct"/>
            <w:vAlign w:val="center"/>
          </w:tcPr>
          <w:p w:rsidR="009C5226" w:rsidRPr="006C5D23" w:rsidRDefault="009C5226" w:rsidP="00F20B71">
            <w:pPr>
              <w:jc w:val="center"/>
              <w:rPr>
                <w:sz w:val="22"/>
                <w:szCs w:val="22"/>
              </w:rPr>
            </w:pPr>
            <w:r w:rsidRPr="006C5D23">
              <w:rPr>
                <w:sz w:val="22"/>
                <w:szCs w:val="22"/>
              </w:rPr>
              <w:t>4 778,6</w:t>
            </w:r>
          </w:p>
        </w:tc>
        <w:tc>
          <w:tcPr>
            <w:tcW w:w="379" w:type="pct"/>
            <w:vAlign w:val="center"/>
          </w:tcPr>
          <w:p w:rsidR="009C5226" w:rsidRPr="006C5D23" w:rsidRDefault="009C5226" w:rsidP="00F20B71">
            <w:pPr>
              <w:jc w:val="center"/>
              <w:rPr>
                <w:sz w:val="22"/>
                <w:szCs w:val="22"/>
              </w:rPr>
            </w:pPr>
            <w:r w:rsidRPr="006C5D23">
              <w:rPr>
                <w:sz w:val="22"/>
                <w:szCs w:val="22"/>
              </w:rPr>
              <w:t>4 987,9</w:t>
            </w:r>
          </w:p>
        </w:tc>
        <w:tc>
          <w:tcPr>
            <w:tcW w:w="357" w:type="pct"/>
            <w:vAlign w:val="center"/>
          </w:tcPr>
          <w:p w:rsidR="009C5226" w:rsidRPr="006C5D23" w:rsidRDefault="009C5226" w:rsidP="00F20B71">
            <w:pPr>
              <w:jc w:val="center"/>
              <w:rPr>
                <w:sz w:val="22"/>
                <w:szCs w:val="22"/>
              </w:rPr>
            </w:pPr>
            <w:r w:rsidRPr="006C5D23">
              <w:rPr>
                <w:sz w:val="22"/>
                <w:szCs w:val="22"/>
              </w:rPr>
              <w:t>4 954,6</w:t>
            </w:r>
          </w:p>
        </w:tc>
        <w:tc>
          <w:tcPr>
            <w:tcW w:w="369" w:type="pct"/>
            <w:vAlign w:val="center"/>
          </w:tcPr>
          <w:p w:rsidR="009C5226" w:rsidRPr="001E65EC" w:rsidRDefault="009C5226" w:rsidP="0086657D">
            <w:pPr>
              <w:jc w:val="center"/>
              <w:rPr>
                <w:sz w:val="22"/>
                <w:szCs w:val="22"/>
              </w:rPr>
            </w:pPr>
            <w:r w:rsidRPr="001E65EC">
              <w:rPr>
                <w:sz w:val="22"/>
                <w:szCs w:val="22"/>
              </w:rPr>
              <w:t>6 314,2</w:t>
            </w:r>
          </w:p>
        </w:tc>
        <w:tc>
          <w:tcPr>
            <w:tcW w:w="368" w:type="pct"/>
            <w:vAlign w:val="center"/>
          </w:tcPr>
          <w:p w:rsidR="009C5226" w:rsidRPr="00137265" w:rsidRDefault="009C5226" w:rsidP="009C5226">
            <w:pPr>
              <w:jc w:val="center"/>
              <w:rPr>
                <w:sz w:val="22"/>
                <w:szCs w:val="22"/>
              </w:rPr>
            </w:pPr>
            <w:r w:rsidRPr="00137265">
              <w:rPr>
                <w:sz w:val="22"/>
                <w:szCs w:val="22"/>
              </w:rPr>
              <w:t>6 308,0</w:t>
            </w:r>
          </w:p>
        </w:tc>
        <w:tc>
          <w:tcPr>
            <w:tcW w:w="367" w:type="pct"/>
            <w:vAlign w:val="center"/>
          </w:tcPr>
          <w:p w:rsidR="009C5226" w:rsidRPr="00137265" w:rsidRDefault="009C5226" w:rsidP="00D0250C">
            <w:pPr>
              <w:jc w:val="center"/>
              <w:rPr>
                <w:sz w:val="22"/>
                <w:szCs w:val="22"/>
              </w:rPr>
            </w:pPr>
            <w:r w:rsidRPr="00137265">
              <w:rPr>
                <w:sz w:val="22"/>
                <w:szCs w:val="22"/>
              </w:rPr>
              <w:t>6 468,0</w:t>
            </w:r>
          </w:p>
        </w:tc>
        <w:tc>
          <w:tcPr>
            <w:tcW w:w="366" w:type="pct"/>
            <w:vAlign w:val="center"/>
          </w:tcPr>
          <w:p w:rsidR="009C5226" w:rsidRPr="00137265" w:rsidRDefault="009C5226" w:rsidP="00D0250C">
            <w:pPr>
              <w:jc w:val="center"/>
              <w:rPr>
                <w:sz w:val="22"/>
                <w:szCs w:val="22"/>
              </w:rPr>
            </w:pPr>
            <w:r w:rsidRPr="00137265">
              <w:rPr>
                <w:sz w:val="22"/>
                <w:szCs w:val="22"/>
              </w:rPr>
              <w:t>6 468,0</w:t>
            </w:r>
          </w:p>
        </w:tc>
      </w:tr>
      <w:tr w:rsidR="009C5226" w:rsidRPr="006C5D23" w:rsidTr="00041218">
        <w:trPr>
          <w:trHeight w:val="253"/>
        </w:trPr>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0,0</w:t>
            </w:r>
          </w:p>
        </w:tc>
        <w:tc>
          <w:tcPr>
            <w:tcW w:w="379" w:type="pct"/>
            <w:vAlign w:val="center"/>
          </w:tcPr>
          <w:p w:rsidR="009C5226" w:rsidRPr="006C5D23" w:rsidRDefault="009C5226" w:rsidP="00F20B71">
            <w:pPr>
              <w:jc w:val="center"/>
              <w:rPr>
                <w:sz w:val="22"/>
                <w:szCs w:val="22"/>
              </w:rPr>
            </w:pPr>
            <w:r w:rsidRPr="006C5D23">
              <w:rPr>
                <w:sz w:val="22"/>
                <w:szCs w:val="22"/>
              </w:rPr>
              <w:t>0,0</w:t>
            </w:r>
          </w:p>
        </w:tc>
        <w:tc>
          <w:tcPr>
            <w:tcW w:w="357" w:type="pct"/>
            <w:vAlign w:val="center"/>
          </w:tcPr>
          <w:p w:rsidR="009C5226" w:rsidRPr="006C5D23" w:rsidRDefault="009C5226" w:rsidP="00F20B71">
            <w:pPr>
              <w:jc w:val="center"/>
              <w:rPr>
                <w:sz w:val="22"/>
                <w:szCs w:val="22"/>
              </w:rPr>
            </w:pPr>
            <w:r w:rsidRPr="006C5D23">
              <w:rPr>
                <w:sz w:val="22"/>
                <w:szCs w:val="22"/>
              </w:rPr>
              <w:t>0,0</w:t>
            </w:r>
          </w:p>
        </w:tc>
        <w:tc>
          <w:tcPr>
            <w:tcW w:w="369" w:type="pct"/>
            <w:vAlign w:val="center"/>
          </w:tcPr>
          <w:p w:rsidR="009C5226" w:rsidRPr="002D06AB" w:rsidRDefault="009C5226" w:rsidP="00F20B71">
            <w:pPr>
              <w:jc w:val="center"/>
              <w:rPr>
                <w:sz w:val="22"/>
                <w:szCs w:val="22"/>
              </w:rPr>
            </w:pPr>
            <w:r w:rsidRPr="002D06AB">
              <w:rPr>
                <w:sz w:val="22"/>
                <w:szCs w:val="22"/>
              </w:rPr>
              <w:t>0,0</w:t>
            </w:r>
          </w:p>
        </w:tc>
        <w:tc>
          <w:tcPr>
            <w:tcW w:w="368" w:type="pct"/>
            <w:vAlign w:val="center"/>
          </w:tcPr>
          <w:p w:rsidR="009C5226" w:rsidRPr="00137265" w:rsidRDefault="009C5226" w:rsidP="00D0250C">
            <w:pPr>
              <w:jc w:val="center"/>
              <w:rPr>
                <w:sz w:val="22"/>
                <w:szCs w:val="22"/>
              </w:rPr>
            </w:pPr>
            <w:r w:rsidRPr="00137265">
              <w:rPr>
                <w:sz w:val="22"/>
                <w:szCs w:val="22"/>
              </w:rPr>
              <w:t>0,0</w:t>
            </w:r>
          </w:p>
        </w:tc>
        <w:tc>
          <w:tcPr>
            <w:tcW w:w="367" w:type="pct"/>
            <w:vAlign w:val="center"/>
          </w:tcPr>
          <w:p w:rsidR="009C5226" w:rsidRPr="00137265" w:rsidRDefault="009C5226" w:rsidP="00D0250C">
            <w:pPr>
              <w:jc w:val="center"/>
              <w:rPr>
                <w:sz w:val="22"/>
                <w:szCs w:val="22"/>
              </w:rPr>
            </w:pPr>
            <w:r w:rsidRPr="00137265">
              <w:rPr>
                <w:sz w:val="22"/>
                <w:szCs w:val="22"/>
              </w:rPr>
              <w:t>0,0</w:t>
            </w:r>
          </w:p>
        </w:tc>
        <w:tc>
          <w:tcPr>
            <w:tcW w:w="366" w:type="pct"/>
            <w:vAlign w:val="center"/>
          </w:tcPr>
          <w:p w:rsidR="009C5226" w:rsidRPr="00137265" w:rsidRDefault="009C5226" w:rsidP="00D0250C">
            <w:pPr>
              <w:jc w:val="center"/>
              <w:rPr>
                <w:sz w:val="22"/>
                <w:szCs w:val="22"/>
              </w:rPr>
            </w:pPr>
            <w:r w:rsidRPr="00137265">
              <w:rPr>
                <w:sz w:val="22"/>
                <w:szCs w:val="22"/>
              </w:rPr>
              <w:t>0,0</w:t>
            </w:r>
          </w:p>
        </w:tc>
      </w:tr>
      <w:tr w:rsidR="009C5226" w:rsidRPr="006C5D23" w:rsidTr="00041218">
        <w:trPr>
          <w:trHeight w:val="253"/>
        </w:trPr>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0,0</w:t>
            </w:r>
          </w:p>
        </w:tc>
        <w:tc>
          <w:tcPr>
            <w:tcW w:w="379" w:type="pct"/>
            <w:vAlign w:val="center"/>
          </w:tcPr>
          <w:p w:rsidR="009C5226" w:rsidRPr="006C5D23" w:rsidRDefault="009C5226" w:rsidP="00F20B71">
            <w:pPr>
              <w:jc w:val="center"/>
              <w:rPr>
                <w:sz w:val="22"/>
                <w:szCs w:val="22"/>
              </w:rPr>
            </w:pPr>
            <w:r w:rsidRPr="006C5D23">
              <w:rPr>
                <w:sz w:val="22"/>
                <w:szCs w:val="22"/>
              </w:rPr>
              <w:t>0,0</w:t>
            </w:r>
          </w:p>
        </w:tc>
        <w:tc>
          <w:tcPr>
            <w:tcW w:w="357" w:type="pct"/>
            <w:vAlign w:val="center"/>
          </w:tcPr>
          <w:p w:rsidR="009C5226" w:rsidRPr="006C5D23" w:rsidRDefault="009C5226" w:rsidP="00F20B71">
            <w:pPr>
              <w:jc w:val="center"/>
              <w:rPr>
                <w:sz w:val="22"/>
                <w:szCs w:val="22"/>
              </w:rPr>
            </w:pPr>
            <w:r w:rsidRPr="006C5D23">
              <w:rPr>
                <w:sz w:val="22"/>
                <w:szCs w:val="22"/>
              </w:rPr>
              <w:t>1 336,8</w:t>
            </w:r>
          </w:p>
        </w:tc>
        <w:tc>
          <w:tcPr>
            <w:tcW w:w="369" w:type="pct"/>
            <w:vAlign w:val="center"/>
          </w:tcPr>
          <w:p w:rsidR="009C5226" w:rsidRPr="002D06AB" w:rsidRDefault="009C5226" w:rsidP="00F20B71">
            <w:pPr>
              <w:jc w:val="center"/>
              <w:rPr>
                <w:sz w:val="22"/>
                <w:szCs w:val="22"/>
              </w:rPr>
            </w:pPr>
            <w:r w:rsidRPr="002D06AB">
              <w:rPr>
                <w:sz w:val="22"/>
                <w:szCs w:val="22"/>
              </w:rPr>
              <w:t>0,0</w:t>
            </w:r>
          </w:p>
        </w:tc>
        <w:tc>
          <w:tcPr>
            <w:tcW w:w="368" w:type="pct"/>
            <w:vAlign w:val="center"/>
          </w:tcPr>
          <w:p w:rsidR="009C5226" w:rsidRPr="00137265" w:rsidRDefault="009C5226" w:rsidP="00D0250C">
            <w:pPr>
              <w:jc w:val="center"/>
              <w:rPr>
                <w:sz w:val="22"/>
                <w:szCs w:val="22"/>
              </w:rPr>
            </w:pPr>
            <w:r w:rsidRPr="00137265">
              <w:rPr>
                <w:sz w:val="22"/>
                <w:szCs w:val="22"/>
              </w:rPr>
              <w:t>0,0</w:t>
            </w:r>
          </w:p>
        </w:tc>
        <w:tc>
          <w:tcPr>
            <w:tcW w:w="367" w:type="pct"/>
            <w:vAlign w:val="center"/>
          </w:tcPr>
          <w:p w:rsidR="009C5226" w:rsidRPr="00137265" w:rsidRDefault="009C5226" w:rsidP="00D0250C">
            <w:pPr>
              <w:jc w:val="center"/>
              <w:rPr>
                <w:sz w:val="22"/>
                <w:szCs w:val="22"/>
              </w:rPr>
            </w:pPr>
            <w:r w:rsidRPr="00137265">
              <w:rPr>
                <w:sz w:val="22"/>
                <w:szCs w:val="22"/>
              </w:rPr>
              <w:t>0,0</w:t>
            </w:r>
          </w:p>
        </w:tc>
        <w:tc>
          <w:tcPr>
            <w:tcW w:w="366" w:type="pct"/>
            <w:vAlign w:val="center"/>
          </w:tcPr>
          <w:p w:rsidR="009C5226" w:rsidRPr="00137265" w:rsidRDefault="009C5226" w:rsidP="00D0250C">
            <w:pPr>
              <w:jc w:val="center"/>
              <w:rPr>
                <w:sz w:val="22"/>
                <w:szCs w:val="22"/>
              </w:rPr>
            </w:pPr>
            <w:r w:rsidRPr="00137265">
              <w:rPr>
                <w:sz w:val="22"/>
                <w:szCs w:val="22"/>
              </w:rPr>
              <w:t>0,0</w:t>
            </w:r>
          </w:p>
        </w:tc>
      </w:tr>
      <w:tr w:rsidR="009C5226" w:rsidRPr="006C5D23" w:rsidTr="00041218">
        <w:trPr>
          <w:trHeight w:val="463"/>
        </w:trPr>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iCs/>
                <w:sz w:val="22"/>
                <w:szCs w:val="22"/>
              </w:rPr>
            </w:pPr>
            <w:r w:rsidRPr="006C5D23">
              <w:rPr>
                <w:rFonts w:eastAsia="Calibri"/>
                <w:iCs/>
                <w:sz w:val="22"/>
                <w:szCs w:val="22"/>
              </w:rPr>
              <w:t>внебюджетные источники</w:t>
            </w:r>
          </w:p>
        </w:tc>
        <w:tc>
          <w:tcPr>
            <w:tcW w:w="374" w:type="pct"/>
            <w:vAlign w:val="center"/>
          </w:tcPr>
          <w:p w:rsidR="009C5226" w:rsidRPr="006C5D23" w:rsidRDefault="009C5226" w:rsidP="00F20B71">
            <w:pPr>
              <w:jc w:val="center"/>
              <w:rPr>
                <w:sz w:val="22"/>
                <w:szCs w:val="22"/>
              </w:rPr>
            </w:pPr>
            <w:r w:rsidRPr="006C5D23">
              <w:rPr>
                <w:sz w:val="22"/>
                <w:szCs w:val="22"/>
              </w:rPr>
              <w:t>194,0</w:t>
            </w:r>
          </w:p>
        </w:tc>
        <w:tc>
          <w:tcPr>
            <w:tcW w:w="404" w:type="pct"/>
            <w:vAlign w:val="center"/>
          </w:tcPr>
          <w:p w:rsidR="009C5226" w:rsidRPr="006C5D23" w:rsidRDefault="009C5226" w:rsidP="00F20B71">
            <w:pPr>
              <w:jc w:val="center"/>
              <w:rPr>
                <w:sz w:val="22"/>
                <w:szCs w:val="22"/>
              </w:rPr>
            </w:pPr>
            <w:r w:rsidRPr="006C5D23">
              <w:rPr>
                <w:sz w:val="22"/>
                <w:szCs w:val="22"/>
              </w:rPr>
              <w:t>211,9</w:t>
            </w:r>
          </w:p>
        </w:tc>
        <w:tc>
          <w:tcPr>
            <w:tcW w:w="379" w:type="pct"/>
            <w:vAlign w:val="center"/>
          </w:tcPr>
          <w:p w:rsidR="009C5226" w:rsidRPr="006C5D23" w:rsidRDefault="009C5226" w:rsidP="00F20B71">
            <w:pPr>
              <w:jc w:val="center"/>
              <w:rPr>
                <w:sz w:val="22"/>
                <w:szCs w:val="22"/>
              </w:rPr>
            </w:pPr>
            <w:r w:rsidRPr="006C5D23">
              <w:rPr>
                <w:sz w:val="22"/>
                <w:szCs w:val="22"/>
              </w:rPr>
              <w:t>177,6</w:t>
            </w:r>
          </w:p>
        </w:tc>
        <w:tc>
          <w:tcPr>
            <w:tcW w:w="357" w:type="pct"/>
            <w:vAlign w:val="center"/>
          </w:tcPr>
          <w:p w:rsidR="009C5226" w:rsidRPr="006C5D23" w:rsidRDefault="009C5226" w:rsidP="00F20B71">
            <w:pPr>
              <w:jc w:val="center"/>
              <w:rPr>
                <w:sz w:val="22"/>
                <w:szCs w:val="22"/>
              </w:rPr>
            </w:pPr>
            <w:r w:rsidRPr="006C5D23">
              <w:rPr>
                <w:sz w:val="22"/>
                <w:szCs w:val="22"/>
              </w:rPr>
              <w:t>142,8</w:t>
            </w:r>
          </w:p>
        </w:tc>
        <w:tc>
          <w:tcPr>
            <w:tcW w:w="369" w:type="pct"/>
            <w:vAlign w:val="center"/>
          </w:tcPr>
          <w:p w:rsidR="009C5226" w:rsidRPr="002D06AB" w:rsidRDefault="009C5226" w:rsidP="00F20B71">
            <w:pPr>
              <w:jc w:val="center"/>
              <w:rPr>
                <w:sz w:val="22"/>
                <w:szCs w:val="22"/>
              </w:rPr>
            </w:pPr>
            <w:r w:rsidRPr="002D06AB">
              <w:rPr>
                <w:sz w:val="22"/>
                <w:szCs w:val="22"/>
              </w:rPr>
              <w:t>152,1</w:t>
            </w:r>
          </w:p>
        </w:tc>
        <w:tc>
          <w:tcPr>
            <w:tcW w:w="368" w:type="pct"/>
            <w:vAlign w:val="center"/>
          </w:tcPr>
          <w:p w:rsidR="009C5226" w:rsidRPr="00137265" w:rsidRDefault="009C5226" w:rsidP="009C5226">
            <w:pPr>
              <w:jc w:val="center"/>
              <w:rPr>
                <w:sz w:val="22"/>
                <w:szCs w:val="22"/>
              </w:rPr>
            </w:pPr>
            <w:r w:rsidRPr="00137265">
              <w:rPr>
                <w:sz w:val="22"/>
                <w:szCs w:val="22"/>
              </w:rPr>
              <w:t>114,0</w:t>
            </w:r>
          </w:p>
        </w:tc>
        <w:tc>
          <w:tcPr>
            <w:tcW w:w="367" w:type="pct"/>
            <w:vAlign w:val="center"/>
          </w:tcPr>
          <w:p w:rsidR="009C5226" w:rsidRPr="00137265" w:rsidRDefault="009C5226" w:rsidP="009C5226">
            <w:pPr>
              <w:jc w:val="center"/>
              <w:rPr>
                <w:sz w:val="22"/>
                <w:szCs w:val="22"/>
              </w:rPr>
            </w:pPr>
            <w:r w:rsidRPr="00137265">
              <w:rPr>
                <w:sz w:val="22"/>
                <w:szCs w:val="22"/>
              </w:rPr>
              <w:t>83,4</w:t>
            </w:r>
          </w:p>
        </w:tc>
        <w:tc>
          <w:tcPr>
            <w:tcW w:w="366" w:type="pct"/>
            <w:vAlign w:val="center"/>
          </w:tcPr>
          <w:p w:rsidR="009C5226" w:rsidRPr="00137265" w:rsidRDefault="009C5226" w:rsidP="009C5226">
            <w:pPr>
              <w:jc w:val="center"/>
              <w:rPr>
                <w:sz w:val="22"/>
                <w:szCs w:val="22"/>
              </w:rPr>
            </w:pPr>
            <w:r w:rsidRPr="00137265">
              <w:rPr>
                <w:sz w:val="22"/>
                <w:szCs w:val="22"/>
              </w:rPr>
              <w:t>83,4</w:t>
            </w:r>
          </w:p>
        </w:tc>
      </w:tr>
      <w:tr w:rsidR="009C5226" w:rsidRPr="006C5D23" w:rsidTr="00041218">
        <w:tc>
          <w:tcPr>
            <w:tcW w:w="174" w:type="pct"/>
            <w:vMerge w:val="restart"/>
            <w:vAlign w:val="center"/>
          </w:tcPr>
          <w:p w:rsidR="009C5226" w:rsidRPr="006C5D23" w:rsidRDefault="009C5226" w:rsidP="00F20B71">
            <w:pPr>
              <w:widowControl w:val="0"/>
              <w:autoSpaceDE w:val="0"/>
              <w:autoSpaceDN w:val="0"/>
              <w:adjustRightInd w:val="0"/>
              <w:jc w:val="center"/>
              <w:rPr>
                <w:rFonts w:eastAsia="Calibri"/>
                <w:sz w:val="22"/>
                <w:szCs w:val="22"/>
              </w:rPr>
            </w:pPr>
            <w:r w:rsidRPr="006C5D23">
              <w:rPr>
                <w:rFonts w:eastAsia="Calibri"/>
                <w:sz w:val="22"/>
                <w:szCs w:val="22"/>
              </w:rPr>
              <w:lastRenderedPageBreak/>
              <w:t>11</w:t>
            </w:r>
          </w:p>
        </w:tc>
        <w:tc>
          <w:tcPr>
            <w:tcW w:w="944" w:type="pct"/>
            <w:vMerge w:val="restar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1.9.Развитие библиотечного дела</w:t>
            </w: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9C5226" w:rsidRPr="006C5D23" w:rsidRDefault="009C5226" w:rsidP="00F20B71">
            <w:pPr>
              <w:jc w:val="center"/>
              <w:rPr>
                <w:sz w:val="22"/>
                <w:szCs w:val="22"/>
              </w:rPr>
            </w:pPr>
            <w:r w:rsidRPr="006C5D23">
              <w:rPr>
                <w:sz w:val="22"/>
                <w:szCs w:val="22"/>
              </w:rPr>
              <w:t>2 821,0</w:t>
            </w:r>
          </w:p>
        </w:tc>
        <w:tc>
          <w:tcPr>
            <w:tcW w:w="404" w:type="pct"/>
            <w:vAlign w:val="center"/>
          </w:tcPr>
          <w:p w:rsidR="009C5226" w:rsidRPr="006C5D23" w:rsidRDefault="009C5226" w:rsidP="00F20B71">
            <w:pPr>
              <w:jc w:val="center"/>
              <w:rPr>
                <w:sz w:val="22"/>
                <w:szCs w:val="22"/>
              </w:rPr>
            </w:pPr>
            <w:r w:rsidRPr="006C5D23">
              <w:rPr>
                <w:sz w:val="22"/>
                <w:szCs w:val="22"/>
              </w:rPr>
              <w:t>2 750,2</w:t>
            </w:r>
          </w:p>
        </w:tc>
        <w:tc>
          <w:tcPr>
            <w:tcW w:w="379" w:type="pct"/>
            <w:vAlign w:val="center"/>
          </w:tcPr>
          <w:p w:rsidR="009C5226" w:rsidRPr="006C5D23" w:rsidRDefault="009C5226" w:rsidP="00F20B71">
            <w:pPr>
              <w:jc w:val="center"/>
              <w:rPr>
                <w:sz w:val="22"/>
                <w:szCs w:val="22"/>
              </w:rPr>
            </w:pPr>
            <w:r w:rsidRPr="006C5D23">
              <w:rPr>
                <w:sz w:val="22"/>
                <w:szCs w:val="22"/>
              </w:rPr>
              <w:t>481,1</w:t>
            </w:r>
          </w:p>
        </w:tc>
        <w:tc>
          <w:tcPr>
            <w:tcW w:w="357" w:type="pct"/>
            <w:vAlign w:val="center"/>
          </w:tcPr>
          <w:p w:rsidR="009C5226" w:rsidRPr="006C5D23" w:rsidRDefault="009C5226" w:rsidP="00F20B71">
            <w:pPr>
              <w:jc w:val="center"/>
              <w:rPr>
                <w:sz w:val="22"/>
                <w:szCs w:val="22"/>
              </w:rPr>
            </w:pPr>
            <w:r w:rsidRPr="006C5D23">
              <w:rPr>
                <w:sz w:val="22"/>
                <w:szCs w:val="22"/>
              </w:rPr>
              <w:t>173,5</w:t>
            </w:r>
          </w:p>
        </w:tc>
        <w:tc>
          <w:tcPr>
            <w:tcW w:w="369" w:type="pct"/>
            <w:vAlign w:val="center"/>
          </w:tcPr>
          <w:p w:rsidR="009C5226" w:rsidRPr="002D06AB" w:rsidRDefault="009C5226" w:rsidP="00D34A87">
            <w:pPr>
              <w:jc w:val="center"/>
              <w:rPr>
                <w:sz w:val="22"/>
                <w:szCs w:val="22"/>
              </w:rPr>
            </w:pPr>
            <w:r w:rsidRPr="002D06AB">
              <w:rPr>
                <w:sz w:val="22"/>
                <w:szCs w:val="22"/>
              </w:rPr>
              <w:t>9 346,8</w:t>
            </w:r>
          </w:p>
        </w:tc>
        <w:tc>
          <w:tcPr>
            <w:tcW w:w="368" w:type="pct"/>
            <w:vAlign w:val="center"/>
          </w:tcPr>
          <w:p w:rsidR="009C5226" w:rsidRPr="00137265" w:rsidRDefault="009C5226" w:rsidP="009C5226">
            <w:pPr>
              <w:jc w:val="center"/>
              <w:rPr>
                <w:sz w:val="22"/>
                <w:szCs w:val="22"/>
              </w:rPr>
            </w:pPr>
            <w:r w:rsidRPr="00137265">
              <w:rPr>
                <w:sz w:val="22"/>
                <w:szCs w:val="22"/>
              </w:rPr>
              <w:t>2 000,0</w:t>
            </w:r>
          </w:p>
        </w:tc>
        <w:tc>
          <w:tcPr>
            <w:tcW w:w="367" w:type="pct"/>
            <w:vAlign w:val="center"/>
          </w:tcPr>
          <w:p w:rsidR="009C5226" w:rsidRPr="00137265" w:rsidRDefault="009C5226" w:rsidP="00F20B71">
            <w:pPr>
              <w:jc w:val="center"/>
              <w:rPr>
                <w:sz w:val="22"/>
                <w:szCs w:val="22"/>
              </w:rPr>
            </w:pPr>
            <w:r w:rsidRPr="00137265">
              <w:rPr>
                <w:sz w:val="22"/>
                <w:szCs w:val="22"/>
              </w:rPr>
              <w:t>0,0</w:t>
            </w:r>
          </w:p>
        </w:tc>
        <w:tc>
          <w:tcPr>
            <w:tcW w:w="366" w:type="pct"/>
            <w:vAlign w:val="center"/>
          </w:tcPr>
          <w:p w:rsidR="009C5226" w:rsidRPr="00137265" w:rsidRDefault="009C5226" w:rsidP="00041218">
            <w:pPr>
              <w:jc w:val="center"/>
              <w:rPr>
                <w:sz w:val="22"/>
                <w:szCs w:val="22"/>
              </w:rPr>
            </w:pPr>
            <w:r w:rsidRPr="00137265">
              <w:rPr>
                <w:sz w:val="22"/>
                <w:szCs w:val="22"/>
              </w:rPr>
              <w:t>0,0</w:t>
            </w: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9C5226" w:rsidRPr="006C5D23" w:rsidRDefault="009C5226" w:rsidP="00F20B71">
            <w:pPr>
              <w:jc w:val="center"/>
              <w:rPr>
                <w:sz w:val="22"/>
                <w:szCs w:val="22"/>
              </w:rPr>
            </w:pPr>
            <w:r w:rsidRPr="006C5D23">
              <w:rPr>
                <w:sz w:val="22"/>
                <w:szCs w:val="22"/>
              </w:rPr>
              <w:t>2 808,3</w:t>
            </w:r>
          </w:p>
        </w:tc>
        <w:tc>
          <w:tcPr>
            <w:tcW w:w="404" w:type="pct"/>
            <w:vAlign w:val="center"/>
          </w:tcPr>
          <w:p w:rsidR="009C5226" w:rsidRPr="006C5D23" w:rsidRDefault="009C5226" w:rsidP="00F20B71">
            <w:pPr>
              <w:jc w:val="center"/>
              <w:rPr>
                <w:sz w:val="22"/>
                <w:szCs w:val="22"/>
              </w:rPr>
            </w:pPr>
            <w:r w:rsidRPr="006C5D23">
              <w:rPr>
                <w:sz w:val="22"/>
                <w:szCs w:val="22"/>
              </w:rPr>
              <w:t>2 342,8</w:t>
            </w:r>
          </w:p>
        </w:tc>
        <w:tc>
          <w:tcPr>
            <w:tcW w:w="379" w:type="pct"/>
            <w:vAlign w:val="center"/>
          </w:tcPr>
          <w:p w:rsidR="009C5226" w:rsidRPr="006C5D23" w:rsidRDefault="009C5226" w:rsidP="00F20B71">
            <w:pPr>
              <w:jc w:val="center"/>
              <w:rPr>
                <w:sz w:val="22"/>
                <w:szCs w:val="22"/>
              </w:rPr>
            </w:pPr>
            <w:r w:rsidRPr="006C5D23">
              <w:rPr>
                <w:sz w:val="22"/>
                <w:szCs w:val="22"/>
              </w:rPr>
              <w:t>481,1</w:t>
            </w:r>
          </w:p>
        </w:tc>
        <w:tc>
          <w:tcPr>
            <w:tcW w:w="357" w:type="pct"/>
            <w:vAlign w:val="center"/>
          </w:tcPr>
          <w:p w:rsidR="009C5226" w:rsidRPr="006C5D23" w:rsidRDefault="009C5226" w:rsidP="00F20B71">
            <w:pPr>
              <w:jc w:val="center"/>
              <w:rPr>
                <w:sz w:val="22"/>
                <w:szCs w:val="22"/>
              </w:rPr>
            </w:pPr>
            <w:r w:rsidRPr="006C5D23">
              <w:rPr>
                <w:sz w:val="22"/>
                <w:szCs w:val="22"/>
              </w:rPr>
              <w:t>173,5</w:t>
            </w:r>
          </w:p>
        </w:tc>
        <w:tc>
          <w:tcPr>
            <w:tcW w:w="369" w:type="pct"/>
            <w:vAlign w:val="center"/>
          </w:tcPr>
          <w:p w:rsidR="009C5226" w:rsidRPr="002D06AB" w:rsidRDefault="009C5226" w:rsidP="00D34A87">
            <w:pPr>
              <w:jc w:val="center"/>
              <w:rPr>
                <w:sz w:val="22"/>
                <w:szCs w:val="22"/>
              </w:rPr>
            </w:pPr>
            <w:r w:rsidRPr="002D06AB">
              <w:rPr>
                <w:sz w:val="22"/>
                <w:szCs w:val="22"/>
              </w:rPr>
              <w:t>9 346,8</w:t>
            </w:r>
          </w:p>
        </w:tc>
        <w:tc>
          <w:tcPr>
            <w:tcW w:w="368" w:type="pct"/>
            <w:vAlign w:val="center"/>
          </w:tcPr>
          <w:p w:rsidR="009C5226" w:rsidRPr="00137265" w:rsidRDefault="009C5226" w:rsidP="009C5226">
            <w:pPr>
              <w:jc w:val="center"/>
              <w:rPr>
                <w:sz w:val="22"/>
                <w:szCs w:val="22"/>
              </w:rPr>
            </w:pPr>
            <w:r w:rsidRPr="00137265">
              <w:rPr>
                <w:sz w:val="22"/>
                <w:szCs w:val="22"/>
              </w:rPr>
              <w:t>2 000,0</w:t>
            </w:r>
          </w:p>
        </w:tc>
        <w:tc>
          <w:tcPr>
            <w:tcW w:w="367" w:type="pct"/>
            <w:vAlign w:val="center"/>
          </w:tcPr>
          <w:p w:rsidR="009C5226" w:rsidRPr="00137265" w:rsidRDefault="009C5226" w:rsidP="00F20B71">
            <w:pPr>
              <w:jc w:val="center"/>
              <w:rPr>
                <w:sz w:val="22"/>
                <w:szCs w:val="22"/>
              </w:rPr>
            </w:pPr>
            <w:r w:rsidRPr="00137265">
              <w:rPr>
                <w:sz w:val="22"/>
                <w:szCs w:val="22"/>
              </w:rPr>
              <w:t>0,0</w:t>
            </w:r>
          </w:p>
        </w:tc>
        <w:tc>
          <w:tcPr>
            <w:tcW w:w="366" w:type="pct"/>
            <w:vAlign w:val="center"/>
          </w:tcPr>
          <w:p w:rsidR="009C5226" w:rsidRPr="00137265" w:rsidRDefault="009C5226" w:rsidP="00041218">
            <w:pPr>
              <w:jc w:val="center"/>
              <w:rPr>
                <w:sz w:val="22"/>
                <w:szCs w:val="22"/>
              </w:rPr>
            </w:pPr>
            <w:r w:rsidRPr="00137265">
              <w:rPr>
                <w:sz w:val="22"/>
                <w:szCs w:val="22"/>
              </w:rPr>
              <w:t>0,0</w:t>
            </w: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9C5226" w:rsidRPr="006C5D23" w:rsidRDefault="009C5226" w:rsidP="00F20B71">
            <w:pPr>
              <w:jc w:val="center"/>
              <w:rPr>
                <w:sz w:val="22"/>
                <w:szCs w:val="22"/>
              </w:rPr>
            </w:pPr>
            <w:r w:rsidRPr="006C5D23">
              <w:rPr>
                <w:sz w:val="22"/>
                <w:szCs w:val="22"/>
              </w:rPr>
              <w:t>12,7</w:t>
            </w:r>
          </w:p>
        </w:tc>
        <w:tc>
          <w:tcPr>
            <w:tcW w:w="404" w:type="pct"/>
            <w:vAlign w:val="center"/>
          </w:tcPr>
          <w:p w:rsidR="009C5226" w:rsidRPr="006C5D23" w:rsidRDefault="009C5226" w:rsidP="00F20B71">
            <w:pPr>
              <w:jc w:val="center"/>
              <w:rPr>
                <w:sz w:val="22"/>
                <w:szCs w:val="22"/>
              </w:rPr>
            </w:pPr>
            <w:r w:rsidRPr="006C5D23">
              <w:rPr>
                <w:sz w:val="22"/>
                <w:szCs w:val="22"/>
              </w:rPr>
              <w:t>0,0</w:t>
            </w:r>
          </w:p>
        </w:tc>
        <w:tc>
          <w:tcPr>
            <w:tcW w:w="379" w:type="pct"/>
            <w:vAlign w:val="center"/>
          </w:tcPr>
          <w:p w:rsidR="009C5226" w:rsidRPr="006C5D23" w:rsidRDefault="009C5226" w:rsidP="00F20B71">
            <w:pPr>
              <w:jc w:val="center"/>
              <w:rPr>
                <w:sz w:val="22"/>
                <w:szCs w:val="22"/>
              </w:rPr>
            </w:pPr>
            <w:r w:rsidRPr="006C5D23">
              <w:rPr>
                <w:sz w:val="22"/>
                <w:szCs w:val="22"/>
              </w:rPr>
              <w:t>0,0</w:t>
            </w:r>
          </w:p>
        </w:tc>
        <w:tc>
          <w:tcPr>
            <w:tcW w:w="357" w:type="pct"/>
            <w:vAlign w:val="center"/>
          </w:tcPr>
          <w:p w:rsidR="009C5226" w:rsidRPr="006C5D23" w:rsidRDefault="009C5226" w:rsidP="00F20B71">
            <w:pPr>
              <w:jc w:val="center"/>
              <w:rPr>
                <w:sz w:val="22"/>
                <w:szCs w:val="22"/>
              </w:rPr>
            </w:pPr>
            <w:r w:rsidRPr="006C5D23">
              <w:rPr>
                <w:sz w:val="22"/>
                <w:szCs w:val="22"/>
              </w:rPr>
              <w:t>0,0</w:t>
            </w:r>
          </w:p>
        </w:tc>
        <w:tc>
          <w:tcPr>
            <w:tcW w:w="369" w:type="pct"/>
            <w:vAlign w:val="center"/>
          </w:tcPr>
          <w:p w:rsidR="009C5226" w:rsidRPr="002D06AB" w:rsidRDefault="009C5226" w:rsidP="00F20B71">
            <w:pPr>
              <w:jc w:val="center"/>
              <w:rPr>
                <w:sz w:val="22"/>
                <w:szCs w:val="22"/>
              </w:rPr>
            </w:pPr>
            <w:r w:rsidRPr="002D06AB">
              <w:rPr>
                <w:sz w:val="22"/>
                <w:szCs w:val="22"/>
              </w:rPr>
              <w:t>0,0</w:t>
            </w:r>
          </w:p>
        </w:tc>
        <w:tc>
          <w:tcPr>
            <w:tcW w:w="368" w:type="pct"/>
            <w:vAlign w:val="center"/>
          </w:tcPr>
          <w:p w:rsidR="009C5226" w:rsidRPr="00137265" w:rsidRDefault="009C5226" w:rsidP="00F20B71">
            <w:pPr>
              <w:jc w:val="center"/>
              <w:rPr>
                <w:sz w:val="22"/>
                <w:szCs w:val="22"/>
              </w:rPr>
            </w:pPr>
            <w:r w:rsidRPr="00137265">
              <w:rPr>
                <w:sz w:val="22"/>
                <w:szCs w:val="22"/>
              </w:rPr>
              <w:t>0,0</w:t>
            </w:r>
          </w:p>
        </w:tc>
        <w:tc>
          <w:tcPr>
            <w:tcW w:w="367" w:type="pct"/>
            <w:vAlign w:val="center"/>
          </w:tcPr>
          <w:p w:rsidR="009C5226" w:rsidRPr="00137265" w:rsidRDefault="009C5226" w:rsidP="00F20B71">
            <w:pPr>
              <w:jc w:val="center"/>
              <w:rPr>
                <w:sz w:val="22"/>
                <w:szCs w:val="22"/>
              </w:rPr>
            </w:pPr>
            <w:r w:rsidRPr="00137265">
              <w:rPr>
                <w:sz w:val="22"/>
                <w:szCs w:val="22"/>
              </w:rPr>
              <w:t>0,0</w:t>
            </w:r>
          </w:p>
        </w:tc>
        <w:tc>
          <w:tcPr>
            <w:tcW w:w="366" w:type="pct"/>
            <w:vAlign w:val="center"/>
          </w:tcPr>
          <w:p w:rsidR="009C5226" w:rsidRPr="00137265" w:rsidRDefault="009C5226" w:rsidP="00041218">
            <w:pPr>
              <w:jc w:val="center"/>
              <w:rPr>
                <w:sz w:val="22"/>
                <w:szCs w:val="22"/>
              </w:rPr>
            </w:pPr>
            <w:r w:rsidRPr="00137265">
              <w:rPr>
                <w:sz w:val="22"/>
                <w:szCs w:val="22"/>
              </w:rPr>
              <w:t>0,0</w:t>
            </w: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0,0</w:t>
            </w:r>
          </w:p>
        </w:tc>
        <w:tc>
          <w:tcPr>
            <w:tcW w:w="379" w:type="pct"/>
            <w:vAlign w:val="center"/>
          </w:tcPr>
          <w:p w:rsidR="009C5226" w:rsidRPr="006C5D23" w:rsidRDefault="009C5226" w:rsidP="00F20B71">
            <w:pPr>
              <w:jc w:val="center"/>
              <w:rPr>
                <w:sz w:val="22"/>
                <w:szCs w:val="22"/>
              </w:rPr>
            </w:pPr>
            <w:r w:rsidRPr="006C5D23">
              <w:rPr>
                <w:sz w:val="22"/>
                <w:szCs w:val="22"/>
              </w:rPr>
              <w:t>0,0</w:t>
            </w:r>
          </w:p>
        </w:tc>
        <w:tc>
          <w:tcPr>
            <w:tcW w:w="357" w:type="pct"/>
            <w:vAlign w:val="center"/>
          </w:tcPr>
          <w:p w:rsidR="009C5226" w:rsidRPr="006C5D23" w:rsidRDefault="009C5226" w:rsidP="00F20B71">
            <w:pPr>
              <w:jc w:val="center"/>
              <w:rPr>
                <w:sz w:val="22"/>
                <w:szCs w:val="22"/>
              </w:rPr>
            </w:pPr>
            <w:r w:rsidRPr="006C5D23">
              <w:rPr>
                <w:sz w:val="22"/>
                <w:szCs w:val="22"/>
              </w:rPr>
              <w:t>0,0</w:t>
            </w:r>
          </w:p>
        </w:tc>
        <w:tc>
          <w:tcPr>
            <w:tcW w:w="369" w:type="pct"/>
            <w:vAlign w:val="center"/>
          </w:tcPr>
          <w:p w:rsidR="009C5226" w:rsidRPr="002D06AB" w:rsidRDefault="009C5226" w:rsidP="00F20B71">
            <w:pPr>
              <w:jc w:val="center"/>
              <w:rPr>
                <w:sz w:val="22"/>
                <w:szCs w:val="22"/>
              </w:rPr>
            </w:pPr>
            <w:r w:rsidRPr="002D06AB">
              <w:rPr>
                <w:sz w:val="22"/>
                <w:szCs w:val="22"/>
              </w:rPr>
              <w:t>0,0</w:t>
            </w:r>
          </w:p>
        </w:tc>
        <w:tc>
          <w:tcPr>
            <w:tcW w:w="368" w:type="pct"/>
            <w:vAlign w:val="center"/>
          </w:tcPr>
          <w:p w:rsidR="009C5226" w:rsidRPr="00137265" w:rsidRDefault="009C5226" w:rsidP="00F20B71">
            <w:pPr>
              <w:jc w:val="center"/>
              <w:rPr>
                <w:sz w:val="22"/>
                <w:szCs w:val="22"/>
              </w:rPr>
            </w:pPr>
            <w:r w:rsidRPr="00137265">
              <w:rPr>
                <w:sz w:val="22"/>
                <w:szCs w:val="22"/>
              </w:rPr>
              <w:t>0,0</w:t>
            </w:r>
          </w:p>
        </w:tc>
        <w:tc>
          <w:tcPr>
            <w:tcW w:w="367" w:type="pct"/>
            <w:vAlign w:val="center"/>
          </w:tcPr>
          <w:p w:rsidR="009C5226" w:rsidRPr="00137265" w:rsidRDefault="009C5226" w:rsidP="00F20B71">
            <w:pPr>
              <w:jc w:val="center"/>
              <w:rPr>
                <w:sz w:val="22"/>
                <w:szCs w:val="22"/>
              </w:rPr>
            </w:pPr>
            <w:r w:rsidRPr="00137265">
              <w:rPr>
                <w:sz w:val="22"/>
                <w:szCs w:val="22"/>
              </w:rPr>
              <w:t>0,0</w:t>
            </w:r>
          </w:p>
        </w:tc>
        <w:tc>
          <w:tcPr>
            <w:tcW w:w="366" w:type="pct"/>
            <w:vAlign w:val="center"/>
          </w:tcPr>
          <w:p w:rsidR="009C5226" w:rsidRPr="00137265" w:rsidRDefault="009C5226" w:rsidP="00041218">
            <w:pPr>
              <w:jc w:val="center"/>
              <w:rPr>
                <w:sz w:val="22"/>
                <w:szCs w:val="22"/>
              </w:rPr>
            </w:pPr>
            <w:r w:rsidRPr="00137265">
              <w:rPr>
                <w:sz w:val="22"/>
                <w:szCs w:val="22"/>
              </w:rPr>
              <w:t>0,0</w:t>
            </w: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407,4</w:t>
            </w:r>
          </w:p>
        </w:tc>
        <w:tc>
          <w:tcPr>
            <w:tcW w:w="379" w:type="pct"/>
            <w:vAlign w:val="center"/>
          </w:tcPr>
          <w:p w:rsidR="009C5226" w:rsidRPr="006C5D23" w:rsidRDefault="009C5226" w:rsidP="00F20B71">
            <w:pPr>
              <w:jc w:val="center"/>
              <w:rPr>
                <w:sz w:val="22"/>
                <w:szCs w:val="22"/>
              </w:rPr>
            </w:pPr>
            <w:r w:rsidRPr="006C5D23">
              <w:rPr>
                <w:sz w:val="22"/>
                <w:szCs w:val="22"/>
              </w:rPr>
              <w:t>0,0</w:t>
            </w:r>
          </w:p>
        </w:tc>
        <w:tc>
          <w:tcPr>
            <w:tcW w:w="357" w:type="pct"/>
            <w:vAlign w:val="center"/>
          </w:tcPr>
          <w:p w:rsidR="009C5226" w:rsidRPr="006C5D23" w:rsidRDefault="009C5226" w:rsidP="00F20B71">
            <w:pPr>
              <w:jc w:val="center"/>
              <w:rPr>
                <w:sz w:val="22"/>
                <w:szCs w:val="22"/>
              </w:rPr>
            </w:pPr>
            <w:r w:rsidRPr="006C5D23">
              <w:rPr>
                <w:sz w:val="22"/>
                <w:szCs w:val="22"/>
              </w:rPr>
              <w:t>0,0</w:t>
            </w:r>
          </w:p>
        </w:tc>
        <w:tc>
          <w:tcPr>
            <w:tcW w:w="369" w:type="pct"/>
            <w:vAlign w:val="center"/>
          </w:tcPr>
          <w:p w:rsidR="009C5226" w:rsidRPr="002D06AB" w:rsidRDefault="009C5226" w:rsidP="00F20B71">
            <w:pPr>
              <w:jc w:val="center"/>
              <w:rPr>
                <w:sz w:val="22"/>
                <w:szCs w:val="22"/>
              </w:rPr>
            </w:pPr>
            <w:r w:rsidRPr="002D06AB">
              <w:rPr>
                <w:sz w:val="22"/>
                <w:szCs w:val="22"/>
              </w:rPr>
              <w:t>0,0</w:t>
            </w:r>
          </w:p>
        </w:tc>
        <w:tc>
          <w:tcPr>
            <w:tcW w:w="368" w:type="pct"/>
            <w:vAlign w:val="center"/>
          </w:tcPr>
          <w:p w:rsidR="009C5226" w:rsidRPr="00137265" w:rsidRDefault="009C5226" w:rsidP="00F20B71">
            <w:pPr>
              <w:jc w:val="center"/>
              <w:rPr>
                <w:sz w:val="22"/>
                <w:szCs w:val="22"/>
              </w:rPr>
            </w:pPr>
            <w:r w:rsidRPr="00137265">
              <w:rPr>
                <w:sz w:val="22"/>
                <w:szCs w:val="22"/>
              </w:rPr>
              <w:t>0,0</w:t>
            </w:r>
          </w:p>
        </w:tc>
        <w:tc>
          <w:tcPr>
            <w:tcW w:w="367" w:type="pct"/>
            <w:vAlign w:val="center"/>
          </w:tcPr>
          <w:p w:rsidR="009C5226" w:rsidRPr="00137265" w:rsidRDefault="009C5226" w:rsidP="00F20B71">
            <w:pPr>
              <w:jc w:val="center"/>
              <w:rPr>
                <w:sz w:val="22"/>
                <w:szCs w:val="22"/>
              </w:rPr>
            </w:pPr>
            <w:r w:rsidRPr="00137265">
              <w:rPr>
                <w:sz w:val="22"/>
                <w:szCs w:val="22"/>
              </w:rPr>
              <w:t>0,0</w:t>
            </w:r>
          </w:p>
        </w:tc>
        <w:tc>
          <w:tcPr>
            <w:tcW w:w="366" w:type="pct"/>
            <w:vAlign w:val="center"/>
          </w:tcPr>
          <w:p w:rsidR="009C5226" w:rsidRPr="00137265" w:rsidRDefault="009C5226" w:rsidP="00041218">
            <w:pPr>
              <w:jc w:val="center"/>
              <w:rPr>
                <w:sz w:val="22"/>
                <w:szCs w:val="22"/>
              </w:rPr>
            </w:pPr>
            <w:r w:rsidRPr="00137265">
              <w:rPr>
                <w:sz w:val="22"/>
                <w:szCs w:val="22"/>
              </w:rPr>
              <w:t>0,0</w:t>
            </w:r>
          </w:p>
        </w:tc>
      </w:tr>
      <w:tr w:rsidR="009C5226" w:rsidRPr="006C5D23" w:rsidTr="00041218">
        <w:tc>
          <w:tcPr>
            <w:tcW w:w="174" w:type="pct"/>
            <w:vMerge w:val="restart"/>
            <w:vAlign w:val="center"/>
          </w:tcPr>
          <w:p w:rsidR="009C5226" w:rsidRPr="006C5D23" w:rsidRDefault="009C5226" w:rsidP="00F20B71">
            <w:pPr>
              <w:widowControl w:val="0"/>
              <w:autoSpaceDE w:val="0"/>
              <w:autoSpaceDN w:val="0"/>
              <w:adjustRightInd w:val="0"/>
              <w:jc w:val="center"/>
              <w:rPr>
                <w:rFonts w:eastAsia="Calibri"/>
                <w:sz w:val="22"/>
                <w:szCs w:val="22"/>
              </w:rPr>
            </w:pPr>
            <w:r w:rsidRPr="006C5D23">
              <w:rPr>
                <w:rFonts w:eastAsia="Calibri"/>
                <w:sz w:val="22"/>
                <w:szCs w:val="22"/>
              </w:rPr>
              <w:t>12</w:t>
            </w:r>
          </w:p>
        </w:tc>
        <w:tc>
          <w:tcPr>
            <w:tcW w:w="944" w:type="pct"/>
            <w:vMerge w:val="restar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1.10.Комплектование книжных фондов </w:t>
            </w:r>
            <w:r w:rsidRPr="00AB0FE4">
              <w:rPr>
                <w:rFonts w:eastAsia="Calibri"/>
                <w:sz w:val="22"/>
                <w:szCs w:val="22"/>
              </w:rPr>
              <w:t>муниципальных библиотек города</w:t>
            </w:r>
            <w:r>
              <w:rPr>
                <w:rFonts w:eastAsia="Calibri"/>
                <w:sz w:val="22"/>
                <w:szCs w:val="22"/>
              </w:rPr>
              <w:t>*</w:t>
            </w: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12,7</w:t>
            </w:r>
          </w:p>
        </w:tc>
        <w:tc>
          <w:tcPr>
            <w:tcW w:w="379" w:type="pct"/>
            <w:vAlign w:val="center"/>
          </w:tcPr>
          <w:p w:rsidR="009C5226" w:rsidRPr="006C5D23" w:rsidRDefault="009C5226" w:rsidP="00F20B71">
            <w:pPr>
              <w:jc w:val="center"/>
              <w:rPr>
                <w:sz w:val="22"/>
                <w:szCs w:val="22"/>
              </w:rPr>
            </w:pPr>
            <w:r w:rsidRPr="006C5D23">
              <w:rPr>
                <w:sz w:val="22"/>
                <w:szCs w:val="22"/>
              </w:rPr>
              <w:t>19,7</w:t>
            </w:r>
          </w:p>
        </w:tc>
        <w:tc>
          <w:tcPr>
            <w:tcW w:w="357" w:type="pct"/>
            <w:vAlign w:val="center"/>
          </w:tcPr>
          <w:p w:rsidR="009C5226" w:rsidRPr="006C5D23" w:rsidRDefault="009C5226" w:rsidP="00F20B71">
            <w:pPr>
              <w:jc w:val="center"/>
              <w:rPr>
                <w:sz w:val="22"/>
                <w:szCs w:val="22"/>
              </w:rPr>
            </w:pPr>
            <w:r w:rsidRPr="006C5D23">
              <w:rPr>
                <w:sz w:val="22"/>
                <w:szCs w:val="22"/>
              </w:rPr>
              <w:t>616,2</w:t>
            </w:r>
          </w:p>
        </w:tc>
        <w:tc>
          <w:tcPr>
            <w:tcW w:w="369" w:type="pct"/>
            <w:vAlign w:val="center"/>
          </w:tcPr>
          <w:p w:rsidR="009C5226" w:rsidRPr="002D06AB" w:rsidRDefault="009C5226" w:rsidP="00F20B71">
            <w:pPr>
              <w:jc w:val="center"/>
              <w:rPr>
                <w:sz w:val="22"/>
                <w:szCs w:val="22"/>
              </w:rPr>
            </w:pPr>
            <w:r>
              <w:rPr>
                <w:sz w:val="22"/>
                <w:szCs w:val="22"/>
              </w:rPr>
              <w:t>0</w:t>
            </w:r>
            <w:r w:rsidRPr="002D06AB">
              <w:rPr>
                <w:sz w:val="22"/>
                <w:szCs w:val="22"/>
              </w:rPr>
              <w:t>,0</w:t>
            </w:r>
          </w:p>
        </w:tc>
        <w:tc>
          <w:tcPr>
            <w:tcW w:w="368" w:type="pct"/>
            <w:vAlign w:val="center"/>
          </w:tcPr>
          <w:p w:rsidR="009C5226" w:rsidRPr="00137265" w:rsidRDefault="009C5226" w:rsidP="00F20B71">
            <w:pPr>
              <w:jc w:val="center"/>
              <w:rPr>
                <w:sz w:val="22"/>
                <w:szCs w:val="22"/>
              </w:rPr>
            </w:pPr>
            <w:r w:rsidRPr="00137265">
              <w:rPr>
                <w:sz w:val="22"/>
                <w:szCs w:val="22"/>
              </w:rPr>
              <w:t>580,0</w:t>
            </w:r>
          </w:p>
        </w:tc>
        <w:tc>
          <w:tcPr>
            <w:tcW w:w="367" w:type="pct"/>
            <w:vAlign w:val="center"/>
          </w:tcPr>
          <w:p w:rsidR="009C5226" w:rsidRPr="00137265" w:rsidRDefault="009C5226" w:rsidP="00F20B71">
            <w:pPr>
              <w:jc w:val="center"/>
              <w:rPr>
                <w:sz w:val="22"/>
                <w:szCs w:val="22"/>
              </w:rPr>
            </w:pPr>
            <w:r w:rsidRPr="00137265">
              <w:rPr>
                <w:sz w:val="22"/>
                <w:szCs w:val="22"/>
              </w:rPr>
              <w:t>580,0</w:t>
            </w:r>
          </w:p>
        </w:tc>
        <w:tc>
          <w:tcPr>
            <w:tcW w:w="366" w:type="pct"/>
            <w:vAlign w:val="center"/>
          </w:tcPr>
          <w:p w:rsidR="009C5226" w:rsidRPr="00137265" w:rsidRDefault="009C5226" w:rsidP="00041218">
            <w:pPr>
              <w:jc w:val="center"/>
              <w:rPr>
                <w:sz w:val="22"/>
                <w:szCs w:val="22"/>
              </w:rPr>
            </w:pPr>
            <w:r w:rsidRPr="00137265">
              <w:rPr>
                <w:sz w:val="22"/>
                <w:szCs w:val="22"/>
              </w:rPr>
              <w:t>580,0</w:t>
            </w: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0,6</w:t>
            </w:r>
          </w:p>
        </w:tc>
        <w:tc>
          <w:tcPr>
            <w:tcW w:w="379" w:type="pct"/>
            <w:vAlign w:val="center"/>
          </w:tcPr>
          <w:p w:rsidR="009C5226" w:rsidRPr="006C5D23" w:rsidRDefault="009C5226" w:rsidP="00F20B71">
            <w:pPr>
              <w:jc w:val="center"/>
              <w:rPr>
                <w:sz w:val="22"/>
                <w:szCs w:val="22"/>
              </w:rPr>
            </w:pPr>
            <w:r w:rsidRPr="006C5D23">
              <w:rPr>
                <w:sz w:val="22"/>
                <w:szCs w:val="22"/>
              </w:rPr>
              <w:t>1,0</w:t>
            </w:r>
          </w:p>
        </w:tc>
        <w:tc>
          <w:tcPr>
            <w:tcW w:w="357" w:type="pct"/>
            <w:vAlign w:val="center"/>
          </w:tcPr>
          <w:p w:rsidR="009C5226" w:rsidRPr="006C5D23" w:rsidRDefault="009C5226" w:rsidP="00F20B71">
            <w:pPr>
              <w:jc w:val="center"/>
              <w:rPr>
                <w:sz w:val="22"/>
                <w:szCs w:val="22"/>
              </w:rPr>
            </w:pPr>
            <w:r w:rsidRPr="006C5D23">
              <w:rPr>
                <w:sz w:val="22"/>
                <w:szCs w:val="22"/>
              </w:rPr>
              <w:t>1,8</w:t>
            </w:r>
          </w:p>
        </w:tc>
        <w:tc>
          <w:tcPr>
            <w:tcW w:w="369" w:type="pct"/>
            <w:vAlign w:val="center"/>
          </w:tcPr>
          <w:p w:rsidR="009C5226" w:rsidRPr="002D06AB" w:rsidRDefault="009C5226" w:rsidP="00F20B71">
            <w:pPr>
              <w:jc w:val="center"/>
              <w:rPr>
                <w:sz w:val="22"/>
                <w:szCs w:val="22"/>
              </w:rPr>
            </w:pPr>
            <w:r w:rsidRPr="002D06AB">
              <w:rPr>
                <w:sz w:val="22"/>
                <w:szCs w:val="22"/>
              </w:rPr>
              <w:t>0,0</w:t>
            </w:r>
          </w:p>
        </w:tc>
        <w:tc>
          <w:tcPr>
            <w:tcW w:w="368" w:type="pct"/>
            <w:vAlign w:val="center"/>
          </w:tcPr>
          <w:p w:rsidR="009C5226" w:rsidRPr="00137265" w:rsidRDefault="009C5226" w:rsidP="00F20B71">
            <w:pPr>
              <w:jc w:val="center"/>
              <w:rPr>
                <w:sz w:val="22"/>
                <w:szCs w:val="22"/>
              </w:rPr>
            </w:pPr>
            <w:r w:rsidRPr="00137265">
              <w:rPr>
                <w:sz w:val="22"/>
                <w:szCs w:val="22"/>
              </w:rPr>
              <w:t>0,0</w:t>
            </w:r>
          </w:p>
        </w:tc>
        <w:tc>
          <w:tcPr>
            <w:tcW w:w="367" w:type="pct"/>
            <w:vAlign w:val="center"/>
          </w:tcPr>
          <w:p w:rsidR="009C5226" w:rsidRPr="00137265" w:rsidRDefault="009C5226" w:rsidP="00F20B71">
            <w:pPr>
              <w:jc w:val="center"/>
              <w:rPr>
                <w:sz w:val="22"/>
                <w:szCs w:val="22"/>
              </w:rPr>
            </w:pPr>
            <w:r w:rsidRPr="00137265">
              <w:rPr>
                <w:sz w:val="22"/>
                <w:szCs w:val="22"/>
              </w:rPr>
              <w:t>0,0</w:t>
            </w:r>
          </w:p>
        </w:tc>
        <w:tc>
          <w:tcPr>
            <w:tcW w:w="366" w:type="pct"/>
            <w:vAlign w:val="center"/>
          </w:tcPr>
          <w:p w:rsidR="009C5226" w:rsidRPr="00137265" w:rsidRDefault="009C5226" w:rsidP="00041218">
            <w:pPr>
              <w:jc w:val="center"/>
              <w:rPr>
                <w:sz w:val="22"/>
                <w:szCs w:val="22"/>
              </w:rPr>
            </w:pPr>
            <w:r w:rsidRPr="00137265">
              <w:rPr>
                <w:sz w:val="22"/>
                <w:szCs w:val="22"/>
              </w:rPr>
              <w:t>0,0</w:t>
            </w: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12,1</w:t>
            </w:r>
          </w:p>
        </w:tc>
        <w:tc>
          <w:tcPr>
            <w:tcW w:w="379" w:type="pct"/>
            <w:vAlign w:val="center"/>
          </w:tcPr>
          <w:p w:rsidR="009C5226" w:rsidRPr="006C5D23" w:rsidRDefault="009C5226" w:rsidP="00F20B71">
            <w:pPr>
              <w:jc w:val="center"/>
              <w:rPr>
                <w:sz w:val="22"/>
                <w:szCs w:val="22"/>
              </w:rPr>
            </w:pPr>
            <w:r w:rsidRPr="006C5D23">
              <w:rPr>
                <w:sz w:val="22"/>
                <w:szCs w:val="22"/>
              </w:rPr>
              <w:t>13,1</w:t>
            </w:r>
          </w:p>
        </w:tc>
        <w:tc>
          <w:tcPr>
            <w:tcW w:w="357" w:type="pct"/>
            <w:vAlign w:val="center"/>
          </w:tcPr>
          <w:p w:rsidR="009C5226" w:rsidRPr="006C5D23" w:rsidRDefault="009C5226" w:rsidP="00F20B71">
            <w:pPr>
              <w:jc w:val="center"/>
              <w:rPr>
                <w:sz w:val="22"/>
                <w:szCs w:val="22"/>
              </w:rPr>
            </w:pPr>
            <w:r w:rsidRPr="006C5D23">
              <w:rPr>
                <w:sz w:val="22"/>
                <w:szCs w:val="22"/>
              </w:rPr>
              <w:t>12,5</w:t>
            </w:r>
          </w:p>
        </w:tc>
        <w:tc>
          <w:tcPr>
            <w:tcW w:w="369" w:type="pct"/>
            <w:vAlign w:val="center"/>
          </w:tcPr>
          <w:p w:rsidR="009C5226" w:rsidRPr="002D06AB" w:rsidRDefault="009C5226" w:rsidP="00F20B71">
            <w:pPr>
              <w:jc w:val="center"/>
              <w:rPr>
                <w:sz w:val="22"/>
                <w:szCs w:val="22"/>
              </w:rPr>
            </w:pPr>
            <w:r w:rsidRPr="002D06AB">
              <w:rPr>
                <w:sz w:val="22"/>
                <w:szCs w:val="22"/>
              </w:rPr>
              <w:t>0,0</w:t>
            </w:r>
          </w:p>
        </w:tc>
        <w:tc>
          <w:tcPr>
            <w:tcW w:w="368" w:type="pct"/>
            <w:vAlign w:val="center"/>
          </w:tcPr>
          <w:p w:rsidR="009C5226" w:rsidRPr="00137265" w:rsidRDefault="009C5226" w:rsidP="00F20B71">
            <w:pPr>
              <w:jc w:val="center"/>
              <w:rPr>
                <w:sz w:val="22"/>
                <w:szCs w:val="22"/>
              </w:rPr>
            </w:pPr>
            <w:r w:rsidRPr="00137265">
              <w:rPr>
                <w:sz w:val="22"/>
                <w:szCs w:val="22"/>
              </w:rPr>
              <w:t>0,0</w:t>
            </w:r>
          </w:p>
        </w:tc>
        <w:tc>
          <w:tcPr>
            <w:tcW w:w="367" w:type="pct"/>
            <w:vAlign w:val="center"/>
          </w:tcPr>
          <w:p w:rsidR="009C5226" w:rsidRPr="00137265" w:rsidRDefault="009C5226" w:rsidP="00F20B71">
            <w:pPr>
              <w:jc w:val="center"/>
              <w:rPr>
                <w:sz w:val="22"/>
                <w:szCs w:val="22"/>
              </w:rPr>
            </w:pPr>
            <w:r w:rsidRPr="00137265">
              <w:rPr>
                <w:sz w:val="22"/>
                <w:szCs w:val="22"/>
              </w:rPr>
              <w:t>0,0</w:t>
            </w:r>
          </w:p>
        </w:tc>
        <w:tc>
          <w:tcPr>
            <w:tcW w:w="366" w:type="pct"/>
            <w:vAlign w:val="center"/>
          </w:tcPr>
          <w:p w:rsidR="009C5226" w:rsidRPr="00137265" w:rsidRDefault="009C5226" w:rsidP="00041218">
            <w:pPr>
              <w:jc w:val="center"/>
              <w:rPr>
                <w:sz w:val="22"/>
                <w:szCs w:val="22"/>
              </w:rPr>
            </w:pPr>
            <w:r w:rsidRPr="00137265">
              <w:rPr>
                <w:sz w:val="22"/>
                <w:szCs w:val="22"/>
              </w:rPr>
              <w:t>0,0</w:t>
            </w: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0,0</w:t>
            </w:r>
          </w:p>
        </w:tc>
        <w:tc>
          <w:tcPr>
            <w:tcW w:w="379" w:type="pct"/>
            <w:vAlign w:val="center"/>
          </w:tcPr>
          <w:p w:rsidR="009C5226" w:rsidRPr="006C5D23" w:rsidRDefault="009C5226" w:rsidP="00F20B71">
            <w:pPr>
              <w:jc w:val="center"/>
              <w:rPr>
                <w:sz w:val="22"/>
                <w:szCs w:val="22"/>
              </w:rPr>
            </w:pPr>
            <w:r w:rsidRPr="006C5D23">
              <w:rPr>
                <w:sz w:val="22"/>
                <w:szCs w:val="22"/>
              </w:rPr>
              <w:t>5,6</w:t>
            </w:r>
          </w:p>
        </w:tc>
        <w:tc>
          <w:tcPr>
            <w:tcW w:w="357" w:type="pct"/>
            <w:vAlign w:val="center"/>
          </w:tcPr>
          <w:p w:rsidR="009C5226" w:rsidRPr="006C5D23" w:rsidRDefault="009C5226" w:rsidP="00F20B71">
            <w:pPr>
              <w:jc w:val="center"/>
              <w:rPr>
                <w:sz w:val="22"/>
                <w:szCs w:val="22"/>
              </w:rPr>
            </w:pPr>
            <w:r w:rsidRPr="006C5D23">
              <w:rPr>
                <w:sz w:val="22"/>
                <w:szCs w:val="22"/>
              </w:rPr>
              <w:t>601,9</w:t>
            </w:r>
          </w:p>
        </w:tc>
        <w:tc>
          <w:tcPr>
            <w:tcW w:w="369" w:type="pct"/>
            <w:vAlign w:val="center"/>
          </w:tcPr>
          <w:p w:rsidR="009C5226" w:rsidRPr="002D06AB" w:rsidRDefault="009C5226" w:rsidP="00F20B71">
            <w:pPr>
              <w:jc w:val="center"/>
              <w:rPr>
                <w:sz w:val="22"/>
                <w:szCs w:val="22"/>
              </w:rPr>
            </w:pPr>
            <w:r>
              <w:rPr>
                <w:sz w:val="22"/>
                <w:szCs w:val="22"/>
              </w:rPr>
              <w:t>0</w:t>
            </w:r>
            <w:r w:rsidRPr="002D06AB">
              <w:rPr>
                <w:sz w:val="22"/>
                <w:szCs w:val="22"/>
              </w:rPr>
              <w:t>,0</w:t>
            </w:r>
          </w:p>
        </w:tc>
        <w:tc>
          <w:tcPr>
            <w:tcW w:w="368" w:type="pct"/>
            <w:vAlign w:val="center"/>
          </w:tcPr>
          <w:p w:rsidR="009C5226" w:rsidRPr="00137265" w:rsidRDefault="009C5226" w:rsidP="00977D45">
            <w:pPr>
              <w:jc w:val="center"/>
              <w:rPr>
                <w:sz w:val="22"/>
                <w:szCs w:val="22"/>
              </w:rPr>
            </w:pPr>
            <w:r w:rsidRPr="00137265">
              <w:rPr>
                <w:sz w:val="22"/>
                <w:szCs w:val="22"/>
              </w:rPr>
              <w:t>580,0</w:t>
            </w:r>
          </w:p>
        </w:tc>
        <w:tc>
          <w:tcPr>
            <w:tcW w:w="367" w:type="pct"/>
            <w:vAlign w:val="center"/>
          </w:tcPr>
          <w:p w:rsidR="009C5226" w:rsidRPr="00137265" w:rsidRDefault="009C5226" w:rsidP="00977D45">
            <w:pPr>
              <w:jc w:val="center"/>
              <w:rPr>
                <w:sz w:val="22"/>
                <w:szCs w:val="22"/>
              </w:rPr>
            </w:pPr>
            <w:r w:rsidRPr="00137265">
              <w:rPr>
                <w:sz w:val="22"/>
                <w:szCs w:val="22"/>
              </w:rPr>
              <w:t>580,0</w:t>
            </w:r>
          </w:p>
        </w:tc>
        <w:tc>
          <w:tcPr>
            <w:tcW w:w="366" w:type="pct"/>
            <w:vAlign w:val="center"/>
          </w:tcPr>
          <w:p w:rsidR="009C5226" w:rsidRPr="00137265" w:rsidRDefault="009C5226" w:rsidP="00041218">
            <w:pPr>
              <w:jc w:val="center"/>
              <w:rPr>
                <w:sz w:val="22"/>
                <w:szCs w:val="22"/>
              </w:rPr>
            </w:pPr>
            <w:r w:rsidRPr="00137265">
              <w:rPr>
                <w:sz w:val="22"/>
                <w:szCs w:val="22"/>
              </w:rPr>
              <w:t>580,0</w:t>
            </w: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0,0</w:t>
            </w:r>
          </w:p>
        </w:tc>
        <w:tc>
          <w:tcPr>
            <w:tcW w:w="379" w:type="pct"/>
            <w:vAlign w:val="center"/>
          </w:tcPr>
          <w:p w:rsidR="009C5226" w:rsidRPr="006C5D23" w:rsidRDefault="009C5226" w:rsidP="00F20B71">
            <w:pPr>
              <w:jc w:val="center"/>
              <w:rPr>
                <w:sz w:val="22"/>
                <w:szCs w:val="22"/>
              </w:rPr>
            </w:pPr>
            <w:r w:rsidRPr="006C5D23">
              <w:rPr>
                <w:sz w:val="22"/>
                <w:szCs w:val="22"/>
              </w:rPr>
              <w:t>0,0</w:t>
            </w:r>
          </w:p>
        </w:tc>
        <w:tc>
          <w:tcPr>
            <w:tcW w:w="357" w:type="pct"/>
            <w:vAlign w:val="center"/>
          </w:tcPr>
          <w:p w:rsidR="009C5226" w:rsidRPr="006C5D23" w:rsidRDefault="009C5226" w:rsidP="00F20B71">
            <w:pPr>
              <w:jc w:val="center"/>
              <w:rPr>
                <w:sz w:val="22"/>
                <w:szCs w:val="22"/>
              </w:rPr>
            </w:pPr>
            <w:r w:rsidRPr="006C5D23">
              <w:rPr>
                <w:sz w:val="22"/>
                <w:szCs w:val="22"/>
              </w:rPr>
              <w:t>0,0</w:t>
            </w:r>
          </w:p>
        </w:tc>
        <w:tc>
          <w:tcPr>
            <w:tcW w:w="369" w:type="pct"/>
            <w:vAlign w:val="center"/>
          </w:tcPr>
          <w:p w:rsidR="009C5226" w:rsidRPr="002D06AB" w:rsidRDefault="009C5226" w:rsidP="00F20B71">
            <w:pPr>
              <w:jc w:val="center"/>
              <w:rPr>
                <w:sz w:val="22"/>
                <w:szCs w:val="22"/>
              </w:rPr>
            </w:pPr>
            <w:r w:rsidRPr="002D06AB">
              <w:rPr>
                <w:sz w:val="22"/>
                <w:szCs w:val="22"/>
              </w:rPr>
              <w:t>0,0</w:t>
            </w:r>
          </w:p>
        </w:tc>
        <w:tc>
          <w:tcPr>
            <w:tcW w:w="368" w:type="pct"/>
            <w:vAlign w:val="center"/>
          </w:tcPr>
          <w:p w:rsidR="009C5226" w:rsidRPr="00137265" w:rsidRDefault="009C5226" w:rsidP="00F20B71">
            <w:pPr>
              <w:jc w:val="center"/>
              <w:rPr>
                <w:sz w:val="22"/>
                <w:szCs w:val="22"/>
              </w:rPr>
            </w:pPr>
            <w:r w:rsidRPr="00137265">
              <w:rPr>
                <w:sz w:val="22"/>
                <w:szCs w:val="22"/>
              </w:rPr>
              <w:t>0,0</w:t>
            </w:r>
          </w:p>
        </w:tc>
        <w:tc>
          <w:tcPr>
            <w:tcW w:w="367" w:type="pct"/>
            <w:vAlign w:val="center"/>
          </w:tcPr>
          <w:p w:rsidR="009C5226" w:rsidRPr="00137265" w:rsidRDefault="009C5226" w:rsidP="00F20B71">
            <w:pPr>
              <w:jc w:val="center"/>
              <w:rPr>
                <w:sz w:val="22"/>
                <w:szCs w:val="22"/>
              </w:rPr>
            </w:pPr>
            <w:r w:rsidRPr="00137265">
              <w:rPr>
                <w:sz w:val="22"/>
                <w:szCs w:val="22"/>
              </w:rPr>
              <w:t>0,0</w:t>
            </w:r>
          </w:p>
        </w:tc>
        <w:tc>
          <w:tcPr>
            <w:tcW w:w="366" w:type="pct"/>
            <w:vAlign w:val="center"/>
          </w:tcPr>
          <w:p w:rsidR="009C5226" w:rsidRPr="00137265" w:rsidRDefault="009C5226" w:rsidP="00041218">
            <w:pPr>
              <w:jc w:val="center"/>
              <w:rPr>
                <w:sz w:val="22"/>
                <w:szCs w:val="22"/>
              </w:rPr>
            </w:pPr>
            <w:r w:rsidRPr="00137265">
              <w:rPr>
                <w:sz w:val="22"/>
                <w:szCs w:val="22"/>
              </w:rPr>
              <w:t>0,0</w:t>
            </w:r>
          </w:p>
        </w:tc>
      </w:tr>
      <w:tr w:rsidR="001E0190" w:rsidRPr="006C5D23" w:rsidTr="00041218">
        <w:tc>
          <w:tcPr>
            <w:tcW w:w="174" w:type="pct"/>
            <w:vMerge w:val="restart"/>
            <w:vAlign w:val="center"/>
          </w:tcPr>
          <w:p w:rsidR="001E0190" w:rsidRPr="006C5D23" w:rsidRDefault="001E0190" w:rsidP="00F20B71">
            <w:pPr>
              <w:widowControl w:val="0"/>
              <w:autoSpaceDE w:val="0"/>
              <w:autoSpaceDN w:val="0"/>
              <w:adjustRightInd w:val="0"/>
              <w:ind w:right="-120"/>
              <w:jc w:val="center"/>
              <w:rPr>
                <w:rFonts w:eastAsia="Calibri"/>
                <w:spacing w:val="-6"/>
                <w:sz w:val="22"/>
                <w:szCs w:val="22"/>
              </w:rPr>
            </w:pPr>
            <w:r w:rsidRPr="006C5D23">
              <w:rPr>
                <w:rFonts w:eastAsia="Calibri"/>
                <w:spacing w:val="-6"/>
                <w:sz w:val="22"/>
                <w:szCs w:val="22"/>
              </w:rPr>
              <w:t>13</w:t>
            </w:r>
          </w:p>
        </w:tc>
        <w:tc>
          <w:tcPr>
            <w:tcW w:w="944" w:type="pct"/>
            <w:vMerge w:val="restar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sz w:val="22"/>
                <w:szCs w:val="22"/>
              </w:rPr>
              <w:t>Подпрограмма 2 «Искусство»</w:t>
            </w: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E0190" w:rsidRPr="006C5D23" w:rsidRDefault="001E0190" w:rsidP="00F20B71">
            <w:pPr>
              <w:jc w:val="center"/>
              <w:rPr>
                <w:sz w:val="22"/>
                <w:szCs w:val="22"/>
              </w:rPr>
            </w:pPr>
            <w:r w:rsidRPr="006C5D23">
              <w:rPr>
                <w:sz w:val="22"/>
                <w:szCs w:val="22"/>
              </w:rPr>
              <w:t>244 200,7</w:t>
            </w:r>
          </w:p>
        </w:tc>
        <w:tc>
          <w:tcPr>
            <w:tcW w:w="404" w:type="pct"/>
            <w:vAlign w:val="center"/>
          </w:tcPr>
          <w:p w:rsidR="001E0190" w:rsidRPr="006C5D23" w:rsidRDefault="001E0190" w:rsidP="00F20B71">
            <w:pPr>
              <w:jc w:val="center"/>
              <w:rPr>
                <w:sz w:val="22"/>
                <w:szCs w:val="22"/>
              </w:rPr>
            </w:pPr>
            <w:r w:rsidRPr="006C5D23">
              <w:rPr>
                <w:sz w:val="22"/>
                <w:szCs w:val="22"/>
              </w:rPr>
              <w:t>310 110,2</w:t>
            </w:r>
          </w:p>
        </w:tc>
        <w:tc>
          <w:tcPr>
            <w:tcW w:w="379" w:type="pct"/>
            <w:vAlign w:val="center"/>
          </w:tcPr>
          <w:p w:rsidR="001E0190" w:rsidRPr="006C5D23" w:rsidRDefault="001E0190" w:rsidP="00F20B71">
            <w:pPr>
              <w:jc w:val="center"/>
              <w:rPr>
                <w:sz w:val="22"/>
                <w:szCs w:val="22"/>
              </w:rPr>
            </w:pPr>
            <w:r w:rsidRPr="006C5D23">
              <w:rPr>
                <w:sz w:val="22"/>
                <w:szCs w:val="22"/>
              </w:rPr>
              <w:t>343 303,7</w:t>
            </w:r>
          </w:p>
        </w:tc>
        <w:tc>
          <w:tcPr>
            <w:tcW w:w="357" w:type="pct"/>
            <w:vAlign w:val="center"/>
          </w:tcPr>
          <w:p w:rsidR="001E0190" w:rsidRPr="006C5D23" w:rsidRDefault="001E0190" w:rsidP="00F20B71">
            <w:pPr>
              <w:jc w:val="center"/>
              <w:rPr>
                <w:sz w:val="22"/>
                <w:szCs w:val="22"/>
              </w:rPr>
            </w:pPr>
            <w:r w:rsidRPr="006C5D23">
              <w:rPr>
                <w:sz w:val="22"/>
                <w:szCs w:val="22"/>
              </w:rPr>
              <w:t>284 798,3</w:t>
            </w:r>
          </w:p>
        </w:tc>
        <w:tc>
          <w:tcPr>
            <w:tcW w:w="369" w:type="pct"/>
            <w:vAlign w:val="center"/>
          </w:tcPr>
          <w:p w:rsidR="001E0190" w:rsidRPr="001E65EC" w:rsidRDefault="001E0190" w:rsidP="0086657D">
            <w:pPr>
              <w:jc w:val="center"/>
              <w:rPr>
                <w:sz w:val="22"/>
                <w:szCs w:val="22"/>
              </w:rPr>
            </w:pPr>
            <w:r w:rsidRPr="001E65EC">
              <w:rPr>
                <w:sz w:val="22"/>
                <w:szCs w:val="22"/>
              </w:rPr>
              <w:t>314 758,5</w:t>
            </w:r>
          </w:p>
        </w:tc>
        <w:tc>
          <w:tcPr>
            <w:tcW w:w="368" w:type="pct"/>
            <w:vAlign w:val="center"/>
          </w:tcPr>
          <w:p w:rsidR="001E0190" w:rsidRPr="00137265" w:rsidRDefault="001E0190" w:rsidP="001E0190">
            <w:pPr>
              <w:jc w:val="center"/>
              <w:rPr>
                <w:sz w:val="22"/>
                <w:szCs w:val="22"/>
              </w:rPr>
            </w:pPr>
            <w:r w:rsidRPr="00137265">
              <w:rPr>
                <w:sz w:val="22"/>
                <w:szCs w:val="22"/>
              </w:rPr>
              <w:t>280 990,7</w:t>
            </w:r>
          </w:p>
        </w:tc>
        <w:tc>
          <w:tcPr>
            <w:tcW w:w="367" w:type="pct"/>
            <w:vAlign w:val="center"/>
          </w:tcPr>
          <w:p w:rsidR="001E0190" w:rsidRPr="00137265" w:rsidRDefault="001E0190" w:rsidP="001E0190">
            <w:pPr>
              <w:jc w:val="center"/>
              <w:rPr>
                <w:sz w:val="22"/>
                <w:szCs w:val="22"/>
              </w:rPr>
            </w:pPr>
            <w:r w:rsidRPr="00137265">
              <w:rPr>
                <w:sz w:val="22"/>
                <w:szCs w:val="22"/>
              </w:rPr>
              <w:t>261 167,1</w:t>
            </w:r>
          </w:p>
        </w:tc>
        <w:tc>
          <w:tcPr>
            <w:tcW w:w="366" w:type="pct"/>
            <w:vAlign w:val="center"/>
          </w:tcPr>
          <w:p w:rsidR="001E0190" w:rsidRPr="00137265" w:rsidRDefault="001E0190" w:rsidP="001E0190">
            <w:pPr>
              <w:jc w:val="center"/>
              <w:rPr>
                <w:sz w:val="22"/>
                <w:szCs w:val="22"/>
              </w:rPr>
            </w:pPr>
            <w:r w:rsidRPr="00137265">
              <w:rPr>
                <w:sz w:val="22"/>
                <w:szCs w:val="22"/>
              </w:rPr>
              <w:t>261 167,1</w:t>
            </w: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9C5226" w:rsidRPr="006C5D23" w:rsidRDefault="009C5226" w:rsidP="00F20B71">
            <w:pPr>
              <w:jc w:val="center"/>
              <w:rPr>
                <w:sz w:val="22"/>
                <w:szCs w:val="22"/>
              </w:rPr>
            </w:pPr>
            <w:r w:rsidRPr="006C5D23">
              <w:rPr>
                <w:sz w:val="22"/>
                <w:szCs w:val="22"/>
              </w:rPr>
              <w:t>160 267,7</w:t>
            </w:r>
          </w:p>
        </w:tc>
        <w:tc>
          <w:tcPr>
            <w:tcW w:w="404" w:type="pct"/>
            <w:vAlign w:val="center"/>
          </w:tcPr>
          <w:p w:rsidR="009C5226" w:rsidRPr="006C5D23" w:rsidRDefault="009C5226" w:rsidP="00F20B71">
            <w:pPr>
              <w:jc w:val="center"/>
              <w:rPr>
                <w:sz w:val="22"/>
                <w:szCs w:val="22"/>
              </w:rPr>
            </w:pPr>
            <w:r w:rsidRPr="006C5D23">
              <w:rPr>
                <w:sz w:val="22"/>
                <w:szCs w:val="22"/>
              </w:rPr>
              <w:t>186 527,5</w:t>
            </w:r>
          </w:p>
        </w:tc>
        <w:tc>
          <w:tcPr>
            <w:tcW w:w="379" w:type="pct"/>
            <w:vAlign w:val="center"/>
          </w:tcPr>
          <w:p w:rsidR="009C5226" w:rsidRPr="006C5D23" w:rsidRDefault="009C5226" w:rsidP="00F20B71">
            <w:pPr>
              <w:jc w:val="center"/>
              <w:rPr>
                <w:sz w:val="22"/>
                <w:szCs w:val="22"/>
              </w:rPr>
            </w:pPr>
            <w:r w:rsidRPr="006C5D23">
              <w:rPr>
                <w:sz w:val="22"/>
                <w:szCs w:val="22"/>
              </w:rPr>
              <w:t>222 520,6</w:t>
            </w:r>
          </w:p>
        </w:tc>
        <w:tc>
          <w:tcPr>
            <w:tcW w:w="357" w:type="pct"/>
            <w:vAlign w:val="center"/>
          </w:tcPr>
          <w:p w:rsidR="009C5226" w:rsidRPr="006C5D23" w:rsidRDefault="009C5226" w:rsidP="00F20B71">
            <w:pPr>
              <w:jc w:val="center"/>
              <w:rPr>
                <w:sz w:val="22"/>
                <w:szCs w:val="22"/>
              </w:rPr>
            </w:pPr>
            <w:r w:rsidRPr="006C5D23">
              <w:rPr>
                <w:sz w:val="22"/>
                <w:szCs w:val="22"/>
              </w:rPr>
              <w:t>156 501,4</w:t>
            </w:r>
          </w:p>
        </w:tc>
        <w:tc>
          <w:tcPr>
            <w:tcW w:w="369" w:type="pct"/>
            <w:vAlign w:val="center"/>
          </w:tcPr>
          <w:p w:rsidR="009C5226" w:rsidRPr="001E65EC" w:rsidRDefault="009C5226" w:rsidP="0086657D">
            <w:pPr>
              <w:jc w:val="center"/>
              <w:rPr>
                <w:sz w:val="22"/>
                <w:szCs w:val="22"/>
              </w:rPr>
            </w:pPr>
            <w:r w:rsidRPr="001E65EC">
              <w:rPr>
                <w:sz w:val="22"/>
                <w:szCs w:val="22"/>
              </w:rPr>
              <w:t>227 393,6</w:t>
            </w:r>
          </w:p>
        </w:tc>
        <w:tc>
          <w:tcPr>
            <w:tcW w:w="368" w:type="pct"/>
            <w:vAlign w:val="center"/>
          </w:tcPr>
          <w:p w:rsidR="009C5226" w:rsidRPr="00137265" w:rsidRDefault="00727E2D" w:rsidP="00E20351">
            <w:pPr>
              <w:jc w:val="center"/>
              <w:rPr>
                <w:sz w:val="22"/>
                <w:szCs w:val="22"/>
              </w:rPr>
            </w:pPr>
            <w:r w:rsidRPr="00137265">
              <w:rPr>
                <w:sz w:val="22"/>
                <w:szCs w:val="22"/>
              </w:rPr>
              <w:t>211 270,3</w:t>
            </w:r>
          </w:p>
        </w:tc>
        <w:tc>
          <w:tcPr>
            <w:tcW w:w="367" w:type="pct"/>
            <w:vAlign w:val="center"/>
          </w:tcPr>
          <w:p w:rsidR="009C5226" w:rsidRPr="00137265" w:rsidRDefault="009C5226" w:rsidP="00D0250C">
            <w:pPr>
              <w:jc w:val="center"/>
              <w:rPr>
                <w:sz w:val="22"/>
                <w:szCs w:val="22"/>
              </w:rPr>
            </w:pPr>
            <w:r w:rsidRPr="00137265">
              <w:rPr>
                <w:sz w:val="22"/>
                <w:szCs w:val="22"/>
              </w:rPr>
              <w:t>210 804,1</w:t>
            </w:r>
          </w:p>
        </w:tc>
        <w:tc>
          <w:tcPr>
            <w:tcW w:w="366" w:type="pct"/>
            <w:vAlign w:val="center"/>
          </w:tcPr>
          <w:p w:rsidR="009C5226" w:rsidRPr="00137265" w:rsidRDefault="009C5226" w:rsidP="00D0250C">
            <w:pPr>
              <w:jc w:val="center"/>
              <w:rPr>
                <w:sz w:val="22"/>
                <w:szCs w:val="22"/>
              </w:rPr>
            </w:pPr>
            <w:r w:rsidRPr="00137265">
              <w:rPr>
                <w:sz w:val="22"/>
                <w:szCs w:val="22"/>
              </w:rPr>
              <w:t>210 804,1</w:t>
            </w: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0,0</w:t>
            </w:r>
          </w:p>
        </w:tc>
        <w:tc>
          <w:tcPr>
            <w:tcW w:w="379" w:type="pct"/>
            <w:vAlign w:val="center"/>
          </w:tcPr>
          <w:p w:rsidR="009C5226" w:rsidRPr="006C5D23" w:rsidRDefault="009C5226" w:rsidP="00F20B71">
            <w:pPr>
              <w:jc w:val="center"/>
              <w:rPr>
                <w:sz w:val="22"/>
                <w:szCs w:val="22"/>
              </w:rPr>
            </w:pPr>
            <w:r w:rsidRPr="006C5D23">
              <w:rPr>
                <w:sz w:val="22"/>
                <w:szCs w:val="22"/>
              </w:rPr>
              <w:t>0,0</w:t>
            </w:r>
          </w:p>
        </w:tc>
        <w:tc>
          <w:tcPr>
            <w:tcW w:w="357" w:type="pct"/>
            <w:vAlign w:val="center"/>
          </w:tcPr>
          <w:p w:rsidR="009C5226" w:rsidRPr="006C5D23" w:rsidRDefault="009C5226" w:rsidP="00F20B71">
            <w:pPr>
              <w:jc w:val="center"/>
              <w:rPr>
                <w:sz w:val="22"/>
                <w:szCs w:val="22"/>
              </w:rPr>
            </w:pPr>
            <w:r w:rsidRPr="006C5D23">
              <w:rPr>
                <w:sz w:val="22"/>
                <w:szCs w:val="22"/>
              </w:rPr>
              <w:t>0,0</w:t>
            </w:r>
          </w:p>
        </w:tc>
        <w:tc>
          <w:tcPr>
            <w:tcW w:w="369" w:type="pct"/>
            <w:vAlign w:val="center"/>
          </w:tcPr>
          <w:p w:rsidR="009C5226" w:rsidRPr="002D06AB" w:rsidRDefault="009C5226" w:rsidP="00E20351">
            <w:pPr>
              <w:jc w:val="center"/>
              <w:rPr>
                <w:sz w:val="22"/>
                <w:szCs w:val="22"/>
              </w:rPr>
            </w:pPr>
            <w:r w:rsidRPr="002D06AB">
              <w:rPr>
                <w:sz w:val="22"/>
                <w:szCs w:val="22"/>
              </w:rPr>
              <w:t>0,0</w:t>
            </w:r>
          </w:p>
        </w:tc>
        <w:tc>
          <w:tcPr>
            <w:tcW w:w="368" w:type="pct"/>
            <w:vAlign w:val="center"/>
          </w:tcPr>
          <w:p w:rsidR="009C5226" w:rsidRPr="00137265" w:rsidRDefault="009C5226" w:rsidP="00E20351">
            <w:pPr>
              <w:jc w:val="center"/>
              <w:rPr>
                <w:sz w:val="22"/>
                <w:szCs w:val="22"/>
              </w:rPr>
            </w:pPr>
            <w:r w:rsidRPr="00137265">
              <w:rPr>
                <w:sz w:val="22"/>
                <w:szCs w:val="22"/>
              </w:rPr>
              <w:t>4 259,5</w:t>
            </w:r>
          </w:p>
        </w:tc>
        <w:tc>
          <w:tcPr>
            <w:tcW w:w="367" w:type="pct"/>
            <w:vAlign w:val="center"/>
          </w:tcPr>
          <w:p w:rsidR="009C5226" w:rsidRPr="00137265" w:rsidRDefault="009C5226" w:rsidP="00D0250C">
            <w:pPr>
              <w:jc w:val="center"/>
              <w:rPr>
                <w:sz w:val="22"/>
                <w:szCs w:val="22"/>
              </w:rPr>
            </w:pPr>
            <w:r w:rsidRPr="00137265">
              <w:rPr>
                <w:sz w:val="22"/>
                <w:szCs w:val="22"/>
              </w:rPr>
              <w:t>0,0</w:t>
            </w:r>
          </w:p>
        </w:tc>
        <w:tc>
          <w:tcPr>
            <w:tcW w:w="366" w:type="pct"/>
            <w:vAlign w:val="center"/>
          </w:tcPr>
          <w:p w:rsidR="009C5226" w:rsidRPr="00137265" w:rsidRDefault="009C5226" w:rsidP="00D0250C">
            <w:pPr>
              <w:jc w:val="center"/>
              <w:rPr>
                <w:sz w:val="22"/>
                <w:szCs w:val="22"/>
              </w:rPr>
            </w:pPr>
          </w:p>
        </w:tc>
      </w:tr>
      <w:tr w:rsidR="009C5226" w:rsidRPr="006C5D23" w:rsidTr="00041218">
        <w:tc>
          <w:tcPr>
            <w:tcW w:w="174" w:type="pct"/>
            <w:vMerge/>
            <w:vAlign w:val="center"/>
          </w:tcPr>
          <w:p w:rsidR="009C5226" w:rsidRPr="006C5D23" w:rsidRDefault="009C5226" w:rsidP="00F20B71">
            <w:pPr>
              <w:widowControl w:val="0"/>
              <w:autoSpaceDE w:val="0"/>
              <w:autoSpaceDN w:val="0"/>
              <w:adjustRightInd w:val="0"/>
              <w:jc w:val="center"/>
              <w:rPr>
                <w:rFonts w:eastAsia="Calibri"/>
                <w:sz w:val="22"/>
                <w:szCs w:val="22"/>
              </w:rPr>
            </w:pPr>
          </w:p>
        </w:tc>
        <w:tc>
          <w:tcPr>
            <w:tcW w:w="944" w:type="pct"/>
            <w:vMerge/>
            <w:vAlign w:val="center"/>
          </w:tcPr>
          <w:p w:rsidR="009C5226" w:rsidRPr="006C5D23" w:rsidRDefault="009C5226" w:rsidP="00F20B71">
            <w:pPr>
              <w:widowControl w:val="0"/>
              <w:autoSpaceDE w:val="0"/>
              <w:autoSpaceDN w:val="0"/>
              <w:adjustRightInd w:val="0"/>
              <w:rPr>
                <w:rFonts w:eastAsia="Calibri"/>
                <w:sz w:val="22"/>
                <w:szCs w:val="22"/>
              </w:rPr>
            </w:pPr>
          </w:p>
        </w:tc>
        <w:tc>
          <w:tcPr>
            <w:tcW w:w="898" w:type="pct"/>
            <w:vAlign w:val="center"/>
          </w:tcPr>
          <w:p w:rsidR="009C5226" w:rsidRPr="006C5D23" w:rsidRDefault="009C5226"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9C5226" w:rsidRPr="006C5D23" w:rsidRDefault="009C5226" w:rsidP="00F20B71">
            <w:pPr>
              <w:jc w:val="center"/>
              <w:rPr>
                <w:sz w:val="22"/>
                <w:szCs w:val="22"/>
              </w:rPr>
            </w:pPr>
            <w:r w:rsidRPr="006C5D23">
              <w:rPr>
                <w:sz w:val="22"/>
                <w:szCs w:val="22"/>
              </w:rPr>
              <w:t>0,0</w:t>
            </w:r>
          </w:p>
        </w:tc>
        <w:tc>
          <w:tcPr>
            <w:tcW w:w="404" w:type="pct"/>
            <w:vAlign w:val="center"/>
          </w:tcPr>
          <w:p w:rsidR="009C5226" w:rsidRPr="006C5D23" w:rsidRDefault="009C5226" w:rsidP="00F20B71">
            <w:pPr>
              <w:jc w:val="center"/>
              <w:rPr>
                <w:sz w:val="22"/>
                <w:szCs w:val="22"/>
              </w:rPr>
            </w:pPr>
            <w:r w:rsidRPr="006C5D23">
              <w:rPr>
                <w:sz w:val="22"/>
                <w:szCs w:val="22"/>
              </w:rPr>
              <w:t>0,0</w:t>
            </w:r>
          </w:p>
        </w:tc>
        <w:tc>
          <w:tcPr>
            <w:tcW w:w="379" w:type="pct"/>
            <w:vAlign w:val="center"/>
          </w:tcPr>
          <w:p w:rsidR="009C5226" w:rsidRPr="006C5D23" w:rsidRDefault="009C5226" w:rsidP="00F20B71">
            <w:pPr>
              <w:jc w:val="center"/>
              <w:rPr>
                <w:sz w:val="22"/>
                <w:szCs w:val="22"/>
              </w:rPr>
            </w:pPr>
            <w:r w:rsidRPr="006C5D23">
              <w:rPr>
                <w:sz w:val="22"/>
                <w:szCs w:val="22"/>
              </w:rPr>
              <w:t>0,0</w:t>
            </w:r>
          </w:p>
        </w:tc>
        <w:tc>
          <w:tcPr>
            <w:tcW w:w="357" w:type="pct"/>
            <w:vAlign w:val="center"/>
          </w:tcPr>
          <w:p w:rsidR="009C5226" w:rsidRPr="006C5D23" w:rsidRDefault="009C5226" w:rsidP="00F20B71">
            <w:pPr>
              <w:jc w:val="center"/>
              <w:rPr>
                <w:sz w:val="22"/>
                <w:szCs w:val="22"/>
              </w:rPr>
            </w:pPr>
            <w:r w:rsidRPr="006C5D23">
              <w:rPr>
                <w:sz w:val="22"/>
                <w:szCs w:val="22"/>
              </w:rPr>
              <w:t>48 577,0</w:t>
            </w:r>
          </w:p>
        </w:tc>
        <w:tc>
          <w:tcPr>
            <w:tcW w:w="369" w:type="pct"/>
            <w:vAlign w:val="center"/>
          </w:tcPr>
          <w:p w:rsidR="009C5226" w:rsidRPr="002D06AB" w:rsidRDefault="009C5226" w:rsidP="00D34A87">
            <w:pPr>
              <w:jc w:val="center"/>
              <w:rPr>
                <w:sz w:val="22"/>
                <w:szCs w:val="22"/>
              </w:rPr>
            </w:pPr>
            <w:r w:rsidRPr="002D06AB">
              <w:rPr>
                <w:sz w:val="22"/>
                <w:szCs w:val="22"/>
              </w:rPr>
              <w:t>0,0</w:t>
            </w:r>
          </w:p>
        </w:tc>
        <w:tc>
          <w:tcPr>
            <w:tcW w:w="368" w:type="pct"/>
            <w:vAlign w:val="center"/>
          </w:tcPr>
          <w:p w:rsidR="009C5226" w:rsidRPr="00137265" w:rsidRDefault="009C5226" w:rsidP="00D0250C">
            <w:pPr>
              <w:jc w:val="center"/>
              <w:rPr>
                <w:sz w:val="22"/>
                <w:szCs w:val="22"/>
              </w:rPr>
            </w:pPr>
            <w:r w:rsidRPr="00137265">
              <w:rPr>
                <w:sz w:val="22"/>
                <w:szCs w:val="22"/>
              </w:rPr>
              <w:t>177,5</w:t>
            </w:r>
          </w:p>
        </w:tc>
        <w:tc>
          <w:tcPr>
            <w:tcW w:w="367" w:type="pct"/>
            <w:vAlign w:val="center"/>
          </w:tcPr>
          <w:p w:rsidR="009C5226" w:rsidRPr="00137265" w:rsidRDefault="009C5226" w:rsidP="00D0250C">
            <w:pPr>
              <w:jc w:val="center"/>
              <w:rPr>
                <w:sz w:val="22"/>
                <w:szCs w:val="22"/>
              </w:rPr>
            </w:pPr>
            <w:r w:rsidRPr="00137265">
              <w:rPr>
                <w:sz w:val="22"/>
                <w:szCs w:val="22"/>
              </w:rPr>
              <w:t>0,0</w:t>
            </w:r>
          </w:p>
        </w:tc>
        <w:tc>
          <w:tcPr>
            <w:tcW w:w="366" w:type="pct"/>
            <w:vAlign w:val="center"/>
          </w:tcPr>
          <w:p w:rsidR="009C5226" w:rsidRPr="00137265" w:rsidRDefault="009C5226" w:rsidP="00D0250C">
            <w:pPr>
              <w:jc w:val="center"/>
              <w:rPr>
                <w:sz w:val="22"/>
                <w:szCs w:val="22"/>
              </w:rPr>
            </w:pPr>
            <w:r w:rsidRPr="00137265">
              <w:rPr>
                <w:sz w:val="22"/>
                <w:szCs w:val="22"/>
              </w:rPr>
              <w:t>0,0</w:t>
            </w:r>
          </w:p>
        </w:tc>
      </w:tr>
      <w:tr w:rsidR="001E0190" w:rsidRPr="006C5D23" w:rsidTr="00041218">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1E0190" w:rsidRPr="006C5D23" w:rsidRDefault="001E0190" w:rsidP="00F20B71">
            <w:pPr>
              <w:jc w:val="center"/>
              <w:rPr>
                <w:sz w:val="22"/>
                <w:szCs w:val="22"/>
              </w:rPr>
            </w:pPr>
            <w:r w:rsidRPr="006C5D23">
              <w:rPr>
                <w:sz w:val="22"/>
                <w:szCs w:val="22"/>
              </w:rPr>
              <w:t>83 933,0</w:t>
            </w:r>
          </w:p>
        </w:tc>
        <w:tc>
          <w:tcPr>
            <w:tcW w:w="404" w:type="pct"/>
            <w:vAlign w:val="center"/>
          </w:tcPr>
          <w:p w:rsidR="001E0190" w:rsidRPr="006C5D23" w:rsidRDefault="001E0190" w:rsidP="00F20B71">
            <w:pPr>
              <w:jc w:val="center"/>
              <w:rPr>
                <w:sz w:val="22"/>
                <w:szCs w:val="22"/>
              </w:rPr>
            </w:pPr>
            <w:r w:rsidRPr="006C5D23">
              <w:rPr>
                <w:sz w:val="22"/>
                <w:szCs w:val="22"/>
              </w:rPr>
              <w:t>123 582,7</w:t>
            </w:r>
          </w:p>
        </w:tc>
        <w:tc>
          <w:tcPr>
            <w:tcW w:w="379" w:type="pct"/>
            <w:vAlign w:val="center"/>
          </w:tcPr>
          <w:p w:rsidR="001E0190" w:rsidRPr="006C5D23" w:rsidRDefault="001E0190" w:rsidP="00F20B71">
            <w:pPr>
              <w:jc w:val="center"/>
              <w:rPr>
                <w:sz w:val="22"/>
                <w:szCs w:val="22"/>
              </w:rPr>
            </w:pPr>
            <w:r w:rsidRPr="006C5D23">
              <w:rPr>
                <w:sz w:val="22"/>
                <w:szCs w:val="22"/>
              </w:rPr>
              <w:t>120 783,1</w:t>
            </w:r>
          </w:p>
        </w:tc>
        <w:tc>
          <w:tcPr>
            <w:tcW w:w="357" w:type="pct"/>
            <w:vAlign w:val="center"/>
          </w:tcPr>
          <w:p w:rsidR="001E0190" w:rsidRPr="006C5D23" w:rsidRDefault="001E0190" w:rsidP="00F20B71">
            <w:pPr>
              <w:jc w:val="center"/>
              <w:rPr>
                <w:sz w:val="22"/>
                <w:szCs w:val="22"/>
              </w:rPr>
            </w:pPr>
            <w:r w:rsidRPr="006C5D23">
              <w:rPr>
                <w:sz w:val="22"/>
                <w:szCs w:val="22"/>
              </w:rPr>
              <w:t>79 719,9</w:t>
            </w:r>
          </w:p>
        </w:tc>
        <w:tc>
          <w:tcPr>
            <w:tcW w:w="369" w:type="pct"/>
            <w:vAlign w:val="center"/>
          </w:tcPr>
          <w:p w:rsidR="001E0190" w:rsidRPr="002D06AB" w:rsidRDefault="001E0190" w:rsidP="00D34A87">
            <w:pPr>
              <w:jc w:val="center"/>
              <w:rPr>
                <w:sz w:val="22"/>
                <w:szCs w:val="22"/>
              </w:rPr>
            </w:pPr>
            <w:r w:rsidRPr="002D06AB">
              <w:rPr>
                <w:sz w:val="22"/>
                <w:szCs w:val="22"/>
              </w:rPr>
              <w:t>87 364,9</w:t>
            </w:r>
          </w:p>
        </w:tc>
        <w:tc>
          <w:tcPr>
            <w:tcW w:w="368" w:type="pct"/>
            <w:vAlign w:val="center"/>
          </w:tcPr>
          <w:p w:rsidR="001E0190" w:rsidRPr="00137265" w:rsidRDefault="001E0190" w:rsidP="001E0190">
            <w:pPr>
              <w:jc w:val="center"/>
              <w:rPr>
                <w:sz w:val="22"/>
                <w:szCs w:val="22"/>
              </w:rPr>
            </w:pPr>
            <w:r w:rsidRPr="00137265">
              <w:rPr>
                <w:sz w:val="22"/>
                <w:szCs w:val="22"/>
              </w:rPr>
              <w:t>65 283,4</w:t>
            </w:r>
          </w:p>
        </w:tc>
        <w:tc>
          <w:tcPr>
            <w:tcW w:w="367" w:type="pct"/>
            <w:vAlign w:val="center"/>
          </w:tcPr>
          <w:p w:rsidR="001E0190" w:rsidRPr="00137265" w:rsidRDefault="001E0190" w:rsidP="001E0190">
            <w:pPr>
              <w:jc w:val="center"/>
              <w:rPr>
                <w:sz w:val="22"/>
                <w:szCs w:val="22"/>
              </w:rPr>
            </w:pPr>
            <w:r w:rsidRPr="00137265">
              <w:rPr>
                <w:sz w:val="22"/>
                <w:szCs w:val="22"/>
              </w:rPr>
              <w:t>50 363,0</w:t>
            </w:r>
          </w:p>
        </w:tc>
        <w:tc>
          <w:tcPr>
            <w:tcW w:w="366" w:type="pct"/>
            <w:vAlign w:val="center"/>
          </w:tcPr>
          <w:p w:rsidR="001E0190" w:rsidRPr="00137265" w:rsidRDefault="001E0190" w:rsidP="001E0190">
            <w:pPr>
              <w:jc w:val="center"/>
              <w:rPr>
                <w:sz w:val="22"/>
                <w:szCs w:val="22"/>
              </w:rPr>
            </w:pPr>
            <w:r w:rsidRPr="00137265">
              <w:rPr>
                <w:sz w:val="22"/>
                <w:szCs w:val="22"/>
              </w:rPr>
              <w:t>50 363,0</w:t>
            </w:r>
          </w:p>
        </w:tc>
      </w:tr>
      <w:tr w:rsidR="001E0190" w:rsidRPr="006C5D23" w:rsidTr="00041218">
        <w:trPr>
          <w:trHeight w:val="295"/>
        </w:trPr>
        <w:tc>
          <w:tcPr>
            <w:tcW w:w="174" w:type="pct"/>
            <w:vMerge w:val="restart"/>
            <w:vAlign w:val="center"/>
          </w:tcPr>
          <w:p w:rsidR="001E0190" w:rsidRPr="006C5D23" w:rsidRDefault="001E0190" w:rsidP="00F20B71">
            <w:pPr>
              <w:widowControl w:val="0"/>
              <w:autoSpaceDE w:val="0"/>
              <w:autoSpaceDN w:val="0"/>
              <w:adjustRightInd w:val="0"/>
              <w:jc w:val="center"/>
              <w:rPr>
                <w:rFonts w:eastAsia="Calibri"/>
                <w:sz w:val="22"/>
                <w:szCs w:val="22"/>
              </w:rPr>
            </w:pPr>
            <w:r w:rsidRPr="006C5D23">
              <w:rPr>
                <w:rFonts w:eastAsia="Calibri"/>
                <w:sz w:val="22"/>
                <w:szCs w:val="22"/>
              </w:rPr>
              <w:t>14</w:t>
            </w:r>
          </w:p>
        </w:tc>
        <w:tc>
          <w:tcPr>
            <w:tcW w:w="944" w:type="pct"/>
            <w:vMerge w:val="restart"/>
            <w:vAlign w:val="center"/>
          </w:tcPr>
          <w:p w:rsidR="001E0190" w:rsidRPr="006C5D23" w:rsidRDefault="001E0190" w:rsidP="00F20B71">
            <w:pPr>
              <w:widowControl w:val="0"/>
              <w:autoSpaceDE w:val="0"/>
              <w:autoSpaceDN w:val="0"/>
              <w:adjustRightInd w:val="0"/>
              <w:ind w:right="-120"/>
              <w:rPr>
                <w:rFonts w:eastAsia="Calibri"/>
                <w:spacing w:val="-6"/>
                <w:sz w:val="22"/>
                <w:szCs w:val="22"/>
              </w:rPr>
            </w:pPr>
            <w:r w:rsidRPr="006C5D23">
              <w:rPr>
                <w:rFonts w:eastAsia="Calibri"/>
                <w:spacing w:val="-6"/>
                <w:sz w:val="22"/>
                <w:szCs w:val="22"/>
              </w:rPr>
              <w:t>Основное мероприятие 2.1. Оказание муниципальных услуг в области театрально-концертного дела и обеспечение деятельности муниципальных учреждений культуры</w:t>
            </w: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E0190" w:rsidRPr="006C5D23" w:rsidRDefault="001E0190" w:rsidP="00F20B71">
            <w:pPr>
              <w:jc w:val="center"/>
              <w:rPr>
                <w:sz w:val="22"/>
                <w:szCs w:val="22"/>
              </w:rPr>
            </w:pPr>
            <w:r w:rsidRPr="006C5D23">
              <w:rPr>
                <w:sz w:val="22"/>
                <w:szCs w:val="22"/>
              </w:rPr>
              <w:t>128 246,5</w:t>
            </w:r>
          </w:p>
        </w:tc>
        <w:tc>
          <w:tcPr>
            <w:tcW w:w="404" w:type="pct"/>
            <w:vAlign w:val="center"/>
          </w:tcPr>
          <w:p w:rsidR="001E0190" w:rsidRPr="006C5D23" w:rsidRDefault="001E0190" w:rsidP="00F20B71">
            <w:pPr>
              <w:jc w:val="center"/>
              <w:rPr>
                <w:sz w:val="22"/>
                <w:szCs w:val="22"/>
              </w:rPr>
            </w:pPr>
            <w:r w:rsidRPr="006C5D23">
              <w:rPr>
                <w:sz w:val="22"/>
                <w:szCs w:val="22"/>
              </w:rPr>
              <w:t>157 792,7</w:t>
            </w:r>
          </w:p>
        </w:tc>
        <w:tc>
          <w:tcPr>
            <w:tcW w:w="379" w:type="pct"/>
            <w:vAlign w:val="center"/>
          </w:tcPr>
          <w:p w:rsidR="001E0190" w:rsidRPr="006C5D23" w:rsidRDefault="001E0190" w:rsidP="00F20B71">
            <w:pPr>
              <w:jc w:val="center"/>
              <w:rPr>
                <w:sz w:val="22"/>
                <w:szCs w:val="22"/>
              </w:rPr>
            </w:pPr>
            <w:r w:rsidRPr="006C5D23">
              <w:rPr>
                <w:sz w:val="22"/>
                <w:szCs w:val="22"/>
              </w:rPr>
              <w:t>175 038,4</w:t>
            </w:r>
          </w:p>
        </w:tc>
        <w:tc>
          <w:tcPr>
            <w:tcW w:w="357" w:type="pct"/>
            <w:vAlign w:val="center"/>
          </w:tcPr>
          <w:p w:rsidR="001E0190" w:rsidRPr="006C5D23" w:rsidRDefault="001E0190" w:rsidP="00F20B71">
            <w:pPr>
              <w:jc w:val="center"/>
              <w:rPr>
                <w:sz w:val="22"/>
                <w:szCs w:val="22"/>
              </w:rPr>
            </w:pPr>
            <w:r w:rsidRPr="006C5D23">
              <w:rPr>
                <w:sz w:val="22"/>
                <w:szCs w:val="22"/>
              </w:rPr>
              <w:t>102 765,7</w:t>
            </w:r>
          </w:p>
        </w:tc>
        <w:tc>
          <w:tcPr>
            <w:tcW w:w="369" w:type="pct"/>
            <w:vAlign w:val="center"/>
          </w:tcPr>
          <w:p w:rsidR="001E0190" w:rsidRPr="001E65EC" w:rsidRDefault="001E0190" w:rsidP="0086657D">
            <w:pPr>
              <w:jc w:val="center"/>
              <w:rPr>
                <w:sz w:val="22"/>
                <w:szCs w:val="22"/>
              </w:rPr>
            </w:pPr>
            <w:r w:rsidRPr="001E65EC">
              <w:rPr>
                <w:sz w:val="22"/>
                <w:szCs w:val="22"/>
              </w:rPr>
              <w:t>120 190,5</w:t>
            </w:r>
          </w:p>
        </w:tc>
        <w:tc>
          <w:tcPr>
            <w:tcW w:w="368" w:type="pct"/>
            <w:vAlign w:val="center"/>
          </w:tcPr>
          <w:p w:rsidR="001E0190" w:rsidRPr="00137265" w:rsidRDefault="001E0190" w:rsidP="001E0190">
            <w:pPr>
              <w:jc w:val="center"/>
              <w:rPr>
                <w:sz w:val="22"/>
                <w:szCs w:val="22"/>
              </w:rPr>
            </w:pPr>
            <w:r w:rsidRPr="00137265">
              <w:rPr>
                <w:sz w:val="22"/>
                <w:szCs w:val="22"/>
              </w:rPr>
              <w:t>98 543,7</w:t>
            </w:r>
          </w:p>
        </w:tc>
        <w:tc>
          <w:tcPr>
            <w:tcW w:w="367" w:type="pct"/>
            <w:vAlign w:val="center"/>
          </w:tcPr>
          <w:p w:rsidR="001E0190" w:rsidRPr="00137265" w:rsidRDefault="001E0190" w:rsidP="001E0190">
            <w:pPr>
              <w:jc w:val="center"/>
              <w:rPr>
                <w:sz w:val="22"/>
                <w:szCs w:val="22"/>
              </w:rPr>
            </w:pPr>
            <w:r w:rsidRPr="00137265">
              <w:rPr>
                <w:sz w:val="22"/>
                <w:szCs w:val="22"/>
              </w:rPr>
              <w:t>93 053,5</w:t>
            </w:r>
          </w:p>
        </w:tc>
        <w:tc>
          <w:tcPr>
            <w:tcW w:w="366" w:type="pct"/>
            <w:vAlign w:val="center"/>
          </w:tcPr>
          <w:p w:rsidR="001E0190" w:rsidRPr="00137265" w:rsidRDefault="001E0190" w:rsidP="001E0190">
            <w:pPr>
              <w:jc w:val="center"/>
              <w:rPr>
                <w:sz w:val="22"/>
                <w:szCs w:val="22"/>
              </w:rPr>
            </w:pPr>
            <w:r w:rsidRPr="00137265">
              <w:rPr>
                <w:sz w:val="22"/>
                <w:szCs w:val="22"/>
              </w:rPr>
              <w:t>93 053,5</w:t>
            </w:r>
          </w:p>
        </w:tc>
      </w:tr>
      <w:tr w:rsidR="001E0190" w:rsidRPr="006C5D23" w:rsidTr="00041218">
        <w:trPr>
          <w:trHeight w:val="296"/>
        </w:trPr>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E0190" w:rsidRPr="006C5D23" w:rsidRDefault="001E0190" w:rsidP="00F20B71">
            <w:pPr>
              <w:jc w:val="center"/>
              <w:rPr>
                <w:sz w:val="22"/>
                <w:szCs w:val="22"/>
              </w:rPr>
            </w:pPr>
            <w:r w:rsidRPr="006C5D23">
              <w:rPr>
                <w:sz w:val="22"/>
                <w:szCs w:val="22"/>
              </w:rPr>
              <w:t>86 390,2</w:t>
            </w:r>
          </w:p>
        </w:tc>
        <w:tc>
          <w:tcPr>
            <w:tcW w:w="404" w:type="pct"/>
            <w:vAlign w:val="center"/>
          </w:tcPr>
          <w:p w:rsidR="001E0190" w:rsidRPr="006C5D23" w:rsidRDefault="001E0190" w:rsidP="00F20B71">
            <w:pPr>
              <w:jc w:val="center"/>
              <w:rPr>
                <w:sz w:val="22"/>
                <w:szCs w:val="22"/>
              </w:rPr>
            </w:pPr>
            <w:r w:rsidRPr="006C5D23">
              <w:rPr>
                <w:sz w:val="22"/>
                <w:szCs w:val="22"/>
              </w:rPr>
              <w:t>95 275,1</w:t>
            </w:r>
          </w:p>
        </w:tc>
        <w:tc>
          <w:tcPr>
            <w:tcW w:w="379" w:type="pct"/>
            <w:vAlign w:val="center"/>
          </w:tcPr>
          <w:p w:rsidR="001E0190" w:rsidRPr="006C5D23" w:rsidRDefault="001E0190" w:rsidP="00F20B71">
            <w:pPr>
              <w:jc w:val="center"/>
              <w:rPr>
                <w:sz w:val="22"/>
                <w:szCs w:val="22"/>
              </w:rPr>
            </w:pPr>
            <w:r w:rsidRPr="006C5D23">
              <w:rPr>
                <w:sz w:val="22"/>
                <w:szCs w:val="22"/>
              </w:rPr>
              <w:t>111 839,1</w:t>
            </w:r>
          </w:p>
        </w:tc>
        <w:tc>
          <w:tcPr>
            <w:tcW w:w="357" w:type="pct"/>
            <w:vAlign w:val="center"/>
          </w:tcPr>
          <w:p w:rsidR="001E0190" w:rsidRPr="006C5D23" w:rsidRDefault="001E0190" w:rsidP="00F20B71">
            <w:pPr>
              <w:jc w:val="center"/>
              <w:rPr>
                <w:sz w:val="22"/>
                <w:szCs w:val="22"/>
              </w:rPr>
            </w:pPr>
            <w:r w:rsidRPr="006C5D23">
              <w:rPr>
                <w:sz w:val="22"/>
                <w:szCs w:val="22"/>
              </w:rPr>
              <w:t>54 428,1</w:t>
            </w:r>
          </w:p>
        </w:tc>
        <w:tc>
          <w:tcPr>
            <w:tcW w:w="369" w:type="pct"/>
            <w:vAlign w:val="center"/>
          </w:tcPr>
          <w:p w:rsidR="001E0190" w:rsidRPr="001E65EC" w:rsidRDefault="001E0190" w:rsidP="0086657D">
            <w:pPr>
              <w:jc w:val="center"/>
              <w:rPr>
                <w:sz w:val="22"/>
                <w:szCs w:val="22"/>
              </w:rPr>
            </w:pPr>
            <w:r w:rsidRPr="001E65EC">
              <w:rPr>
                <w:sz w:val="22"/>
                <w:szCs w:val="22"/>
              </w:rPr>
              <w:t>85 305,1</w:t>
            </w:r>
          </w:p>
        </w:tc>
        <w:tc>
          <w:tcPr>
            <w:tcW w:w="368" w:type="pct"/>
            <w:vAlign w:val="center"/>
          </w:tcPr>
          <w:p w:rsidR="001E0190" w:rsidRPr="00137265" w:rsidRDefault="001E0190" w:rsidP="001E0190">
            <w:pPr>
              <w:jc w:val="center"/>
              <w:rPr>
                <w:sz w:val="22"/>
                <w:szCs w:val="22"/>
              </w:rPr>
            </w:pPr>
            <w:r w:rsidRPr="00137265">
              <w:rPr>
                <w:sz w:val="22"/>
                <w:szCs w:val="22"/>
              </w:rPr>
              <w:t>76 516,3</w:t>
            </w:r>
          </w:p>
        </w:tc>
        <w:tc>
          <w:tcPr>
            <w:tcW w:w="367" w:type="pct"/>
            <w:vAlign w:val="center"/>
          </w:tcPr>
          <w:p w:rsidR="001E0190" w:rsidRPr="00137265" w:rsidRDefault="001E0190" w:rsidP="00D0250C">
            <w:pPr>
              <w:jc w:val="center"/>
              <w:rPr>
                <w:sz w:val="22"/>
                <w:szCs w:val="22"/>
              </w:rPr>
            </w:pPr>
            <w:r w:rsidRPr="00137265">
              <w:rPr>
                <w:sz w:val="22"/>
                <w:szCs w:val="22"/>
              </w:rPr>
              <w:t>77 375,7</w:t>
            </w:r>
          </w:p>
        </w:tc>
        <w:tc>
          <w:tcPr>
            <w:tcW w:w="366" w:type="pct"/>
            <w:vAlign w:val="center"/>
          </w:tcPr>
          <w:p w:rsidR="001E0190" w:rsidRPr="00137265" w:rsidRDefault="001E0190" w:rsidP="00D0250C">
            <w:pPr>
              <w:jc w:val="center"/>
              <w:rPr>
                <w:sz w:val="22"/>
                <w:szCs w:val="22"/>
              </w:rPr>
            </w:pPr>
            <w:r w:rsidRPr="00137265">
              <w:rPr>
                <w:sz w:val="22"/>
                <w:szCs w:val="22"/>
              </w:rPr>
              <w:t>77 375,7</w:t>
            </w:r>
          </w:p>
        </w:tc>
      </w:tr>
      <w:tr w:rsidR="001E0190" w:rsidRPr="006C5D23" w:rsidTr="00041218">
        <w:trPr>
          <w:trHeight w:val="295"/>
        </w:trPr>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1E0190" w:rsidRPr="006C5D23" w:rsidRDefault="001E0190" w:rsidP="00F20B71">
            <w:pPr>
              <w:jc w:val="center"/>
              <w:rPr>
                <w:sz w:val="22"/>
                <w:szCs w:val="22"/>
              </w:rPr>
            </w:pPr>
            <w:r w:rsidRPr="006C5D23">
              <w:rPr>
                <w:sz w:val="22"/>
                <w:szCs w:val="22"/>
              </w:rPr>
              <w:t>0,0</w:t>
            </w:r>
          </w:p>
        </w:tc>
        <w:tc>
          <w:tcPr>
            <w:tcW w:w="404" w:type="pct"/>
            <w:vAlign w:val="center"/>
          </w:tcPr>
          <w:p w:rsidR="001E0190" w:rsidRPr="006C5D23" w:rsidRDefault="001E0190" w:rsidP="00F20B71">
            <w:pPr>
              <w:jc w:val="center"/>
              <w:rPr>
                <w:sz w:val="22"/>
                <w:szCs w:val="22"/>
              </w:rPr>
            </w:pPr>
            <w:r w:rsidRPr="006C5D23">
              <w:rPr>
                <w:sz w:val="22"/>
                <w:szCs w:val="22"/>
              </w:rPr>
              <w:t>0,0</w:t>
            </w:r>
          </w:p>
        </w:tc>
        <w:tc>
          <w:tcPr>
            <w:tcW w:w="379" w:type="pct"/>
            <w:vAlign w:val="center"/>
          </w:tcPr>
          <w:p w:rsidR="001E0190" w:rsidRPr="006C5D23" w:rsidRDefault="001E0190" w:rsidP="00F20B71">
            <w:pPr>
              <w:jc w:val="center"/>
              <w:rPr>
                <w:sz w:val="22"/>
                <w:szCs w:val="22"/>
              </w:rPr>
            </w:pPr>
            <w:r w:rsidRPr="006C5D23">
              <w:rPr>
                <w:sz w:val="22"/>
                <w:szCs w:val="22"/>
              </w:rPr>
              <w:t>0,0</w:t>
            </w:r>
          </w:p>
        </w:tc>
        <w:tc>
          <w:tcPr>
            <w:tcW w:w="357" w:type="pct"/>
            <w:vAlign w:val="center"/>
          </w:tcPr>
          <w:p w:rsidR="001E0190" w:rsidRPr="006C5D23" w:rsidRDefault="001E0190" w:rsidP="00F20B71">
            <w:pPr>
              <w:jc w:val="center"/>
              <w:rPr>
                <w:sz w:val="22"/>
                <w:szCs w:val="22"/>
              </w:rPr>
            </w:pPr>
            <w:r w:rsidRPr="006C5D23">
              <w:rPr>
                <w:sz w:val="22"/>
                <w:szCs w:val="22"/>
              </w:rPr>
              <w:t>0,0</w:t>
            </w:r>
          </w:p>
        </w:tc>
        <w:tc>
          <w:tcPr>
            <w:tcW w:w="369" w:type="pct"/>
            <w:vAlign w:val="center"/>
          </w:tcPr>
          <w:p w:rsidR="001E0190" w:rsidRPr="002D06AB" w:rsidRDefault="001E0190" w:rsidP="00D34A87">
            <w:pPr>
              <w:jc w:val="center"/>
              <w:rPr>
                <w:sz w:val="22"/>
                <w:szCs w:val="22"/>
              </w:rPr>
            </w:pPr>
            <w:r w:rsidRPr="002D06AB">
              <w:rPr>
                <w:sz w:val="22"/>
                <w:szCs w:val="22"/>
              </w:rPr>
              <w:t>0,0</w:t>
            </w:r>
          </w:p>
        </w:tc>
        <w:tc>
          <w:tcPr>
            <w:tcW w:w="368" w:type="pct"/>
            <w:vAlign w:val="center"/>
          </w:tcPr>
          <w:p w:rsidR="001E0190" w:rsidRPr="00137265" w:rsidRDefault="001E0190" w:rsidP="00D0250C">
            <w:pPr>
              <w:jc w:val="center"/>
              <w:rPr>
                <w:sz w:val="22"/>
                <w:szCs w:val="22"/>
              </w:rPr>
            </w:pPr>
            <w:r w:rsidRPr="00137265">
              <w:rPr>
                <w:sz w:val="22"/>
                <w:szCs w:val="22"/>
              </w:rPr>
              <w:t>0,0</w:t>
            </w:r>
          </w:p>
        </w:tc>
        <w:tc>
          <w:tcPr>
            <w:tcW w:w="367" w:type="pct"/>
            <w:vAlign w:val="center"/>
          </w:tcPr>
          <w:p w:rsidR="001E0190" w:rsidRPr="00137265" w:rsidRDefault="001E0190" w:rsidP="00D0250C">
            <w:pPr>
              <w:jc w:val="center"/>
              <w:rPr>
                <w:sz w:val="22"/>
                <w:szCs w:val="22"/>
              </w:rPr>
            </w:pPr>
            <w:r w:rsidRPr="00137265">
              <w:rPr>
                <w:sz w:val="22"/>
                <w:szCs w:val="22"/>
              </w:rPr>
              <w:t>0,0</w:t>
            </w:r>
          </w:p>
        </w:tc>
        <w:tc>
          <w:tcPr>
            <w:tcW w:w="366" w:type="pct"/>
            <w:vAlign w:val="center"/>
          </w:tcPr>
          <w:p w:rsidR="001E0190" w:rsidRPr="00137265" w:rsidRDefault="001E0190" w:rsidP="00D0250C">
            <w:pPr>
              <w:jc w:val="center"/>
              <w:rPr>
                <w:sz w:val="22"/>
                <w:szCs w:val="22"/>
              </w:rPr>
            </w:pPr>
            <w:r w:rsidRPr="00137265">
              <w:rPr>
                <w:sz w:val="22"/>
                <w:szCs w:val="22"/>
              </w:rPr>
              <w:t>0,0</w:t>
            </w:r>
          </w:p>
        </w:tc>
      </w:tr>
      <w:tr w:rsidR="001E0190" w:rsidRPr="006C5D23" w:rsidTr="00041218">
        <w:trPr>
          <w:trHeight w:val="296"/>
        </w:trPr>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1E0190" w:rsidRPr="006C5D23" w:rsidRDefault="001E0190" w:rsidP="00F20B71">
            <w:pPr>
              <w:jc w:val="center"/>
              <w:rPr>
                <w:sz w:val="22"/>
                <w:szCs w:val="22"/>
              </w:rPr>
            </w:pPr>
            <w:r w:rsidRPr="006C5D23">
              <w:rPr>
                <w:sz w:val="22"/>
                <w:szCs w:val="22"/>
              </w:rPr>
              <w:t>0,0</w:t>
            </w:r>
          </w:p>
        </w:tc>
        <w:tc>
          <w:tcPr>
            <w:tcW w:w="404" w:type="pct"/>
            <w:vAlign w:val="center"/>
          </w:tcPr>
          <w:p w:rsidR="001E0190" w:rsidRPr="006C5D23" w:rsidRDefault="001E0190" w:rsidP="00F20B71">
            <w:pPr>
              <w:jc w:val="center"/>
              <w:rPr>
                <w:sz w:val="22"/>
                <w:szCs w:val="22"/>
              </w:rPr>
            </w:pPr>
            <w:r w:rsidRPr="006C5D23">
              <w:rPr>
                <w:sz w:val="22"/>
                <w:szCs w:val="22"/>
              </w:rPr>
              <w:t>0,0</w:t>
            </w:r>
          </w:p>
        </w:tc>
        <w:tc>
          <w:tcPr>
            <w:tcW w:w="379" w:type="pct"/>
            <w:vAlign w:val="center"/>
          </w:tcPr>
          <w:p w:rsidR="001E0190" w:rsidRPr="006C5D23" w:rsidRDefault="001E0190" w:rsidP="00F20B71">
            <w:pPr>
              <w:jc w:val="center"/>
              <w:rPr>
                <w:sz w:val="22"/>
                <w:szCs w:val="22"/>
              </w:rPr>
            </w:pPr>
            <w:r w:rsidRPr="006C5D23">
              <w:rPr>
                <w:sz w:val="22"/>
                <w:szCs w:val="22"/>
              </w:rPr>
              <w:t>0,0</w:t>
            </w:r>
          </w:p>
        </w:tc>
        <w:tc>
          <w:tcPr>
            <w:tcW w:w="357" w:type="pct"/>
            <w:vAlign w:val="center"/>
          </w:tcPr>
          <w:p w:rsidR="001E0190" w:rsidRPr="006C5D23" w:rsidRDefault="001E0190" w:rsidP="00F20B71">
            <w:pPr>
              <w:jc w:val="center"/>
              <w:rPr>
                <w:sz w:val="22"/>
                <w:szCs w:val="22"/>
              </w:rPr>
            </w:pPr>
            <w:r w:rsidRPr="006C5D23">
              <w:rPr>
                <w:sz w:val="22"/>
                <w:szCs w:val="22"/>
              </w:rPr>
              <w:t>16 500,2</w:t>
            </w:r>
          </w:p>
        </w:tc>
        <w:tc>
          <w:tcPr>
            <w:tcW w:w="369" w:type="pct"/>
            <w:vAlign w:val="center"/>
          </w:tcPr>
          <w:p w:rsidR="001E0190" w:rsidRPr="002D06AB" w:rsidRDefault="001E0190" w:rsidP="00D34A87">
            <w:pPr>
              <w:jc w:val="center"/>
              <w:rPr>
                <w:sz w:val="22"/>
                <w:szCs w:val="22"/>
              </w:rPr>
            </w:pPr>
            <w:r w:rsidRPr="002D06AB">
              <w:rPr>
                <w:sz w:val="22"/>
                <w:szCs w:val="22"/>
              </w:rPr>
              <w:t>0,0</w:t>
            </w:r>
          </w:p>
        </w:tc>
        <w:tc>
          <w:tcPr>
            <w:tcW w:w="368" w:type="pct"/>
            <w:vAlign w:val="center"/>
          </w:tcPr>
          <w:p w:rsidR="001E0190" w:rsidRPr="00137265" w:rsidRDefault="001E0190" w:rsidP="00D0250C">
            <w:pPr>
              <w:jc w:val="center"/>
              <w:rPr>
                <w:sz w:val="22"/>
                <w:szCs w:val="22"/>
              </w:rPr>
            </w:pPr>
            <w:r w:rsidRPr="00137265">
              <w:rPr>
                <w:sz w:val="22"/>
                <w:szCs w:val="22"/>
              </w:rPr>
              <w:t>0,0</w:t>
            </w:r>
          </w:p>
        </w:tc>
        <w:tc>
          <w:tcPr>
            <w:tcW w:w="367" w:type="pct"/>
            <w:vAlign w:val="center"/>
          </w:tcPr>
          <w:p w:rsidR="001E0190" w:rsidRPr="00137265" w:rsidRDefault="001E0190" w:rsidP="00D0250C">
            <w:pPr>
              <w:jc w:val="center"/>
              <w:rPr>
                <w:sz w:val="22"/>
                <w:szCs w:val="22"/>
              </w:rPr>
            </w:pPr>
            <w:r w:rsidRPr="00137265">
              <w:rPr>
                <w:sz w:val="22"/>
                <w:szCs w:val="22"/>
              </w:rPr>
              <w:t>0,0</w:t>
            </w:r>
          </w:p>
        </w:tc>
        <w:tc>
          <w:tcPr>
            <w:tcW w:w="366" w:type="pct"/>
            <w:vAlign w:val="center"/>
          </w:tcPr>
          <w:p w:rsidR="001E0190" w:rsidRPr="00137265" w:rsidRDefault="001E0190" w:rsidP="00D0250C">
            <w:pPr>
              <w:jc w:val="center"/>
              <w:rPr>
                <w:sz w:val="22"/>
                <w:szCs w:val="22"/>
              </w:rPr>
            </w:pPr>
            <w:r w:rsidRPr="00137265">
              <w:rPr>
                <w:sz w:val="22"/>
                <w:szCs w:val="22"/>
              </w:rPr>
              <w:t>0,0</w:t>
            </w:r>
          </w:p>
        </w:tc>
      </w:tr>
      <w:tr w:rsidR="001E0190" w:rsidRPr="006C5D23" w:rsidTr="00041218">
        <w:trPr>
          <w:trHeight w:val="296"/>
        </w:trPr>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1E0190" w:rsidRPr="006C5D23" w:rsidRDefault="001E0190" w:rsidP="00F20B71">
            <w:pPr>
              <w:jc w:val="center"/>
              <w:rPr>
                <w:sz w:val="22"/>
                <w:szCs w:val="22"/>
              </w:rPr>
            </w:pPr>
            <w:r w:rsidRPr="006C5D23">
              <w:rPr>
                <w:sz w:val="22"/>
                <w:szCs w:val="22"/>
              </w:rPr>
              <w:t>41 856,30</w:t>
            </w:r>
          </w:p>
        </w:tc>
        <w:tc>
          <w:tcPr>
            <w:tcW w:w="404" w:type="pct"/>
            <w:vAlign w:val="center"/>
          </w:tcPr>
          <w:p w:rsidR="001E0190" w:rsidRPr="006C5D23" w:rsidRDefault="001E0190" w:rsidP="00F20B71">
            <w:pPr>
              <w:jc w:val="center"/>
              <w:rPr>
                <w:sz w:val="22"/>
                <w:szCs w:val="22"/>
              </w:rPr>
            </w:pPr>
            <w:r w:rsidRPr="006C5D23">
              <w:rPr>
                <w:sz w:val="22"/>
                <w:szCs w:val="22"/>
              </w:rPr>
              <w:t>62 517,60</w:t>
            </w:r>
          </w:p>
        </w:tc>
        <w:tc>
          <w:tcPr>
            <w:tcW w:w="379" w:type="pct"/>
            <w:vAlign w:val="center"/>
          </w:tcPr>
          <w:p w:rsidR="001E0190" w:rsidRPr="006C5D23" w:rsidRDefault="001E0190" w:rsidP="00F20B71">
            <w:pPr>
              <w:jc w:val="center"/>
              <w:rPr>
                <w:sz w:val="22"/>
                <w:szCs w:val="22"/>
              </w:rPr>
            </w:pPr>
            <w:r w:rsidRPr="006C5D23">
              <w:rPr>
                <w:sz w:val="22"/>
                <w:szCs w:val="22"/>
              </w:rPr>
              <w:t>63 199,3</w:t>
            </w:r>
          </w:p>
        </w:tc>
        <w:tc>
          <w:tcPr>
            <w:tcW w:w="357" w:type="pct"/>
            <w:vAlign w:val="center"/>
          </w:tcPr>
          <w:p w:rsidR="001E0190" w:rsidRPr="006C5D23" w:rsidRDefault="001E0190" w:rsidP="00F20B71">
            <w:pPr>
              <w:jc w:val="center"/>
              <w:rPr>
                <w:sz w:val="22"/>
                <w:szCs w:val="22"/>
              </w:rPr>
            </w:pPr>
            <w:r w:rsidRPr="006C5D23">
              <w:rPr>
                <w:sz w:val="22"/>
                <w:szCs w:val="22"/>
              </w:rPr>
              <w:t>31 837,4</w:t>
            </w:r>
          </w:p>
        </w:tc>
        <w:tc>
          <w:tcPr>
            <w:tcW w:w="369" w:type="pct"/>
            <w:vAlign w:val="center"/>
          </w:tcPr>
          <w:p w:rsidR="001E0190" w:rsidRPr="002D06AB" w:rsidRDefault="001E0190" w:rsidP="0043071A">
            <w:pPr>
              <w:jc w:val="center"/>
              <w:rPr>
                <w:sz w:val="22"/>
                <w:szCs w:val="22"/>
              </w:rPr>
            </w:pPr>
            <w:r w:rsidRPr="002D06AB">
              <w:rPr>
                <w:sz w:val="22"/>
                <w:szCs w:val="22"/>
              </w:rPr>
              <w:t>34 885,4</w:t>
            </w:r>
          </w:p>
        </w:tc>
        <w:tc>
          <w:tcPr>
            <w:tcW w:w="368" w:type="pct"/>
            <w:vAlign w:val="center"/>
          </w:tcPr>
          <w:p w:rsidR="001E0190" w:rsidRPr="00137265" w:rsidRDefault="001E0190" w:rsidP="001E0190">
            <w:pPr>
              <w:jc w:val="center"/>
              <w:rPr>
                <w:sz w:val="22"/>
                <w:szCs w:val="22"/>
              </w:rPr>
            </w:pPr>
            <w:r w:rsidRPr="00137265">
              <w:rPr>
                <w:sz w:val="22"/>
                <w:szCs w:val="22"/>
              </w:rPr>
              <w:t>22 027,4</w:t>
            </w:r>
          </w:p>
        </w:tc>
        <w:tc>
          <w:tcPr>
            <w:tcW w:w="367" w:type="pct"/>
            <w:vAlign w:val="center"/>
          </w:tcPr>
          <w:p w:rsidR="001E0190" w:rsidRPr="00137265" w:rsidRDefault="001E0190" w:rsidP="001E0190">
            <w:pPr>
              <w:jc w:val="center"/>
              <w:rPr>
                <w:sz w:val="22"/>
                <w:szCs w:val="22"/>
              </w:rPr>
            </w:pPr>
            <w:r w:rsidRPr="00137265">
              <w:rPr>
                <w:sz w:val="22"/>
                <w:szCs w:val="22"/>
              </w:rPr>
              <w:t>15 677,8</w:t>
            </w:r>
          </w:p>
        </w:tc>
        <w:tc>
          <w:tcPr>
            <w:tcW w:w="366" w:type="pct"/>
            <w:vAlign w:val="center"/>
          </w:tcPr>
          <w:p w:rsidR="001E0190" w:rsidRPr="00137265" w:rsidRDefault="001E0190" w:rsidP="001E0190">
            <w:pPr>
              <w:jc w:val="center"/>
              <w:rPr>
                <w:sz w:val="22"/>
                <w:szCs w:val="22"/>
              </w:rPr>
            </w:pPr>
            <w:r w:rsidRPr="00137265">
              <w:rPr>
                <w:sz w:val="22"/>
                <w:szCs w:val="22"/>
              </w:rPr>
              <w:t>15 677,8</w:t>
            </w:r>
          </w:p>
        </w:tc>
      </w:tr>
      <w:tr w:rsidR="001E0190" w:rsidRPr="006C5D23" w:rsidTr="00041218">
        <w:trPr>
          <w:trHeight w:val="346"/>
        </w:trPr>
        <w:tc>
          <w:tcPr>
            <w:tcW w:w="174" w:type="pct"/>
            <w:vMerge w:val="restart"/>
            <w:vAlign w:val="center"/>
          </w:tcPr>
          <w:p w:rsidR="001E0190" w:rsidRPr="006C5D23" w:rsidRDefault="001E0190" w:rsidP="00F20B71">
            <w:pPr>
              <w:widowControl w:val="0"/>
              <w:autoSpaceDE w:val="0"/>
              <w:autoSpaceDN w:val="0"/>
              <w:adjustRightInd w:val="0"/>
              <w:ind w:right="-120"/>
              <w:jc w:val="center"/>
              <w:rPr>
                <w:rFonts w:eastAsia="Calibri"/>
                <w:sz w:val="22"/>
                <w:szCs w:val="22"/>
              </w:rPr>
            </w:pPr>
            <w:r w:rsidRPr="006C5D23">
              <w:rPr>
                <w:rFonts w:eastAsia="Calibri"/>
                <w:sz w:val="22"/>
                <w:szCs w:val="22"/>
              </w:rPr>
              <w:t>15</w:t>
            </w:r>
          </w:p>
        </w:tc>
        <w:tc>
          <w:tcPr>
            <w:tcW w:w="944" w:type="pct"/>
            <w:vMerge w:val="restart"/>
            <w:vAlign w:val="center"/>
          </w:tcPr>
          <w:p w:rsidR="001E0190" w:rsidRPr="006C5D23" w:rsidRDefault="001E0190" w:rsidP="00137265">
            <w:pPr>
              <w:widowControl w:val="0"/>
              <w:autoSpaceDE w:val="0"/>
              <w:autoSpaceDN w:val="0"/>
              <w:adjustRightInd w:val="0"/>
              <w:ind w:right="-61"/>
              <w:rPr>
                <w:rFonts w:eastAsia="Calibri"/>
                <w:spacing w:val="-2"/>
                <w:sz w:val="22"/>
                <w:szCs w:val="22"/>
              </w:rPr>
            </w:pPr>
            <w:r w:rsidRPr="006C5D23">
              <w:rPr>
                <w:rFonts w:eastAsia="Calibri"/>
                <w:spacing w:val="-2"/>
                <w:sz w:val="22"/>
                <w:szCs w:val="22"/>
              </w:rPr>
              <w:t>Основное мероприятие 2.2.</w:t>
            </w:r>
            <w:r w:rsidRPr="006C5D23">
              <w:rPr>
                <w:rFonts w:eastAsia="Calibri"/>
                <w:spacing w:val="-2"/>
                <w:sz w:val="20"/>
                <w:szCs w:val="20"/>
              </w:rPr>
              <w:t xml:space="preserve"> О</w:t>
            </w:r>
            <w:r w:rsidRPr="006C5D23">
              <w:rPr>
                <w:rFonts w:eastAsia="Calibri"/>
                <w:spacing w:val="-2"/>
                <w:sz w:val="22"/>
                <w:szCs w:val="22"/>
              </w:rPr>
              <w:t>казание муниципальной услуги в области предоставления общеразвивающих программ и обеспечение деятельности  М</w:t>
            </w:r>
            <w:r w:rsidR="00137265">
              <w:rPr>
                <w:rFonts w:eastAsia="Calibri"/>
                <w:spacing w:val="-2"/>
                <w:sz w:val="22"/>
                <w:szCs w:val="22"/>
              </w:rPr>
              <w:t>А</w:t>
            </w:r>
            <w:r w:rsidRPr="006C5D23">
              <w:rPr>
                <w:rFonts w:eastAsia="Calibri"/>
                <w:spacing w:val="-2"/>
                <w:sz w:val="22"/>
                <w:szCs w:val="22"/>
              </w:rPr>
              <w:t xml:space="preserve">У ДО </w:t>
            </w:r>
            <w:r w:rsidRPr="006C5D23">
              <w:rPr>
                <w:rFonts w:eastAsia="Calibri"/>
                <w:spacing w:val="-2"/>
                <w:sz w:val="22"/>
                <w:szCs w:val="22"/>
                <w:shd w:val="clear" w:color="auto" w:fill="FFFFFF"/>
              </w:rPr>
              <w:t>«ДДиЮ «Дом знаний»</w:t>
            </w: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E0190" w:rsidRPr="006C5D23" w:rsidRDefault="001E0190" w:rsidP="00F20B71">
            <w:pPr>
              <w:jc w:val="center"/>
              <w:rPr>
                <w:sz w:val="22"/>
                <w:szCs w:val="22"/>
              </w:rPr>
            </w:pPr>
            <w:r w:rsidRPr="006C5D23">
              <w:rPr>
                <w:sz w:val="22"/>
                <w:szCs w:val="22"/>
              </w:rPr>
              <w:t>32 540,0</w:t>
            </w:r>
          </w:p>
        </w:tc>
        <w:tc>
          <w:tcPr>
            <w:tcW w:w="404" w:type="pct"/>
            <w:vAlign w:val="center"/>
          </w:tcPr>
          <w:p w:rsidR="001E0190" w:rsidRPr="006C5D23" w:rsidRDefault="001E0190" w:rsidP="00F20B71">
            <w:pPr>
              <w:jc w:val="center"/>
              <w:rPr>
                <w:sz w:val="22"/>
                <w:szCs w:val="22"/>
              </w:rPr>
            </w:pPr>
            <w:r w:rsidRPr="006C5D23">
              <w:rPr>
                <w:sz w:val="22"/>
                <w:szCs w:val="22"/>
              </w:rPr>
              <w:t>80 900,4</w:t>
            </w:r>
          </w:p>
        </w:tc>
        <w:tc>
          <w:tcPr>
            <w:tcW w:w="379" w:type="pct"/>
            <w:vAlign w:val="center"/>
          </w:tcPr>
          <w:p w:rsidR="001E0190" w:rsidRPr="006C5D23" w:rsidRDefault="001E0190" w:rsidP="00F20B71">
            <w:pPr>
              <w:jc w:val="center"/>
              <w:rPr>
                <w:sz w:val="22"/>
                <w:szCs w:val="22"/>
              </w:rPr>
            </w:pPr>
            <w:r w:rsidRPr="006C5D23">
              <w:rPr>
                <w:sz w:val="22"/>
                <w:szCs w:val="22"/>
              </w:rPr>
              <w:t>74 823,1</w:t>
            </w:r>
          </w:p>
        </w:tc>
        <w:tc>
          <w:tcPr>
            <w:tcW w:w="357" w:type="pct"/>
            <w:vAlign w:val="center"/>
          </w:tcPr>
          <w:p w:rsidR="001E0190" w:rsidRPr="006C5D23" w:rsidRDefault="001E0190" w:rsidP="00F20B71">
            <w:pPr>
              <w:jc w:val="center"/>
              <w:rPr>
                <w:sz w:val="22"/>
                <w:szCs w:val="22"/>
              </w:rPr>
            </w:pPr>
            <w:r w:rsidRPr="006C5D23">
              <w:rPr>
                <w:sz w:val="22"/>
                <w:szCs w:val="22"/>
              </w:rPr>
              <w:t>68 578,5</w:t>
            </w:r>
          </w:p>
        </w:tc>
        <w:tc>
          <w:tcPr>
            <w:tcW w:w="369" w:type="pct"/>
            <w:vAlign w:val="center"/>
          </w:tcPr>
          <w:p w:rsidR="001E0190" w:rsidRPr="00137265" w:rsidRDefault="001E0190" w:rsidP="001E0190">
            <w:pPr>
              <w:jc w:val="center"/>
              <w:rPr>
                <w:sz w:val="22"/>
                <w:szCs w:val="22"/>
              </w:rPr>
            </w:pPr>
            <w:r w:rsidRPr="00137265">
              <w:rPr>
                <w:sz w:val="22"/>
                <w:szCs w:val="22"/>
              </w:rPr>
              <w:t>40 990,2</w:t>
            </w:r>
          </w:p>
        </w:tc>
        <w:tc>
          <w:tcPr>
            <w:tcW w:w="368" w:type="pct"/>
            <w:vAlign w:val="center"/>
          </w:tcPr>
          <w:p w:rsidR="001E0190" w:rsidRPr="00137265" w:rsidRDefault="001E0190" w:rsidP="001E0190">
            <w:pPr>
              <w:jc w:val="center"/>
              <w:rPr>
                <w:sz w:val="22"/>
                <w:szCs w:val="22"/>
              </w:rPr>
            </w:pPr>
            <w:r w:rsidRPr="00137265">
              <w:rPr>
                <w:sz w:val="22"/>
                <w:szCs w:val="22"/>
              </w:rPr>
              <w:t>21 575,7</w:t>
            </w:r>
          </w:p>
        </w:tc>
        <w:tc>
          <w:tcPr>
            <w:tcW w:w="367" w:type="pct"/>
            <w:vAlign w:val="center"/>
          </w:tcPr>
          <w:p w:rsidR="001E0190" w:rsidRPr="00137265" w:rsidRDefault="001E0190" w:rsidP="001E0190">
            <w:pPr>
              <w:jc w:val="center"/>
              <w:rPr>
                <w:sz w:val="22"/>
                <w:szCs w:val="22"/>
              </w:rPr>
            </w:pPr>
            <w:r w:rsidRPr="00137265">
              <w:rPr>
                <w:sz w:val="22"/>
                <w:szCs w:val="22"/>
              </w:rPr>
              <w:t>17 916,1</w:t>
            </w:r>
          </w:p>
        </w:tc>
        <w:tc>
          <w:tcPr>
            <w:tcW w:w="366" w:type="pct"/>
            <w:vAlign w:val="center"/>
          </w:tcPr>
          <w:p w:rsidR="001E0190" w:rsidRPr="00137265" w:rsidRDefault="001E0190" w:rsidP="001E0190">
            <w:pPr>
              <w:jc w:val="center"/>
              <w:rPr>
                <w:sz w:val="22"/>
                <w:szCs w:val="22"/>
              </w:rPr>
            </w:pPr>
            <w:r w:rsidRPr="00137265">
              <w:rPr>
                <w:sz w:val="22"/>
                <w:szCs w:val="22"/>
              </w:rPr>
              <w:t>17 863,5</w:t>
            </w:r>
          </w:p>
        </w:tc>
      </w:tr>
      <w:tr w:rsidR="001E0190" w:rsidRPr="006C5D23" w:rsidTr="00041218">
        <w:trPr>
          <w:trHeight w:val="346"/>
        </w:trPr>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E0190" w:rsidRPr="006C5D23" w:rsidRDefault="001E0190" w:rsidP="00F20B71">
            <w:pPr>
              <w:jc w:val="center"/>
              <w:rPr>
                <w:sz w:val="22"/>
                <w:szCs w:val="22"/>
              </w:rPr>
            </w:pPr>
            <w:r w:rsidRPr="006C5D23">
              <w:rPr>
                <w:sz w:val="22"/>
                <w:szCs w:val="22"/>
              </w:rPr>
              <w:t>17 177,7</w:t>
            </w:r>
          </w:p>
        </w:tc>
        <w:tc>
          <w:tcPr>
            <w:tcW w:w="404" w:type="pct"/>
            <w:vAlign w:val="center"/>
          </w:tcPr>
          <w:p w:rsidR="001E0190" w:rsidRPr="006C5D23" w:rsidRDefault="001E0190" w:rsidP="00F20B71">
            <w:pPr>
              <w:jc w:val="center"/>
              <w:rPr>
                <w:sz w:val="22"/>
                <w:szCs w:val="22"/>
              </w:rPr>
            </w:pPr>
            <w:r w:rsidRPr="006C5D23">
              <w:rPr>
                <w:sz w:val="22"/>
                <w:szCs w:val="22"/>
              </w:rPr>
              <w:t>46 590,2</w:t>
            </w:r>
          </w:p>
        </w:tc>
        <w:tc>
          <w:tcPr>
            <w:tcW w:w="379" w:type="pct"/>
            <w:vAlign w:val="center"/>
          </w:tcPr>
          <w:p w:rsidR="001E0190" w:rsidRPr="006C5D23" w:rsidRDefault="001E0190" w:rsidP="00F20B71">
            <w:pPr>
              <w:jc w:val="center"/>
              <w:rPr>
                <w:sz w:val="22"/>
                <w:szCs w:val="22"/>
              </w:rPr>
            </w:pPr>
            <w:r w:rsidRPr="006C5D23">
              <w:rPr>
                <w:sz w:val="22"/>
                <w:szCs w:val="22"/>
              </w:rPr>
              <w:t>46 703,1</w:t>
            </w:r>
          </w:p>
        </w:tc>
        <w:tc>
          <w:tcPr>
            <w:tcW w:w="357" w:type="pct"/>
            <w:vAlign w:val="center"/>
          </w:tcPr>
          <w:p w:rsidR="001E0190" w:rsidRPr="006C5D23" w:rsidRDefault="001E0190" w:rsidP="00F20B71">
            <w:pPr>
              <w:jc w:val="center"/>
              <w:rPr>
                <w:sz w:val="22"/>
                <w:szCs w:val="22"/>
              </w:rPr>
            </w:pPr>
            <w:r w:rsidRPr="006C5D23">
              <w:rPr>
                <w:sz w:val="22"/>
                <w:szCs w:val="22"/>
              </w:rPr>
              <w:t>36 718,6</w:t>
            </w:r>
          </w:p>
        </w:tc>
        <w:tc>
          <w:tcPr>
            <w:tcW w:w="369" w:type="pct"/>
            <w:vAlign w:val="center"/>
          </w:tcPr>
          <w:p w:rsidR="001E0190" w:rsidRPr="001E65EC" w:rsidRDefault="001E0190" w:rsidP="001E65EC">
            <w:pPr>
              <w:jc w:val="center"/>
              <w:rPr>
                <w:sz w:val="22"/>
                <w:szCs w:val="22"/>
              </w:rPr>
            </w:pPr>
            <w:r w:rsidRPr="001E65EC">
              <w:rPr>
                <w:sz w:val="22"/>
                <w:szCs w:val="22"/>
              </w:rPr>
              <w:t>24 582,0</w:t>
            </w:r>
          </w:p>
        </w:tc>
        <w:tc>
          <w:tcPr>
            <w:tcW w:w="368" w:type="pct"/>
            <w:vAlign w:val="center"/>
          </w:tcPr>
          <w:p w:rsidR="001E0190" w:rsidRPr="00137265" w:rsidRDefault="001E0190" w:rsidP="00D0250C">
            <w:pPr>
              <w:jc w:val="center"/>
              <w:rPr>
                <w:sz w:val="22"/>
                <w:szCs w:val="22"/>
              </w:rPr>
            </w:pPr>
            <w:r w:rsidRPr="00137265">
              <w:rPr>
                <w:sz w:val="22"/>
                <w:szCs w:val="22"/>
              </w:rPr>
              <w:t>12 758,0</w:t>
            </w:r>
          </w:p>
        </w:tc>
        <w:tc>
          <w:tcPr>
            <w:tcW w:w="367" w:type="pct"/>
            <w:vAlign w:val="center"/>
          </w:tcPr>
          <w:p w:rsidR="001E0190" w:rsidRPr="00137265" w:rsidRDefault="001E0190" w:rsidP="00D0250C">
            <w:pPr>
              <w:jc w:val="center"/>
              <w:rPr>
                <w:sz w:val="22"/>
                <w:szCs w:val="22"/>
              </w:rPr>
            </w:pPr>
            <w:r w:rsidRPr="00137265">
              <w:rPr>
                <w:sz w:val="22"/>
                <w:szCs w:val="22"/>
              </w:rPr>
              <w:t>10 655,0</w:t>
            </w:r>
          </w:p>
        </w:tc>
        <w:tc>
          <w:tcPr>
            <w:tcW w:w="366" w:type="pct"/>
            <w:vAlign w:val="center"/>
          </w:tcPr>
          <w:p w:rsidR="001E0190" w:rsidRPr="00137265" w:rsidRDefault="001E0190" w:rsidP="00D0250C">
            <w:pPr>
              <w:jc w:val="center"/>
              <w:rPr>
                <w:sz w:val="22"/>
                <w:szCs w:val="22"/>
              </w:rPr>
            </w:pPr>
            <w:r w:rsidRPr="00137265">
              <w:rPr>
                <w:sz w:val="22"/>
                <w:szCs w:val="22"/>
              </w:rPr>
              <w:t>10 612,9</w:t>
            </w:r>
          </w:p>
        </w:tc>
      </w:tr>
      <w:tr w:rsidR="001E0190" w:rsidRPr="006C5D23" w:rsidTr="00041218">
        <w:trPr>
          <w:trHeight w:val="346"/>
        </w:trPr>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1E0190" w:rsidRPr="006C5D23" w:rsidRDefault="001E0190" w:rsidP="00F20B71">
            <w:pPr>
              <w:jc w:val="center"/>
              <w:rPr>
                <w:sz w:val="22"/>
                <w:szCs w:val="22"/>
              </w:rPr>
            </w:pPr>
            <w:r w:rsidRPr="006C5D23">
              <w:rPr>
                <w:sz w:val="22"/>
                <w:szCs w:val="22"/>
              </w:rPr>
              <w:t>0,0</w:t>
            </w:r>
          </w:p>
        </w:tc>
        <w:tc>
          <w:tcPr>
            <w:tcW w:w="404" w:type="pct"/>
            <w:vAlign w:val="center"/>
          </w:tcPr>
          <w:p w:rsidR="001E0190" w:rsidRPr="006C5D23" w:rsidRDefault="001E0190" w:rsidP="00F20B71">
            <w:pPr>
              <w:jc w:val="center"/>
              <w:rPr>
                <w:sz w:val="22"/>
                <w:szCs w:val="22"/>
              </w:rPr>
            </w:pPr>
            <w:r w:rsidRPr="006C5D23">
              <w:rPr>
                <w:sz w:val="22"/>
                <w:szCs w:val="22"/>
              </w:rPr>
              <w:t>0,0</w:t>
            </w:r>
          </w:p>
        </w:tc>
        <w:tc>
          <w:tcPr>
            <w:tcW w:w="379" w:type="pct"/>
            <w:vAlign w:val="center"/>
          </w:tcPr>
          <w:p w:rsidR="001E0190" w:rsidRPr="006C5D23" w:rsidRDefault="001E0190" w:rsidP="00F20B71">
            <w:pPr>
              <w:jc w:val="center"/>
              <w:rPr>
                <w:sz w:val="22"/>
                <w:szCs w:val="22"/>
              </w:rPr>
            </w:pPr>
            <w:r w:rsidRPr="006C5D23">
              <w:rPr>
                <w:sz w:val="22"/>
                <w:szCs w:val="22"/>
              </w:rPr>
              <w:t>0,0</w:t>
            </w:r>
          </w:p>
        </w:tc>
        <w:tc>
          <w:tcPr>
            <w:tcW w:w="357" w:type="pct"/>
            <w:vAlign w:val="center"/>
          </w:tcPr>
          <w:p w:rsidR="001E0190" w:rsidRPr="006C5D23" w:rsidRDefault="001E0190" w:rsidP="00F20B71">
            <w:pPr>
              <w:jc w:val="center"/>
              <w:rPr>
                <w:sz w:val="22"/>
                <w:szCs w:val="22"/>
              </w:rPr>
            </w:pPr>
            <w:r w:rsidRPr="006C5D23">
              <w:rPr>
                <w:sz w:val="22"/>
                <w:szCs w:val="22"/>
              </w:rPr>
              <w:t>0,0</w:t>
            </w:r>
          </w:p>
        </w:tc>
        <w:tc>
          <w:tcPr>
            <w:tcW w:w="369" w:type="pct"/>
            <w:vAlign w:val="center"/>
          </w:tcPr>
          <w:p w:rsidR="001E0190" w:rsidRPr="002D06AB" w:rsidRDefault="001E0190" w:rsidP="00D34A87">
            <w:pPr>
              <w:jc w:val="center"/>
              <w:rPr>
                <w:sz w:val="22"/>
                <w:szCs w:val="22"/>
              </w:rPr>
            </w:pPr>
            <w:r w:rsidRPr="002D06AB">
              <w:rPr>
                <w:sz w:val="22"/>
                <w:szCs w:val="22"/>
              </w:rPr>
              <w:t>0,0</w:t>
            </w:r>
          </w:p>
        </w:tc>
        <w:tc>
          <w:tcPr>
            <w:tcW w:w="368" w:type="pct"/>
            <w:vAlign w:val="center"/>
          </w:tcPr>
          <w:p w:rsidR="001E0190" w:rsidRPr="002D06AB" w:rsidRDefault="001E0190" w:rsidP="00D0250C">
            <w:pPr>
              <w:jc w:val="center"/>
              <w:rPr>
                <w:sz w:val="22"/>
                <w:szCs w:val="22"/>
              </w:rPr>
            </w:pPr>
            <w:r w:rsidRPr="002D06AB">
              <w:rPr>
                <w:sz w:val="22"/>
                <w:szCs w:val="22"/>
              </w:rPr>
              <w:t>0,0</w:t>
            </w:r>
          </w:p>
        </w:tc>
        <w:tc>
          <w:tcPr>
            <w:tcW w:w="367" w:type="pct"/>
            <w:vAlign w:val="center"/>
          </w:tcPr>
          <w:p w:rsidR="001E0190" w:rsidRPr="006C5D23" w:rsidRDefault="001E0190" w:rsidP="00D0250C">
            <w:pPr>
              <w:jc w:val="center"/>
              <w:rPr>
                <w:sz w:val="22"/>
                <w:szCs w:val="22"/>
              </w:rPr>
            </w:pPr>
            <w:r w:rsidRPr="006C5D23">
              <w:rPr>
                <w:sz w:val="22"/>
                <w:szCs w:val="22"/>
              </w:rPr>
              <w:t>0,0</w:t>
            </w:r>
          </w:p>
        </w:tc>
        <w:tc>
          <w:tcPr>
            <w:tcW w:w="366" w:type="pct"/>
            <w:vAlign w:val="center"/>
          </w:tcPr>
          <w:p w:rsidR="001E0190" w:rsidRPr="006C5D23" w:rsidRDefault="001E0190" w:rsidP="00D0250C">
            <w:pPr>
              <w:jc w:val="center"/>
              <w:rPr>
                <w:sz w:val="22"/>
                <w:szCs w:val="22"/>
              </w:rPr>
            </w:pPr>
            <w:r w:rsidRPr="006C5D23">
              <w:rPr>
                <w:sz w:val="22"/>
                <w:szCs w:val="22"/>
              </w:rPr>
              <w:t>0,0</w:t>
            </w:r>
          </w:p>
        </w:tc>
      </w:tr>
      <w:tr w:rsidR="001E0190" w:rsidRPr="006C5D23" w:rsidTr="00041218">
        <w:trPr>
          <w:trHeight w:val="346"/>
        </w:trPr>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1E0190" w:rsidRPr="006C5D23" w:rsidRDefault="001E0190" w:rsidP="00F20B71">
            <w:pPr>
              <w:jc w:val="center"/>
              <w:rPr>
                <w:sz w:val="22"/>
                <w:szCs w:val="22"/>
              </w:rPr>
            </w:pPr>
            <w:r w:rsidRPr="006C5D23">
              <w:rPr>
                <w:sz w:val="22"/>
                <w:szCs w:val="22"/>
              </w:rPr>
              <w:t>0,0</w:t>
            </w:r>
          </w:p>
        </w:tc>
        <w:tc>
          <w:tcPr>
            <w:tcW w:w="404" w:type="pct"/>
            <w:vAlign w:val="center"/>
          </w:tcPr>
          <w:p w:rsidR="001E0190" w:rsidRPr="006C5D23" w:rsidRDefault="001E0190" w:rsidP="00F20B71">
            <w:pPr>
              <w:jc w:val="center"/>
              <w:rPr>
                <w:sz w:val="22"/>
                <w:szCs w:val="22"/>
              </w:rPr>
            </w:pPr>
            <w:r w:rsidRPr="006C5D23">
              <w:rPr>
                <w:sz w:val="22"/>
                <w:szCs w:val="22"/>
              </w:rPr>
              <w:t>0,0</w:t>
            </w:r>
          </w:p>
        </w:tc>
        <w:tc>
          <w:tcPr>
            <w:tcW w:w="379" w:type="pct"/>
            <w:vAlign w:val="center"/>
          </w:tcPr>
          <w:p w:rsidR="001E0190" w:rsidRPr="006C5D23" w:rsidRDefault="001E0190" w:rsidP="00F20B71">
            <w:pPr>
              <w:jc w:val="center"/>
              <w:rPr>
                <w:sz w:val="22"/>
                <w:szCs w:val="22"/>
              </w:rPr>
            </w:pPr>
            <w:r w:rsidRPr="006C5D23">
              <w:rPr>
                <w:sz w:val="22"/>
                <w:szCs w:val="22"/>
              </w:rPr>
              <w:t>0,0</w:t>
            </w:r>
          </w:p>
        </w:tc>
        <w:tc>
          <w:tcPr>
            <w:tcW w:w="357" w:type="pct"/>
            <w:vAlign w:val="center"/>
          </w:tcPr>
          <w:p w:rsidR="001E0190" w:rsidRPr="006C5D23" w:rsidRDefault="001E0190" w:rsidP="00F20B71">
            <w:pPr>
              <w:jc w:val="center"/>
              <w:rPr>
                <w:sz w:val="22"/>
                <w:szCs w:val="22"/>
              </w:rPr>
            </w:pPr>
            <w:r w:rsidRPr="006C5D23">
              <w:rPr>
                <w:sz w:val="22"/>
                <w:szCs w:val="22"/>
              </w:rPr>
              <w:t>10 609,9</w:t>
            </w:r>
          </w:p>
        </w:tc>
        <w:tc>
          <w:tcPr>
            <w:tcW w:w="369" w:type="pct"/>
            <w:vAlign w:val="center"/>
          </w:tcPr>
          <w:p w:rsidR="001E0190" w:rsidRPr="002D06AB" w:rsidRDefault="001E0190" w:rsidP="00D34A87">
            <w:pPr>
              <w:jc w:val="center"/>
              <w:rPr>
                <w:sz w:val="22"/>
                <w:szCs w:val="22"/>
              </w:rPr>
            </w:pPr>
            <w:r w:rsidRPr="002D06AB">
              <w:rPr>
                <w:sz w:val="22"/>
                <w:szCs w:val="22"/>
              </w:rPr>
              <w:t>0,0</w:t>
            </w:r>
          </w:p>
        </w:tc>
        <w:tc>
          <w:tcPr>
            <w:tcW w:w="368" w:type="pct"/>
            <w:vAlign w:val="center"/>
          </w:tcPr>
          <w:p w:rsidR="001E0190" w:rsidRPr="002D06AB" w:rsidRDefault="001E0190" w:rsidP="00D0250C">
            <w:pPr>
              <w:jc w:val="center"/>
              <w:rPr>
                <w:sz w:val="22"/>
                <w:szCs w:val="22"/>
              </w:rPr>
            </w:pPr>
            <w:r w:rsidRPr="002D06AB">
              <w:rPr>
                <w:sz w:val="22"/>
                <w:szCs w:val="22"/>
              </w:rPr>
              <w:t>0,0</w:t>
            </w:r>
          </w:p>
        </w:tc>
        <w:tc>
          <w:tcPr>
            <w:tcW w:w="367" w:type="pct"/>
            <w:vAlign w:val="center"/>
          </w:tcPr>
          <w:p w:rsidR="001E0190" w:rsidRPr="006C5D23" w:rsidRDefault="001E0190" w:rsidP="00D0250C">
            <w:pPr>
              <w:jc w:val="center"/>
              <w:rPr>
                <w:sz w:val="22"/>
                <w:szCs w:val="22"/>
              </w:rPr>
            </w:pPr>
            <w:r w:rsidRPr="006C5D23">
              <w:rPr>
                <w:sz w:val="22"/>
                <w:szCs w:val="22"/>
              </w:rPr>
              <w:t>0,0</w:t>
            </w:r>
          </w:p>
        </w:tc>
        <w:tc>
          <w:tcPr>
            <w:tcW w:w="366" w:type="pct"/>
            <w:vAlign w:val="center"/>
          </w:tcPr>
          <w:p w:rsidR="001E0190" w:rsidRPr="006C5D23" w:rsidRDefault="001E0190" w:rsidP="00D0250C">
            <w:pPr>
              <w:jc w:val="center"/>
              <w:rPr>
                <w:sz w:val="22"/>
                <w:szCs w:val="22"/>
              </w:rPr>
            </w:pPr>
            <w:r w:rsidRPr="006C5D23">
              <w:rPr>
                <w:sz w:val="22"/>
                <w:szCs w:val="22"/>
              </w:rPr>
              <w:t>0,0</w:t>
            </w:r>
          </w:p>
        </w:tc>
      </w:tr>
      <w:tr w:rsidR="001E0190" w:rsidRPr="006C5D23" w:rsidTr="00041218">
        <w:trPr>
          <w:trHeight w:val="347"/>
        </w:trPr>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1E0190" w:rsidRPr="006C5D23" w:rsidRDefault="001E0190" w:rsidP="00F20B71">
            <w:pPr>
              <w:jc w:val="center"/>
              <w:rPr>
                <w:sz w:val="22"/>
                <w:szCs w:val="22"/>
              </w:rPr>
            </w:pPr>
            <w:r w:rsidRPr="006C5D23">
              <w:rPr>
                <w:sz w:val="22"/>
                <w:szCs w:val="22"/>
              </w:rPr>
              <w:t>15 362,3</w:t>
            </w:r>
          </w:p>
        </w:tc>
        <w:tc>
          <w:tcPr>
            <w:tcW w:w="404" w:type="pct"/>
            <w:vAlign w:val="center"/>
          </w:tcPr>
          <w:p w:rsidR="001E0190" w:rsidRPr="006C5D23" w:rsidRDefault="001E0190" w:rsidP="00F20B71">
            <w:pPr>
              <w:jc w:val="center"/>
              <w:rPr>
                <w:sz w:val="22"/>
                <w:szCs w:val="22"/>
              </w:rPr>
            </w:pPr>
            <w:r w:rsidRPr="006C5D23">
              <w:rPr>
                <w:sz w:val="22"/>
                <w:szCs w:val="22"/>
              </w:rPr>
              <w:t>34 310,2</w:t>
            </w:r>
          </w:p>
        </w:tc>
        <w:tc>
          <w:tcPr>
            <w:tcW w:w="379" w:type="pct"/>
            <w:vAlign w:val="center"/>
          </w:tcPr>
          <w:p w:rsidR="001E0190" w:rsidRPr="006C5D23" w:rsidRDefault="001E0190" w:rsidP="00F20B71">
            <w:pPr>
              <w:jc w:val="center"/>
              <w:rPr>
                <w:sz w:val="22"/>
                <w:szCs w:val="22"/>
              </w:rPr>
            </w:pPr>
            <w:r w:rsidRPr="006C5D23">
              <w:rPr>
                <w:sz w:val="22"/>
                <w:szCs w:val="22"/>
              </w:rPr>
              <w:t>28 120,0</w:t>
            </w:r>
          </w:p>
        </w:tc>
        <w:tc>
          <w:tcPr>
            <w:tcW w:w="357" w:type="pct"/>
            <w:vAlign w:val="center"/>
          </w:tcPr>
          <w:p w:rsidR="001E0190" w:rsidRPr="006C5D23" w:rsidRDefault="001E0190" w:rsidP="00F20B71">
            <w:pPr>
              <w:jc w:val="center"/>
              <w:rPr>
                <w:sz w:val="22"/>
                <w:szCs w:val="22"/>
              </w:rPr>
            </w:pPr>
            <w:r w:rsidRPr="006C5D23">
              <w:rPr>
                <w:sz w:val="22"/>
                <w:szCs w:val="22"/>
              </w:rPr>
              <w:t>21 250,0</w:t>
            </w:r>
          </w:p>
        </w:tc>
        <w:tc>
          <w:tcPr>
            <w:tcW w:w="369" w:type="pct"/>
            <w:vAlign w:val="center"/>
          </w:tcPr>
          <w:p w:rsidR="001E0190" w:rsidRPr="00137265" w:rsidRDefault="001E0190" w:rsidP="001E0190">
            <w:pPr>
              <w:jc w:val="center"/>
              <w:rPr>
                <w:sz w:val="22"/>
                <w:szCs w:val="22"/>
              </w:rPr>
            </w:pPr>
            <w:r w:rsidRPr="00137265">
              <w:rPr>
                <w:sz w:val="22"/>
                <w:szCs w:val="22"/>
              </w:rPr>
              <w:t>16 408,2</w:t>
            </w:r>
          </w:p>
        </w:tc>
        <w:tc>
          <w:tcPr>
            <w:tcW w:w="368" w:type="pct"/>
            <w:vAlign w:val="center"/>
          </w:tcPr>
          <w:p w:rsidR="001E0190" w:rsidRPr="00137265" w:rsidRDefault="001E0190" w:rsidP="001E0190">
            <w:pPr>
              <w:jc w:val="center"/>
              <w:rPr>
                <w:sz w:val="22"/>
                <w:szCs w:val="22"/>
              </w:rPr>
            </w:pPr>
            <w:r w:rsidRPr="00137265">
              <w:rPr>
                <w:sz w:val="22"/>
                <w:szCs w:val="22"/>
              </w:rPr>
              <w:t>8 817,7</w:t>
            </w:r>
          </w:p>
        </w:tc>
        <w:tc>
          <w:tcPr>
            <w:tcW w:w="367" w:type="pct"/>
            <w:vAlign w:val="center"/>
          </w:tcPr>
          <w:p w:rsidR="001E0190" w:rsidRPr="00137265" w:rsidRDefault="001E0190" w:rsidP="001E0190">
            <w:pPr>
              <w:jc w:val="center"/>
              <w:rPr>
                <w:sz w:val="22"/>
                <w:szCs w:val="22"/>
              </w:rPr>
            </w:pPr>
            <w:r w:rsidRPr="00137265">
              <w:rPr>
                <w:sz w:val="22"/>
                <w:szCs w:val="22"/>
              </w:rPr>
              <w:t>7 261,1</w:t>
            </w:r>
          </w:p>
        </w:tc>
        <w:tc>
          <w:tcPr>
            <w:tcW w:w="366" w:type="pct"/>
            <w:vAlign w:val="center"/>
          </w:tcPr>
          <w:p w:rsidR="001E0190" w:rsidRPr="00137265" w:rsidRDefault="001E0190" w:rsidP="001E0190">
            <w:pPr>
              <w:jc w:val="center"/>
              <w:rPr>
                <w:sz w:val="22"/>
                <w:szCs w:val="22"/>
              </w:rPr>
            </w:pPr>
            <w:r w:rsidRPr="00137265">
              <w:rPr>
                <w:sz w:val="22"/>
                <w:szCs w:val="22"/>
              </w:rPr>
              <w:t>7 250,6</w:t>
            </w:r>
          </w:p>
        </w:tc>
      </w:tr>
      <w:tr w:rsidR="001E0190" w:rsidRPr="006C5D23" w:rsidTr="00041218">
        <w:trPr>
          <w:trHeight w:val="295"/>
        </w:trPr>
        <w:tc>
          <w:tcPr>
            <w:tcW w:w="174" w:type="pct"/>
            <w:vMerge w:val="restart"/>
            <w:vAlign w:val="center"/>
          </w:tcPr>
          <w:p w:rsidR="001E0190" w:rsidRPr="006C5D23" w:rsidRDefault="001E0190" w:rsidP="00F20B71">
            <w:pPr>
              <w:widowControl w:val="0"/>
              <w:autoSpaceDE w:val="0"/>
              <w:autoSpaceDN w:val="0"/>
              <w:adjustRightInd w:val="0"/>
              <w:jc w:val="center"/>
              <w:rPr>
                <w:rFonts w:eastAsia="Calibri"/>
                <w:sz w:val="22"/>
                <w:szCs w:val="22"/>
              </w:rPr>
            </w:pPr>
            <w:r w:rsidRPr="006C5D23">
              <w:rPr>
                <w:rFonts w:eastAsia="Calibri"/>
                <w:sz w:val="22"/>
                <w:szCs w:val="22"/>
              </w:rPr>
              <w:t>16</w:t>
            </w:r>
          </w:p>
        </w:tc>
        <w:tc>
          <w:tcPr>
            <w:tcW w:w="944" w:type="pct"/>
            <w:vMerge w:val="restart"/>
            <w:vAlign w:val="center"/>
          </w:tcPr>
          <w:p w:rsidR="001E0190" w:rsidRPr="006C5D23" w:rsidRDefault="001E0190" w:rsidP="00F20B71">
            <w:pPr>
              <w:widowControl w:val="0"/>
              <w:autoSpaceDE w:val="0"/>
              <w:autoSpaceDN w:val="0"/>
              <w:adjustRightInd w:val="0"/>
              <w:ind w:right="-120"/>
              <w:rPr>
                <w:rFonts w:eastAsia="Calibri"/>
                <w:sz w:val="22"/>
                <w:szCs w:val="22"/>
              </w:rPr>
            </w:pPr>
            <w:r w:rsidRPr="006C5D23">
              <w:rPr>
                <w:rFonts w:eastAsia="Calibri"/>
                <w:sz w:val="22"/>
                <w:szCs w:val="22"/>
              </w:rPr>
              <w:t xml:space="preserve">Основное мероприятие 2.3 </w:t>
            </w:r>
            <w:r w:rsidRPr="006C5D23">
              <w:rPr>
                <w:rFonts w:eastAsia="Calibri"/>
                <w:sz w:val="22"/>
                <w:szCs w:val="22"/>
              </w:rPr>
              <w:lastRenderedPageBreak/>
              <w:t>Оказание муниципальной услуги в области предоставления предпрофессиональных программ и обеспечение деятельности школ искусств</w:t>
            </w: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lastRenderedPageBreak/>
              <w:t>всего</w:t>
            </w:r>
          </w:p>
        </w:tc>
        <w:tc>
          <w:tcPr>
            <w:tcW w:w="374" w:type="pct"/>
            <w:vAlign w:val="center"/>
          </w:tcPr>
          <w:p w:rsidR="001E0190" w:rsidRPr="006C5D23" w:rsidRDefault="001E0190" w:rsidP="00F20B71">
            <w:pPr>
              <w:jc w:val="center"/>
              <w:rPr>
                <w:sz w:val="22"/>
                <w:szCs w:val="22"/>
              </w:rPr>
            </w:pPr>
            <w:r w:rsidRPr="006C5D23">
              <w:rPr>
                <w:sz w:val="22"/>
                <w:szCs w:val="22"/>
              </w:rPr>
              <w:t>81 970,7</w:t>
            </w:r>
          </w:p>
        </w:tc>
        <w:tc>
          <w:tcPr>
            <w:tcW w:w="404" w:type="pct"/>
            <w:vAlign w:val="center"/>
          </w:tcPr>
          <w:p w:rsidR="001E0190" w:rsidRPr="006C5D23" w:rsidRDefault="001E0190" w:rsidP="00F20B71">
            <w:pPr>
              <w:jc w:val="center"/>
              <w:rPr>
                <w:sz w:val="22"/>
                <w:szCs w:val="22"/>
              </w:rPr>
            </w:pPr>
            <w:r w:rsidRPr="006C5D23">
              <w:rPr>
                <w:sz w:val="22"/>
                <w:szCs w:val="22"/>
              </w:rPr>
              <w:t>68 679,6</w:t>
            </w:r>
          </w:p>
        </w:tc>
        <w:tc>
          <w:tcPr>
            <w:tcW w:w="379" w:type="pct"/>
            <w:vAlign w:val="center"/>
          </w:tcPr>
          <w:p w:rsidR="001E0190" w:rsidRPr="006C5D23" w:rsidRDefault="001E0190" w:rsidP="00F20B71">
            <w:pPr>
              <w:jc w:val="center"/>
              <w:rPr>
                <w:sz w:val="22"/>
                <w:szCs w:val="22"/>
              </w:rPr>
            </w:pPr>
            <w:r w:rsidRPr="006C5D23">
              <w:rPr>
                <w:sz w:val="22"/>
                <w:szCs w:val="22"/>
              </w:rPr>
              <w:t>90 945,5</w:t>
            </w:r>
          </w:p>
        </w:tc>
        <w:tc>
          <w:tcPr>
            <w:tcW w:w="357" w:type="pct"/>
            <w:vAlign w:val="center"/>
          </w:tcPr>
          <w:p w:rsidR="001E0190" w:rsidRPr="006C5D23" w:rsidRDefault="001E0190" w:rsidP="00F20B71">
            <w:pPr>
              <w:jc w:val="center"/>
              <w:rPr>
                <w:sz w:val="22"/>
                <w:szCs w:val="22"/>
              </w:rPr>
            </w:pPr>
            <w:r w:rsidRPr="006C5D23">
              <w:rPr>
                <w:sz w:val="22"/>
                <w:szCs w:val="22"/>
              </w:rPr>
              <w:t>110 611,4</w:t>
            </w:r>
          </w:p>
        </w:tc>
        <w:tc>
          <w:tcPr>
            <w:tcW w:w="369" w:type="pct"/>
            <w:vAlign w:val="center"/>
          </w:tcPr>
          <w:p w:rsidR="001E0190" w:rsidRPr="00137265" w:rsidRDefault="001E0190" w:rsidP="001E0190">
            <w:pPr>
              <w:jc w:val="center"/>
              <w:rPr>
                <w:sz w:val="22"/>
                <w:szCs w:val="22"/>
              </w:rPr>
            </w:pPr>
            <w:r w:rsidRPr="00137265">
              <w:rPr>
                <w:sz w:val="22"/>
                <w:szCs w:val="22"/>
              </w:rPr>
              <w:t>150 188,7</w:t>
            </w:r>
          </w:p>
        </w:tc>
        <w:tc>
          <w:tcPr>
            <w:tcW w:w="368" w:type="pct"/>
            <w:vAlign w:val="center"/>
          </w:tcPr>
          <w:p w:rsidR="001E0190" w:rsidRPr="00137265" w:rsidRDefault="001E0190" w:rsidP="001E0190">
            <w:pPr>
              <w:jc w:val="center"/>
              <w:rPr>
                <w:sz w:val="22"/>
                <w:szCs w:val="22"/>
              </w:rPr>
            </w:pPr>
            <w:r w:rsidRPr="00137265">
              <w:rPr>
                <w:sz w:val="22"/>
                <w:szCs w:val="22"/>
              </w:rPr>
              <w:t>150 716,5</w:t>
            </w:r>
          </w:p>
        </w:tc>
        <w:tc>
          <w:tcPr>
            <w:tcW w:w="367" w:type="pct"/>
            <w:vAlign w:val="center"/>
          </w:tcPr>
          <w:p w:rsidR="001E0190" w:rsidRPr="00137265" w:rsidRDefault="001E0190" w:rsidP="001E0190">
            <w:pPr>
              <w:jc w:val="center"/>
              <w:rPr>
                <w:sz w:val="22"/>
                <w:szCs w:val="22"/>
              </w:rPr>
            </w:pPr>
            <w:r w:rsidRPr="00137265">
              <w:rPr>
                <w:sz w:val="22"/>
                <w:szCs w:val="22"/>
              </w:rPr>
              <w:t>148 971,7</w:t>
            </w:r>
          </w:p>
        </w:tc>
        <w:tc>
          <w:tcPr>
            <w:tcW w:w="366" w:type="pct"/>
            <w:vAlign w:val="center"/>
          </w:tcPr>
          <w:p w:rsidR="001E0190" w:rsidRPr="00137265" w:rsidRDefault="001E0190" w:rsidP="001E0190">
            <w:pPr>
              <w:jc w:val="center"/>
              <w:rPr>
                <w:sz w:val="22"/>
                <w:szCs w:val="22"/>
              </w:rPr>
            </w:pPr>
            <w:r w:rsidRPr="00137265">
              <w:rPr>
                <w:sz w:val="22"/>
                <w:szCs w:val="22"/>
              </w:rPr>
              <w:t>149 024,3</w:t>
            </w:r>
          </w:p>
        </w:tc>
      </w:tr>
      <w:tr w:rsidR="001E0190" w:rsidRPr="006C5D23" w:rsidTr="00041218">
        <w:trPr>
          <w:trHeight w:val="296"/>
        </w:trPr>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E0190" w:rsidRPr="006C5D23" w:rsidRDefault="001E0190" w:rsidP="00F20B71">
            <w:pPr>
              <w:jc w:val="center"/>
              <w:rPr>
                <w:sz w:val="22"/>
                <w:szCs w:val="22"/>
              </w:rPr>
            </w:pPr>
            <w:r w:rsidRPr="006C5D23">
              <w:rPr>
                <w:sz w:val="22"/>
                <w:szCs w:val="22"/>
              </w:rPr>
              <w:t>55 700,3</w:t>
            </w:r>
          </w:p>
        </w:tc>
        <w:tc>
          <w:tcPr>
            <w:tcW w:w="404" w:type="pct"/>
            <w:vAlign w:val="center"/>
          </w:tcPr>
          <w:p w:rsidR="001E0190" w:rsidRPr="006C5D23" w:rsidRDefault="001E0190" w:rsidP="00F20B71">
            <w:pPr>
              <w:jc w:val="center"/>
              <w:rPr>
                <w:sz w:val="22"/>
                <w:szCs w:val="22"/>
              </w:rPr>
            </w:pPr>
            <w:r w:rsidRPr="006C5D23">
              <w:rPr>
                <w:sz w:val="22"/>
                <w:szCs w:val="22"/>
              </w:rPr>
              <w:t>43 997,1</w:t>
            </w:r>
          </w:p>
        </w:tc>
        <w:tc>
          <w:tcPr>
            <w:tcW w:w="379" w:type="pct"/>
            <w:vAlign w:val="center"/>
          </w:tcPr>
          <w:p w:rsidR="001E0190" w:rsidRPr="006C5D23" w:rsidRDefault="001E0190" w:rsidP="00F20B71">
            <w:pPr>
              <w:jc w:val="center"/>
              <w:rPr>
                <w:sz w:val="22"/>
                <w:szCs w:val="22"/>
              </w:rPr>
            </w:pPr>
            <w:r w:rsidRPr="006C5D23">
              <w:rPr>
                <w:sz w:val="22"/>
                <w:szCs w:val="22"/>
              </w:rPr>
              <w:t>62 913,6</w:t>
            </w:r>
          </w:p>
        </w:tc>
        <w:tc>
          <w:tcPr>
            <w:tcW w:w="357" w:type="pct"/>
            <w:vAlign w:val="center"/>
          </w:tcPr>
          <w:p w:rsidR="001E0190" w:rsidRPr="006C5D23" w:rsidRDefault="001E0190" w:rsidP="00F20B71">
            <w:pPr>
              <w:jc w:val="center"/>
              <w:rPr>
                <w:sz w:val="22"/>
                <w:szCs w:val="22"/>
              </w:rPr>
            </w:pPr>
            <w:r w:rsidRPr="006C5D23">
              <w:rPr>
                <w:sz w:val="22"/>
                <w:szCs w:val="22"/>
              </w:rPr>
              <w:t>65 100,7</w:t>
            </w:r>
          </w:p>
        </w:tc>
        <w:tc>
          <w:tcPr>
            <w:tcW w:w="369" w:type="pct"/>
            <w:vAlign w:val="center"/>
          </w:tcPr>
          <w:p w:rsidR="001E0190" w:rsidRPr="00137265" w:rsidRDefault="001E0190" w:rsidP="001E65EC">
            <w:pPr>
              <w:jc w:val="center"/>
              <w:rPr>
                <w:sz w:val="22"/>
                <w:szCs w:val="22"/>
              </w:rPr>
            </w:pPr>
            <w:r w:rsidRPr="00137265">
              <w:rPr>
                <w:sz w:val="22"/>
                <w:szCs w:val="22"/>
              </w:rPr>
              <w:t>117 506,5</w:t>
            </w:r>
          </w:p>
        </w:tc>
        <w:tc>
          <w:tcPr>
            <w:tcW w:w="368" w:type="pct"/>
            <w:vAlign w:val="center"/>
          </w:tcPr>
          <w:p w:rsidR="001E0190" w:rsidRPr="00137265" w:rsidRDefault="001E0190" w:rsidP="001E0190">
            <w:pPr>
              <w:jc w:val="center"/>
              <w:rPr>
                <w:sz w:val="22"/>
                <w:szCs w:val="22"/>
              </w:rPr>
            </w:pPr>
            <w:r w:rsidRPr="00137265">
              <w:rPr>
                <w:sz w:val="22"/>
                <w:szCs w:val="22"/>
              </w:rPr>
              <w:t>118 164,0</w:t>
            </w:r>
          </w:p>
        </w:tc>
        <w:tc>
          <w:tcPr>
            <w:tcW w:w="367" w:type="pct"/>
            <w:vAlign w:val="center"/>
          </w:tcPr>
          <w:p w:rsidR="001E0190" w:rsidRPr="00137265" w:rsidRDefault="001E0190" w:rsidP="00D0250C">
            <w:pPr>
              <w:jc w:val="center"/>
              <w:rPr>
                <w:sz w:val="22"/>
                <w:szCs w:val="22"/>
              </w:rPr>
            </w:pPr>
            <w:r w:rsidRPr="00137265">
              <w:rPr>
                <w:sz w:val="22"/>
                <w:szCs w:val="22"/>
              </w:rPr>
              <w:t>122 773,4</w:t>
            </w:r>
          </w:p>
        </w:tc>
        <w:tc>
          <w:tcPr>
            <w:tcW w:w="366" w:type="pct"/>
            <w:vAlign w:val="center"/>
          </w:tcPr>
          <w:p w:rsidR="001E0190" w:rsidRPr="006C5D23" w:rsidRDefault="001E0190" w:rsidP="00D0250C">
            <w:pPr>
              <w:jc w:val="center"/>
              <w:rPr>
                <w:sz w:val="22"/>
                <w:szCs w:val="22"/>
              </w:rPr>
            </w:pPr>
            <w:r w:rsidRPr="006C5D23">
              <w:rPr>
                <w:sz w:val="22"/>
                <w:szCs w:val="22"/>
              </w:rPr>
              <w:t>122 815,5</w:t>
            </w:r>
          </w:p>
        </w:tc>
      </w:tr>
      <w:tr w:rsidR="001E0190" w:rsidRPr="006C5D23" w:rsidTr="00041218">
        <w:trPr>
          <w:trHeight w:val="295"/>
        </w:trPr>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1E0190" w:rsidRPr="006C5D23" w:rsidRDefault="001E0190" w:rsidP="00F20B71">
            <w:pPr>
              <w:jc w:val="center"/>
              <w:rPr>
                <w:sz w:val="22"/>
                <w:szCs w:val="22"/>
              </w:rPr>
            </w:pPr>
            <w:r w:rsidRPr="006C5D23">
              <w:rPr>
                <w:sz w:val="22"/>
                <w:szCs w:val="22"/>
              </w:rPr>
              <w:t>0,0</w:t>
            </w:r>
          </w:p>
        </w:tc>
        <w:tc>
          <w:tcPr>
            <w:tcW w:w="404" w:type="pct"/>
            <w:vAlign w:val="center"/>
          </w:tcPr>
          <w:p w:rsidR="001E0190" w:rsidRPr="006C5D23" w:rsidRDefault="001E0190" w:rsidP="00F20B71">
            <w:pPr>
              <w:jc w:val="center"/>
              <w:rPr>
                <w:sz w:val="22"/>
                <w:szCs w:val="22"/>
              </w:rPr>
            </w:pPr>
            <w:r w:rsidRPr="006C5D23">
              <w:rPr>
                <w:sz w:val="22"/>
                <w:szCs w:val="22"/>
              </w:rPr>
              <w:t>0,0</w:t>
            </w:r>
          </w:p>
        </w:tc>
        <w:tc>
          <w:tcPr>
            <w:tcW w:w="379" w:type="pct"/>
            <w:vAlign w:val="center"/>
          </w:tcPr>
          <w:p w:rsidR="001E0190" w:rsidRPr="006C5D23" w:rsidRDefault="001E0190" w:rsidP="00F20B71">
            <w:pPr>
              <w:jc w:val="center"/>
              <w:rPr>
                <w:sz w:val="22"/>
                <w:szCs w:val="22"/>
              </w:rPr>
            </w:pPr>
            <w:r w:rsidRPr="006C5D23">
              <w:rPr>
                <w:sz w:val="22"/>
                <w:szCs w:val="22"/>
              </w:rPr>
              <w:t>0,0</w:t>
            </w:r>
          </w:p>
        </w:tc>
        <w:tc>
          <w:tcPr>
            <w:tcW w:w="357" w:type="pct"/>
            <w:vAlign w:val="center"/>
          </w:tcPr>
          <w:p w:rsidR="001E0190" w:rsidRPr="006C5D23" w:rsidRDefault="001E0190" w:rsidP="00F20B71">
            <w:pPr>
              <w:jc w:val="center"/>
              <w:rPr>
                <w:sz w:val="22"/>
                <w:szCs w:val="22"/>
              </w:rPr>
            </w:pPr>
            <w:r w:rsidRPr="006C5D23">
              <w:rPr>
                <w:sz w:val="22"/>
                <w:szCs w:val="22"/>
              </w:rPr>
              <w:t>0,0</w:t>
            </w:r>
          </w:p>
        </w:tc>
        <w:tc>
          <w:tcPr>
            <w:tcW w:w="369" w:type="pct"/>
            <w:vAlign w:val="center"/>
          </w:tcPr>
          <w:p w:rsidR="001E0190" w:rsidRPr="00137265" w:rsidRDefault="001E0190" w:rsidP="00F20B71">
            <w:pPr>
              <w:jc w:val="center"/>
              <w:rPr>
                <w:sz w:val="22"/>
                <w:szCs w:val="22"/>
              </w:rPr>
            </w:pPr>
            <w:r w:rsidRPr="00137265">
              <w:rPr>
                <w:sz w:val="22"/>
                <w:szCs w:val="22"/>
              </w:rPr>
              <w:t>0,0</w:t>
            </w:r>
          </w:p>
        </w:tc>
        <w:tc>
          <w:tcPr>
            <w:tcW w:w="368" w:type="pct"/>
            <w:vAlign w:val="center"/>
          </w:tcPr>
          <w:p w:rsidR="001E0190" w:rsidRPr="00137265" w:rsidRDefault="001E0190" w:rsidP="00D0250C">
            <w:pPr>
              <w:jc w:val="center"/>
              <w:rPr>
                <w:sz w:val="22"/>
                <w:szCs w:val="22"/>
              </w:rPr>
            </w:pPr>
            <w:r w:rsidRPr="00137265">
              <w:rPr>
                <w:sz w:val="22"/>
                <w:szCs w:val="22"/>
              </w:rPr>
              <w:t>0,0</w:t>
            </w:r>
          </w:p>
        </w:tc>
        <w:tc>
          <w:tcPr>
            <w:tcW w:w="367" w:type="pct"/>
            <w:vAlign w:val="center"/>
          </w:tcPr>
          <w:p w:rsidR="001E0190" w:rsidRPr="00137265" w:rsidRDefault="001E0190" w:rsidP="00D0250C">
            <w:pPr>
              <w:jc w:val="center"/>
              <w:rPr>
                <w:sz w:val="22"/>
                <w:szCs w:val="22"/>
              </w:rPr>
            </w:pPr>
            <w:r w:rsidRPr="00137265">
              <w:rPr>
                <w:sz w:val="22"/>
                <w:szCs w:val="22"/>
              </w:rPr>
              <w:t>0,0</w:t>
            </w:r>
          </w:p>
        </w:tc>
        <w:tc>
          <w:tcPr>
            <w:tcW w:w="366" w:type="pct"/>
            <w:vAlign w:val="center"/>
          </w:tcPr>
          <w:p w:rsidR="001E0190" w:rsidRPr="006C5D23" w:rsidRDefault="001E0190" w:rsidP="00D0250C">
            <w:pPr>
              <w:jc w:val="center"/>
              <w:rPr>
                <w:sz w:val="22"/>
                <w:szCs w:val="22"/>
              </w:rPr>
            </w:pPr>
            <w:r w:rsidRPr="006C5D23">
              <w:rPr>
                <w:sz w:val="22"/>
                <w:szCs w:val="22"/>
              </w:rPr>
              <w:t>0,0</w:t>
            </w:r>
          </w:p>
        </w:tc>
      </w:tr>
      <w:tr w:rsidR="001E0190" w:rsidRPr="006C5D23" w:rsidTr="00041218">
        <w:trPr>
          <w:trHeight w:val="296"/>
        </w:trPr>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1E0190" w:rsidRPr="006C5D23" w:rsidRDefault="001E0190" w:rsidP="00F20B71">
            <w:pPr>
              <w:jc w:val="center"/>
              <w:rPr>
                <w:sz w:val="22"/>
                <w:szCs w:val="22"/>
              </w:rPr>
            </w:pPr>
            <w:r w:rsidRPr="006C5D23">
              <w:rPr>
                <w:sz w:val="22"/>
                <w:szCs w:val="22"/>
              </w:rPr>
              <w:t>0,0</w:t>
            </w:r>
          </w:p>
        </w:tc>
        <w:tc>
          <w:tcPr>
            <w:tcW w:w="404" w:type="pct"/>
            <w:vAlign w:val="center"/>
          </w:tcPr>
          <w:p w:rsidR="001E0190" w:rsidRPr="006C5D23" w:rsidRDefault="001E0190" w:rsidP="00F20B71">
            <w:pPr>
              <w:jc w:val="center"/>
              <w:rPr>
                <w:sz w:val="22"/>
                <w:szCs w:val="22"/>
              </w:rPr>
            </w:pPr>
            <w:r w:rsidRPr="006C5D23">
              <w:rPr>
                <w:sz w:val="22"/>
                <w:szCs w:val="22"/>
              </w:rPr>
              <w:t>0,0</w:t>
            </w:r>
          </w:p>
        </w:tc>
        <w:tc>
          <w:tcPr>
            <w:tcW w:w="379" w:type="pct"/>
            <w:vAlign w:val="center"/>
          </w:tcPr>
          <w:p w:rsidR="001E0190" w:rsidRPr="006C5D23" w:rsidRDefault="001E0190" w:rsidP="00F20B71">
            <w:pPr>
              <w:jc w:val="center"/>
              <w:rPr>
                <w:sz w:val="22"/>
                <w:szCs w:val="22"/>
              </w:rPr>
            </w:pPr>
            <w:r w:rsidRPr="006C5D23">
              <w:rPr>
                <w:sz w:val="22"/>
                <w:szCs w:val="22"/>
              </w:rPr>
              <w:t>0,0</w:t>
            </w:r>
          </w:p>
        </w:tc>
        <w:tc>
          <w:tcPr>
            <w:tcW w:w="357" w:type="pct"/>
            <w:vAlign w:val="center"/>
          </w:tcPr>
          <w:p w:rsidR="001E0190" w:rsidRPr="006C5D23" w:rsidRDefault="001E0190" w:rsidP="00F20B71">
            <w:pPr>
              <w:jc w:val="center"/>
              <w:rPr>
                <w:sz w:val="22"/>
                <w:szCs w:val="22"/>
              </w:rPr>
            </w:pPr>
            <w:r w:rsidRPr="006C5D23">
              <w:rPr>
                <w:sz w:val="22"/>
                <w:szCs w:val="22"/>
              </w:rPr>
              <w:t>21 466,9</w:t>
            </w:r>
          </w:p>
        </w:tc>
        <w:tc>
          <w:tcPr>
            <w:tcW w:w="369" w:type="pct"/>
            <w:vAlign w:val="center"/>
          </w:tcPr>
          <w:p w:rsidR="001E0190" w:rsidRPr="002D06AB" w:rsidRDefault="001E0190" w:rsidP="00F20B71">
            <w:pPr>
              <w:jc w:val="center"/>
              <w:rPr>
                <w:sz w:val="22"/>
                <w:szCs w:val="22"/>
              </w:rPr>
            </w:pPr>
            <w:r w:rsidRPr="002D06AB">
              <w:rPr>
                <w:sz w:val="22"/>
                <w:szCs w:val="22"/>
              </w:rPr>
              <w:t>0,0</w:t>
            </w:r>
          </w:p>
        </w:tc>
        <w:tc>
          <w:tcPr>
            <w:tcW w:w="368" w:type="pct"/>
            <w:vAlign w:val="center"/>
          </w:tcPr>
          <w:p w:rsidR="001E0190" w:rsidRPr="002D06AB" w:rsidRDefault="001E0190" w:rsidP="00D0250C">
            <w:pPr>
              <w:jc w:val="center"/>
              <w:rPr>
                <w:sz w:val="22"/>
                <w:szCs w:val="22"/>
              </w:rPr>
            </w:pPr>
            <w:r w:rsidRPr="002D06AB">
              <w:rPr>
                <w:sz w:val="22"/>
                <w:szCs w:val="22"/>
              </w:rPr>
              <w:t>0,0</w:t>
            </w:r>
          </w:p>
        </w:tc>
        <w:tc>
          <w:tcPr>
            <w:tcW w:w="367" w:type="pct"/>
            <w:vAlign w:val="center"/>
          </w:tcPr>
          <w:p w:rsidR="001E0190" w:rsidRPr="006C5D23" w:rsidRDefault="001E0190" w:rsidP="00D0250C">
            <w:pPr>
              <w:jc w:val="center"/>
              <w:rPr>
                <w:sz w:val="22"/>
                <w:szCs w:val="22"/>
              </w:rPr>
            </w:pPr>
            <w:r w:rsidRPr="006C5D23">
              <w:rPr>
                <w:sz w:val="22"/>
                <w:szCs w:val="22"/>
              </w:rPr>
              <w:t>0,0</w:t>
            </w:r>
          </w:p>
        </w:tc>
        <w:tc>
          <w:tcPr>
            <w:tcW w:w="366" w:type="pct"/>
            <w:vAlign w:val="center"/>
          </w:tcPr>
          <w:p w:rsidR="001E0190" w:rsidRPr="006C5D23" w:rsidRDefault="001E0190" w:rsidP="00D0250C">
            <w:pPr>
              <w:jc w:val="center"/>
              <w:rPr>
                <w:sz w:val="22"/>
                <w:szCs w:val="22"/>
              </w:rPr>
            </w:pPr>
            <w:r w:rsidRPr="006C5D23">
              <w:rPr>
                <w:sz w:val="22"/>
                <w:szCs w:val="22"/>
              </w:rPr>
              <w:t>0,0</w:t>
            </w:r>
          </w:p>
        </w:tc>
      </w:tr>
      <w:tr w:rsidR="001E0190" w:rsidRPr="006C5D23" w:rsidTr="00041218">
        <w:trPr>
          <w:trHeight w:val="296"/>
        </w:trPr>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1E0190" w:rsidRPr="006C5D23" w:rsidRDefault="001E0190" w:rsidP="00F20B71">
            <w:pPr>
              <w:jc w:val="center"/>
              <w:rPr>
                <w:sz w:val="22"/>
                <w:szCs w:val="22"/>
              </w:rPr>
            </w:pPr>
            <w:r w:rsidRPr="006C5D23">
              <w:rPr>
                <w:sz w:val="22"/>
                <w:szCs w:val="22"/>
              </w:rPr>
              <w:t>26 270,4</w:t>
            </w:r>
          </w:p>
        </w:tc>
        <w:tc>
          <w:tcPr>
            <w:tcW w:w="404" w:type="pct"/>
            <w:vAlign w:val="center"/>
          </w:tcPr>
          <w:p w:rsidR="001E0190" w:rsidRPr="006C5D23" w:rsidRDefault="001E0190" w:rsidP="00F20B71">
            <w:pPr>
              <w:jc w:val="center"/>
              <w:rPr>
                <w:sz w:val="22"/>
                <w:szCs w:val="22"/>
              </w:rPr>
            </w:pPr>
            <w:r w:rsidRPr="006C5D23">
              <w:rPr>
                <w:sz w:val="22"/>
                <w:szCs w:val="22"/>
              </w:rPr>
              <w:t>24 682,5</w:t>
            </w:r>
          </w:p>
        </w:tc>
        <w:tc>
          <w:tcPr>
            <w:tcW w:w="379" w:type="pct"/>
            <w:vAlign w:val="center"/>
          </w:tcPr>
          <w:p w:rsidR="001E0190" w:rsidRPr="006C5D23" w:rsidRDefault="001E0190" w:rsidP="00F20B71">
            <w:pPr>
              <w:jc w:val="center"/>
              <w:rPr>
                <w:sz w:val="22"/>
                <w:szCs w:val="22"/>
              </w:rPr>
            </w:pPr>
            <w:r w:rsidRPr="006C5D23">
              <w:rPr>
                <w:sz w:val="22"/>
                <w:szCs w:val="22"/>
              </w:rPr>
              <w:t>28 031,9</w:t>
            </w:r>
          </w:p>
        </w:tc>
        <w:tc>
          <w:tcPr>
            <w:tcW w:w="357" w:type="pct"/>
            <w:vAlign w:val="center"/>
          </w:tcPr>
          <w:p w:rsidR="001E0190" w:rsidRPr="006C5D23" w:rsidRDefault="001E0190" w:rsidP="00F20B71">
            <w:pPr>
              <w:jc w:val="center"/>
              <w:rPr>
                <w:sz w:val="22"/>
                <w:szCs w:val="22"/>
              </w:rPr>
            </w:pPr>
            <w:r w:rsidRPr="006C5D23">
              <w:rPr>
                <w:sz w:val="22"/>
                <w:szCs w:val="22"/>
              </w:rPr>
              <w:t>24 043,8</w:t>
            </w:r>
          </w:p>
        </w:tc>
        <w:tc>
          <w:tcPr>
            <w:tcW w:w="369" w:type="pct"/>
            <w:vAlign w:val="center"/>
          </w:tcPr>
          <w:p w:rsidR="001E0190" w:rsidRPr="00137265" w:rsidRDefault="001E0190" w:rsidP="001E0190">
            <w:pPr>
              <w:jc w:val="center"/>
              <w:rPr>
                <w:sz w:val="22"/>
                <w:szCs w:val="22"/>
              </w:rPr>
            </w:pPr>
            <w:r w:rsidRPr="00137265">
              <w:rPr>
                <w:sz w:val="22"/>
                <w:szCs w:val="22"/>
              </w:rPr>
              <w:t>32 682,2</w:t>
            </w:r>
          </w:p>
        </w:tc>
        <w:tc>
          <w:tcPr>
            <w:tcW w:w="368" w:type="pct"/>
            <w:vAlign w:val="center"/>
          </w:tcPr>
          <w:p w:rsidR="001E0190" w:rsidRPr="00137265" w:rsidRDefault="001E0190" w:rsidP="001E0190">
            <w:pPr>
              <w:jc w:val="center"/>
              <w:rPr>
                <w:sz w:val="22"/>
                <w:szCs w:val="22"/>
              </w:rPr>
            </w:pPr>
            <w:r w:rsidRPr="00137265">
              <w:rPr>
                <w:sz w:val="22"/>
                <w:szCs w:val="22"/>
              </w:rPr>
              <w:t>32 552,5</w:t>
            </w:r>
          </w:p>
        </w:tc>
        <w:tc>
          <w:tcPr>
            <w:tcW w:w="367" w:type="pct"/>
            <w:vAlign w:val="center"/>
          </w:tcPr>
          <w:p w:rsidR="001E0190" w:rsidRPr="00137265" w:rsidRDefault="001E0190" w:rsidP="001E0190">
            <w:pPr>
              <w:jc w:val="center"/>
              <w:rPr>
                <w:sz w:val="22"/>
                <w:szCs w:val="22"/>
              </w:rPr>
            </w:pPr>
            <w:r w:rsidRPr="00137265">
              <w:rPr>
                <w:sz w:val="22"/>
                <w:szCs w:val="22"/>
              </w:rPr>
              <w:t>26 198,3</w:t>
            </w:r>
          </w:p>
        </w:tc>
        <w:tc>
          <w:tcPr>
            <w:tcW w:w="366" w:type="pct"/>
            <w:vAlign w:val="center"/>
          </w:tcPr>
          <w:p w:rsidR="001E0190" w:rsidRPr="00137265" w:rsidRDefault="001E0190" w:rsidP="001E0190">
            <w:pPr>
              <w:jc w:val="center"/>
              <w:rPr>
                <w:sz w:val="22"/>
                <w:szCs w:val="22"/>
              </w:rPr>
            </w:pPr>
            <w:r w:rsidRPr="00137265">
              <w:rPr>
                <w:sz w:val="22"/>
                <w:szCs w:val="22"/>
              </w:rPr>
              <w:t>26 208,8</w:t>
            </w:r>
          </w:p>
        </w:tc>
      </w:tr>
      <w:tr w:rsidR="001E0190" w:rsidRPr="006C5D23" w:rsidTr="00041218">
        <w:tc>
          <w:tcPr>
            <w:tcW w:w="174" w:type="pct"/>
            <w:vMerge w:val="restart"/>
            <w:vAlign w:val="center"/>
          </w:tcPr>
          <w:p w:rsidR="001E0190" w:rsidRPr="006C5D23" w:rsidRDefault="001E0190" w:rsidP="00F20B71">
            <w:pPr>
              <w:widowControl w:val="0"/>
              <w:autoSpaceDE w:val="0"/>
              <w:autoSpaceDN w:val="0"/>
              <w:adjustRightInd w:val="0"/>
              <w:jc w:val="center"/>
              <w:rPr>
                <w:rFonts w:eastAsia="Calibri"/>
                <w:sz w:val="22"/>
                <w:szCs w:val="22"/>
              </w:rPr>
            </w:pPr>
            <w:r w:rsidRPr="006C5D23">
              <w:rPr>
                <w:rFonts w:eastAsia="Calibri"/>
                <w:sz w:val="22"/>
                <w:szCs w:val="22"/>
              </w:rPr>
              <w:t>17</w:t>
            </w:r>
          </w:p>
        </w:tc>
        <w:tc>
          <w:tcPr>
            <w:tcW w:w="944" w:type="pct"/>
            <w:vMerge w:val="restar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2.4. Укрепление материально-технической базы  театрально-концертных учреждений </w:t>
            </w: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1E0190" w:rsidRPr="006C5D23" w:rsidRDefault="001E0190" w:rsidP="00F20B71">
            <w:pPr>
              <w:jc w:val="center"/>
              <w:rPr>
                <w:sz w:val="22"/>
                <w:szCs w:val="22"/>
              </w:rPr>
            </w:pPr>
            <w:r w:rsidRPr="006C5D23">
              <w:rPr>
                <w:sz w:val="22"/>
                <w:szCs w:val="22"/>
              </w:rPr>
              <w:t>1 443,5</w:t>
            </w:r>
          </w:p>
        </w:tc>
        <w:tc>
          <w:tcPr>
            <w:tcW w:w="404" w:type="pct"/>
            <w:vAlign w:val="center"/>
          </w:tcPr>
          <w:p w:rsidR="001E0190" w:rsidRPr="006C5D23" w:rsidRDefault="001E0190" w:rsidP="00F20B71">
            <w:pPr>
              <w:jc w:val="center"/>
              <w:rPr>
                <w:sz w:val="22"/>
                <w:szCs w:val="22"/>
              </w:rPr>
            </w:pPr>
            <w:r w:rsidRPr="006C5D23">
              <w:rPr>
                <w:sz w:val="22"/>
                <w:szCs w:val="22"/>
              </w:rPr>
              <w:t>255,0</w:t>
            </w:r>
          </w:p>
        </w:tc>
        <w:tc>
          <w:tcPr>
            <w:tcW w:w="379" w:type="pct"/>
            <w:vAlign w:val="center"/>
          </w:tcPr>
          <w:p w:rsidR="001E0190" w:rsidRPr="006C5D23" w:rsidRDefault="001E0190" w:rsidP="00F20B71">
            <w:pPr>
              <w:jc w:val="center"/>
              <w:rPr>
                <w:sz w:val="22"/>
                <w:szCs w:val="22"/>
              </w:rPr>
            </w:pPr>
            <w:r w:rsidRPr="006C5D23">
              <w:rPr>
                <w:sz w:val="22"/>
                <w:szCs w:val="22"/>
              </w:rPr>
              <w:t>1 229,4</w:t>
            </w:r>
          </w:p>
        </w:tc>
        <w:tc>
          <w:tcPr>
            <w:tcW w:w="357" w:type="pct"/>
            <w:vAlign w:val="center"/>
          </w:tcPr>
          <w:p w:rsidR="001E0190" w:rsidRPr="006C5D23" w:rsidRDefault="001E0190" w:rsidP="00F20B71">
            <w:pPr>
              <w:jc w:val="center"/>
              <w:rPr>
                <w:sz w:val="22"/>
                <w:szCs w:val="22"/>
              </w:rPr>
            </w:pPr>
            <w:r w:rsidRPr="006C5D23">
              <w:rPr>
                <w:sz w:val="22"/>
                <w:szCs w:val="22"/>
              </w:rPr>
              <w:t>2 483,9</w:t>
            </w:r>
          </w:p>
        </w:tc>
        <w:tc>
          <w:tcPr>
            <w:tcW w:w="369" w:type="pct"/>
            <w:vAlign w:val="center"/>
          </w:tcPr>
          <w:p w:rsidR="001E0190" w:rsidRPr="00137265" w:rsidRDefault="001E0190" w:rsidP="0043071A">
            <w:pPr>
              <w:jc w:val="center"/>
              <w:rPr>
                <w:sz w:val="22"/>
                <w:szCs w:val="22"/>
              </w:rPr>
            </w:pPr>
            <w:r w:rsidRPr="00137265">
              <w:rPr>
                <w:sz w:val="22"/>
                <w:szCs w:val="22"/>
              </w:rPr>
              <w:t>2 965,6</w:t>
            </w:r>
          </w:p>
        </w:tc>
        <w:tc>
          <w:tcPr>
            <w:tcW w:w="368" w:type="pct"/>
            <w:vAlign w:val="center"/>
          </w:tcPr>
          <w:p w:rsidR="001E0190" w:rsidRPr="00137265" w:rsidRDefault="001E0190" w:rsidP="001E0190">
            <w:pPr>
              <w:jc w:val="center"/>
              <w:rPr>
                <w:sz w:val="22"/>
                <w:szCs w:val="22"/>
              </w:rPr>
            </w:pPr>
            <w:r w:rsidRPr="00137265">
              <w:rPr>
                <w:sz w:val="22"/>
                <w:szCs w:val="22"/>
              </w:rPr>
              <w:t>1 102,8</w:t>
            </w:r>
          </w:p>
        </w:tc>
        <w:tc>
          <w:tcPr>
            <w:tcW w:w="367" w:type="pct"/>
            <w:vAlign w:val="center"/>
          </w:tcPr>
          <w:p w:rsidR="001E0190" w:rsidRPr="00137265" w:rsidRDefault="001E0190" w:rsidP="001E0190">
            <w:pPr>
              <w:jc w:val="center"/>
              <w:rPr>
                <w:sz w:val="22"/>
                <w:szCs w:val="22"/>
              </w:rPr>
            </w:pPr>
            <w:r w:rsidRPr="00137265">
              <w:rPr>
                <w:sz w:val="22"/>
                <w:szCs w:val="22"/>
              </w:rPr>
              <w:t>792,8</w:t>
            </w:r>
          </w:p>
        </w:tc>
        <w:tc>
          <w:tcPr>
            <w:tcW w:w="366" w:type="pct"/>
            <w:vAlign w:val="center"/>
          </w:tcPr>
          <w:p w:rsidR="001E0190" w:rsidRPr="00137265" w:rsidRDefault="001E0190" w:rsidP="001E0190">
            <w:pPr>
              <w:jc w:val="center"/>
              <w:rPr>
                <w:sz w:val="22"/>
                <w:szCs w:val="22"/>
              </w:rPr>
            </w:pPr>
            <w:r w:rsidRPr="00137265">
              <w:rPr>
                <w:sz w:val="22"/>
                <w:szCs w:val="22"/>
              </w:rPr>
              <w:t>792,8</w:t>
            </w:r>
          </w:p>
        </w:tc>
      </w:tr>
      <w:tr w:rsidR="001E0190" w:rsidRPr="006C5D23" w:rsidTr="00041218">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1E0190" w:rsidRPr="006C5D23" w:rsidRDefault="001E0190" w:rsidP="00F20B71">
            <w:pPr>
              <w:jc w:val="center"/>
              <w:rPr>
                <w:sz w:val="22"/>
                <w:szCs w:val="22"/>
              </w:rPr>
            </w:pPr>
            <w:r w:rsidRPr="006C5D23">
              <w:rPr>
                <w:sz w:val="22"/>
                <w:szCs w:val="22"/>
              </w:rPr>
              <w:t>999,5</w:t>
            </w:r>
          </w:p>
        </w:tc>
        <w:tc>
          <w:tcPr>
            <w:tcW w:w="404" w:type="pct"/>
            <w:vAlign w:val="center"/>
          </w:tcPr>
          <w:p w:rsidR="001E0190" w:rsidRPr="006C5D23" w:rsidRDefault="001E0190" w:rsidP="00F20B71">
            <w:pPr>
              <w:jc w:val="center"/>
              <w:rPr>
                <w:sz w:val="22"/>
                <w:szCs w:val="22"/>
              </w:rPr>
            </w:pPr>
            <w:r w:rsidRPr="006C5D23">
              <w:rPr>
                <w:sz w:val="22"/>
                <w:szCs w:val="22"/>
              </w:rPr>
              <w:t>0,0</w:t>
            </w:r>
          </w:p>
        </w:tc>
        <w:tc>
          <w:tcPr>
            <w:tcW w:w="379" w:type="pct"/>
            <w:vAlign w:val="center"/>
          </w:tcPr>
          <w:p w:rsidR="001E0190" w:rsidRPr="006C5D23" w:rsidRDefault="001E0190" w:rsidP="00F20B71">
            <w:pPr>
              <w:jc w:val="center"/>
              <w:rPr>
                <w:sz w:val="22"/>
                <w:szCs w:val="22"/>
              </w:rPr>
            </w:pPr>
            <w:r w:rsidRPr="006C5D23">
              <w:rPr>
                <w:sz w:val="22"/>
                <w:szCs w:val="22"/>
              </w:rPr>
              <w:t>0,0</w:t>
            </w:r>
          </w:p>
        </w:tc>
        <w:tc>
          <w:tcPr>
            <w:tcW w:w="357" w:type="pct"/>
            <w:vAlign w:val="center"/>
          </w:tcPr>
          <w:p w:rsidR="001E0190" w:rsidRPr="006C5D23" w:rsidRDefault="001E0190" w:rsidP="00F20B71">
            <w:pPr>
              <w:jc w:val="center"/>
              <w:rPr>
                <w:sz w:val="22"/>
                <w:szCs w:val="22"/>
              </w:rPr>
            </w:pPr>
            <w:r w:rsidRPr="006C5D23">
              <w:rPr>
                <w:sz w:val="22"/>
                <w:szCs w:val="22"/>
              </w:rPr>
              <w:t>48,0</w:t>
            </w:r>
          </w:p>
        </w:tc>
        <w:tc>
          <w:tcPr>
            <w:tcW w:w="369" w:type="pct"/>
            <w:vAlign w:val="center"/>
          </w:tcPr>
          <w:p w:rsidR="001E0190" w:rsidRPr="00137265" w:rsidRDefault="001E0190" w:rsidP="00E76D5A">
            <w:pPr>
              <w:jc w:val="center"/>
              <w:rPr>
                <w:sz w:val="22"/>
                <w:szCs w:val="22"/>
              </w:rPr>
            </w:pPr>
            <w:r w:rsidRPr="00137265">
              <w:rPr>
                <w:sz w:val="22"/>
                <w:szCs w:val="22"/>
              </w:rPr>
              <w:t>0,0</w:t>
            </w:r>
          </w:p>
        </w:tc>
        <w:tc>
          <w:tcPr>
            <w:tcW w:w="368" w:type="pct"/>
            <w:vAlign w:val="center"/>
          </w:tcPr>
          <w:p w:rsidR="001E0190" w:rsidRPr="00137265" w:rsidRDefault="001E0190" w:rsidP="00D0250C">
            <w:pPr>
              <w:jc w:val="center"/>
              <w:rPr>
                <w:sz w:val="22"/>
                <w:szCs w:val="22"/>
              </w:rPr>
            </w:pPr>
            <w:r w:rsidRPr="00137265">
              <w:rPr>
                <w:sz w:val="22"/>
                <w:szCs w:val="22"/>
              </w:rPr>
              <w:t>0,0</w:t>
            </w:r>
          </w:p>
        </w:tc>
        <w:tc>
          <w:tcPr>
            <w:tcW w:w="367" w:type="pct"/>
            <w:vAlign w:val="center"/>
          </w:tcPr>
          <w:p w:rsidR="001E0190" w:rsidRPr="00137265" w:rsidRDefault="001E0190" w:rsidP="00D0250C">
            <w:pPr>
              <w:jc w:val="center"/>
              <w:rPr>
                <w:sz w:val="22"/>
                <w:szCs w:val="22"/>
              </w:rPr>
            </w:pPr>
            <w:r w:rsidRPr="00137265">
              <w:rPr>
                <w:sz w:val="22"/>
                <w:szCs w:val="22"/>
              </w:rPr>
              <w:t>0,0</w:t>
            </w:r>
          </w:p>
        </w:tc>
        <w:tc>
          <w:tcPr>
            <w:tcW w:w="366" w:type="pct"/>
            <w:vAlign w:val="center"/>
          </w:tcPr>
          <w:p w:rsidR="001E0190" w:rsidRPr="00137265" w:rsidRDefault="001E0190" w:rsidP="00D0250C">
            <w:pPr>
              <w:jc w:val="center"/>
              <w:rPr>
                <w:sz w:val="22"/>
                <w:szCs w:val="22"/>
              </w:rPr>
            </w:pPr>
            <w:r w:rsidRPr="00137265">
              <w:rPr>
                <w:sz w:val="22"/>
                <w:szCs w:val="22"/>
              </w:rPr>
              <w:t>0,0</w:t>
            </w:r>
          </w:p>
        </w:tc>
      </w:tr>
      <w:tr w:rsidR="001E0190" w:rsidRPr="006C5D23" w:rsidTr="00041218">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1E0190" w:rsidRPr="006C5D23" w:rsidRDefault="001E0190" w:rsidP="00F20B71">
            <w:pPr>
              <w:jc w:val="center"/>
              <w:rPr>
                <w:sz w:val="22"/>
                <w:szCs w:val="22"/>
              </w:rPr>
            </w:pPr>
            <w:r w:rsidRPr="006C5D23">
              <w:rPr>
                <w:sz w:val="22"/>
                <w:szCs w:val="22"/>
              </w:rPr>
              <w:t>0,0</w:t>
            </w:r>
          </w:p>
        </w:tc>
        <w:tc>
          <w:tcPr>
            <w:tcW w:w="404" w:type="pct"/>
            <w:vAlign w:val="center"/>
          </w:tcPr>
          <w:p w:rsidR="001E0190" w:rsidRPr="006C5D23" w:rsidRDefault="001E0190" w:rsidP="00F20B71">
            <w:pPr>
              <w:jc w:val="center"/>
              <w:rPr>
                <w:sz w:val="22"/>
                <w:szCs w:val="22"/>
              </w:rPr>
            </w:pPr>
            <w:r w:rsidRPr="006C5D23">
              <w:rPr>
                <w:sz w:val="22"/>
                <w:szCs w:val="22"/>
              </w:rPr>
              <w:t>0,0</w:t>
            </w:r>
          </w:p>
        </w:tc>
        <w:tc>
          <w:tcPr>
            <w:tcW w:w="379" w:type="pct"/>
            <w:vAlign w:val="center"/>
          </w:tcPr>
          <w:p w:rsidR="001E0190" w:rsidRPr="006C5D23" w:rsidRDefault="001E0190" w:rsidP="00F20B71">
            <w:pPr>
              <w:jc w:val="center"/>
              <w:rPr>
                <w:sz w:val="22"/>
                <w:szCs w:val="22"/>
              </w:rPr>
            </w:pPr>
            <w:r w:rsidRPr="006C5D23">
              <w:rPr>
                <w:sz w:val="22"/>
                <w:szCs w:val="22"/>
              </w:rPr>
              <w:t>0,0</w:t>
            </w:r>
          </w:p>
        </w:tc>
        <w:tc>
          <w:tcPr>
            <w:tcW w:w="357" w:type="pct"/>
            <w:vAlign w:val="center"/>
          </w:tcPr>
          <w:p w:rsidR="001E0190" w:rsidRPr="006C5D23" w:rsidRDefault="001E0190" w:rsidP="00F20B71">
            <w:pPr>
              <w:jc w:val="center"/>
              <w:rPr>
                <w:sz w:val="22"/>
                <w:szCs w:val="22"/>
              </w:rPr>
            </w:pPr>
            <w:r w:rsidRPr="006C5D23">
              <w:rPr>
                <w:sz w:val="22"/>
                <w:szCs w:val="22"/>
              </w:rPr>
              <w:t>0,0</w:t>
            </w:r>
          </w:p>
        </w:tc>
        <w:tc>
          <w:tcPr>
            <w:tcW w:w="369" w:type="pct"/>
            <w:vAlign w:val="center"/>
          </w:tcPr>
          <w:p w:rsidR="001E0190" w:rsidRPr="00137265" w:rsidRDefault="001E0190" w:rsidP="00E76D5A">
            <w:pPr>
              <w:jc w:val="center"/>
              <w:rPr>
                <w:sz w:val="22"/>
                <w:szCs w:val="22"/>
              </w:rPr>
            </w:pPr>
            <w:r w:rsidRPr="00137265">
              <w:rPr>
                <w:sz w:val="22"/>
                <w:szCs w:val="22"/>
              </w:rPr>
              <w:t>0,0</w:t>
            </w:r>
          </w:p>
        </w:tc>
        <w:tc>
          <w:tcPr>
            <w:tcW w:w="368" w:type="pct"/>
            <w:vAlign w:val="center"/>
          </w:tcPr>
          <w:p w:rsidR="001E0190" w:rsidRPr="00137265" w:rsidRDefault="001E0190" w:rsidP="00D0250C">
            <w:pPr>
              <w:jc w:val="center"/>
              <w:rPr>
                <w:sz w:val="22"/>
                <w:szCs w:val="22"/>
              </w:rPr>
            </w:pPr>
            <w:r w:rsidRPr="00137265">
              <w:rPr>
                <w:sz w:val="22"/>
                <w:szCs w:val="22"/>
              </w:rPr>
              <w:t>0,0</w:t>
            </w:r>
          </w:p>
        </w:tc>
        <w:tc>
          <w:tcPr>
            <w:tcW w:w="367" w:type="pct"/>
            <w:vAlign w:val="center"/>
          </w:tcPr>
          <w:p w:rsidR="001E0190" w:rsidRPr="00137265" w:rsidRDefault="001E0190" w:rsidP="00D0250C">
            <w:pPr>
              <w:jc w:val="center"/>
              <w:rPr>
                <w:sz w:val="22"/>
                <w:szCs w:val="22"/>
              </w:rPr>
            </w:pPr>
            <w:r w:rsidRPr="00137265">
              <w:rPr>
                <w:sz w:val="22"/>
                <w:szCs w:val="22"/>
              </w:rPr>
              <w:t>0,0</w:t>
            </w:r>
          </w:p>
        </w:tc>
        <w:tc>
          <w:tcPr>
            <w:tcW w:w="366" w:type="pct"/>
            <w:vAlign w:val="center"/>
          </w:tcPr>
          <w:p w:rsidR="001E0190" w:rsidRPr="00137265" w:rsidRDefault="001E0190" w:rsidP="00D0250C">
            <w:pPr>
              <w:jc w:val="center"/>
              <w:rPr>
                <w:sz w:val="22"/>
                <w:szCs w:val="22"/>
              </w:rPr>
            </w:pPr>
            <w:r w:rsidRPr="00137265">
              <w:rPr>
                <w:sz w:val="22"/>
                <w:szCs w:val="22"/>
              </w:rPr>
              <w:t>0,0</w:t>
            </w:r>
          </w:p>
        </w:tc>
      </w:tr>
      <w:tr w:rsidR="001E0190" w:rsidRPr="006C5D23" w:rsidTr="00041218">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1E0190" w:rsidRPr="006C5D23" w:rsidRDefault="001E0190" w:rsidP="00F20B71">
            <w:pPr>
              <w:jc w:val="center"/>
              <w:rPr>
                <w:sz w:val="22"/>
                <w:szCs w:val="22"/>
              </w:rPr>
            </w:pPr>
            <w:r w:rsidRPr="006C5D23">
              <w:rPr>
                <w:sz w:val="22"/>
                <w:szCs w:val="22"/>
              </w:rPr>
              <w:t>0,0</w:t>
            </w:r>
          </w:p>
        </w:tc>
        <w:tc>
          <w:tcPr>
            <w:tcW w:w="404" w:type="pct"/>
            <w:vAlign w:val="center"/>
          </w:tcPr>
          <w:p w:rsidR="001E0190" w:rsidRPr="006C5D23" w:rsidRDefault="001E0190" w:rsidP="00F20B71">
            <w:pPr>
              <w:jc w:val="center"/>
              <w:rPr>
                <w:sz w:val="22"/>
                <w:szCs w:val="22"/>
              </w:rPr>
            </w:pPr>
            <w:r w:rsidRPr="006C5D23">
              <w:rPr>
                <w:sz w:val="22"/>
                <w:szCs w:val="22"/>
              </w:rPr>
              <w:t>0,0</w:t>
            </w:r>
          </w:p>
        </w:tc>
        <w:tc>
          <w:tcPr>
            <w:tcW w:w="379" w:type="pct"/>
            <w:vAlign w:val="center"/>
          </w:tcPr>
          <w:p w:rsidR="001E0190" w:rsidRPr="006C5D23" w:rsidRDefault="001E0190" w:rsidP="00F20B71">
            <w:pPr>
              <w:jc w:val="center"/>
              <w:rPr>
                <w:sz w:val="22"/>
                <w:szCs w:val="22"/>
              </w:rPr>
            </w:pPr>
            <w:r w:rsidRPr="006C5D23">
              <w:rPr>
                <w:sz w:val="22"/>
                <w:szCs w:val="22"/>
              </w:rPr>
              <w:t>0,0</w:t>
            </w:r>
          </w:p>
        </w:tc>
        <w:tc>
          <w:tcPr>
            <w:tcW w:w="357" w:type="pct"/>
            <w:vAlign w:val="center"/>
          </w:tcPr>
          <w:p w:rsidR="001E0190" w:rsidRPr="006C5D23" w:rsidRDefault="001E0190" w:rsidP="00F20B71">
            <w:pPr>
              <w:jc w:val="center"/>
              <w:rPr>
                <w:sz w:val="22"/>
                <w:szCs w:val="22"/>
              </w:rPr>
            </w:pPr>
            <w:r w:rsidRPr="006C5D23">
              <w:rPr>
                <w:sz w:val="22"/>
                <w:szCs w:val="22"/>
              </w:rPr>
              <w:t>0,0</w:t>
            </w:r>
          </w:p>
        </w:tc>
        <w:tc>
          <w:tcPr>
            <w:tcW w:w="369" w:type="pct"/>
            <w:vAlign w:val="center"/>
          </w:tcPr>
          <w:p w:rsidR="001E0190" w:rsidRPr="00137265" w:rsidRDefault="001E0190" w:rsidP="00E76D5A">
            <w:pPr>
              <w:jc w:val="center"/>
              <w:rPr>
                <w:sz w:val="22"/>
                <w:szCs w:val="22"/>
              </w:rPr>
            </w:pPr>
            <w:r w:rsidRPr="00137265">
              <w:rPr>
                <w:sz w:val="22"/>
                <w:szCs w:val="22"/>
              </w:rPr>
              <w:t>0,0</w:t>
            </w:r>
          </w:p>
        </w:tc>
        <w:tc>
          <w:tcPr>
            <w:tcW w:w="368" w:type="pct"/>
            <w:vAlign w:val="center"/>
          </w:tcPr>
          <w:p w:rsidR="001E0190" w:rsidRPr="00137265" w:rsidRDefault="001E0190" w:rsidP="00D0250C">
            <w:pPr>
              <w:jc w:val="center"/>
              <w:rPr>
                <w:sz w:val="22"/>
                <w:szCs w:val="22"/>
              </w:rPr>
            </w:pPr>
            <w:r w:rsidRPr="00137265">
              <w:rPr>
                <w:sz w:val="22"/>
                <w:szCs w:val="22"/>
              </w:rPr>
              <w:t>0,0</w:t>
            </w:r>
          </w:p>
        </w:tc>
        <w:tc>
          <w:tcPr>
            <w:tcW w:w="367" w:type="pct"/>
            <w:vAlign w:val="center"/>
          </w:tcPr>
          <w:p w:rsidR="001E0190" w:rsidRPr="00137265" w:rsidRDefault="001E0190" w:rsidP="00D0250C">
            <w:pPr>
              <w:jc w:val="center"/>
              <w:rPr>
                <w:sz w:val="22"/>
                <w:szCs w:val="22"/>
              </w:rPr>
            </w:pPr>
            <w:r w:rsidRPr="00137265">
              <w:rPr>
                <w:sz w:val="22"/>
                <w:szCs w:val="22"/>
              </w:rPr>
              <w:t>0,0</w:t>
            </w:r>
          </w:p>
        </w:tc>
        <w:tc>
          <w:tcPr>
            <w:tcW w:w="366" w:type="pct"/>
            <w:vAlign w:val="center"/>
          </w:tcPr>
          <w:p w:rsidR="001E0190" w:rsidRPr="00137265" w:rsidRDefault="001E0190" w:rsidP="00D0250C">
            <w:pPr>
              <w:jc w:val="center"/>
              <w:rPr>
                <w:sz w:val="22"/>
                <w:szCs w:val="22"/>
              </w:rPr>
            </w:pPr>
            <w:r w:rsidRPr="00137265">
              <w:rPr>
                <w:sz w:val="22"/>
                <w:szCs w:val="22"/>
              </w:rPr>
              <w:t>0,0</w:t>
            </w:r>
          </w:p>
        </w:tc>
      </w:tr>
      <w:tr w:rsidR="001E0190" w:rsidRPr="006C5D23" w:rsidTr="00041218">
        <w:tc>
          <w:tcPr>
            <w:tcW w:w="174" w:type="pct"/>
            <w:vMerge/>
            <w:vAlign w:val="center"/>
          </w:tcPr>
          <w:p w:rsidR="001E0190" w:rsidRPr="006C5D23" w:rsidRDefault="001E0190" w:rsidP="00F20B71">
            <w:pPr>
              <w:widowControl w:val="0"/>
              <w:autoSpaceDE w:val="0"/>
              <w:autoSpaceDN w:val="0"/>
              <w:adjustRightInd w:val="0"/>
              <w:jc w:val="center"/>
              <w:rPr>
                <w:rFonts w:eastAsia="Calibri"/>
                <w:sz w:val="22"/>
                <w:szCs w:val="22"/>
              </w:rPr>
            </w:pPr>
          </w:p>
        </w:tc>
        <w:tc>
          <w:tcPr>
            <w:tcW w:w="944" w:type="pct"/>
            <w:vMerge/>
            <w:vAlign w:val="center"/>
          </w:tcPr>
          <w:p w:rsidR="001E0190" w:rsidRPr="006C5D23" w:rsidRDefault="001E0190" w:rsidP="00F20B71">
            <w:pPr>
              <w:widowControl w:val="0"/>
              <w:autoSpaceDE w:val="0"/>
              <w:autoSpaceDN w:val="0"/>
              <w:adjustRightInd w:val="0"/>
              <w:rPr>
                <w:rFonts w:eastAsia="Calibri"/>
                <w:sz w:val="22"/>
                <w:szCs w:val="22"/>
              </w:rPr>
            </w:pPr>
          </w:p>
        </w:tc>
        <w:tc>
          <w:tcPr>
            <w:tcW w:w="898" w:type="pct"/>
            <w:vAlign w:val="center"/>
          </w:tcPr>
          <w:p w:rsidR="001E0190" w:rsidRPr="006C5D23" w:rsidRDefault="001E0190"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1E0190" w:rsidRPr="006C5D23" w:rsidRDefault="001E0190" w:rsidP="00F20B71">
            <w:pPr>
              <w:jc w:val="center"/>
              <w:rPr>
                <w:sz w:val="22"/>
                <w:szCs w:val="22"/>
              </w:rPr>
            </w:pPr>
            <w:r w:rsidRPr="006C5D23">
              <w:rPr>
                <w:sz w:val="22"/>
                <w:szCs w:val="22"/>
              </w:rPr>
              <w:t>444,0</w:t>
            </w:r>
          </w:p>
        </w:tc>
        <w:tc>
          <w:tcPr>
            <w:tcW w:w="404" w:type="pct"/>
            <w:vAlign w:val="center"/>
          </w:tcPr>
          <w:p w:rsidR="001E0190" w:rsidRPr="006C5D23" w:rsidRDefault="001E0190" w:rsidP="00F20B71">
            <w:pPr>
              <w:jc w:val="center"/>
              <w:rPr>
                <w:sz w:val="22"/>
                <w:szCs w:val="22"/>
              </w:rPr>
            </w:pPr>
            <w:r w:rsidRPr="006C5D23">
              <w:rPr>
                <w:sz w:val="22"/>
                <w:szCs w:val="22"/>
              </w:rPr>
              <w:t>255,0</w:t>
            </w:r>
          </w:p>
        </w:tc>
        <w:tc>
          <w:tcPr>
            <w:tcW w:w="379" w:type="pct"/>
            <w:vAlign w:val="center"/>
          </w:tcPr>
          <w:p w:rsidR="001E0190" w:rsidRPr="006C5D23" w:rsidRDefault="001E0190" w:rsidP="00F20B71">
            <w:pPr>
              <w:jc w:val="center"/>
              <w:rPr>
                <w:sz w:val="22"/>
                <w:szCs w:val="22"/>
              </w:rPr>
            </w:pPr>
            <w:r w:rsidRPr="006C5D23">
              <w:rPr>
                <w:sz w:val="22"/>
                <w:szCs w:val="22"/>
              </w:rPr>
              <w:t>1 229,4</w:t>
            </w:r>
          </w:p>
        </w:tc>
        <w:tc>
          <w:tcPr>
            <w:tcW w:w="357" w:type="pct"/>
            <w:vAlign w:val="center"/>
          </w:tcPr>
          <w:p w:rsidR="001E0190" w:rsidRPr="006C5D23" w:rsidRDefault="001E0190" w:rsidP="00F20B71">
            <w:pPr>
              <w:jc w:val="center"/>
              <w:rPr>
                <w:sz w:val="22"/>
                <w:szCs w:val="22"/>
              </w:rPr>
            </w:pPr>
            <w:r w:rsidRPr="006C5D23">
              <w:rPr>
                <w:sz w:val="22"/>
                <w:szCs w:val="22"/>
              </w:rPr>
              <w:t>2 435,9</w:t>
            </w:r>
          </w:p>
        </w:tc>
        <w:tc>
          <w:tcPr>
            <w:tcW w:w="369" w:type="pct"/>
            <w:vAlign w:val="center"/>
          </w:tcPr>
          <w:p w:rsidR="001E0190" w:rsidRPr="00137265" w:rsidRDefault="001E0190" w:rsidP="0043071A">
            <w:pPr>
              <w:jc w:val="center"/>
              <w:rPr>
                <w:sz w:val="22"/>
                <w:szCs w:val="22"/>
              </w:rPr>
            </w:pPr>
            <w:r w:rsidRPr="00137265">
              <w:rPr>
                <w:sz w:val="22"/>
                <w:szCs w:val="22"/>
              </w:rPr>
              <w:t>2 965,6</w:t>
            </w:r>
          </w:p>
        </w:tc>
        <w:tc>
          <w:tcPr>
            <w:tcW w:w="368" w:type="pct"/>
            <w:vAlign w:val="center"/>
          </w:tcPr>
          <w:p w:rsidR="001E0190" w:rsidRPr="00137265" w:rsidRDefault="001E0190" w:rsidP="001E0190">
            <w:pPr>
              <w:jc w:val="center"/>
              <w:rPr>
                <w:sz w:val="22"/>
                <w:szCs w:val="22"/>
              </w:rPr>
            </w:pPr>
            <w:r w:rsidRPr="00137265">
              <w:rPr>
                <w:sz w:val="22"/>
                <w:szCs w:val="22"/>
              </w:rPr>
              <w:t>1 102,8</w:t>
            </w:r>
          </w:p>
        </w:tc>
        <w:tc>
          <w:tcPr>
            <w:tcW w:w="367" w:type="pct"/>
            <w:vAlign w:val="center"/>
          </w:tcPr>
          <w:p w:rsidR="001E0190" w:rsidRPr="00137265" w:rsidRDefault="001E0190" w:rsidP="001E0190">
            <w:pPr>
              <w:jc w:val="center"/>
              <w:rPr>
                <w:sz w:val="22"/>
                <w:szCs w:val="22"/>
              </w:rPr>
            </w:pPr>
            <w:r w:rsidRPr="00137265">
              <w:rPr>
                <w:sz w:val="22"/>
                <w:szCs w:val="22"/>
              </w:rPr>
              <w:t>792,8</w:t>
            </w:r>
          </w:p>
        </w:tc>
        <w:tc>
          <w:tcPr>
            <w:tcW w:w="366" w:type="pct"/>
            <w:vAlign w:val="center"/>
          </w:tcPr>
          <w:p w:rsidR="001E0190" w:rsidRPr="00137265" w:rsidRDefault="001E0190" w:rsidP="001E0190">
            <w:pPr>
              <w:jc w:val="center"/>
              <w:rPr>
                <w:sz w:val="22"/>
                <w:szCs w:val="22"/>
              </w:rPr>
            </w:pPr>
            <w:r w:rsidRPr="00137265">
              <w:rPr>
                <w:sz w:val="22"/>
                <w:szCs w:val="22"/>
              </w:rPr>
              <w:t>792,8</w:t>
            </w:r>
          </w:p>
        </w:tc>
      </w:tr>
      <w:tr w:rsidR="008A615F" w:rsidRPr="006C5D23" w:rsidTr="00041218">
        <w:trPr>
          <w:trHeight w:val="353"/>
        </w:trPr>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18</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2.5. Укрепление материально-технической базы  учреждений дополнительного образования сферы искусства</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1 832,2</w:t>
            </w:r>
          </w:p>
        </w:tc>
        <w:tc>
          <w:tcPr>
            <w:tcW w:w="379" w:type="pct"/>
            <w:vAlign w:val="center"/>
          </w:tcPr>
          <w:p w:rsidR="008A615F" w:rsidRPr="006C5D23" w:rsidRDefault="008A615F" w:rsidP="00F20B71">
            <w:pPr>
              <w:jc w:val="center"/>
              <w:rPr>
                <w:sz w:val="22"/>
                <w:szCs w:val="22"/>
              </w:rPr>
            </w:pPr>
            <w:r w:rsidRPr="006C5D23">
              <w:rPr>
                <w:sz w:val="22"/>
                <w:szCs w:val="22"/>
              </w:rPr>
              <w:t>1 064,8</w:t>
            </w:r>
          </w:p>
        </w:tc>
        <w:tc>
          <w:tcPr>
            <w:tcW w:w="357" w:type="pct"/>
            <w:vAlign w:val="center"/>
          </w:tcPr>
          <w:p w:rsidR="008A615F" w:rsidRPr="006C5D23" w:rsidRDefault="008A615F" w:rsidP="00F20B71">
            <w:pPr>
              <w:jc w:val="center"/>
              <w:rPr>
                <w:sz w:val="22"/>
                <w:szCs w:val="22"/>
              </w:rPr>
            </w:pPr>
            <w:r w:rsidRPr="006C5D23">
              <w:rPr>
                <w:sz w:val="22"/>
                <w:szCs w:val="22"/>
              </w:rPr>
              <w:t>358,8</w:t>
            </w:r>
          </w:p>
        </w:tc>
        <w:tc>
          <w:tcPr>
            <w:tcW w:w="369" w:type="pct"/>
            <w:vAlign w:val="center"/>
          </w:tcPr>
          <w:p w:rsidR="008A615F" w:rsidRPr="00137265" w:rsidRDefault="008A615F" w:rsidP="008A615F">
            <w:pPr>
              <w:jc w:val="center"/>
              <w:rPr>
                <w:sz w:val="22"/>
                <w:szCs w:val="22"/>
              </w:rPr>
            </w:pPr>
            <w:r w:rsidRPr="00137265">
              <w:rPr>
                <w:sz w:val="22"/>
                <w:szCs w:val="22"/>
              </w:rPr>
              <w:t>423,5</w:t>
            </w:r>
          </w:p>
        </w:tc>
        <w:tc>
          <w:tcPr>
            <w:tcW w:w="368" w:type="pct"/>
            <w:vAlign w:val="center"/>
          </w:tcPr>
          <w:p w:rsidR="008A615F" w:rsidRPr="00137265" w:rsidRDefault="008A615F" w:rsidP="008A615F">
            <w:pPr>
              <w:jc w:val="center"/>
              <w:rPr>
                <w:sz w:val="22"/>
                <w:szCs w:val="22"/>
              </w:rPr>
            </w:pPr>
            <w:r w:rsidRPr="00137265">
              <w:rPr>
                <w:sz w:val="22"/>
                <w:szCs w:val="22"/>
              </w:rPr>
              <w:t>2 279,0</w:t>
            </w:r>
          </w:p>
        </w:tc>
        <w:tc>
          <w:tcPr>
            <w:tcW w:w="367" w:type="pct"/>
            <w:vAlign w:val="center"/>
          </w:tcPr>
          <w:p w:rsidR="008A615F" w:rsidRPr="00137265" w:rsidRDefault="008A615F" w:rsidP="008A615F">
            <w:pPr>
              <w:jc w:val="center"/>
              <w:rPr>
                <w:sz w:val="22"/>
                <w:szCs w:val="22"/>
              </w:rPr>
            </w:pPr>
            <w:r w:rsidRPr="00137265">
              <w:rPr>
                <w:sz w:val="22"/>
                <w:szCs w:val="22"/>
              </w:rPr>
              <w:t>433,0</w:t>
            </w:r>
          </w:p>
        </w:tc>
        <w:tc>
          <w:tcPr>
            <w:tcW w:w="366" w:type="pct"/>
            <w:vAlign w:val="center"/>
          </w:tcPr>
          <w:p w:rsidR="008A615F" w:rsidRPr="00137265" w:rsidRDefault="008A615F" w:rsidP="008A615F">
            <w:pPr>
              <w:jc w:val="center"/>
              <w:rPr>
                <w:sz w:val="22"/>
                <w:szCs w:val="22"/>
              </w:rPr>
            </w:pPr>
            <w:r w:rsidRPr="00137265">
              <w:rPr>
                <w:sz w:val="22"/>
                <w:szCs w:val="22"/>
              </w:rPr>
              <w:t>433,0</w:t>
            </w:r>
          </w:p>
        </w:tc>
      </w:tr>
      <w:tr w:rsidR="008A615F" w:rsidRPr="006C5D23" w:rsidTr="00041218">
        <w:trPr>
          <w:trHeight w:val="393"/>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165,1</w:t>
            </w:r>
          </w:p>
        </w:tc>
        <w:tc>
          <w:tcPr>
            <w:tcW w:w="379" w:type="pct"/>
            <w:vAlign w:val="center"/>
          </w:tcPr>
          <w:p w:rsidR="008A615F" w:rsidRPr="006C5D23" w:rsidRDefault="008A615F" w:rsidP="00F20B71">
            <w:pPr>
              <w:jc w:val="center"/>
              <w:rPr>
                <w:sz w:val="22"/>
                <w:szCs w:val="22"/>
              </w:rPr>
            </w:pPr>
            <w:r w:rsidRPr="006C5D23">
              <w:rPr>
                <w:sz w:val="22"/>
                <w:szCs w:val="22"/>
              </w:rPr>
              <w:t>1 064,8</w:t>
            </w:r>
          </w:p>
        </w:tc>
        <w:tc>
          <w:tcPr>
            <w:tcW w:w="357" w:type="pct"/>
            <w:vAlign w:val="center"/>
          </w:tcPr>
          <w:p w:rsidR="008A615F" w:rsidRPr="006C5D23" w:rsidRDefault="008A615F" w:rsidP="00F20B71">
            <w:pPr>
              <w:jc w:val="center"/>
              <w:rPr>
                <w:sz w:val="22"/>
                <w:szCs w:val="22"/>
              </w:rPr>
            </w:pPr>
            <w:r w:rsidRPr="006C5D23">
              <w:rPr>
                <w:sz w:val="22"/>
                <w:szCs w:val="22"/>
              </w:rPr>
              <w:t>206,0</w:t>
            </w:r>
          </w:p>
        </w:tc>
        <w:tc>
          <w:tcPr>
            <w:tcW w:w="369" w:type="pct"/>
            <w:vAlign w:val="center"/>
          </w:tcPr>
          <w:p w:rsidR="008A615F" w:rsidRPr="00137265" w:rsidRDefault="008A615F" w:rsidP="00D43479">
            <w:pPr>
              <w:jc w:val="center"/>
              <w:rPr>
                <w:sz w:val="22"/>
                <w:szCs w:val="22"/>
              </w:rPr>
            </w:pPr>
            <w:r w:rsidRPr="00137265">
              <w:rPr>
                <w:sz w:val="22"/>
                <w:szCs w:val="22"/>
              </w:rPr>
              <w:t>0,0</w:t>
            </w:r>
          </w:p>
        </w:tc>
        <w:tc>
          <w:tcPr>
            <w:tcW w:w="368" w:type="pct"/>
            <w:vAlign w:val="center"/>
          </w:tcPr>
          <w:p w:rsidR="008A615F" w:rsidRPr="00137265" w:rsidRDefault="008A615F" w:rsidP="008A615F">
            <w:pPr>
              <w:jc w:val="center"/>
              <w:rPr>
                <w:sz w:val="22"/>
                <w:szCs w:val="22"/>
              </w:rPr>
            </w:pPr>
            <w:r w:rsidRPr="00137265">
              <w:rPr>
                <w:sz w:val="22"/>
                <w:szCs w:val="22"/>
              </w:rPr>
              <w:t>1 496,0</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6C5D23" w:rsidTr="00041218">
        <w:trPr>
          <w:trHeight w:val="393"/>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137265" w:rsidRDefault="008A615F" w:rsidP="00D43479">
            <w:pPr>
              <w:jc w:val="center"/>
              <w:rPr>
                <w:sz w:val="22"/>
                <w:szCs w:val="22"/>
              </w:rPr>
            </w:pPr>
            <w:r w:rsidRPr="00137265">
              <w:rPr>
                <w:sz w:val="22"/>
                <w:szCs w:val="22"/>
              </w:rPr>
              <w:t>0,0</w:t>
            </w:r>
          </w:p>
        </w:tc>
        <w:tc>
          <w:tcPr>
            <w:tcW w:w="368" w:type="pct"/>
            <w:vAlign w:val="center"/>
          </w:tcPr>
          <w:p w:rsidR="008A615F" w:rsidRPr="00137265" w:rsidRDefault="008A615F" w:rsidP="00D0250C">
            <w:pPr>
              <w:jc w:val="center"/>
              <w:rPr>
                <w:sz w:val="22"/>
                <w:szCs w:val="22"/>
              </w:rPr>
            </w:pPr>
            <w:r w:rsidRPr="00137265">
              <w:rPr>
                <w:sz w:val="22"/>
                <w:szCs w:val="22"/>
              </w:rPr>
              <w:t>0,0</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6C5D23" w:rsidTr="00041218">
        <w:trPr>
          <w:trHeight w:val="393"/>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137265" w:rsidRDefault="008A615F" w:rsidP="00D43479">
            <w:pPr>
              <w:jc w:val="center"/>
              <w:rPr>
                <w:sz w:val="22"/>
                <w:szCs w:val="22"/>
              </w:rPr>
            </w:pPr>
            <w:r w:rsidRPr="00137265">
              <w:rPr>
                <w:sz w:val="22"/>
                <w:szCs w:val="22"/>
              </w:rPr>
              <w:t>0,0</w:t>
            </w:r>
          </w:p>
        </w:tc>
        <w:tc>
          <w:tcPr>
            <w:tcW w:w="368" w:type="pct"/>
            <w:vAlign w:val="center"/>
          </w:tcPr>
          <w:p w:rsidR="008A615F" w:rsidRPr="00137265" w:rsidRDefault="008A615F" w:rsidP="00D0250C">
            <w:pPr>
              <w:jc w:val="center"/>
              <w:rPr>
                <w:sz w:val="22"/>
                <w:szCs w:val="22"/>
              </w:rPr>
            </w:pPr>
            <w:r w:rsidRPr="00137265">
              <w:rPr>
                <w:sz w:val="22"/>
                <w:szCs w:val="22"/>
              </w:rPr>
              <w:t>0,0</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6C5D23" w:rsidTr="00041218">
        <w:trPr>
          <w:trHeight w:val="393"/>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1 667,1</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152,8</w:t>
            </w:r>
          </w:p>
        </w:tc>
        <w:tc>
          <w:tcPr>
            <w:tcW w:w="369" w:type="pct"/>
            <w:vAlign w:val="center"/>
          </w:tcPr>
          <w:p w:rsidR="008A615F" w:rsidRPr="00137265" w:rsidRDefault="008A615F" w:rsidP="008A615F">
            <w:pPr>
              <w:jc w:val="center"/>
              <w:rPr>
                <w:sz w:val="22"/>
                <w:szCs w:val="22"/>
              </w:rPr>
            </w:pPr>
            <w:r w:rsidRPr="00137265">
              <w:rPr>
                <w:sz w:val="22"/>
                <w:szCs w:val="22"/>
              </w:rPr>
              <w:t>423,5</w:t>
            </w:r>
          </w:p>
        </w:tc>
        <w:tc>
          <w:tcPr>
            <w:tcW w:w="368" w:type="pct"/>
            <w:vAlign w:val="center"/>
          </w:tcPr>
          <w:p w:rsidR="008A615F" w:rsidRPr="00137265" w:rsidRDefault="008A615F" w:rsidP="008A615F">
            <w:pPr>
              <w:jc w:val="center"/>
              <w:rPr>
                <w:sz w:val="22"/>
                <w:szCs w:val="22"/>
              </w:rPr>
            </w:pPr>
            <w:r w:rsidRPr="00137265">
              <w:rPr>
                <w:sz w:val="22"/>
                <w:szCs w:val="22"/>
              </w:rPr>
              <w:t>783,0</w:t>
            </w:r>
          </w:p>
        </w:tc>
        <w:tc>
          <w:tcPr>
            <w:tcW w:w="367" w:type="pct"/>
            <w:vAlign w:val="center"/>
          </w:tcPr>
          <w:p w:rsidR="008A615F" w:rsidRPr="00137265" w:rsidRDefault="008A615F" w:rsidP="008A615F">
            <w:pPr>
              <w:jc w:val="center"/>
              <w:rPr>
                <w:sz w:val="22"/>
                <w:szCs w:val="22"/>
              </w:rPr>
            </w:pPr>
            <w:r w:rsidRPr="00137265">
              <w:rPr>
                <w:sz w:val="22"/>
                <w:szCs w:val="22"/>
              </w:rPr>
              <w:t>433,0</w:t>
            </w:r>
          </w:p>
        </w:tc>
        <w:tc>
          <w:tcPr>
            <w:tcW w:w="366" w:type="pct"/>
            <w:vAlign w:val="center"/>
          </w:tcPr>
          <w:p w:rsidR="008A615F" w:rsidRPr="00137265" w:rsidRDefault="008A615F" w:rsidP="008A615F">
            <w:pPr>
              <w:jc w:val="center"/>
              <w:rPr>
                <w:sz w:val="22"/>
                <w:szCs w:val="22"/>
              </w:rPr>
            </w:pPr>
            <w:r w:rsidRPr="00137265">
              <w:rPr>
                <w:sz w:val="22"/>
                <w:szCs w:val="22"/>
              </w:rPr>
              <w:t>433,0</w:t>
            </w:r>
          </w:p>
        </w:tc>
      </w:tr>
      <w:tr w:rsidR="008A615F" w:rsidRPr="006C5D23" w:rsidTr="00041218">
        <w:trPr>
          <w:trHeight w:val="393"/>
        </w:trPr>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19</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2.6 Развитие театрально-концертного дела</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650,3</w:t>
            </w:r>
          </w:p>
        </w:tc>
        <w:tc>
          <w:tcPr>
            <w:tcW w:w="379" w:type="pct"/>
            <w:vAlign w:val="center"/>
          </w:tcPr>
          <w:p w:rsidR="008A615F" w:rsidRPr="006C5D23" w:rsidRDefault="008A615F" w:rsidP="00F20B71">
            <w:pPr>
              <w:jc w:val="center"/>
              <w:rPr>
                <w:sz w:val="22"/>
                <w:szCs w:val="22"/>
              </w:rPr>
            </w:pPr>
            <w:r w:rsidRPr="006C5D23">
              <w:rPr>
                <w:sz w:val="22"/>
                <w:szCs w:val="22"/>
              </w:rPr>
              <w:t>202,5</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137265" w:rsidRDefault="008A615F" w:rsidP="00F20B71">
            <w:pPr>
              <w:jc w:val="center"/>
              <w:rPr>
                <w:sz w:val="22"/>
                <w:szCs w:val="22"/>
              </w:rPr>
            </w:pPr>
            <w:r w:rsidRPr="00137265">
              <w:rPr>
                <w:sz w:val="22"/>
                <w:szCs w:val="22"/>
              </w:rPr>
              <w:t>0,0</w:t>
            </w:r>
          </w:p>
        </w:tc>
        <w:tc>
          <w:tcPr>
            <w:tcW w:w="368" w:type="pct"/>
            <w:vAlign w:val="center"/>
          </w:tcPr>
          <w:p w:rsidR="008A615F" w:rsidRPr="00137265" w:rsidRDefault="008A615F" w:rsidP="008A615F">
            <w:pPr>
              <w:jc w:val="center"/>
              <w:rPr>
                <w:sz w:val="22"/>
                <w:szCs w:val="22"/>
              </w:rPr>
            </w:pPr>
            <w:r w:rsidRPr="00137265">
              <w:rPr>
                <w:sz w:val="22"/>
                <w:szCs w:val="22"/>
              </w:rPr>
              <w:t>1 730,9</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6C5D23" w:rsidTr="00041218">
        <w:trPr>
          <w:trHeight w:val="393"/>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500,0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137265" w:rsidRDefault="008A615F" w:rsidP="00F20B71">
            <w:pPr>
              <w:jc w:val="center"/>
              <w:rPr>
                <w:sz w:val="22"/>
                <w:szCs w:val="22"/>
              </w:rPr>
            </w:pPr>
            <w:r w:rsidRPr="00137265">
              <w:rPr>
                <w:sz w:val="22"/>
                <w:szCs w:val="22"/>
              </w:rPr>
              <w:t>0,0</w:t>
            </w:r>
          </w:p>
        </w:tc>
        <w:tc>
          <w:tcPr>
            <w:tcW w:w="368" w:type="pct"/>
            <w:vAlign w:val="center"/>
          </w:tcPr>
          <w:p w:rsidR="008A615F" w:rsidRPr="00137265" w:rsidRDefault="008A615F" w:rsidP="008A615F">
            <w:pPr>
              <w:jc w:val="center"/>
              <w:rPr>
                <w:sz w:val="22"/>
                <w:szCs w:val="22"/>
              </w:rPr>
            </w:pPr>
            <w:r w:rsidRPr="00137265">
              <w:rPr>
                <w:sz w:val="22"/>
                <w:szCs w:val="22"/>
              </w:rPr>
              <w:t>1 730,9</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6C5D23" w:rsidTr="00041218">
        <w:trPr>
          <w:trHeight w:val="393"/>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D0250C">
            <w:pPr>
              <w:jc w:val="center"/>
              <w:rPr>
                <w:sz w:val="22"/>
                <w:szCs w:val="22"/>
              </w:rPr>
            </w:pPr>
            <w:r w:rsidRPr="002D06AB">
              <w:rPr>
                <w:sz w:val="22"/>
                <w:szCs w:val="22"/>
              </w:rPr>
              <w:t>0,0</w:t>
            </w:r>
          </w:p>
        </w:tc>
        <w:tc>
          <w:tcPr>
            <w:tcW w:w="367" w:type="pct"/>
            <w:vAlign w:val="center"/>
          </w:tcPr>
          <w:p w:rsidR="008A615F" w:rsidRPr="006C5D23" w:rsidRDefault="008A615F" w:rsidP="00D0250C">
            <w:pPr>
              <w:jc w:val="center"/>
              <w:rPr>
                <w:sz w:val="22"/>
                <w:szCs w:val="22"/>
              </w:rPr>
            </w:pPr>
            <w:r w:rsidRPr="006C5D23">
              <w:rPr>
                <w:sz w:val="22"/>
                <w:szCs w:val="22"/>
              </w:rPr>
              <w:t>0,0</w:t>
            </w:r>
          </w:p>
        </w:tc>
        <w:tc>
          <w:tcPr>
            <w:tcW w:w="366" w:type="pct"/>
            <w:vAlign w:val="center"/>
          </w:tcPr>
          <w:p w:rsidR="008A615F" w:rsidRPr="006C5D23" w:rsidRDefault="008A615F" w:rsidP="00D0250C">
            <w:pPr>
              <w:jc w:val="center"/>
              <w:rPr>
                <w:sz w:val="22"/>
                <w:szCs w:val="22"/>
              </w:rPr>
            </w:pPr>
            <w:r w:rsidRPr="006C5D23">
              <w:rPr>
                <w:sz w:val="22"/>
                <w:szCs w:val="22"/>
              </w:rPr>
              <w:t>0,0</w:t>
            </w:r>
          </w:p>
        </w:tc>
      </w:tr>
      <w:tr w:rsidR="008A615F" w:rsidRPr="006C5D23" w:rsidTr="00041218">
        <w:trPr>
          <w:trHeight w:val="393"/>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D0250C">
            <w:pPr>
              <w:jc w:val="center"/>
              <w:rPr>
                <w:sz w:val="22"/>
                <w:szCs w:val="22"/>
              </w:rPr>
            </w:pPr>
            <w:r w:rsidRPr="002D06AB">
              <w:rPr>
                <w:sz w:val="22"/>
                <w:szCs w:val="22"/>
              </w:rPr>
              <w:t>0,0</w:t>
            </w:r>
          </w:p>
        </w:tc>
        <w:tc>
          <w:tcPr>
            <w:tcW w:w="367" w:type="pct"/>
            <w:vAlign w:val="center"/>
          </w:tcPr>
          <w:p w:rsidR="008A615F" w:rsidRPr="006C5D23" w:rsidRDefault="008A615F" w:rsidP="00D0250C">
            <w:pPr>
              <w:jc w:val="center"/>
              <w:rPr>
                <w:sz w:val="22"/>
                <w:szCs w:val="22"/>
              </w:rPr>
            </w:pPr>
            <w:r w:rsidRPr="006C5D23">
              <w:rPr>
                <w:sz w:val="22"/>
                <w:szCs w:val="22"/>
              </w:rPr>
              <w:t>0,0</w:t>
            </w:r>
          </w:p>
        </w:tc>
        <w:tc>
          <w:tcPr>
            <w:tcW w:w="366" w:type="pct"/>
            <w:vAlign w:val="center"/>
          </w:tcPr>
          <w:p w:rsidR="008A615F" w:rsidRPr="006C5D23" w:rsidRDefault="008A615F" w:rsidP="00D0250C">
            <w:pPr>
              <w:jc w:val="center"/>
              <w:rPr>
                <w:sz w:val="22"/>
                <w:szCs w:val="22"/>
              </w:rPr>
            </w:pPr>
            <w:r w:rsidRPr="006C5D23">
              <w:rPr>
                <w:sz w:val="22"/>
                <w:szCs w:val="22"/>
              </w:rPr>
              <w:t>0,0</w:t>
            </w:r>
          </w:p>
        </w:tc>
      </w:tr>
      <w:tr w:rsidR="008A615F" w:rsidRPr="006C5D23" w:rsidTr="00041218">
        <w:trPr>
          <w:trHeight w:val="393"/>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150,3</w:t>
            </w:r>
          </w:p>
        </w:tc>
        <w:tc>
          <w:tcPr>
            <w:tcW w:w="379" w:type="pct"/>
            <w:vAlign w:val="center"/>
          </w:tcPr>
          <w:p w:rsidR="008A615F" w:rsidRPr="006C5D23" w:rsidRDefault="008A615F" w:rsidP="00F20B71">
            <w:pPr>
              <w:jc w:val="center"/>
              <w:rPr>
                <w:sz w:val="22"/>
                <w:szCs w:val="22"/>
              </w:rPr>
            </w:pPr>
            <w:r w:rsidRPr="006C5D23">
              <w:rPr>
                <w:sz w:val="22"/>
                <w:szCs w:val="22"/>
              </w:rPr>
              <w:t>202,5</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D0250C">
            <w:pPr>
              <w:jc w:val="center"/>
              <w:rPr>
                <w:sz w:val="22"/>
                <w:szCs w:val="22"/>
              </w:rPr>
            </w:pPr>
            <w:r w:rsidRPr="002D06AB">
              <w:rPr>
                <w:sz w:val="22"/>
                <w:szCs w:val="22"/>
              </w:rPr>
              <w:t>0,0</w:t>
            </w:r>
          </w:p>
        </w:tc>
        <w:tc>
          <w:tcPr>
            <w:tcW w:w="367" w:type="pct"/>
            <w:vAlign w:val="center"/>
          </w:tcPr>
          <w:p w:rsidR="008A615F" w:rsidRPr="006C5D23" w:rsidRDefault="008A615F" w:rsidP="00D0250C">
            <w:pPr>
              <w:jc w:val="center"/>
              <w:rPr>
                <w:sz w:val="22"/>
                <w:szCs w:val="22"/>
              </w:rPr>
            </w:pPr>
            <w:r w:rsidRPr="006C5D23">
              <w:rPr>
                <w:sz w:val="22"/>
                <w:szCs w:val="22"/>
              </w:rPr>
              <w:t>0,0</w:t>
            </w:r>
          </w:p>
        </w:tc>
        <w:tc>
          <w:tcPr>
            <w:tcW w:w="366" w:type="pct"/>
            <w:vAlign w:val="center"/>
          </w:tcPr>
          <w:p w:rsidR="008A615F" w:rsidRPr="006C5D23" w:rsidRDefault="008A615F" w:rsidP="00D0250C">
            <w:pPr>
              <w:jc w:val="center"/>
              <w:rPr>
                <w:sz w:val="22"/>
                <w:szCs w:val="22"/>
              </w:rPr>
            </w:pPr>
            <w:r w:rsidRPr="006C5D23">
              <w:rPr>
                <w:sz w:val="22"/>
                <w:szCs w:val="22"/>
              </w:rPr>
              <w:t>0,0</w:t>
            </w:r>
          </w:p>
        </w:tc>
      </w:tr>
      <w:tr w:rsidR="008A615F" w:rsidRPr="006C5D23" w:rsidTr="00041218">
        <w:trPr>
          <w:trHeight w:val="393"/>
        </w:trPr>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20</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2.7. Реализация регионального проекта «Культурная среда» (федеральный проект </w:t>
            </w:r>
            <w:r w:rsidRPr="006C5D23">
              <w:rPr>
                <w:rFonts w:eastAsia="Calibri"/>
                <w:sz w:val="22"/>
                <w:szCs w:val="22"/>
              </w:rPr>
              <w:lastRenderedPageBreak/>
              <w:t>«Культурная среда»)</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lastRenderedPageBreak/>
              <w:t>всего</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5 042,1</w:t>
            </w:r>
          </w:p>
        </w:tc>
        <w:tc>
          <w:tcPr>
            <w:tcW w:w="367" w:type="pct"/>
            <w:vAlign w:val="center"/>
          </w:tcPr>
          <w:p w:rsidR="008A615F" w:rsidRPr="006C5D23" w:rsidRDefault="008A615F" w:rsidP="00D0250C">
            <w:pPr>
              <w:jc w:val="center"/>
              <w:rPr>
                <w:sz w:val="22"/>
                <w:szCs w:val="22"/>
              </w:rPr>
            </w:pPr>
            <w:r w:rsidRPr="006C5D23">
              <w:rPr>
                <w:sz w:val="22"/>
                <w:szCs w:val="22"/>
              </w:rPr>
              <w:t>0,0</w:t>
            </w:r>
          </w:p>
        </w:tc>
        <w:tc>
          <w:tcPr>
            <w:tcW w:w="366" w:type="pct"/>
            <w:vAlign w:val="center"/>
          </w:tcPr>
          <w:p w:rsidR="008A615F" w:rsidRPr="006C5D23" w:rsidRDefault="008A615F" w:rsidP="00D0250C">
            <w:pPr>
              <w:jc w:val="center"/>
              <w:rPr>
                <w:sz w:val="22"/>
                <w:szCs w:val="22"/>
              </w:rPr>
            </w:pPr>
            <w:r w:rsidRPr="006C5D23">
              <w:rPr>
                <w:sz w:val="22"/>
                <w:szCs w:val="22"/>
              </w:rPr>
              <w:t>0,0</w:t>
            </w:r>
          </w:p>
        </w:tc>
      </w:tr>
      <w:tr w:rsidR="008A615F" w:rsidRPr="006C5D23" w:rsidTr="00041218">
        <w:trPr>
          <w:trHeight w:val="393"/>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605,1</w:t>
            </w:r>
          </w:p>
        </w:tc>
        <w:tc>
          <w:tcPr>
            <w:tcW w:w="367" w:type="pct"/>
            <w:vAlign w:val="center"/>
          </w:tcPr>
          <w:p w:rsidR="008A615F" w:rsidRPr="006C5D23" w:rsidRDefault="008A615F" w:rsidP="00D0250C">
            <w:pPr>
              <w:jc w:val="center"/>
              <w:rPr>
                <w:sz w:val="22"/>
                <w:szCs w:val="22"/>
              </w:rPr>
            </w:pPr>
            <w:r w:rsidRPr="006C5D23">
              <w:rPr>
                <w:sz w:val="22"/>
                <w:szCs w:val="22"/>
              </w:rPr>
              <w:t>0,0</w:t>
            </w:r>
          </w:p>
        </w:tc>
        <w:tc>
          <w:tcPr>
            <w:tcW w:w="366" w:type="pct"/>
            <w:vAlign w:val="center"/>
          </w:tcPr>
          <w:p w:rsidR="008A615F" w:rsidRPr="006C5D23" w:rsidRDefault="008A615F" w:rsidP="00D0250C">
            <w:pPr>
              <w:jc w:val="center"/>
              <w:rPr>
                <w:sz w:val="22"/>
                <w:szCs w:val="22"/>
              </w:rPr>
            </w:pPr>
            <w:r w:rsidRPr="006C5D23">
              <w:rPr>
                <w:sz w:val="22"/>
                <w:szCs w:val="22"/>
              </w:rPr>
              <w:t>0,0</w:t>
            </w:r>
          </w:p>
        </w:tc>
      </w:tr>
      <w:tr w:rsidR="008A615F" w:rsidRPr="006C5D23" w:rsidTr="00041218">
        <w:trPr>
          <w:trHeight w:val="393"/>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4 259,5</w:t>
            </w:r>
          </w:p>
        </w:tc>
        <w:tc>
          <w:tcPr>
            <w:tcW w:w="367" w:type="pct"/>
            <w:vAlign w:val="center"/>
          </w:tcPr>
          <w:p w:rsidR="008A615F" w:rsidRPr="006C5D23" w:rsidRDefault="008A615F" w:rsidP="00D0250C">
            <w:pPr>
              <w:jc w:val="center"/>
              <w:rPr>
                <w:sz w:val="22"/>
                <w:szCs w:val="22"/>
              </w:rPr>
            </w:pPr>
            <w:r w:rsidRPr="006C5D23">
              <w:rPr>
                <w:sz w:val="22"/>
                <w:szCs w:val="22"/>
              </w:rPr>
              <w:t>0,0</w:t>
            </w:r>
          </w:p>
        </w:tc>
        <w:tc>
          <w:tcPr>
            <w:tcW w:w="366" w:type="pct"/>
            <w:vAlign w:val="center"/>
          </w:tcPr>
          <w:p w:rsidR="008A615F" w:rsidRPr="006C5D23" w:rsidRDefault="008A615F" w:rsidP="00D0250C">
            <w:pPr>
              <w:jc w:val="center"/>
              <w:rPr>
                <w:sz w:val="22"/>
                <w:szCs w:val="22"/>
              </w:rPr>
            </w:pPr>
            <w:r w:rsidRPr="006C5D23">
              <w:rPr>
                <w:sz w:val="22"/>
                <w:szCs w:val="22"/>
              </w:rPr>
              <w:t>0,0</w:t>
            </w:r>
          </w:p>
        </w:tc>
      </w:tr>
      <w:tr w:rsidR="008A615F" w:rsidRPr="006C5D23" w:rsidTr="00041218">
        <w:trPr>
          <w:trHeight w:val="393"/>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977D45">
            <w:pPr>
              <w:jc w:val="center"/>
              <w:rPr>
                <w:sz w:val="22"/>
                <w:szCs w:val="22"/>
              </w:rPr>
            </w:pPr>
            <w:r w:rsidRPr="002D06AB">
              <w:rPr>
                <w:sz w:val="22"/>
                <w:szCs w:val="22"/>
              </w:rPr>
              <w:t>177,5</w:t>
            </w:r>
          </w:p>
        </w:tc>
        <w:tc>
          <w:tcPr>
            <w:tcW w:w="367" w:type="pct"/>
            <w:vAlign w:val="center"/>
          </w:tcPr>
          <w:p w:rsidR="008A615F" w:rsidRPr="006C5D23" w:rsidRDefault="008A615F" w:rsidP="00D0250C">
            <w:pPr>
              <w:jc w:val="center"/>
              <w:rPr>
                <w:sz w:val="22"/>
                <w:szCs w:val="22"/>
              </w:rPr>
            </w:pPr>
            <w:r w:rsidRPr="006C5D23">
              <w:rPr>
                <w:sz w:val="22"/>
                <w:szCs w:val="22"/>
              </w:rPr>
              <w:t>0,0</w:t>
            </w:r>
          </w:p>
        </w:tc>
        <w:tc>
          <w:tcPr>
            <w:tcW w:w="366" w:type="pct"/>
            <w:vAlign w:val="center"/>
          </w:tcPr>
          <w:p w:rsidR="008A615F" w:rsidRPr="006C5D23" w:rsidRDefault="008A615F" w:rsidP="00D0250C">
            <w:pPr>
              <w:jc w:val="center"/>
              <w:rPr>
                <w:sz w:val="22"/>
                <w:szCs w:val="22"/>
              </w:rPr>
            </w:pPr>
            <w:r w:rsidRPr="006C5D23">
              <w:rPr>
                <w:sz w:val="22"/>
                <w:szCs w:val="22"/>
              </w:rPr>
              <w:t>0,0</w:t>
            </w:r>
          </w:p>
        </w:tc>
      </w:tr>
      <w:tr w:rsidR="008A615F" w:rsidRPr="006C5D23" w:rsidTr="00041218">
        <w:trPr>
          <w:trHeight w:val="393"/>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D0250C">
            <w:pPr>
              <w:jc w:val="center"/>
              <w:rPr>
                <w:sz w:val="22"/>
                <w:szCs w:val="22"/>
              </w:rPr>
            </w:pPr>
            <w:r w:rsidRPr="002D06AB">
              <w:rPr>
                <w:sz w:val="22"/>
                <w:szCs w:val="22"/>
              </w:rPr>
              <w:t>0,0</w:t>
            </w:r>
          </w:p>
        </w:tc>
        <w:tc>
          <w:tcPr>
            <w:tcW w:w="367" w:type="pct"/>
            <w:vAlign w:val="center"/>
          </w:tcPr>
          <w:p w:rsidR="008A615F" w:rsidRPr="006C5D23" w:rsidRDefault="008A615F" w:rsidP="00D0250C">
            <w:pPr>
              <w:jc w:val="center"/>
              <w:rPr>
                <w:sz w:val="22"/>
                <w:szCs w:val="22"/>
              </w:rPr>
            </w:pPr>
            <w:r w:rsidRPr="006C5D23">
              <w:rPr>
                <w:sz w:val="22"/>
                <w:szCs w:val="22"/>
              </w:rPr>
              <w:t>0,0</w:t>
            </w:r>
          </w:p>
        </w:tc>
        <w:tc>
          <w:tcPr>
            <w:tcW w:w="366" w:type="pct"/>
            <w:vAlign w:val="center"/>
          </w:tcPr>
          <w:p w:rsidR="008A615F" w:rsidRPr="006C5D23" w:rsidRDefault="008A615F" w:rsidP="00D0250C">
            <w:pPr>
              <w:jc w:val="center"/>
              <w:rPr>
                <w:sz w:val="22"/>
                <w:szCs w:val="22"/>
              </w:rPr>
            </w:pPr>
            <w:r w:rsidRPr="006C5D23">
              <w:rPr>
                <w:sz w:val="22"/>
                <w:szCs w:val="22"/>
              </w:rPr>
              <w:t>0,0</w:t>
            </w:r>
          </w:p>
        </w:tc>
      </w:tr>
      <w:tr w:rsidR="008A615F" w:rsidRPr="00137265" w:rsidTr="0074742D">
        <w:trPr>
          <w:trHeight w:val="278"/>
        </w:trPr>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21</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Подпрограмма 3 «Досуг»</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191 532,8</w:t>
            </w:r>
          </w:p>
        </w:tc>
        <w:tc>
          <w:tcPr>
            <w:tcW w:w="404" w:type="pct"/>
            <w:vAlign w:val="center"/>
          </w:tcPr>
          <w:p w:rsidR="008A615F" w:rsidRPr="006C5D23" w:rsidRDefault="008A615F" w:rsidP="00F20B71">
            <w:pPr>
              <w:jc w:val="center"/>
              <w:rPr>
                <w:sz w:val="22"/>
                <w:szCs w:val="22"/>
              </w:rPr>
            </w:pPr>
            <w:r w:rsidRPr="006C5D23">
              <w:rPr>
                <w:sz w:val="22"/>
                <w:szCs w:val="22"/>
              </w:rPr>
              <w:t>167 351,8</w:t>
            </w:r>
          </w:p>
        </w:tc>
        <w:tc>
          <w:tcPr>
            <w:tcW w:w="379" w:type="pct"/>
            <w:vAlign w:val="center"/>
          </w:tcPr>
          <w:p w:rsidR="008A615F" w:rsidRPr="006C5D23" w:rsidRDefault="008A615F" w:rsidP="00F20B71">
            <w:pPr>
              <w:jc w:val="center"/>
              <w:rPr>
                <w:sz w:val="22"/>
                <w:szCs w:val="22"/>
              </w:rPr>
            </w:pPr>
            <w:r w:rsidRPr="006C5D23">
              <w:rPr>
                <w:sz w:val="22"/>
                <w:szCs w:val="22"/>
              </w:rPr>
              <w:t>162 765,0</w:t>
            </w:r>
          </w:p>
        </w:tc>
        <w:tc>
          <w:tcPr>
            <w:tcW w:w="357" w:type="pct"/>
            <w:vAlign w:val="center"/>
          </w:tcPr>
          <w:p w:rsidR="008A615F" w:rsidRPr="006C5D23" w:rsidRDefault="008A615F" w:rsidP="00F20B71">
            <w:pPr>
              <w:jc w:val="center"/>
              <w:rPr>
                <w:sz w:val="22"/>
                <w:szCs w:val="22"/>
              </w:rPr>
            </w:pPr>
            <w:r w:rsidRPr="006C5D23">
              <w:rPr>
                <w:sz w:val="22"/>
                <w:szCs w:val="22"/>
              </w:rPr>
              <w:t>300 706,6</w:t>
            </w:r>
          </w:p>
        </w:tc>
        <w:tc>
          <w:tcPr>
            <w:tcW w:w="369" w:type="pct"/>
            <w:vAlign w:val="center"/>
          </w:tcPr>
          <w:p w:rsidR="008A615F" w:rsidRPr="00137265" w:rsidRDefault="008A615F" w:rsidP="008A615F">
            <w:pPr>
              <w:jc w:val="center"/>
              <w:rPr>
                <w:sz w:val="22"/>
                <w:szCs w:val="22"/>
              </w:rPr>
            </w:pPr>
            <w:r w:rsidRPr="00137265">
              <w:rPr>
                <w:sz w:val="22"/>
                <w:szCs w:val="22"/>
              </w:rPr>
              <w:t>291 994,5</w:t>
            </w:r>
          </w:p>
        </w:tc>
        <w:tc>
          <w:tcPr>
            <w:tcW w:w="368" w:type="pct"/>
            <w:vAlign w:val="center"/>
          </w:tcPr>
          <w:p w:rsidR="008A615F" w:rsidRPr="00137265" w:rsidRDefault="008A615F" w:rsidP="008A615F">
            <w:pPr>
              <w:jc w:val="center"/>
              <w:rPr>
                <w:sz w:val="22"/>
                <w:szCs w:val="22"/>
              </w:rPr>
            </w:pPr>
            <w:r w:rsidRPr="00137265">
              <w:rPr>
                <w:sz w:val="22"/>
                <w:szCs w:val="22"/>
              </w:rPr>
              <w:t>232 284,0</w:t>
            </w:r>
          </w:p>
        </w:tc>
        <w:tc>
          <w:tcPr>
            <w:tcW w:w="367" w:type="pct"/>
            <w:vAlign w:val="center"/>
          </w:tcPr>
          <w:p w:rsidR="008A615F" w:rsidRPr="00137265" w:rsidRDefault="008A615F" w:rsidP="008A615F">
            <w:pPr>
              <w:jc w:val="center"/>
              <w:rPr>
                <w:sz w:val="22"/>
                <w:szCs w:val="22"/>
              </w:rPr>
            </w:pPr>
            <w:r w:rsidRPr="00137265">
              <w:rPr>
                <w:sz w:val="22"/>
                <w:szCs w:val="22"/>
              </w:rPr>
              <w:t>223 648,3</w:t>
            </w:r>
          </w:p>
        </w:tc>
        <w:tc>
          <w:tcPr>
            <w:tcW w:w="366" w:type="pct"/>
            <w:vAlign w:val="center"/>
          </w:tcPr>
          <w:p w:rsidR="008A615F" w:rsidRPr="00137265" w:rsidRDefault="008A615F" w:rsidP="008A615F">
            <w:pPr>
              <w:jc w:val="center"/>
              <w:rPr>
                <w:sz w:val="22"/>
                <w:szCs w:val="22"/>
              </w:rPr>
            </w:pPr>
            <w:r w:rsidRPr="00137265">
              <w:rPr>
                <w:sz w:val="22"/>
                <w:szCs w:val="22"/>
              </w:rPr>
              <w:t>224 120,9</w:t>
            </w:r>
          </w:p>
        </w:tc>
      </w:tr>
      <w:tr w:rsidR="00727E2D" w:rsidRPr="00137265" w:rsidTr="00041218">
        <w:tc>
          <w:tcPr>
            <w:tcW w:w="174" w:type="pct"/>
            <w:vMerge/>
            <w:vAlign w:val="center"/>
          </w:tcPr>
          <w:p w:rsidR="00727E2D" w:rsidRPr="006C5D23" w:rsidRDefault="00727E2D" w:rsidP="00F20B71">
            <w:pPr>
              <w:widowControl w:val="0"/>
              <w:autoSpaceDE w:val="0"/>
              <w:autoSpaceDN w:val="0"/>
              <w:adjustRightInd w:val="0"/>
              <w:jc w:val="center"/>
              <w:rPr>
                <w:rFonts w:eastAsia="Calibri"/>
                <w:sz w:val="22"/>
                <w:szCs w:val="22"/>
              </w:rPr>
            </w:pPr>
          </w:p>
        </w:tc>
        <w:tc>
          <w:tcPr>
            <w:tcW w:w="944" w:type="pct"/>
            <w:vMerge/>
            <w:vAlign w:val="center"/>
          </w:tcPr>
          <w:p w:rsidR="00727E2D" w:rsidRPr="006C5D23" w:rsidRDefault="00727E2D" w:rsidP="00F20B71">
            <w:pPr>
              <w:widowControl w:val="0"/>
              <w:autoSpaceDE w:val="0"/>
              <w:autoSpaceDN w:val="0"/>
              <w:adjustRightInd w:val="0"/>
              <w:rPr>
                <w:rFonts w:eastAsia="Calibri"/>
                <w:sz w:val="22"/>
                <w:szCs w:val="22"/>
              </w:rPr>
            </w:pPr>
          </w:p>
        </w:tc>
        <w:tc>
          <w:tcPr>
            <w:tcW w:w="898" w:type="pct"/>
            <w:vAlign w:val="center"/>
          </w:tcPr>
          <w:p w:rsidR="00727E2D" w:rsidRPr="006C5D23" w:rsidRDefault="00727E2D" w:rsidP="00F20B71">
            <w:pPr>
              <w:widowControl w:val="0"/>
              <w:autoSpaceDE w:val="0"/>
              <w:autoSpaceDN w:val="0"/>
              <w:adjustRightInd w:val="0"/>
              <w:rPr>
                <w:rFonts w:eastAsia="Calibri"/>
                <w:iCs/>
                <w:sz w:val="22"/>
                <w:szCs w:val="22"/>
              </w:rPr>
            </w:pPr>
            <w:r w:rsidRPr="006C5D23">
              <w:rPr>
                <w:rFonts w:eastAsia="Calibri"/>
                <w:iCs/>
                <w:sz w:val="22"/>
                <w:szCs w:val="22"/>
              </w:rPr>
              <w:t xml:space="preserve">городской бюджет </w:t>
            </w:r>
          </w:p>
        </w:tc>
        <w:tc>
          <w:tcPr>
            <w:tcW w:w="374" w:type="pct"/>
            <w:vAlign w:val="center"/>
          </w:tcPr>
          <w:p w:rsidR="00727E2D" w:rsidRPr="006C5D23" w:rsidRDefault="00727E2D" w:rsidP="00F20B71">
            <w:pPr>
              <w:jc w:val="center"/>
              <w:rPr>
                <w:sz w:val="22"/>
                <w:szCs w:val="22"/>
              </w:rPr>
            </w:pPr>
            <w:r w:rsidRPr="006C5D23">
              <w:rPr>
                <w:sz w:val="22"/>
                <w:szCs w:val="22"/>
              </w:rPr>
              <w:t>58 949,5</w:t>
            </w:r>
          </w:p>
        </w:tc>
        <w:tc>
          <w:tcPr>
            <w:tcW w:w="404" w:type="pct"/>
            <w:vAlign w:val="center"/>
          </w:tcPr>
          <w:p w:rsidR="00727E2D" w:rsidRPr="006C5D23" w:rsidRDefault="00727E2D" w:rsidP="00F20B71">
            <w:pPr>
              <w:jc w:val="center"/>
              <w:rPr>
                <w:sz w:val="22"/>
                <w:szCs w:val="22"/>
              </w:rPr>
            </w:pPr>
            <w:r w:rsidRPr="006C5D23">
              <w:rPr>
                <w:sz w:val="22"/>
                <w:szCs w:val="22"/>
              </w:rPr>
              <w:t>64 218,2</w:t>
            </w:r>
          </w:p>
        </w:tc>
        <w:tc>
          <w:tcPr>
            <w:tcW w:w="379" w:type="pct"/>
            <w:vAlign w:val="center"/>
          </w:tcPr>
          <w:p w:rsidR="00727E2D" w:rsidRPr="006C5D23" w:rsidRDefault="00727E2D" w:rsidP="00F20B71">
            <w:pPr>
              <w:jc w:val="center"/>
              <w:rPr>
                <w:sz w:val="22"/>
                <w:szCs w:val="22"/>
              </w:rPr>
            </w:pPr>
            <w:r w:rsidRPr="006C5D23">
              <w:rPr>
                <w:sz w:val="22"/>
                <w:szCs w:val="22"/>
              </w:rPr>
              <w:t>61 475,7</w:t>
            </w:r>
          </w:p>
        </w:tc>
        <w:tc>
          <w:tcPr>
            <w:tcW w:w="357" w:type="pct"/>
            <w:vAlign w:val="center"/>
          </w:tcPr>
          <w:p w:rsidR="00727E2D" w:rsidRPr="006C5D23" w:rsidRDefault="00727E2D" w:rsidP="00F20B71">
            <w:pPr>
              <w:jc w:val="center"/>
              <w:rPr>
                <w:sz w:val="22"/>
                <w:szCs w:val="22"/>
              </w:rPr>
            </w:pPr>
            <w:r w:rsidRPr="006C5D23">
              <w:rPr>
                <w:sz w:val="22"/>
                <w:szCs w:val="22"/>
              </w:rPr>
              <w:t>99 076,3</w:t>
            </w:r>
          </w:p>
        </w:tc>
        <w:tc>
          <w:tcPr>
            <w:tcW w:w="369" w:type="pct"/>
            <w:vAlign w:val="center"/>
          </w:tcPr>
          <w:p w:rsidR="00727E2D" w:rsidRPr="00137265" w:rsidRDefault="00727E2D" w:rsidP="001E65EC">
            <w:pPr>
              <w:jc w:val="center"/>
              <w:rPr>
                <w:sz w:val="22"/>
                <w:szCs w:val="22"/>
              </w:rPr>
            </w:pPr>
            <w:r w:rsidRPr="00137265">
              <w:rPr>
                <w:sz w:val="22"/>
                <w:szCs w:val="22"/>
              </w:rPr>
              <w:t>134 020,7</w:t>
            </w:r>
          </w:p>
        </w:tc>
        <w:tc>
          <w:tcPr>
            <w:tcW w:w="368" w:type="pct"/>
            <w:vAlign w:val="center"/>
          </w:tcPr>
          <w:p w:rsidR="00727E2D" w:rsidRPr="00137265" w:rsidRDefault="00727E2D" w:rsidP="00727E2D">
            <w:pPr>
              <w:jc w:val="center"/>
              <w:rPr>
                <w:sz w:val="22"/>
                <w:szCs w:val="22"/>
              </w:rPr>
            </w:pPr>
            <w:r w:rsidRPr="00137265">
              <w:rPr>
                <w:sz w:val="22"/>
                <w:szCs w:val="22"/>
              </w:rPr>
              <w:t>113 964,9</w:t>
            </w:r>
          </w:p>
        </w:tc>
        <w:tc>
          <w:tcPr>
            <w:tcW w:w="367" w:type="pct"/>
            <w:vAlign w:val="center"/>
          </w:tcPr>
          <w:p w:rsidR="00727E2D" w:rsidRPr="00137265" w:rsidRDefault="00727E2D" w:rsidP="00727E2D">
            <w:pPr>
              <w:jc w:val="center"/>
              <w:rPr>
                <w:sz w:val="22"/>
                <w:szCs w:val="22"/>
              </w:rPr>
            </w:pPr>
            <w:r w:rsidRPr="00137265">
              <w:rPr>
                <w:sz w:val="22"/>
                <w:szCs w:val="22"/>
              </w:rPr>
              <w:t>106 701,4</w:t>
            </w:r>
          </w:p>
        </w:tc>
        <w:tc>
          <w:tcPr>
            <w:tcW w:w="366" w:type="pct"/>
            <w:vAlign w:val="center"/>
          </w:tcPr>
          <w:p w:rsidR="00727E2D" w:rsidRPr="00137265" w:rsidRDefault="00727E2D" w:rsidP="00727E2D">
            <w:pPr>
              <w:jc w:val="center"/>
              <w:rPr>
                <w:sz w:val="22"/>
                <w:szCs w:val="22"/>
              </w:rPr>
            </w:pPr>
            <w:r w:rsidRPr="00137265">
              <w:rPr>
                <w:sz w:val="22"/>
                <w:szCs w:val="22"/>
              </w:rPr>
              <w:t>106 701,4</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iCs/>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137265" w:rsidRDefault="008A615F" w:rsidP="00D43479">
            <w:pPr>
              <w:jc w:val="center"/>
              <w:rPr>
                <w:sz w:val="22"/>
                <w:szCs w:val="22"/>
              </w:rPr>
            </w:pPr>
            <w:r w:rsidRPr="00137265">
              <w:rPr>
                <w:sz w:val="22"/>
                <w:szCs w:val="22"/>
              </w:rPr>
              <w:t>0,0</w:t>
            </w:r>
          </w:p>
        </w:tc>
        <w:tc>
          <w:tcPr>
            <w:tcW w:w="368" w:type="pct"/>
            <w:vAlign w:val="center"/>
          </w:tcPr>
          <w:p w:rsidR="008A615F" w:rsidRPr="00137265" w:rsidRDefault="008A615F" w:rsidP="00D0250C">
            <w:pPr>
              <w:jc w:val="center"/>
              <w:rPr>
                <w:sz w:val="22"/>
                <w:szCs w:val="22"/>
              </w:rPr>
            </w:pPr>
            <w:r w:rsidRPr="00137265">
              <w:rPr>
                <w:sz w:val="22"/>
                <w:szCs w:val="22"/>
              </w:rPr>
              <w:t>0,0</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iCs/>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35 859,9</w:t>
            </w:r>
          </w:p>
        </w:tc>
        <w:tc>
          <w:tcPr>
            <w:tcW w:w="369" w:type="pct"/>
            <w:vAlign w:val="center"/>
          </w:tcPr>
          <w:p w:rsidR="008A615F" w:rsidRPr="00137265" w:rsidRDefault="008A615F" w:rsidP="00D43479">
            <w:pPr>
              <w:jc w:val="center"/>
              <w:rPr>
                <w:sz w:val="22"/>
                <w:szCs w:val="22"/>
              </w:rPr>
            </w:pPr>
            <w:r w:rsidRPr="00137265">
              <w:rPr>
                <w:sz w:val="22"/>
                <w:szCs w:val="22"/>
              </w:rPr>
              <w:t>0,0</w:t>
            </w:r>
          </w:p>
        </w:tc>
        <w:tc>
          <w:tcPr>
            <w:tcW w:w="368" w:type="pct"/>
            <w:vAlign w:val="center"/>
          </w:tcPr>
          <w:p w:rsidR="008A615F" w:rsidRPr="00137265" w:rsidRDefault="008A615F" w:rsidP="00D0250C">
            <w:pPr>
              <w:jc w:val="center"/>
              <w:rPr>
                <w:sz w:val="22"/>
                <w:szCs w:val="22"/>
              </w:rPr>
            </w:pPr>
            <w:r w:rsidRPr="00137265">
              <w:rPr>
                <w:sz w:val="22"/>
                <w:szCs w:val="22"/>
              </w:rPr>
              <w:t>0,0</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137265" w:rsidTr="0074742D">
        <w:trPr>
          <w:trHeight w:val="209"/>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iCs/>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132 583,3</w:t>
            </w:r>
          </w:p>
        </w:tc>
        <w:tc>
          <w:tcPr>
            <w:tcW w:w="404" w:type="pct"/>
            <w:vAlign w:val="center"/>
          </w:tcPr>
          <w:p w:rsidR="008A615F" w:rsidRPr="006C5D23" w:rsidRDefault="008A615F" w:rsidP="00F20B71">
            <w:pPr>
              <w:jc w:val="center"/>
              <w:rPr>
                <w:sz w:val="22"/>
                <w:szCs w:val="22"/>
              </w:rPr>
            </w:pPr>
            <w:r w:rsidRPr="006C5D23">
              <w:rPr>
                <w:sz w:val="22"/>
                <w:szCs w:val="22"/>
              </w:rPr>
              <w:t>103 133,6</w:t>
            </w:r>
          </w:p>
        </w:tc>
        <w:tc>
          <w:tcPr>
            <w:tcW w:w="379" w:type="pct"/>
            <w:vAlign w:val="center"/>
          </w:tcPr>
          <w:p w:rsidR="008A615F" w:rsidRPr="006C5D23" w:rsidRDefault="008A615F" w:rsidP="00F20B71">
            <w:pPr>
              <w:jc w:val="center"/>
              <w:rPr>
                <w:sz w:val="22"/>
                <w:szCs w:val="22"/>
              </w:rPr>
            </w:pPr>
            <w:r w:rsidRPr="006C5D23">
              <w:rPr>
                <w:sz w:val="22"/>
                <w:szCs w:val="22"/>
              </w:rPr>
              <w:t>101 289,3</w:t>
            </w:r>
          </w:p>
        </w:tc>
        <w:tc>
          <w:tcPr>
            <w:tcW w:w="357" w:type="pct"/>
            <w:vAlign w:val="center"/>
          </w:tcPr>
          <w:p w:rsidR="008A615F" w:rsidRPr="006C5D23" w:rsidRDefault="008A615F" w:rsidP="00F20B71">
            <w:pPr>
              <w:jc w:val="center"/>
              <w:rPr>
                <w:sz w:val="22"/>
                <w:szCs w:val="22"/>
              </w:rPr>
            </w:pPr>
            <w:r w:rsidRPr="006C5D23">
              <w:rPr>
                <w:sz w:val="22"/>
                <w:szCs w:val="22"/>
              </w:rPr>
              <w:t>165 770,4</w:t>
            </w:r>
          </w:p>
        </w:tc>
        <w:tc>
          <w:tcPr>
            <w:tcW w:w="369" w:type="pct"/>
            <w:vAlign w:val="center"/>
          </w:tcPr>
          <w:p w:rsidR="008A615F" w:rsidRPr="00137265" w:rsidRDefault="008A615F" w:rsidP="008A615F">
            <w:pPr>
              <w:jc w:val="center"/>
              <w:rPr>
                <w:sz w:val="22"/>
                <w:szCs w:val="22"/>
              </w:rPr>
            </w:pPr>
            <w:r w:rsidRPr="00137265">
              <w:rPr>
                <w:sz w:val="22"/>
                <w:szCs w:val="22"/>
              </w:rPr>
              <w:t>157 973,8</w:t>
            </w:r>
          </w:p>
        </w:tc>
        <w:tc>
          <w:tcPr>
            <w:tcW w:w="368" w:type="pct"/>
            <w:vAlign w:val="center"/>
          </w:tcPr>
          <w:p w:rsidR="008A615F" w:rsidRPr="00137265" w:rsidRDefault="008A615F" w:rsidP="008A615F">
            <w:pPr>
              <w:jc w:val="center"/>
              <w:rPr>
                <w:sz w:val="22"/>
                <w:szCs w:val="22"/>
              </w:rPr>
            </w:pPr>
            <w:r w:rsidRPr="00137265">
              <w:rPr>
                <w:sz w:val="22"/>
                <w:szCs w:val="22"/>
              </w:rPr>
              <w:t>118 319,1</w:t>
            </w:r>
          </w:p>
        </w:tc>
        <w:tc>
          <w:tcPr>
            <w:tcW w:w="367" w:type="pct"/>
            <w:vAlign w:val="center"/>
          </w:tcPr>
          <w:p w:rsidR="008A615F" w:rsidRPr="00137265" w:rsidRDefault="008A615F" w:rsidP="008A615F">
            <w:pPr>
              <w:jc w:val="center"/>
              <w:rPr>
                <w:sz w:val="22"/>
                <w:szCs w:val="22"/>
              </w:rPr>
            </w:pPr>
            <w:r w:rsidRPr="00137265">
              <w:rPr>
                <w:sz w:val="22"/>
                <w:szCs w:val="22"/>
              </w:rPr>
              <w:t>116 946,9</w:t>
            </w:r>
          </w:p>
        </w:tc>
        <w:tc>
          <w:tcPr>
            <w:tcW w:w="366" w:type="pct"/>
            <w:vAlign w:val="center"/>
          </w:tcPr>
          <w:p w:rsidR="008A615F" w:rsidRPr="00137265" w:rsidRDefault="008A615F" w:rsidP="008A615F">
            <w:pPr>
              <w:jc w:val="center"/>
              <w:rPr>
                <w:sz w:val="22"/>
                <w:szCs w:val="22"/>
              </w:rPr>
            </w:pPr>
            <w:r w:rsidRPr="00137265">
              <w:rPr>
                <w:sz w:val="22"/>
                <w:szCs w:val="22"/>
              </w:rPr>
              <w:t>117 419,5</w:t>
            </w:r>
          </w:p>
        </w:tc>
      </w:tr>
      <w:tr w:rsidR="008A615F" w:rsidRPr="00137265" w:rsidTr="00041218">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22</w:t>
            </w:r>
          </w:p>
        </w:tc>
        <w:tc>
          <w:tcPr>
            <w:tcW w:w="944" w:type="pct"/>
            <w:vMerge w:val="restart"/>
            <w:vAlign w:val="center"/>
          </w:tcPr>
          <w:p w:rsidR="008A615F" w:rsidRPr="006C5D23" w:rsidRDefault="008A615F" w:rsidP="00F20B71">
            <w:pPr>
              <w:widowControl w:val="0"/>
              <w:autoSpaceDE w:val="0"/>
              <w:autoSpaceDN w:val="0"/>
              <w:adjustRightInd w:val="0"/>
              <w:ind w:right="-120"/>
              <w:rPr>
                <w:rFonts w:eastAsia="Calibri"/>
                <w:sz w:val="22"/>
                <w:szCs w:val="22"/>
              </w:rPr>
            </w:pPr>
            <w:r w:rsidRPr="006C5D23">
              <w:rPr>
                <w:rFonts w:eastAsia="Calibri"/>
                <w:sz w:val="22"/>
                <w:szCs w:val="22"/>
              </w:rPr>
              <w:t>Основное мероприятие 3.1. Организация деятельности клубных формирований и формирований самодеятельного народного творчества</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119 937,7</w:t>
            </w:r>
          </w:p>
        </w:tc>
        <w:tc>
          <w:tcPr>
            <w:tcW w:w="404" w:type="pct"/>
            <w:vAlign w:val="center"/>
          </w:tcPr>
          <w:p w:rsidR="008A615F" w:rsidRPr="006C5D23" w:rsidRDefault="008A615F" w:rsidP="00F20B71">
            <w:pPr>
              <w:jc w:val="center"/>
              <w:rPr>
                <w:sz w:val="22"/>
                <w:szCs w:val="22"/>
              </w:rPr>
            </w:pPr>
            <w:r w:rsidRPr="006C5D23">
              <w:rPr>
                <w:sz w:val="22"/>
                <w:szCs w:val="22"/>
              </w:rPr>
              <w:t>130 188,3</w:t>
            </w:r>
          </w:p>
        </w:tc>
        <w:tc>
          <w:tcPr>
            <w:tcW w:w="379" w:type="pct"/>
            <w:vAlign w:val="center"/>
          </w:tcPr>
          <w:p w:rsidR="008A615F" w:rsidRPr="006C5D23" w:rsidRDefault="008A615F" w:rsidP="00F20B71">
            <w:pPr>
              <w:jc w:val="center"/>
              <w:rPr>
                <w:sz w:val="22"/>
                <w:szCs w:val="22"/>
              </w:rPr>
            </w:pPr>
            <w:r w:rsidRPr="006C5D23">
              <w:rPr>
                <w:sz w:val="22"/>
                <w:szCs w:val="22"/>
              </w:rPr>
              <w:t>135 296,7</w:t>
            </w:r>
          </w:p>
        </w:tc>
        <w:tc>
          <w:tcPr>
            <w:tcW w:w="357" w:type="pct"/>
            <w:vAlign w:val="center"/>
          </w:tcPr>
          <w:p w:rsidR="008A615F" w:rsidRPr="006C5D23" w:rsidRDefault="008A615F" w:rsidP="00F20B71">
            <w:pPr>
              <w:jc w:val="center"/>
              <w:rPr>
                <w:sz w:val="22"/>
                <w:szCs w:val="22"/>
              </w:rPr>
            </w:pPr>
            <w:r w:rsidRPr="006C5D23">
              <w:rPr>
                <w:sz w:val="22"/>
                <w:szCs w:val="22"/>
              </w:rPr>
              <w:t>145 232,6</w:t>
            </w:r>
          </w:p>
        </w:tc>
        <w:tc>
          <w:tcPr>
            <w:tcW w:w="369" w:type="pct"/>
            <w:vAlign w:val="center"/>
          </w:tcPr>
          <w:p w:rsidR="008A615F" w:rsidRPr="00137265" w:rsidRDefault="008A615F" w:rsidP="008A615F">
            <w:pPr>
              <w:jc w:val="center"/>
              <w:rPr>
                <w:sz w:val="22"/>
                <w:szCs w:val="22"/>
              </w:rPr>
            </w:pPr>
            <w:r w:rsidRPr="00137265">
              <w:rPr>
                <w:sz w:val="22"/>
                <w:szCs w:val="22"/>
              </w:rPr>
              <w:t>147 811,7</w:t>
            </w:r>
          </w:p>
        </w:tc>
        <w:tc>
          <w:tcPr>
            <w:tcW w:w="368" w:type="pct"/>
            <w:vAlign w:val="center"/>
          </w:tcPr>
          <w:p w:rsidR="008A615F" w:rsidRPr="00137265" w:rsidRDefault="008A615F" w:rsidP="008A615F">
            <w:pPr>
              <w:jc w:val="center"/>
              <w:rPr>
                <w:sz w:val="22"/>
                <w:szCs w:val="22"/>
              </w:rPr>
            </w:pPr>
            <w:r w:rsidRPr="00137265">
              <w:rPr>
                <w:sz w:val="22"/>
                <w:szCs w:val="22"/>
              </w:rPr>
              <w:t>103 140,9</w:t>
            </w:r>
          </w:p>
        </w:tc>
        <w:tc>
          <w:tcPr>
            <w:tcW w:w="367" w:type="pct"/>
            <w:vAlign w:val="center"/>
          </w:tcPr>
          <w:p w:rsidR="008A615F" w:rsidRPr="00137265" w:rsidRDefault="008A615F" w:rsidP="008A615F">
            <w:pPr>
              <w:jc w:val="center"/>
              <w:rPr>
                <w:sz w:val="22"/>
                <w:szCs w:val="22"/>
              </w:rPr>
            </w:pPr>
            <w:r w:rsidRPr="00137265">
              <w:rPr>
                <w:sz w:val="22"/>
                <w:szCs w:val="22"/>
              </w:rPr>
              <w:t>110 860,5</w:t>
            </w:r>
          </w:p>
        </w:tc>
        <w:tc>
          <w:tcPr>
            <w:tcW w:w="366" w:type="pct"/>
            <w:vAlign w:val="center"/>
          </w:tcPr>
          <w:p w:rsidR="008A615F" w:rsidRPr="00137265" w:rsidRDefault="008A615F" w:rsidP="008A615F">
            <w:pPr>
              <w:jc w:val="center"/>
              <w:rPr>
                <w:sz w:val="22"/>
                <w:szCs w:val="22"/>
              </w:rPr>
            </w:pPr>
            <w:r w:rsidRPr="00137265">
              <w:rPr>
                <w:sz w:val="22"/>
                <w:szCs w:val="22"/>
              </w:rPr>
              <w:t>111 136,8</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49 274,8</w:t>
            </w:r>
          </w:p>
        </w:tc>
        <w:tc>
          <w:tcPr>
            <w:tcW w:w="404" w:type="pct"/>
            <w:vAlign w:val="center"/>
          </w:tcPr>
          <w:p w:rsidR="008A615F" w:rsidRPr="006C5D23" w:rsidRDefault="008A615F" w:rsidP="00F20B71">
            <w:pPr>
              <w:jc w:val="center"/>
              <w:rPr>
                <w:sz w:val="22"/>
                <w:szCs w:val="22"/>
              </w:rPr>
            </w:pPr>
            <w:r w:rsidRPr="006C5D23">
              <w:rPr>
                <w:sz w:val="22"/>
                <w:szCs w:val="22"/>
              </w:rPr>
              <w:t>50 945,3</w:t>
            </w:r>
          </w:p>
        </w:tc>
        <w:tc>
          <w:tcPr>
            <w:tcW w:w="379" w:type="pct"/>
            <w:vAlign w:val="center"/>
          </w:tcPr>
          <w:p w:rsidR="008A615F" w:rsidRPr="006C5D23" w:rsidRDefault="008A615F" w:rsidP="00F20B71">
            <w:pPr>
              <w:jc w:val="center"/>
              <w:rPr>
                <w:sz w:val="22"/>
                <w:szCs w:val="22"/>
              </w:rPr>
            </w:pPr>
            <w:r w:rsidRPr="006C5D23">
              <w:rPr>
                <w:sz w:val="22"/>
                <w:szCs w:val="22"/>
              </w:rPr>
              <w:t>53 802,7</w:t>
            </w:r>
          </w:p>
        </w:tc>
        <w:tc>
          <w:tcPr>
            <w:tcW w:w="357" w:type="pct"/>
            <w:vAlign w:val="center"/>
          </w:tcPr>
          <w:p w:rsidR="008A615F" w:rsidRPr="006C5D23" w:rsidRDefault="008A615F" w:rsidP="00F20B71">
            <w:pPr>
              <w:jc w:val="center"/>
              <w:rPr>
                <w:sz w:val="22"/>
                <w:szCs w:val="22"/>
              </w:rPr>
            </w:pPr>
            <w:r w:rsidRPr="006C5D23">
              <w:rPr>
                <w:sz w:val="22"/>
                <w:szCs w:val="22"/>
              </w:rPr>
              <w:t>43 629,8</w:t>
            </w:r>
          </w:p>
        </w:tc>
        <w:tc>
          <w:tcPr>
            <w:tcW w:w="369" w:type="pct"/>
            <w:vAlign w:val="center"/>
          </w:tcPr>
          <w:p w:rsidR="008A615F" w:rsidRPr="00137265" w:rsidRDefault="008A615F" w:rsidP="001E65EC">
            <w:pPr>
              <w:jc w:val="center"/>
              <w:rPr>
                <w:sz w:val="22"/>
                <w:szCs w:val="22"/>
              </w:rPr>
            </w:pPr>
            <w:r w:rsidRPr="00137265">
              <w:rPr>
                <w:sz w:val="22"/>
                <w:szCs w:val="22"/>
              </w:rPr>
              <w:t>64 776,9</w:t>
            </w:r>
          </w:p>
        </w:tc>
        <w:tc>
          <w:tcPr>
            <w:tcW w:w="368" w:type="pct"/>
            <w:vAlign w:val="center"/>
          </w:tcPr>
          <w:p w:rsidR="008A615F" w:rsidRPr="00137265" w:rsidRDefault="008A615F" w:rsidP="008A615F">
            <w:pPr>
              <w:jc w:val="center"/>
              <w:rPr>
                <w:sz w:val="22"/>
                <w:szCs w:val="22"/>
              </w:rPr>
            </w:pPr>
            <w:r w:rsidRPr="00137265">
              <w:rPr>
                <w:sz w:val="22"/>
                <w:szCs w:val="22"/>
              </w:rPr>
              <w:t>41 482,4</w:t>
            </w:r>
          </w:p>
        </w:tc>
        <w:tc>
          <w:tcPr>
            <w:tcW w:w="367" w:type="pct"/>
            <w:vAlign w:val="center"/>
          </w:tcPr>
          <w:p w:rsidR="008A615F" w:rsidRPr="00137265" w:rsidRDefault="008A615F" w:rsidP="008A615F">
            <w:pPr>
              <w:jc w:val="center"/>
              <w:rPr>
                <w:sz w:val="22"/>
                <w:szCs w:val="22"/>
              </w:rPr>
            </w:pPr>
            <w:r w:rsidRPr="00137265">
              <w:rPr>
                <w:sz w:val="22"/>
                <w:szCs w:val="22"/>
              </w:rPr>
              <w:t>45 812,9</w:t>
            </w:r>
          </w:p>
        </w:tc>
        <w:tc>
          <w:tcPr>
            <w:tcW w:w="366" w:type="pct"/>
            <w:vAlign w:val="center"/>
          </w:tcPr>
          <w:p w:rsidR="008A615F" w:rsidRPr="00137265" w:rsidRDefault="008A615F" w:rsidP="008A615F">
            <w:pPr>
              <w:jc w:val="center"/>
              <w:rPr>
                <w:sz w:val="22"/>
                <w:szCs w:val="22"/>
              </w:rPr>
            </w:pPr>
            <w:r w:rsidRPr="00137265">
              <w:rPr>
                <w:sz w:val="22"/>
                <w:szCs w:val="22"/>
              </w:rPr>
              <w:t>45 812,9</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137265" w:rsidRDefault="008A615F" w:rsidP="00D43479">
            <w:pPr>
              <w:jc w:val="center"/>
              <w:rPr>
                <w:sz w:val="22"/>
                <w:szCs w:val="22"/>
              </w:rPr>
            </w:pPr>
            <w:r w:rsidRPr="00137265">
              <w:rPr>
                <w:sz w:val="22"/>
                <w:szCs w:val="22"/>
              </w:rPr>
              <w:t>0,0</w:t>
            </w:r>
          </w:p>
        </w:tc>
        <w:tc>
          <w:tcPr>
            <w:tcW w:w="368" w:type="pct"/>
            <w:vAlign w:val="center"/>
          </w:tcPr>
          <w:p w:rsidR="008A615F" w:rsidRPr="00137265" w:rsidRDefault="008A615F" w:rsidP="00D0250C">
            <w:pPr>
              <w:jc w:val="center"/>
              <w:rPr>
                <w:sz w:val="22"/>
                <w:szCs w:val="22"/>
              </w:rPr>
            </w:pPr>
            <w:r w:rsidRPr="00137265">
              <w:rPr>
                <w:sz w:val="22"/>
                <w:szCs w:val="22"/>
              </w:rPr>
              <w:t>0,0</w:t>
            </w:r>
          </w:p>
        </w:tc>
        <w:tc>
          <w:tcPr>
            <w:tcW w:w="367" w:type="pct"/>
            <w:vAlign w:val="center"/>
          </w:tcPr>
          <w:p w:rsidR="008A615F" w:rsidRPr="00137265" w:rsidRDefault="008A615F" w:rsidP="00D0250C">
            <w:pPr>
              <w:jc w:val="center"/>
              <w:rPr>
                <w:sz w:val="22"/>
                <w:szCs w:val="22"/>
              </w:rPr>
            </w:pPr>
          </w:p>
        </w:tc>
        <w:tc>
          <w:tcPr>
            <w:tcW w:w="366" w:type="pct"/>
            <w:vAlign w:val="center"/>
          </w:tcPr>
          <w:p w:rsidR="008A615F" w:rsidRPr="00137265" w:rsidRDefault="008A615F" w:rsidP="00D0250C">
            <w:pPr>
              <w:jc w:val="center"/>
              <w:rPr>
                <w:sz w:val="22"/>
                <w:szCs w:val="22"/>
              </w:rPr>
            </w:pP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17 770,7</w:t>
            </w:r>
          </w:p>
        </w:tc>
        <w:tc>
          <w:tcPr>
            <w:tcW w:w="369" w:type="pct"/>
            <w:vAlign w:val="center"/>
          </w:tcPr>
          <w:p w:rsidR="008A615F" w:rsidRPr="00137265" w:rsidRDefault="008A615F" w:rsidP="00D43479">
            <w:pPr>
              <w:jc w:val="center"/>
              <w:rPr>
                <w:sz w:val="22"/>
                <w:szCs w:val="22"/>
              </w:rPr>
            </w:pPr>
            <w:r w:rsidRPr="00137265">
              <w:rPr>
                <w:sz w:val="22"/>
                <w:szCs w:val="22"/>
              </w:rPr>
              <w:t>0,0</w:t>
            </w:r>
          </w:p>
        </w:tc>
        <w:tc>
          <w:tcPr>
            <w:tcW w:w="368" w:type="pct"/>
            <w:vAlign w:val="center"/>
          </w:tcPr>
          <w:p w:rsidR="008A615F" w:rsidRPr="00137265" w:rsidRDefault="008A615F" w:rsidP="00D0250C">
            <w:pPr>
              <w:jc w:val="center"/>
              <w:rPr>
                <w:sz w:val="22"/>
                <w:szCs w:val="22"/>
              </w:rPr>
            </w:pPr>
            <w:r w:rsidRPr="00137265">
              <w:rPr>
                <w:sz w:val="22"/>
                <w:szCs w:val="22"/>
              </w:rPr>
              <w:t>0,0</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70 662,9</w:t>
            </w:r>
          </w:p>
        </w:tc>
        <w:tc>
          <w:tcPr>
            <w:tcW w:w="404" w:type="pct"/>
            <w:vAlign w:val="center"/>
          </w:tcPr>
          <w:p w:rsidR="008A615F" w:rsidRPr="006C5D23" w:rsidRDefault="008A615F" w:rsidP="00F20B71">
            <w:pPr>
              <w:jc w:val="center"/>
              <w:rPr>
                <w:sz w:val="22"/>
                <w:szCs w:val="22"/>
              </w:rPr>
            </w:pPr>
            <w:r w:rsidRPr="006C5D23">
              <w:rPr>
                <w:sz w:val="22"/>
                <w:szCs w:val="22"/>
              </w:rPr>
              <w:t>79 243,0</w:t>
            </w:r>
          </w:p>
        </w:tc>
        <w:tc>
          <w:tcPr>
            <w:tcW w:w="379" w:type="pct"/>
            <w:vAlign w:val="center"/>
          </w:tcPr>
          <w:p w:rsidR="008A615F" w:rsidRPr="006C5D23" w:rsidRDefault="008A615F" w:rsidP="00F20B71">
            <w:pPr>
              <w:jc w:val="center"/>
              <w:rPr>
                <w:sz w:val="22"/>
                <w:szCs w:val="22"/>
              </w:rPr>
            </w:pPr>
            <w:r w:rsidRPr="006C5D23">
              <w:rPr>
                <w:sz w:val="22"/>
                <w:szCs w:val="22"/>
              </w:rPr>
              <w:t>81 494,0</w:t>
            </w:r>
          </w:p>
        </w:tc>
        <w:tc>
          <w:tcPr>
            <w:tcW w:w="357" w:type="pct"/>
            <w:vAlign w:val="center"/>
          </w:tcPr>
          <w:p w:rsidR="008A615F" w:rsidRPr="006C5D23" w:rsidRDefault="008A615F" w:rsidP="00F20B71">
            <w:pPr>
              <w:jc w:val="center"/>
              <w:rPr>
                <w:sz w:val="22"/>
                <w:szCs w:val="22"/>
              </w:rPr>
            </w:pPr>
            <w:r w:rsidRPr="006C5D23">
              <w:rPr>
                <w:sz w:val="22"/>
                <w:szCs w:val="22"/>
              </w:rPr>
              <w:t>83 832,1</w:t>
            </w:r>
          </w:p>
        </w:tc>
        <w:tc>
          <w:tcPr>
            <w:tcW w:w="369" w:type="pct"/>
            <w:vAlign w:val="center"/>
          </w:tcPr>
          <w:p w:rsidR="008A615F" w:rsidRPr="00137265" w:rsidRDefault="008A615F" w:rsidP="008A615F">
            <w:pPr>
              <w:jc w:val="center"/>
              <w:rPr>
                <w:sz w:val="22"/>
                <w:szCs w:val="22"/>
              </w:rPr>
            </w:pPr>
            <w:r w:rsidRPr="00137265">
              <w:rPr>
                <w:sz w:val="22"/>
                <w:szCs w:val="22"/>
              </w:rPr>
              <w:t>83 034,8</w:t>
            </w:r>
          </w:p>
        </w:tc>
        <w:tc>
          <w:tcPr>
            <w:tcW w:w="368" w:type="pct"/>
            <w:vAlign w:val="center"/>
          </w:tcPr>
          <w:p w:rsidR="008A615F" w:rsidRPr="00137265" w:rsidRDefault="008A615F" w:rsidP="008A615F">
            <w:pPr>
              <w:jc w:val="center"/>
              <w:rPr>
                <w:sz w:val="22"/>
                <w:szCs w:val="22"/>
              </w:rPr>
            </w:pPr>
            <w:r w:rsidRPr="00137265">
              <w:rPr>
                <w:sz w:val="22"/>
                <w:szCs w:val="22"/>
              </w:rPr>
              <w:t>61 658,5</w:t>
            </w:r>
          </w:p>
        </w:tc>
        <w:tc>
          <w:tcPr>
            <w:tcW w:w="367" w:type="pct"/>
            <w:vAlign w:val="center"/>
          </w:tcPr>
          <w:p w:rsidR="008A615F" w:rsidRPr="00137265" w:rsidRDefault="008A615F" w:rsidP="008A615F">
            <w:pPr>
              <w:jc w:val="center"/>
              <w:rPr>
                <w:sz w:val="22"/>
                <w:szCs w:val="22"/>
              </w:rPr>
            </w:pPr>
            <w:r w:rsidRPr="00137265">
              <w:rPr>
                <w:sz w:val="22"/>
                <w:szCs w:val="22"/>
              </w:rPr>
              <w:t>65 047,6</w:t>
            </w:r>
          </w:p>
        </w:tc>
        <w:tc>
          <w:tcPr>
            <w:tcW w:w="366" w:type="pct"/>
            <w:vAlign w:val="center"/>
          </w:tcPr>
          <w:p w:rsidR="008A615F" w:rsidRPr="00137265" w:rsidRDefault="008A615F" w:rsidP="008A615F">
            <w:pPr>
              <w:jc w:val="center"/>
              <w:rPr>
                <w:sz w:val="22"/>
                <w:szCs w:val="22"/>
              </w:rPr>
            </w:pPr>
            <w:r w:rsidRPr="00137265">
              <w:rPr>
                <w:sz w:val="22"/>
                <w:szCs w:val="22"/>
              </w:rPr>
              <w:t>65 323,9</w:t>
            </w:r>
          </w:p>
        </w:tc>
      </w:tr>
      <w:tr w:rsidR="008A615F" w:rsidRPr="00137265" w:rsidTr="00041218">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23</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3.2. Организация и проведение городских культурно-массовых мероприятий</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26 721,4</w:t>
            </w:r>
          </w:p>
        </w:tc>
        <w:tc>
          <w:tcPr>
            <w:tcW w:w="404" w:type="pct"/>
            <w:vAlign w:val="center"/>
          </w:tcPr>
          <w:p w:rsidR="008A615F" w:rsidRPr="006C5D23" w:rsidRDefault="008A615F" w:rsidP="00F20B71">
            <w:pPr>
              <w:jc w:val="center"/>
              <w:rPr>
                <w:sz w:val="22"/>
                <w:szCs w:val="22"/>
              </w:rPr>
            </w:pPr>
            <w:r w:rsidRPr="006C5D23">
              <w:rPr>
                <w:sz w:val="22"/>
                <w:szCs w:val="22"/>
              </w:rPr>
              <w:t>17 422,3</w:t>
            </w:r>
          </w:p>
        </w:tc>
        <w:tc>
          <w:tcPr>
            <w:tcW w:w="379" w:type="pct"/>
            <w:vAlign w:val="center"/>
          </w:tcPr>
          <w:p w:rsidR="008A615F" w:rsidRPr="006C5D23" w:rsidRDefault="008A615F" w:rsidP="00F20B71">
            <w:pPr>
              <w:jc w:val="center"/>
              <w:rPr>
                <w:sz w:val="22"/>
                <w:szCs w:val="22"/>
              </w:rPr>
            </w:pPr>
            <w:r w:rsidRPr="006C5D23">
              <w:rPr>
                <w:sz w:val="22"/>
                <w:szCs w:val="22"/>
              </w:rPr>
              <w:t>14 946,8</w:t>
            </w:r>
          </w:p>
        </w:tc>
        <w:tc>
          <w:tcPr>
            <w:tcW w:w="357" w:type="pct"/>
            <w:vAlign w:val="center"/>
          </w:tcPr>
          <w:p w:rsidR="008A615F" w:rsidRPr="006C5D23" w:rsidRDefault="008A615F" w:rsidP="00F20B71">
            <w:pPr>
              <w:jc w:val="center"/>
              <w:rPr>
                <w:sz w:val="22"/>
                <w:szCs w:val="22"/>
              </w:rPr>
            </w:pPr>
            <w:r w:rsidRPr="006C5D23">
              <w:rPr>
                <w:sz w:val="22"/>
                <w:szCs w:val="22"/>
              </w:rPr>
              <w:t>19 161,6</w:t>
            </w:r>
          </w:p>
        </w:tc>
        <w:tc>
          <w:tcPr>
            <w:tcW w:w="369" w:type="pct"/>
            <w:vAlign w:val="center"/>
          </w:tcPr>
          <w:p w:rsidR="008A615F" w:rsidRPr="00137265" w:rsidRDefault="008A615F" w:rsidP="00E77ECD">
            <w:pPr>
              <w:jc w:val="center"/>
              <w:rPr>
                <w:sz w:val="22"/>
                <w:szCs w:val="22"/>
              </w:rPr>
            </w:pPr>
            <w:r w:rsidRPr="00137265">
              <w:rPr>
                <w:sz w:val="22"/>
                <w:szCs w:val="22"/>
              </w:rPr>
              <w:t>9 484,2</w:t>
            </w:r>
          </w:p>
        </w:tc>
        <w:tc>
          <w:tcPr>
            <w:tcW w:w="368" w:type="pct"/>
            <w:vAlign w:val="center"/>
          </w:tcPr>
          <w:p w:rsidR="008A615F" w:rsidRPr="00137265" w:rsidRDefault="008A615F" w:rsidP="008A615F">
            <w:pPr>
              <w:jc w:val="center"/>
              <w:rPr>
                <w:sz w:val="22"/>
                <w:szCs w:val="22"/>
              </w:rPr>
            </w:pPr>
            <w:r w:rsidRPr="00137265">
              <w:rPr>
                <w:sz w:val="22"/>
                <w:szCs w:val="22"/>
              </w:rPr>
              <w:t>14 226,2</w:t>
            </w:r>
          </w:p>
        </w:tc>
        <w:tc>
          <w:tcPr>
            <w:tcW w:w="367" w:type="pct"/>
            <w:vAlign w:val="center"/>
          </w:tcPr>
          <w:p w:rsidR="008A615F" w:rsidRPr="00137265" w:rsidRDefault="008A615F" w:rsidP="008A615F">
            <w:pPr>
              <w:jc w:val="center"/>
              <w:rPr>
                <w:sz w:val="22"/>
                <w:szCs w:val="22"/>
              </w:rPr>
            </w:pPr>
            <w:r w:rsidRPr="00137265">
              <w:rPr>
                <w:sz w:val="22"/>
                <w:szCs w:val="22"/>
              </w:rPr>
              <w:t>13 607,2</w:t>
            </w:r>
          </w:p>
        </w:tc>
        <w:tc>
          <w:tcPr>
            <w:tcW w:w="366" w:type="pct"/>
            <w:vAlign w:val="center"/>
          </w:tcPr>
          <w:p w:rsidR="008A615F" w:rsidRPr="00137265" w:rsidRDefault="008A615F" w:rsidP="008A615F">
            <w:pPr>
              <w:jc w:val="center"/>
              <w:rPr>
                <w:sz w:val="22"/>
                <w:szCs w:val="22"/>
              </w:rPr>
            </w:pPr>
            <w:r w:rsidRPr="00137265">
              <w:rPr>
                <w:sz w:val="22"/>
                <w:szCs w:val="22"/>
              </w:rPr>
              <w:t>13 607,2</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 xml:space="preserve">городской бюджет </w:t>
            </w:r>
          </w:p>
        </w:tc>
        <w:tc>
          <w:tcPr>
            <w:tcW w:w="374" w:type="pct"/>
            <w:vAlign w:val="center"/>
          </w:tcPr>
          <w:p w:rsidR="008A615F" w:rsidRPr="006C5D23" w:rsidRDefault="008A615F" w:rsidP="00F20B71">
            <w:pPr>
              <w:jc w:val="center"/>
              <w:rPr>
                <w:sz w:val="22"/>
                <w:szCs w:val="22"/>
              </w:rPr>
            </w:pPr>
            <w:r w:rsidRPr="006C5D23">
              <w:rPr>
                <w:sz w:val="22"/>
                <w:szCs w:val="22"/>
              </w:rPr>
              <w:t>6 428,3</w:t>
            </w:r>
          </w:p>
        </w:tc>
        <w:tc>
          <w:tcPr>
            <w:tcW w:w="404" w:type="pct"/>
            <w:vAlign w:val="center"/>
          </w:tcPr>
          <w:p w:rsidR="008A615F" w:rsidRPr="006C5D23" w:rsidRDefault="008A615F" w:rsidP="00F20B71">
            <w:pPr>
              <w:jc w:val="center"/>
              <w:rPr>
                <w:sz w:val="22"/>
                <w:szCs w:val="22"/>
              </w:rPr>
            </w:pPr>
            <w:r w:rsidRPr="006C5D23">
              <w:rPr>
                <w:sz w:val="22"/>
                <w:szCs w:val="22"/>
              </w:rPr>
              <w:t>7 624,3</w:t>
            </w:r>
          </w:p>
        </w:tc>
        <w:tc>
          <w:tcPr>
            <w:tcW w:w="379" w:type="pct"/>
            <w:vAlign w:val="center"/>
          </w:tcPr>
          <w:p w:rsidR="008A615F" w:rsidRPr="006C5D23" w:rsidRDefault="008A615F" w:rsidP="00F20B71">
            <w:pPr>
              <w:jc w:val="center"/>
              <w:rPr>
                <w:sz w:val="22"/>
                <w:szCs w:val="22"/>
              </w:rPr>
            </w:pPr>
            <w:r w:rsidRPr="006C5D23">
              <w:rPr>
                <w:sz w:val="22"/>
                <w:szCs w:val="22"/>
              </w:rPr>
              <w:t>7 673,0</w:t>
            </w:r>
          </w:p>
        </w:tc>
        <w:tc>
          <w:tcPr>
            <w:tcW w:w="357" w:type="pct"/>
            <w:vAlign w:val="center"/>
          </w:tcPr>
          <w:p w:rsidR="008A615F" w:rsidRPr="006C5D23" w:rsidRDefault="008A615F" w:rsidP="00F20B71">
            <w:pPr>
              <w:jc w:val="center"/>
              <w:rPr>
                <w:sz w:val="22"/>
                <w:szCs w:val="22"/>
              </w:rPr>
            </w:pPr>
            <w:r w:rsidRPr="006C5D23">
              <w:rPr>
                <w:sz w:val="22"/>
                <w:szCs w:val="22"/>
              </w:rPr>
              <w:t>8 846,6</w:t>
            </w:r>
          </w:p>
        </w:tc>
        <w:tc>
          <w:tcPr>
            <w:tcW w:w="369" w:type="pct"/>
            <w:vAlign w:val="center"/>
          </w:tcPr>
          <w:p w:rsidR="008A615F" w:rsidRPr="00137265" w:rsidRDefault="008A615F" w:rsidP="00E77ECD">
            <w:pPr>
              <w:jc w:val="center"/>
              <w:rPr>
                <w:sz w:val="22"/>
                <w:szCs w:val="22"/>
              </w:rPr>
            </w:pPr>
            <w:r w:rsidRPr="00137265">
              <w:rPr>
                <w:sz w:val="22"/>
                <w:szCs w:val="22"/>
              </w:rPr>
              <w:t>3 867,2</w:t>
            </w:r>
          </w:p>
        </w:tc>
        <w:tc>
          <w:tcPr>
            <w:tcW w:w="368" w:type="pct"/>
            <w:vAlign w:val="center"/>
          </w:tcPr>
          <w:p w:rsidR="008A615F" w:rsidRPr="00137265" w:rsidRDefault="008A615F" w:rsidP="00D0250C">
            <w:pPr>
              <w:jc w:val="center"/>
              <w:rPr>
                <w:sz w:val="22"/>
                <w:szCs w:val="22"/>
              </w:rPr>
            </w:pPr>
            <w:r w:rsidRPr="00137265">
              <w:rPr>
                <w:sz w:val="22"/>
                <w:szCs w:val="22"/>
              </w:rPr>
              <w:t>6 907,2</w:t>
            </w:r>
          </w:p>
        </w:tc>
        <w:tc>
          <w:tcPr>
            <w:tcW w:w="367" w:type="pct"/>
            <w:vAlign w:val="center"/>
          </w:tcPr>
          <w:p w:rsidR="008A615F" w:rsidRPr="00137265" w:rsidRDefault="008A615F" w:rsidP="00D0250C">
            <w:pPr>
              <w:jc w:val="center"/>
              <w:rPr>
                <w:sz w:val="22"/>
                <w:szCs w:val="22"/>
              </w:rPr>
            </w:pPr>
            <w:r w:rsidRPr="00137265">
              <w:rPr>
                <w:sz w:val="22"/>
                <w:szCs w:val="22"/>
              </w:rPr>
              <w:t>6 907,2</w:t>
            </w:r>
          </w:p>
        </w:tc>
        <w:tc>
          <w:tcPr>
            <w:tcW w:w="366" w:type="pct"/>
            <w:vAlign w:val="center"/>
          </w:tcPr>
          <w:p w:rsidR="008A615F" w:rsidRPr="00137265" w:rsidRDefault="008A615F" w:rsidP="00D0250C">
            <w:pPr>
              <w:jc w:val="center"/>
              <w:rPr>
                <w:sz w:val="22"/>
                <w:szCs w:val="22"/>
              </w:rPr>
            </w:pPr>
            <w:r w:rsidRPr="00137265">
              <w:rPr>
                <w:sz w:val="22"/>
                <w:szCs w:val="22"/>
              </w:rPr>
              <w:t>6 907,2</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137265" w:rsidRDefault="008A615F" w:rsidP="00F20B71">
            <w:pPr>
              <w:jc w:val="center"/>
              <w:rPr>
                <w:sz w:val="22"/>
                <w:szCs w:val="22"/>
              </w:rPr>
            </w:pPr>
            <w:r w:rsidRPr="00137265">
              <w:rPr>
                <w:sz w:val="22"/>
                <w:szCs w:val="22"/>
              </w:rPr>
              <w:t>0,0</w:t>
            </w:r>
          </w:p>
        </w:tc>
        <w:tc>
          <w:tcPr>
            <w:tcW w:w="368" w:type="pct"/>
            <w:vAlign w:val="center"/>
          </w:tcPr>
          <w:p w:rsidR="008A615F" w:rsidRPr="00137265" w:rsidRDefault="008A615F" w:rsidP="00D0250C">
            <w:pPr>
              <w:jc w:val="center"/>
              <w:rPr>
                <w:sz w:val="22"/>
                <w:szCs w:val="22"/>
              </w:rPr>
            </w:pPr>
            <w:r w:rsidRPr="00137265">
              <w:rPr>
                <w:sz w:val="22"/>
                <w:szCs w:val="22"/>
              </w:rPr>
              <w:t>0,0</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137265" w:rsidRDefault="008A615F" w:rsidP="00F20B71">
            <w:pPr>
              <w:jc w:val="center"/>
              <w:rPr>
                <w:sz w:val="22"/>
                <w:szCs w:val="22"/>
              </w:rPr>
            </w:pPr>
            <w:r w:rsidRPr="00137265">
              <w:rPr>
                <w:sz w:val="22"/>
                <w:szCs w:val="22"/>
              </w:rPr>
              <w:t>0,0</w:t>
            </w:r>
          </w:p>
        </w:tc>
        <w:tc>
          <w:tcPr>
            <w:tcW w:w="368" w:type="pct"/>
            <w:vAlign w:val="center"/>
          </w:tcPr>
          <w:p w:rsidR="008A615F" w:rsidRPr="00137265" w:rsidRDefault="008A615F" w:rsidP="00D0250C">
            <w:pPr>
              <w:jc w:val="center"/>
              <w:rPr>
                <w:sz w:val="22"/>
                <w:szCs w:val="22"/>
              </w:rPr>
            </w:pPr>
            <w:r w:rsidRPr="00137265">
              <w:rPr>
                <w:sz w:val="22"/>
                <w:szCs w:val="22"/>
              </w:rPr>
              <w:t>0,0</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20 293,1</w:t>
            </w:r>
          </w:p>
        </w:tc>
        <w:tc>
          <w:tcPr>
            <w:tcW w:w="404" w:type="pct"/>
            <w:vAlign w:val="center"/>
          </w:tcPr>
          <w:p w:rsidR="008A615F" w:rsidRPr="006C5D23" w:rsidRDefault="008A615F" w:rsidP="00F20B71">
            <w:pPr>
              <w:jc w:val="center"/>
              <w:rPr>
                <w:sz w:val="22"/>
                <w:szCs w:val="22"/>
              </w:rPr>
            </w:pPr>
            <w:r w:rsidRPr="006C5D23">
              <w:rPr>
                <w:sz w:val="22"/>
                <w:szCs w:val="22"/>
              </w:rPr>
              <w:t>9 798,0</w:t>
            </w:r>
          </w:p>
        </w:tc>
        <w:tc>
          <w:tcPr>
            <w:tcW w:w="379" w:type="pct"/>
            <w:vAlign w:val="center"/>
          </w:tcPr>
          <w:p w:rsidR="008A615F" w:rsidRPr="006C5D23" w:rsidRDefault="008A615F" w:rsidP="00F20B71">
            <w:pPr>
              <w:jc w:val="center"/>
              <w:rPr>
                <w:sz w:val="22"/>
                <w:szCs w:val="22"/>
              </w:rPr>
            </w:pPr>
            <w:r w:rsidRPr="006C5D23">
              <w:rPr>
                <w:sz w:val="22"/>
                <w:szCs w:val="22"/>
              </w:rPr>
              <w:t>7 273,8</w:t>
            </w:r>
          </w:p>
        </w:tc>
        <w:tc>
          <w:tcPr>
            <w:tcW w:w="357" w:type="pct"/>
            <w:vAlign w:val="center"/>
          </w:tcPr>
          <w:p w:rsidR="008A615F" w:rsidRPr="006C5D23" w:rsidRDefault="008A615F" w:rsidP="00F20B71">
            <w:pPr>
              <w:jc w:val="center"/>
              <w:rPr>
                <w:sz w:val="22"/>
                <w:szCs w:val="22"/>
              </w:rPr>
            </w:pPr>
            <w:r w:rsidRPr="006C5D23">
              <w:rPr>
                <w:sz w:val="22"/>
                <w:szCs w:val="22"/>
              </w:rPr>
              <w:t>10 315,0</w:t>
            </w:r>
          </w:p>
        </w:tc>
        <w:tc>
          <w:tcPr>
            <w:tcW w:w="369" w:type="pct"/>
            <w:vAlign w:val="center"/>
          </w:tcPr>
          <w:p w:rsidR="008A615F" w:rsidRPr="00137265" w:rsidRDefault="008A615F" w:rsidP="0043071A">
            <w:pPr>
              <w:jc w:val="center"/>
              <w:rPr>
                <w:sz w:val="22"/>
                <w:szCs w:val="22"/>
              </w:rPr>
            </w:pPr>
            <w:r w:rsidRPr="00137265">
              <w:rPr>
                <w:sz w:val="22"/>
                <w:szCs w:val="22"/>
              </w:rPr>
              <w:t>5 617,0</w:t>
            </w:r>
          </w:p>
        </w:tc>
        <w:tc>
          <w:tcPr>
            <w:tcW w:w="368" w:type="pct"/>
            <w:vAlign w:val="center"/>
          </w:tcPr>
          <w:p w:rsidR="008A615F" w:rsidRPr="00137265" w:rsidRDefault="008A615F" w:rsidP="008A615F">
            <w:pPr>
              <w:jc w:val="center"/>
              <w:rPr>
                <w:sz w:val="22"/>
                <w:szCs w:val="22"/>
              </w:rPr>
            </w:pPr>
            <w:r w:rsidRPr="00137265">
              <w:rPr>
                <w:sz w:val="22"/>
                <w:szCs w:val="22"/>
              </w:rPr>
              <w:t>7 319,0</w:t>
            </w:r>
          </w:p>
        </w:tc>
        <w:tc>
          <w:tcPr>
            <w:tcW w:w="367" w:type="pct"/>
            <w:vAlign w:val="center"/>
          </w:tcPr>
          <w:p w:rsidR="008A615F" w:rsidRPr="00137265" w:rsidRDefault="008A615F" w:rsidP="008A615F">
            <w:pPr>
              <w:jc w:val="center"/>
              <w:rPr>
                <w:sz w:val="22"/>
                <w:szCs w:val="22"/>
              </w:rPr>
            </w:pPr>
            <w:r w:rsidRPr="00137265">
              <w:rPr>
                <w:sz w:val="22"/>
                <w:szCs w:val="22"/>
              </w:rPr>
              <w:t>6 700,0</w:t>
            </w:r>
          </w:p>
        </w:tc>
        <w:tc>
          <w:tcPr>
            <w:tcW w:w="366" w:type="pct"/>
            <w:vAlign w:val="center"/>
          </w:tcPr>
          <w:p w:rsidR="008A615F" w:rsidRPr="00137265" w:rsidRDefault="008A615F" w:rsidP="008A615F">
            <w:pPr>
              <w:jc w:val="center"/>
              <w:rPr>
                <w:sz w:val="22"/>
                <w:szCs w:val="22"/>
              </w:rPr>
            </w:pPr>
            <w:r w:rsidRPr="00137265">
              <w:rPr>
                <w:sz w:val="22"/>
                <w:szCs w:val="22"/>
              </w:rPr>
              <w:t>6 700,0</w:t>
            </w:r>
          </w:p>
        </w:tc>
      </w:tr>
      <w:tr w:rsidR="008A615F" w:rsidRPr="00137265" w:rsidTr="00041218">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24</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3.3. Укрепление материально-технической базы клубных учреждений</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18 260,0</w:t>
            </w:r>
          </w:p>
        </w:tc>
        <w:tc>
          <w:tcPr>
            <w:tcW w:w="404" w:type="pct"/>
            <w:vAlign w:val="center"/>
          </w:tcPr>
          <w:p w:rsidR="008A615F" w:rsidRPr="006C5D23" w:rsidRDefault="008A615F" w:rsidP="00F20B71">
            <w:pPr>
              <w:jc w:val="center"/>
              <w:rPr>
                <w:sz w:val="22"/>
                <w:szCs w:val="22"/>
              </w:rPr>
            </w:pPr>
            <w:r w:rsidRPr="006C5D23">
              <w:rPr>
                <w:sz w:val="22"/>
                <w:szCs w:val="22"/>
              </w:rPr>
              <w:t>2 988,6</w:t>
            </w:r>
          </w:p>
        </w:tc>
        <w:tc>
          <w:tcPr>
            <w:tcW w:w="379" w:type="pct"/>
            <w:vAlign w:val="center"/>
          </w:tcPr>
          <w:p w:rsidR="008A615F" w:rsidRPr="006C5D23" w:rsidRDefault="008A615F" w:rsidP="00F20B71">
            <w:pPr>
              <w:jc w:val="center"/>
              <w:rPr>
                <w:sz w:val="22"/>
                <w:szCs w:val="22"/>
              </w:rPr>
            </w:pPr>
            <w:r w:rsidRPr="006C5D23">
              <w:rPr>
                <w:sz w:val="22"/>
                <w:szCs w:val="22"/>
              </w:rPr>
              <w:t>4 702,6</w:t>
            </w:r>
          </w:p>
        </w:tc>
        <w:tc>
          <w:tcPr>
            <w:tcW w:w="357" w:type="pct"/>
            <w:vAlign w:val="center"/>
          </w:tcPr>
          <w:p w:rsidR="008A615F" w:rsidRPr="006C5D23" w:rsidRDefault="008A615F" w:rsidP="00F20B71">
            <w:pPr>
              <w:jc w:val="center"/>
              <w:rPr>
                <w:sz w:val="22"/>
                <w:szCs w:val="22"/>
              </w:rPr>
            </w:pPr>
            <w:r w:rsidRPr="006C5D23">
              <w:rPr>
                <w:sz w:val="22"/>
                <w:szCs w:val="22"/>
              </w:rPr>
              <w:t>12 143,2</w:t>
            </w:r>
          </w:p>
        </w:tc>
        <w:tc>
          <w:tcPr>
            <w:tcW w:w="369" w:type="pct"/>
            <w:vAlign w:val="center"/>
          </w:tcPr>
          <w:p w:rsidR="008A615F" w:rsidRPr="00137265" w:rsidRDefault="008A615F" w:rsidP="008A615F">
            <w:pPr>
              <w:jc w:val="center"/>
              <w:rPr>
                <w:sz w:val="22"/>
                <w:szCs w:val="22"/>
              </w:rPr>
            </w:pPr>
            <w:r w:rsidRPr="00137265">
              <w:rPr>
                <w:sz w:val="22"/>
                <w:szCs w:val="22"/>
              </w:rPr>
              <w:t>13 079,5</w:t>
            </w:r>
          </w:p>
        </w:tc>
        <w:tc>
          <w:tcPr>
            <w:tcW w:w="368" w:type="pct"/>
            <w:vAlign w:val="center"/>
          </w:tcPr>
          <w:p w:rsidR="008A615F" w:rsidRPr="00137265" w:rsidRDefault="008A615F" w:rsidP="008A615F">
            <w:pPr>
              <w:jc w:val="center"/>
              <w:rPr>
                <w:sz w:val="22"/>
                <w:szCs w:val="22"/>
              </w:rPr>
            </w:pPr>
            <w:r w:rsidRPr="00137265">
              <w:rPr>
                <w:sz w:val="22"/>
                <w:szCs w:val="22"/>
              </w:rPr>
              <w:t>20 899,2</w:t>
            </w:r>
          </w:p>
        </w:tc>
        <w:tc>
          <w:tcPr>
            <w:tcW w:w="367" w:type="pct"/>
            <w:vAlign w:val="center"/>
          </w:tcPr>
          <w:p w:rsidR="008A615F" w:rsidRPr="00137265" w:rsidRDefault="008A615F" w:rsidP="008A615F">
            <w:pPr>
              <w:jc w:val="center"/>
              <w:rPr>
                <w:sz w:val="22"/>
                <w:szCs w:val="22"/>
              </w:rPr>
            </w:pPr>
            <w:r w:rsidRPr="00137265">
              <w:rPr>
                <w:sz w:val="22"/>
                <w:szCs w:val="22"/>
              </w:rPr>
              <w:t>2 822,5</w:t>
            </w:r>
          </w:p>
        </w:tc>
        <w:tc>
          <w:tcPr>
            <w:tcW w:w="366" w:type="pct"/>
            <w:vAlign w:val="center"/>
          </w:tcPr>
          <w:p w:rsidR="008A615F" w:rsidRPr="00137265" w:rsidRDefault="008A615F" w:rsidP="008A615F">
            <w:pPr>
              <w:jc w:val="center"/>
              <w:rPr>
                <w:sz w:val="22"/>
                <w:szCs w:val="22"/>
              </w:rPr>
            </w:pPr>
            <w:r w:rsidRPr="00137265">
              <w:rPr>
                <w:sz w:val="22"/>
                <w:szCs w:val="22"/>
              </w:rPr>
              <w:t>2 822,5</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1 480,5</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1 400,0</w:t>
            </w:r>
          </w:p>
        </w:tc>
        <w:tc>
          <w:tcPr>
            <w:tcW w:w="369" w:type="pct"/>
            <w:vAlign w:val="center"/>
          </w:tcPr>
          <w:p w:rsidR="008A615F" w:rsidRPr="00137265" w:rsidRDefault="008A615F" w:rsidP="00D43479">
            <w:pPr>
              <w:jc w:val="center"/>
              <w:rPr>
                <w:sz w:val="22"/>
                <w:szCs w:val="22"/>
              </w:rPr>
            </w:pPr>
            <w:r w:rsidRPr="00137265">
              <w:rPr>
                <w:sz w:val="22"/>
                <w:szCs w:val="22"/>
              </w:rPr>
              <w:t>0,0</w:t>
            </w:r>
          </w:p>
        </w:tc>
        <w:tc>
          <w:tcPr>
            <w:tcW w:w="368" w:type="pct"/>
            <w:vAlign w:val="center"/>
          </w:tcPr>
          <w:p w:rsidR="008A615F" w:rsidRPr="00137265" w:rsidRDefault="008A615F" w:rsidP="008A615F">
            <w:pPr>
              <w:jc w:val="center"/>
              <w:rPr>
                <w:sz w:val="22"/>
                <w:szCs w:val="22"/>
              </w:rPr>
            </w:pPr>
            <w:r w:rsidRPr="00137265">
              <w:rPr>
                <w:sz w:val="22"/>
                <w:szCs w:val="22"/>
              </w:rPr>
              <w:t>15 879,8</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137265" w:rsidRDefault="008A615F" w:rsidP="00D43479">
            <w:pPr>
              <w:jc w:val="center"/>
              <w:rPr>
                <w:sz w:val="22"/>
                <w:szCs w:val="22"/>
              </w:rPr>
            </w:pPr>
            <w:r w:rsidRPr="00137265">
              <w:rPr>
                <w:sz w:val="22"/>
                <w:szCs w:val="22"/>
              </w:rPr>
              <w:t>0,0</w:t>
            </w:r>
          </w:p>
        </w:tc>
        <w:tc>
          <w:tcPr>
            <w:tcW w:w="368" w:type="pct"/>
            <w:vAlign w:val="center"/>
          </w:tcPr>
          <w:p w:rsidR="008A615F" w:rsidRPr="00137265" w:rsidRDefault="008A615F" w:rsidP="00D0250C">
            <w:pPr>
              <w:jc w:val="center"/>
              <w:rPr>
                <w:sz w:val="22"/>
                <w:szCs w:val="22"/>
              </w:rPr>
            </w:pPr>
            <w:r w:rsidRPr="00137265">
              <w:rPr>
                <w:sz w:val="22"/>
                <w:szCs w:val="22"/>
              </w:rPr>
              <w:t>0,0</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773,7</w:t>
            </w:r>
          </w:p>
        </w:tc>
        <w:tc>
          <w:tcPr>
            <w:tcW w:w="369" w:type="pct"/>
            <w:vAlign w:val="center"/>
          </w:tcPr>
          <w:p w:rsidR="008A615F" w:rsidRPr="00137265" w:rsidRDefault="008A615F" w:rsidP="00D43479">
            <w:pPr>
              <w:jc w:val="center"/>
              <w:rPr>
                <w:sz w:val="22"/>
                <w:szCs w:val="22"/>
              </w:rPr>
            </w:pPr>
            <w:r w:rsidRPr="00137265">
              <w:rPr>
                <w:sz w:val="22"/>
                <w:szCs w:val="22"/>
              </w:rPr>
              <w:t>0,0</w:t>
            </w:r>
          </w:p>
        </w:tc>
        <w:tc>
          <w:tcPr>
            <w:tcW w:w="368" w:type="pct"/>
            <w:vAlign w:val="center"/>
          </w:tcPr>
          <w:p w:rsidR="008A615F" w:rsidRPr="00137265" w:rsidRDefault="008A615F" w:rsidP="00D0250C">
            <w:pPr>
              <w:jc w:val="center"/>
              <w:rPr>
                <w:sz w:val="22"/>
                <w:szCs w:val="22"/>
              </w:rPr>
            </w:pPr>
            <w:r w:rsidRPr="00137265">
              <w:rPr>
                <w:sz w:val="22"/>
                <w:szCs w:val="22"/>
              </w:rPr>
              <w:t>0,0</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16 779,5</w:t>
            </w:r>
          </w:p>
        </w:tc>
        <w:tc>
          <w:tcPr>
            <w:tcW w:w="404" w:type="pct"/>
            <w:vAlign w:val="center"/>
          </w:tcPr>
          <w:p w:rsidR="008A615F" w:rsidRPr="006C5D23" w:rsidRDefault="008A615F" w:rsidP="00F20B71">
            <w:pPr>
              <w:jc w:val="center"/>
              <w:rPr>
                <w:sz w:val="22"/>
                <w:szCs w:val="22"/>
              </w:rPr>
            </w:pPr>
            <w:r w:rsidRPr="006C5D23">
              <w:rPr>
                <w:sz w:val="22"/>
                <w:szCs w:val="22"/>
              </w:rPr>
              <w:t>2 988,6</w:t>
            </w:r>
          </w:p>
        </w:tc>
        <w:tc>
          <w:tcPr>
            <w:tcW w:w="379" w:type="pct"/>
            <w:vAlign w:val="center"/>
          </w:tcPr>
          <w:p w:rsidR="008A615F" w:rsidRPr="006C5D23" w:rsidRDefault="008A615F" w:rsidP="00F20B71">
            <w:pPr>
              <w:jc w:val="center"/>
              <w:rPr>
                <w:sz w:val="22"/>
                <w:szCs w:val="22"/>
              </w:rPr>
            </w:pPr>
            <w:r w:rsidRPr="006C5D23">
              <w:rPr>
                <w:sz w:val="22"/>
                <w:szCs w:val="22"/>
              </w:rPr>
              <w:t>4 702,6</w:t>
            </w:r>
          </w:p>
        </w:tc>
        <w:tc>
          <w:tcPr>
            <w:tcW w:w="357" w:type="pct"/>
            <w:vAlign w:val="center"/>
          </w:tcPr>
          <w:p w:rsidR="008A615F" w:rsidRPr="006C5D23" w:rsidRDefault="008A615F" w:rsidP="00F20B71">
            <w:pPr>
              <w:jc w:val="center"/>
              <w:rPr>
                <w:sz w:val="22"/>
                <w:szCs w:val="22"/>
              </w:rPr>
            </w:pPr>
            <w:r w:rsidRPr="006C5D23">
              <w:rPr>
                <w:sz w:val="22"/>
                <w:szCs w:val="22"/>
              </w:rPr>
              <w:t>9 969,5</w:t>
            </w:r>
          </w:p>
        </w:tc>
        <w:tc>
          <w:tcPr>
            <w:tcW w:w="369" w:type="pct"/>
            <w:vAlign w:val="center"/>
          </w:tcPr>
          <w:p w:rsidR="008A615F" w:rsidRPr="00137265" w:rsidRDefault="008A615F" w:rsidP="008A615F">
            <w:pPr>
              <w:jc w:val="center"/>
              <w:rPr>
                <w:sz w:val="22"/>
                <w:szCs w:val="22"/>
              </w:rPr>
            </w:pPr>
            <w:r w:rsidRPr="00137265">
              <w:rPr>
                <w:sz w:val="22"/>
                <w:szCs w:val="22"/>
              </w:rPr>
              <w:t>13 079,5</w:t>
            </w:r>
          </w:p>
        </w:tc>
        <w:tc>
          <w:tcPr>
            <w:tcW w:w="368" w:type="pct"/>
            <w:vAlign w:val="center"/>
          </w:tcPr>
          <w:p w:rsidR="008A615F" w:rsidRPr="00137265" w:rsidRDefault="008A615F" w:rsidP="008A615F">
            <w:pPr>
              <w:jc w:val="center"/>
              <w:rPr>
                <w:sz w:val="22"/>
                <w:szCs w:val="22"/>
              </w:rPr>
            </w:pPr>
            <w:r w:rsidRPr="00137265">
              <w:rPr>
                <w:sz w:val="22"/>
                <w:szCs w:val="22"/>
              </w:rPr>
              <w:t>5 019,4</w:t>
            </w:r>
          </w:p>
        </w:tc>
        <w:tc>
          <w:tcPr>
            <w:tcW w:w="367" w:type="pct"/>
            <w:vAlign w:val="center"/>
          </w:tcPr>
          <w:p w:rsidR="008A615F" w:rsidRPr="00137265" w:rsidRDefault="008A615F" w:rsidP="008A615F">
            <w:pPr>
              <w:jc w:val="center"/>
              <w:rPr>
                <w:sz w:val="22"/>
                <w:szCs w:val="22"/>
              </w:rPr>
            </w:pPr>
            <w:r w:rsidRPr="00137265">
              <w:rPr>
                <w:sz w:val="22"/>
                <w:szCs w:val="22"/>
              </w:rPr>
              <w:t>2 822,5</w:t>
            </w:r>
          </w:p>
        </w:tc>
        <w:tc>
          <w:tcPr>
            <w:tcW w:w="366" w:type="pct"/>
            <w:vAlign w:val="center"/>
          </w:tcPr>
          <w:p w:rsidR="008A615F" w:rsidRPr="00137265" w:rsidRDefault="008A615F" w:rsidP="008A615F">
            <w:pPr>
              <w:jc w:val="center"/>
              <w:rPr>
                <w:sz w:val="22"/>
                <w:szCs w:val="22"/>
              </w:rPr>
            </w:pPr>
            <w:r w:rsidRPr="00137265">
              <w:rPr>
                <w:sz w:val="22"/>
                <w:szCs w:val="22"/>
              </w:rPr>
              <w:t>2 822,5</w:t>
            </w:r>
          </w:p>
        </w:tc>
      </w:tr>
      <w:tr w:rsidR="008A615F" w:rsidRPr="00137265" w:rsidTr="00041218">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25</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3.4. Создание условий для организации досуга населения</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22 220,9</w:t>
            </w:r>
          </w:p>
        </w:tc>
        <w:tc>
          <w:tcPr>
            <w:tcW w:w="404" w:type="pct"/>
            <w:vAlign w:val="center"/>
          </w:tcPr>
          <w:p w:rsidR="008A615F" w:rsidRPr="006C5D23" w:rsidRDefault="008A615F" w:rsidP="00F20B71">
            <w:pPr>
              <w:jc w:val="center"/>
              <w:rPr>
                <w:sz w:val="22"/>
                <w:szCs w:val="22"/>
              </w:rPr>
            </w:pPr>
            <w:r w:rsidRPr="006C5D23">
              <w:rPr>
                <w:sz w:val="22"/>
                <w:szCs w:val="22"/>
              </w:rPr>
              <w:t>7 629,7</w:t>
            </w:r>
          </w:p>
        </w:tc>
        <w:tc>
          <w:tcPr>
            <w:tcW w:w="379" w:type="pct"/>
            <w:vAlign w:val="center"/>
          </w:tcPr>
          <w:p w:rsidR="008A615F" w:rsidRPr="006C5D23" w:rsidRDefault="008A615F" w:rsidP="00F20B71">
            <w:pPr>
              <w:jc w:val="center"/>
              <w:rPr>
                <w:sz w:val="22"/>
                <w:szCs w:val="22"/>
              </w:rPr>
            </w:pPr>
            <w:r w:rsidRPr="006C5D23">
              <w:rPr>
                <w:sz w:val="22"/>
                <w:szCs w:val="22"/>
              </w:rPr>
              <w:t>7 474,7</w:t>
            </w:r>
          </w:p>
        </w:tc>
        <w:tc>
          <w:tcPr>
            <w:tcW w:w="357" w:type="pct"/>
            <w:vAlign w:val="center"/>
          </w:tcPr>
          <w:p w:rsidR="008A615F" w:rsidRPr="006C5D23" w:rsidRDefault="008A615F" w:rsidP="00F20B71">
            <w:pPr>
              <w:jc w:val="center"/>
              <w:rPr>
                <w:sz w:val="22"/>
                <w:szCs w:val="22"/>
              </w:rPr>
            </w:pPr>
            <w:r w:rsidRPr="006C5D23">
              <w:rPr>
                <w:sz w:val="22"/>
                <w:szCs w:val="22"/>
              </w:rPr>
              <w:t>124 049,2</w:t>
            </w:r>
          </w:p>
        </w:tc>
        <w:tc>
          <w:tcPr>
            <w:tcW w:w="369" w:type="pct"/>
            <w:vAlign w:val="center"/>
          </w:tcPr>
          <w:p w:rsidR="008A615F" w:rsidRPr="00137265" w:rsidRDefault="008A615F" w:rsidP="008A615F">
            <w:pPr>
              <w:jc w:val="center"/>
              <w:rPr>
                <w:sz w:val="22"/>
                <w:szCs w:val="22"/>
              </w:rPr>
            </w:pPr>
            <w:r w:rsidRPr="00137265">
              <w:rPr>
                <w:sz w:val="22"/>
                <w:szCs w:val="22"/>
              </w:rPr>
              <w:t>121 559,1</w:t>
            </w:r>
          </w:p>
        </w:tc>
        <w:tc>
          <w:tcPr>
            <w:tcW w:w="368" w:type="pct"/>
            <w:vAlign w:val="center"/>
          </w:tcPr>
          <w:p w:rsidR="008A615F" w:rsidRPr="00137265" w:rsidRDefault="008A615F" w:rsidP="008A615F">
            <w:pPr>
              <w:jc w:val="center"/>
              <w:rPr>
                <w:sz w:val="22"/>
                <w:szCs w:val="22"/>
              </w:rPr>
            </w:pPr>
            <w:r w:rsidRPr="00137265">
              <w:rPr>
                <w:sz w:val="22"/>
                <w:szCs w:val="22"/>
              </w:rPr>
              <w:t>93 957,7</w:t>
            </w:r>
          </w:p>
        </w:tc>
        <w:tc>
          <w:tcPr>
            <w:tcW w:w="367" w:type="pct"/>
            <w:vAlign w:val="center"/>
          </w:tcPr>
          <w:p w:rsidR="008A615F" w:rsidRPr="00137265" w:rsidRDefault="008A615F" w:rsidP="008A615F">
            <w:pPr>
              <w:jc w:val="center"/>
              <w:rPr>
                <w:sz w:val="22"/>
                <w:szCs w:val="22"/>
              </w:rPr>
            </w:pPr>
            <w:r w:rsidRPr="00137265">
              <w:rPr>
                <w:sz w:val="22"/>
                <w:szCs w:val="22"/>
              </w:rPr>
              <w:t>96 298,1</w:t>
            </w:r>
          </w:p>
        </w:tc>
        <w:tc>
          <w:tcPr>
            <w:tcW w:w="366" w:type="pct"/>
            <w:vAlign w:val="center"/>
          </w:tcPr>
          <w:p w:rsidR="008A615F" w:rsidRPr="00137265" w:rsidRDefault="008A615F" w:rsidP="008A615F">
            <w:pPr>
              <w:jc w:val="center"/>
              <w:rPr>
                <w:sz w:val="22"/>
                <w:szCs w:val="22"/>
              </w:rPr>
            </w:pPr>
            <w:r w:rsidRPr="00137265">
              <w:rPr>
                <w:sz w:val="22"/>
                <w:szCs w:val="22"/>
              </w:rPr>
              <w:t>96 494,4</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45 199,9</w:t>
            </w:r>
          </w:p>
        </w:tc>
        <w:tc>
          <w:tcPr>
            <w:tcW w:w="369" w:type="pct"/>
            <w:vAlign w:val="center"/>
          </w:tcPr>
          <w:p w:rsidR="008A615F" w:rsidRPr="00137265" w:rsidRDefault="008A615F" w:rsidP="001E65EC">
            <w:pPr>
              <w:jc w:val="center"/>
              <w:rPr>
                <w:sz w:val="22"/>
                <w:szCs w:val="22"/>
              </w:rPr>
            </w:pPr>
            <w:r w:rsidRPr="00137265">
              <w:rPr>
                <w:sz w:val="22"/>
                <w:szCs w:val="22"/>
              </w:rPr>
              <w:t>65 376,6</w:t>
            </w:r>
          </w:p>
        </w:tc>
        <w:tc>
          <w:tcPr>
            <w:tcW w:w="368" w:type="pct"/>
            <w:vAlign w:val="center"/>
          </w:tcPr>
          <w:p w:rsidR="008A615F" w:rsidRPr="00137265" w:rsidRDefault="008A615F" w:rsidP="008A615F">
            <w:pPr>
              <w:jc w:val="center"/>
              <w:rPr>
                <w:sz w:val="22"/>
                <w:szCs w:val="22"/>
              </w:rPr>
            </w:pPr>
            <w:r w:rsidRPr="00137265">
              <w:rPr>
                <w:sz w:val="22"/>
                <w:szCs w:val="22"/>
              </w:rPr>
              <w:t>49 695,5</w:t>
            </w:r>
          </w:p>
        </w:tc>
        <w:tc>
          <w:tcPr>
            <w:tcW w:w="367" w:type="pct"/>
            <w:vAlign w:val="center"/>
          </w:tcPr>
          <w:p w:rsidR="008A615F" w:rsidRPr="00137265" w:rsidRDefault="008A615F" w:rsidP="008A615F">
            <w:pPr>
              <w:jc w:val="center"/>
              <w:rPr>
                <w:sz w:val="22"/>
                <w:szCs w:val="22"/>
              </w:rPr>
            </w:pPr>
            <w:r w:rsidRPr="00137265">
              <w:rPr>
                <w:sz w:val="22"/>
                <w:szCs w:val="22"/>
              </w:rPr>
              <w:t>53 981,3</w:t>
            </w:r>
          </w:p>
        </w:tc>
        <w:tc>
          <w:tcPr>
            <w:tcW w:w="366" w:type="pct"/>
            <w:vAlign w:val="center"/>
          </w:tcPr>
          <w:p w:rsidR="008A615F" w:rsidRPr="00137265" w:rsidRDefault="008A615F" w:rsidP="008A615F">
            <w:pPr>
              <w:jc w:val="center"/>
              <w:rPr>
                <w:sz w:val="22"/>
                <w:szCs w:val="22"/>
              </w:rPr>
            </w:pPr>
            <w:r w:rsidRPr="00137265">
              <w:rPr>
                <w:sz w:val="22"/>
                <w:szCs w:val="22"/>
              </w:rPr>
              <w:t>53 981,3</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137265" w:rsidRDefault="008A615F" w:rsidP="00D43479">
            <w:pPr>
              <w:jc w:val="center"/>
              <w:rPr>
                <w:sz w:val="22"/>
                <w:szCs w:val="22"/>
              </w:rPr>
            </w:pPr>
            <w:r w:rsidRPr="00137265">
              <w:rPr>
                <w:sz w:val="22"/>
                <w:szCs w:val="22"/>
              </w:rPr>
              <w:t>0,0</w:t>
            </w:r>
          </w:p>
        </w:tc>
        <w:tc>
          <w:tcPr>
            <w:tcW w:w="368" w:type="pct"/>
            <w:vAlign w:val="center"/>
          </w:tcPr>
          <w:p w:rsidR="008A615F" w:rsidRPr="00137265" w:rsidRDefault="008A615F" w:rsidP="00D0250C">
            <w:pPr>
              <w:jc w:val="center"/>
              <w:rPr>
                <w:sz w:val="22"/>
                <w:szCs w:val="22"/>
              </w:rPr>
            </w:pPr>
            <w:r w:rsidRPr="00137265">
              <w:rPr>
                <w:sz w:val="22"/>
                <w:szCs w:val="22"/>
              </w:rPr>
              <w:t>0,0</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8A615F" w:rsidRPr="00137265"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17 315,5</w:t>
            </w:r>
          </w:p>
        </w:tc>
        <w:tc>
          <w:tcPr>
            <w:tcW w:w="369" w:type="pct"/>
            <w:vAlign w:val="center"/>
          </w:tcPr>
          <w:p w:rsidR="008A615F" w:rsidRPr="00137265" w:rsidRDefault="008A615F" w:rsidP="00D43479">
            <w:pPr>
              <w:jc w:val="center"/>
              <w:rPr>
                <w:sz w:val="22"/>
                <w:szCs w:val="22"/>
              </w:rPr>
            </w:pPr>
            <w:r w:rsidRPr="00137265">
              <w:rPr>
                <w:sz w:val="22"/>
                <w:szCs w:val="22"/>
              </w:rPr>
              <w:t>0,0</w:t>
            </w:r>
          </w:p>
        </w:tc>
        <w:tc>
          <w:tcPr>
            <w:tcW w:w="368" w:type="pct"/>
            <w:vAlign w:val="center"/>
          </w:tcPr>
          <w:p w:rsidR="008A615F" w:rsidRPr="00137265" w:rsidRDefault="008A615F" w:rsidP="00D0250C">
            <w:pPr>
              <w:jc w:val="center"/>
              <w:rPr>
                <w:sz w:val="22"/>
                <w:szCs w:val="22"/>
              </w:rPr>
            </w:pPr>
            <w:r w:rsidRPr="00137265">
              <w:rPr>
                <w:sz w:val="22"/>
                <w:szCs w:val="22"/>
              </w:rPr>
              <w:t>0,0</w:t>
            </w:r>
          </w:p>
        </w:tc>
        <w:tc>
          <w:tcPr>
            <w:tcW w:w="367" w:type="pct"/>
            <w:vAlign w:val="center"/>
          </w:tcPr>
          <w:p w:rsidR="008A615F" w:rsidRPr="00137265" w:rsidRDefault="008A615F" w:rsidP="00D0250C">
            <w:pPr>
              <w:jc w:val="center"/>
              <w:rPr>
                <w:sz w:val="22"/>
                <w:szCs w:val="22"/>
              </w:rPr>
            </w:pPr>
            <w:r w:rsidRPr="00137265">
              <w:rPr>
                <w:sz w:val="22"/>
                <w:szCs w:val="22"/>
              </w:rPr>
              <w:t>0,0</w:t>
            </w:r>
          </w:p>
        </w:tc>
        <w:tc>
          <w:tcPr>
            <w:tcW w:w="366" w:type="pct"/>
            <w:vAlign w:val="center"/>
          </w:tcPr>
          <w:p w:rsidR="008A615F" w:rsidRPr="00137265" w:rsidRDefault="008A615F" w:rsidP="00D0250C">
            <w:pPr>
              <w:jc w:val="center"/>
              <w:rPr>
                <w:sz w:val="22"/>
                <w:szCs w:val="22"/>
              </w:rPr>
            </w:pPr>
            <w:r w:rsidRPr="00137265">
              <w:rPr>
                <w:sz w:val="22"/>
                <w:szCs w:val="22"/>
              </w:rPr>
              <w:t>0,0</w:t>
            </w:r>
          </w:p>
        </w:tc>
      </w:tr>
      <w:tr w:rsidR="00604129" w:rsidRPr="00137265" w:rsidTr="00041218">
        <w:tc>
          <w:tcPr>
            <w:tcW w:w="174" w:type="pct"/>
            <w:vMerge/>
            <w:vAlign w:val="center"/>
          </w:tcPr>
          <w:p w:rsidR="00604129" w:rsidRPr="006C5D23" w:rsidRDefault="00604129" w:rsidP="00F20B71">
            <w:pPr>
              <w:widowControl w:val="0"/>
              <w:autoSpaceDE w:val="0"/>
              <w:autoSpaceDN w:val="0"/>
              <w:adjustRightInd w:val="0"/>
              <w:jc w:val="center"/>
              <w:rPr>
                <w:rFonts w:eastAsia="Calibri"/>
                <w:sz w:val="22"/>
                <w:szCs w:val="22"/>
              </w:rPr>
            </w:pPr>
          </w:p>
        </w:tc>
        <w:tc>
          <w:tcPr>
            <w:tcW w:w="944" w:type="pct"/>
            <w:vMerge/>
            <w:vAlign w:val="center"/>
          </w:tcPr>
          <w:p w:rsidR="00604129" w:rsidRPr="006C5D23" w:rsidRDefault="00604129" w:rsidP="00F20B71">
            <w:pPr>
              <w:widowControl w:val="0"/>
              <w:autoSpaceDE w:val="0"/>
              <w:autoSpaceDN w:val="0"/>
              <w:adjustRightInd w:val="0"/>
              <w:rPr>
                <w:rFonts w:eastAsia="Calibri"/>
                <w:sz w:val="22"/>
                <w:szCs w:val="22"/>
              </w:rPr>
            </w:pPr>
          </w:p>
        </w:tc>
        <w:tc>
          <w:tcPr>
            <w:tcW w:w="898" w:type="pct"/>
            <w:vAlign w:val="center"/>
          </w:tcPr>
          <w:p w:rsidR="00604129" w:rsidRPr="006C5D23" w:rsidRDefault="00604129"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604129" w:rsidRPr="006C5D23" w:rsidRDefault="00604129" w:rsidP="00F20B71">
            <w:pPr>
              <w:jc w:val="center"/>
              <w:rPr>
                <w:sz w:val="22"/>
                <w:szCs w:val="22"/>
              </w:rPr>
            </w:pPr>
            <w:r w:rsidRPr="006C5D23">
              <w:rPr>
                <w:sz w:val="22"/>
                <w:szCs w:val="22"/>
              </w:rPr>
              <w:t>22 220,9</w:t>
            </w:r>
          </w:p>
        </w:tc>
        <w:tc>
          <w:tcPr>
            <w:tcW w:w="404" w:type="pct"/>
            <w:vAlign w:val="center"/>
          </w:tcPr>
          <w:p w:rsidR="00604129" w:rsidRPr="006C5D23" w:rsidRDefault="00604129" w:rsidP="00F20B71">
            <w:pPr>
              <w:jc w:val="center"/>
              <w:rPr>
                <w:sz w:val="22"/>
                <w:szCs w:val="22"/>
              </w:rPr>
            </w:pPr>
            <w:r w:rsidRPr="006C5D23">
              <w:rPr>
                <w:sz w:val="22"/>
                <w:szCs w:val="22"/>
              </w:rPr>
              <w:t>7 629,7</w:t>
            </w:r>
          </w:p>
        </w:tc>
        <w:tc>
          <w:tcPr>
            <w:tcW w:w="379" w:type="pct"/>
            <w:vAlign w:val="center"/>
          </w:tcPr>
          <w:p w:rsidR="00604129" w:rsidRPr="006C5D23" w:rsidRDefault="00604129" w:rsidP="00F20B71">
            <w:pPr>
              <w:jc w:val="center"/>
              <w:rPr>
                <w:sz w:val="22"/>
                <w:szCs w:val="22"/>
              </w:rPr>
            </w:pPr>
            <w:r w:rsidRPr="006C5D23">
              <w:rPr>
                <w:sz w:val="22"/>
                <w:szCs w:val="22"/>
              </w:rPr>
              <w:t>7 474,7</w:t>
            </w:r>
          </w:p>
        </w:tc>
        <w:tc>
          <w:tcPr>
            <w:tcW w:w="357" w:type="pct"/>
            <w:vAlign w:val="center"/>
          </w:tcPr>
          <w:p w:rsidR="00604129" w:rsidRPr="006C5D23" w:rsidRDefault="00604129" w:rsidP="00F20B71">
            <w:pPr>
              <w:jc w:val="center"/>
              <w:rPr>
                <w:sz w:val="22"/>
                <w:szCs w:val="22"/>
              </w:rPr>
            </w:pPr>
            <w:r w:rsidRPr="006C5D23">
              <w:rPr>
                <w:sz w:val="22"/>
                <w:szCs w:val="22"/>
              </w:rPr>
              <w:t>61 533,8</w:t>
            </w:r>
          </w:p>
        </w:tc>
        <w:tc>
          <w:tcPr>
            <w:tcW w:w="369" w:type="pct"/>
            <w:vAlign w:val="center"/>
          </w:tcPr>
          <w:p w:rsidR="00604129" w:rsidRPr="00137265" w:rsidRDefault="00604129" w:rsidP="00604129">
            <w:pPr>
              <w:jc w:val="center"/>
              <w:rPr>
                <w:sz w:val="22"/>
                <w:szCs w:val="22"/>
              </w:rPr>
            </w:pPr>
            <w:r w:rsidRPr="00137265">
              <w:rPr>
                <w:sz w:val="22"/>
                <w:szCs w:val="22"/>
              </w:rPr>
              <w:t>56 182,5</w:t>
            </w:r>
          </w:p>
        </w:tc>
        <w:tc>
          <w:tcPr>
            <w:tcW w:w="368" w:type="pct"/>
            <w:vAlign w:val="center"/>
          </w:tcPr>
          <w:p w:rsidR="00604129" w:rsidRPr="00137265" w:rsidRDefault="00604129" w:rsidP="00604129">
            <w:pPr>
              <w:jc w:val="center"/>
              <w:rPr>
                <w:sz w:val="22"/>
                <w:szCs w:val="22"/>
              </w:rPr>
            </w:pPr>
            <w:r w:rsidRPr="00137265">
              <w:rPr>
                <w:sz w:val="22"/>
                <w:szCs w:val="22"/>
              </w:rPr>
              <w:t>44 262,2</w:t>
            </w:r>
          </w:p>
        </w:tc>
        <w:tc>
          <w:tcPr>
            <w:tcW w:w="367" w:type="pct"/>
            <w:vAlign w:val="center"/>
          </w:tcPr>
          <w:p w:rsidR="00604129" w:rsidRPr="00137265" w:rsidRDefault="00604129" w:rsidP="00604129">
            <w:pPr>
              <w:jc w:val="center"/>
              <w:rPr>
                <w:sz w:val="22"/>
                <w:szCs w:val="22"/>
              </w:rPr>
            </w:pPr>
            <w:r w:rsidRPr="00137265">
              <w:rPr>
                <w:sz w:val="22"/>
                <w:szCs w:val="22"/>
              </w:rPr>
              <w:t>42 316,8</w:t>
            </w:r>
          </w:p>
        </w:tc>
        <w:tc>
          <w:tcPr>
            <w:tcW w:w="366" w:type="pct"/>
            <w:vAlign w:val="center"/>
          </w:tcPr>
          <w:p w:rsidR="00604129" w:rsidRPr="00137265" w:rsidRDefault="00604129" w:rsidP="00604129">
            <w:pPr>
              <w:jc w:val="center"/>
              <w:rPr>
                <w:sz w:val="22"/>
                <w:szCs w:val="22"/>
              </w:rPr>
            </w:pPr>
            <w:r w:rsidRPr="00137265">
              <w:rPr>
                <w:sz w:val="22"/>
                <w:szCs w:val="22"/>
              </w:rPr>
              <w:t>42 513,1</w:t>
            </w:r>
          </w:p>
        </w:tc>
      </w:tr>
      <w:tr w:rsidR="008A615F" w:rsidRPr="006C5D23" w:rsidTr="00041218">
        <w:trPr>
          <w:trHeight w:val="295"/>
        </w:trPr>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26</w:t>
            </w:r>
          </w:p>
        </w:tc>
        <w:tc>
          <w:tcPr>
            <w:tcW w:w="944" w:type="pct"/>
            <w:vMerge w:val="restart"/>
            <w:vAlign w:val="center"/>
          </w:tcPr>
          <w:p w:rsidR="008A615F" w:rsidRPr="006C5D23" w:rsidRDefault="008A615F" w:rsidP="00F20B71">
            <w:pPr>
              <w:widowControl w:val="0"/>
              <w:autoSpaceDE w:val="0"/>
              <w:autoSpaceDN w:val="0"/>
              <w:adjustRightInd w:val="0"/>
              <w:ind w:right="-202"/>
              <w:rPr>
                <w:rFonts w:eastAsia="Calibri"/>
                <w:spacing w:val="-8"/>
                <w:sz w:val="22"/>
                <w:szCs w:val="22"/>
              </w:rPr>
            </w:pPr>
            <w:r w:rsidRPr="006C5D23">
              <w:rPr>
                <w:rFonts w:eastAsia="Calibri"/>
                <w:spacing w:val="-8"/>
                <w:sz w:val="22"/>
                <w:szCs w:val="22"/>
              </w:rPr>
              <w:t>Основное мероприятие 3.5. Проведение мероприятий по под</w:t>
            </w:r>
            <w:r w:rsidRPr="006C5D23">
              <w:rPr>
                <w:rFonts w:eastAsia="Calibri"/>
                <w:spacing w:val="-8"/>
                <w:sz w:val="22"/>
                <w:szCs w:val="22"/>
              </w:rPr>
              <w:lastRenderedPageBreak/>
              <w:t>держке традиционной народной культуры, художественных ремесел, самодеятельного художественного творчества</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lastRenderedPageBreak/>
              <w:t>всего</w:t>
            </w:r>
          </w:p>
        </w:tc>
        <w:tc>
          <w:tcPr>
            <w:tcW w:w="374" w:type="pct"/>
            <w:vAlign w:val="center"/>
          </w:tcPr>
          <w:p w:rsidR="008A615F" w:rsidRPr="006C5D23" w:rsidRDefault="008A615F" w:rsidP="00F20B71">
            <w:pPr>
              <w:jc w:val="center"/>
              <w:rPr>
                <w:sz w:val="22"/>
                <w:szCs w:val="22"/>
              </w:rPr>
            </w:pPr>
            <w:r w:rsidRPr="006C5D23">
              <w:rPr>
                <w:sz w:val="22"/>
                <w:szCs w:val="22"/>
              </w:rPr>
              <w:t>881,6</w:t>
            </w:r>
          </w:p>
        </w:tc>
        <w:tc>
          <w:tcPr>
            <w:tcW w:w="404" w:type="pct"/>
            <w:vAlign w:val="center"/>
          </w:tcPr>
          <w:p w:rsidR="008A615F" w:rsidRPr="006C5D23" w:rsidRDefault="008A615F" w:rsidP="00F20B71">
            <w:pPr>
              <w:jc w:val="center"/>
              <w:rPr>
                <w:sz w:val="22"/>
                <w:szCs w:val="22"/>
              </w:rPr>
            </w:pPr>
            <w:r w:rsidRPr="006C5D23">
              <w:rPr>
                <w:sz w:val="22"/>
                <w:szCs w:val="22"/>
              </w:rPr>
              <w:t>85,0</w:t>
            </w:r>
          </w:p>
        </w:tc>
        <w:tc>
          <w:tcPr>
            <w:tcW w:w="379" w:type="pct"/>
            <w:vAlign w:val="center"/>
          </w:tcPr>
          <w:p w:rsidR="008A615F" w:rsidRPr="006C5D23" w:rsidRDefault="008A615F" w:rsidP="00F20B71">
            <w:pPr>
              <w:jc w:val="center"/>
              <w:rPr>
                <w:sz w:val="22"/>
                <w:szCs w:val="22"/>
              </w:rPr>
            </w:pPr>
            <w:r w:rsidRPr="006C5D23">
              <w:rPr>
                <w:sz w:val="22"/>
                <w:szCs w:val="22"/>
              </w:rPr>
              <w:t>344,2</w:t>
            </w:r>
          </w:p>
        </w:tc>
        <w:tc>
          <w:tcPr>
            <w:tcW w:w="357" w:type="pct"/>
            <w:vAlign w:val="center"/>
          </w:tcPr>
          <w:p w:rsidR="008A615F" w:rsidRPr="006C5D23" w:rsidRDefault="008A615F" w:rsidP="00F20B71">
            <w:pPr>
              <w:jc w:val="center"/>
              <w:rPr>
                <w:sz w:val="22"/>
                <w:szCs w:val="22"/>
              </w:rPr>
            </w:pPr>
            <w:r w:rsidRPr="006C5D23">
              <w:rPr>
                <w:sz w:val="22"/>
                <w:szCs w:val="22"/>
              </w:rPr>
              <w:t>120,0</w:t>
            </w:r>
          </w:p>
        </w:tc>
        <w:tc>
          <w:tcPr>
            <w:tcW w:w="369" w:type="pct"/>
            <w:vAlign w:val="center"/>
          </w:tcPr>
          <w:p w:rsidR="008A615F" w:rsidRPr="002D06AB" w:rsidRDefault="008A615F" w:rsidP="00F20B71">
            <w:pPr>
              <w:jc w:val="center"/>
              <w:rPr>
                <w:sz w:val="22"/>
                <w:szCs w:val="22"/>
              </w:rPr>
            </w:pPr>
            <w:r w:rsidRPr="002D06AB">
              <w:rPr>
                <w:sz w:val="22"/>
                <w:szCs w:val="22"/>
              </w:rPr>
              <w:t>60,0</w:t>
            </w:r>
          </w:p>
        </w:tc>
        <w:tc>
          <w:tcPr>
            <w:tcW w:w="368" w:type="pct"/>
            <w:vAlign w:val="center"/>
          </w:tcPr>
          <w:p w:rsidR="008A615F" w:rsidRPr="002D06AB" w:rsidRDefault="008A615F" w:rsidP="00D0250C">
            <w:pPr>
              <w:jc w:val="center"/>
              <w:rPr>
                <w:sz w:val="22"/>
                <w:szCs w:val="22"/>
              </w:rPr>
            </w:pPr>
            <w:r w:rsidRPr="002D06AB">
              <w:rPr>
                <w:sz w:val="22"/>
                <w:szCs w:val="22"/>
              </w:rPr>
              <w:t>60,0</w:t>
            </w:r>
          </w:p>
        </w:tc>
        <w:tc>
          <w:tcPr>
            <w:tcW w:w="367" w:type="pct"/>
            <w:vAlign w:val="center"/>
          </w:tcPr>
          <w:p w:rsidR="008A615F" w:rsidRPr="006C5D23" w:rsidRDefault="008A615F" w:rsidP="00D0250C">
            <w:pPr>
              <w:jc w:val="center"/>
              <w:rPr>
                <w:sz w:val="22"/>
                <w:szCs w:val="22"/>
              </w:rPr>
            </w:pPr>
            <w:r w:rsidRPr="006C5D23">
              <w:rPr>
                <w:sz w:val="22"/>
                <w:szCs w:val="22"/>
              </w:rPr>
              <w:t>60,0</w:t>
            </w:r>
          </w:p>
        </w:tc>
        <w:tc>
          <w:tcPr>
            <w:tcW w:w="366" w:type="pct"/>
            <w:vAlign w:val="center"/>
          </w:tcPr>
          <w:p w:rsidR="008A615F" w:rsidRPr="006C5D23" w:rsidRDefault="008A615F" w:rsidP="00D0250C">
            <w:pPr>
              <w:jc w:val="center"/>
              <w:rPr>
                <w:sz w:val="22"/>
                <w:szCs w:val="22"/>
              </w:rPr>
            </w:pPr>
            <w:r w:rsidRPr="006C5D23">
              <w:rPr>
                <w:sz w:val="22"/>
                <w:szCs w:val="22"/>
              </w:rPr>
              <w:t>60,0</w:t>
            </w:r>
          </w:p>
        </w:tc>
      </w:tr>
      <w:tr w:rsidR="008A615F" w:rsidRPr="006C5D23" w:rsidTr="00041218">
        <w:trPr>
          <w:trHeight w:val="296"/>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D0250C">
            <w:pPr>
              <w:jc w:val="center"/>
              <w:rPr>
                <w:sz w:val="22"/>
                <w:szCs w:val="22"/>
              </w:rPr>
            </w:pPr>
            <w:r w:rsidRPr="002D06AB">
              <w:rPr>
                <w:sz w:val="22"/>
                <w:szCs w:val="22"/>
              </w:rPr>
              <w:t>0,0</w:t>
            </w:r>
          </w:p>
        </w:tc>
        <w:tc>
          <w:tcPr>
            <w:tcW w:w="367" w:type="pct"/>
            <w:vAlign w:val="center"/>
          </w:tcPr>
          <w:p w:rsidR="008A615F" w:rsidRPr="006C5D23" w:rsidRDefault="008A615F" w:rsidP="00D0250C">
            <w:pPr>
              <w:jc w:val="center"/>
              <w:rPr>
                <w:sz w:val="22"/>
                <w:szCs w:val="22"/>
              </w:rPr>
            </w:pPr>
            <w:r w:rsidRPr="006C5D23">
              <w:rPr>
                <w:sz w:val="22"/>
                <w:szCs w:val="22"/>
              </w:rPr>
              <w:t>0,0</w:t>
            </w:r>
          </w:p>
        </w:tc>
        <w:tc>
          <w:tcPr>
            <w:tcW w:w="366" w:type="pct"/>
            <w:vAlign w:val="center"/>
          </w:tcPr>
          <w:p w:rsidR="008A615F" w:rsidRPr="006C5D23" w:rsidRDefault="008A615F" w:rsidP="00D0250C">
            <w:pPr>
              <w:jc w:val="center"/>
              <w:rPr>
                <w:sz w:val="22"/>
                <w:szCs w:val="22"/>
              </w:rPr>
            </w:pPr>
            <w:r w:rsidRPr="006C5D23">
              <w:rPr>
                <w:sz w:val="22"/>
                <w:szCs w:val="22"/>
              </w:rPr>
              <w:t>0,0</w:t>
            </w:r>
          </w:p>
        </w:tc>
      </w:tr>
      <w:tr w:rsidR="008A615F" w:rsidRPr="006C5D23" w:rsidTr="00041218">
        <w:trPr>
          <w:trHeight w:val="295"/>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D0250C">
            <w:pPr>
              <w:jc w:val="center"/>
              <w:rPr>
                <w:sz w:val="22"/>
                <w:szCs w:val="22"/>
              </w:rPr>
            </w:pPr>
            <w:r w:rsidRPr="002D06AB">
              <w:rPr>
                <w:sz w:val="22"/>
                <w:szCs w:val="22"/>
              </w:rPr>
              <w:t>0,0</w:t>
            </w:r>
          </w:p>
        </w:tc>
        <w:tc>
          <w:tcPr>
            <w:tcW w:w="367" w:type="pct"/>
            <w:vAlign w:val="center"/>
          </w:tcPr>
          <w:p w:rsidR="008A615F" w:rsidRPr="006C5D23" w:rsidRDefault="008A615F" w:rsidP="00D0250C">
            <w:pPr>
              <w:jc w:val="center"/>
              <w:rPr>
                <w:sz w:val="22"/>
                <w:szCs w:val="22"/>
              </w:rPr>
            </w:pPr>
            <w:r w:rsidRPr="006C5D23">
              <w:rPr>
                <w:sz w:val="22"/>
                <w:szCs w:val="22"/>
              </w:rPr>
              <w:t>0,0</w:t>
            </w:r>
          </w:p>
        </w:tc>
        <w:tc>
          <w:tcPr>
            <w:tcW w:w="366" w:type="pct"/>
            <w:vAlign w:val="center"/>
          </w:tcPr>
          <w:p w:rsidR="008A615F" w:rsidRPr="006C5D23" w:rsidRDefault="008A615F" w:rsidP="00D0250C">
            <w:pPr>
              <w:jc w:val="center"/>
              <w:rPr>
                <w:sz w:val="22"/>
                <w:szCs w:val="22"/>
              </w:rPr>
            </w:pPr>
            <w:r w:rsidRPr="006C5D23">
              <w:rPr>
                <w:sz w:val="22"/>
                <w:szCs w:val="22"/>
              </w:rPr>
              <w:t>0,0</w:t>
            </w:r>
          </w:p>
        </w:tc>
      </w:tr>
      <w:tr w:rsidR="008A615F" w:rsidRPr="006C5D23" w:rsidTr="00041218">
        <w:trPr>
          <w:trHeight w:val="296"/>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D0250C">
            <w:pPr>
              <w:jc w:val="center"/>
              <w:rPr>
                <w:sz w:val="22"/>
                <w:szCs w:val="22"/>
              </w:rPr>
            </w:pPr>
            <w:r w:rsidRPr="002D06AB">
              <w:rPr>
                <w:sz w:val="22"/>
                <w:szCs w:val="22"/>
              </w:rPr>
              <w:t>0,0</w:t>
            </w:r>
          </w:p>
        </w:tc>
        <w:tc>
          <w:tcPr>
            <w:tcW w:w="367" w:type="pct"/>
            <w:vAlign w:val="center"/>
          </w:tcPr>
          <w:p w:rsidR="008A615F" w:rsidRPr="006C5D23" w:rsidRDefault="008A615F" w:rsidP="00D0250C">
            <w:pPr>
              <w:jc w:val="center"/>
              <w:rPr>
                <w:sz w:val="22"/>
                <w:szCs w:val="22"/>
              </w:rPr>
            </w:pPr>
            <w:r w:rsidRPr="006C5D23">
              <w:rPr>
                <w:sz w:val="22"/>
                <w:szCs w:val="22"/>
              </w:rPr>
              <w:t>0,0</w:t>
            </w:r>
          </w:p>
        </w:tc>
        <w:tc>
          <w:tcPr>
            <w:tcW w:w="366" w:type="pct"/>
            <w:vAlign w:val="center"/>
          </w:tcPr>
          <w:p w:rsidR="008A615F" w:rsidRPr="006C5D23" w:rsidRDefault="008A615F" w:rsidP="00D0250C">
            <w:pPr>
              <w:jc w:val="center"/>
              <w:rPr>
                <w:sz w:val="22"/>
                <w:szCs w:val="22"/>
              </w:rPr>
            </w:pPr>
            <w:r w:rsidRPr="006C5D23">
              <w:rPr>
                <w:sz w:val="22"/>
                <w:szCs w:val="22"/>
              </w:rPr>
              <w:t>0,0</w:t>
            </w:r>
          </w:p>
        </w:tc>
      </w:tr>
      <w:tr w:rsidR="008A615F" w:rsidRPr="006C5D23" w:rsidTr="00D0250C">
        <w:trPr>
          <w:trHeight w:val="296"/>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881,6</w:t>
            </w:r>
          </w:p>
        </w:tc>
        <w:tc>
          <w:tcPr>
            <w:tcW w:w="404" w:type="pct"/>
            <w:vAlign w:val="center"/>
          </w:tcPr>
          <w:p w:rsidR="008A615F" w:rsidRPr="006C5D23" w:rsidRDefault="008A615F" w:rsidP="00F20B71">
            <w:pPr>
              <w:jc w:val="center"/>
              <w:rPr>
                <w:sz w:val="22"/>
                <w:szCs w:val="22"/>
              </w:rPr>
            </w:pPr>
            <w:r w:rsidRPr="006C5D23">
              <w:rPr>
                <w:sz w:val="22"/>
                <w:szCs w:val="22"/>
              </w:rPr>
              <w:t>85,0</w:t>
            </w:r>
          </w:p>
        </w:tc>
        <w:tc>
          <w:tcPr>
            <w:tcW w:w="379" w:type="pct"/>
            <w:vAlign w:val="center"/>
          </w:tcPr>
          <w:p w:rsidR="008A615F" w:rsidRPr="006C5D23" w:rsidRDefault="008A615F" w:rsidP="00F20B71">
            <w:pPr>
              <w:jc w:val="center"/>
              <w:rPr>
                <w:sz w:val="22"/>
                <w:szCs w:val="22"/>
              </w:rPr>
            </w:pPr>
            <w:r w:rsidRPr="006C5D23">
              <w:rPr>
                <w:sz w:val="22"/>
                <w:szCs w:val="22"/>
              </w:rPr>
              <w:t>344,2</w:t>
            </w:r>
          </w:p>
        </w:tc>
        <w:tc>
          <w:tcPr>
            <w:tcW w:w="357" w:type="pct"/>
            <w:vAlign w:val="center"/>
          </w:tcPr>
          <w:p w:rsidR="008A615F" w:rsidRPr="006C5D23" w:rsidRDefault="008A615F" w:rsidP="00F20B71">
            <w:pPr>
              <w:jc w:val="center"/>
              <w:rPr>
                <w:sz w:val="22"/>
                <w:szCs w:val="22"/>
              </w:rPr>
            </w:pPr>
            <w:r w:rsidRPr="006C5D23">
              <w:rPr>
                <w:sz w:val="22"/>
                <w:szCs w:val="22"/>
              </w:rPr>
              <w:t>120,0</w:t>
            </w:r>
          </w:p>
        </w:tc>
        <w:tc>
          <w:tcPr>
            <w:tcW w:w="369" w:type="pct"/>
            <w:vAlign w:val="center"/>
          </w:tcPr>
          <w:p w:rsidR="008A615F" w:rsidRPr="002D06AB" w:rsidRDefault="008A615F" w:rsidP="00F20B71">
            <w:pPr>
              <w:jc w:val="center"/>
              <w:rPr>
                <w:sz w:val="22"/>
                <w:szCs w:val="22"/>
              </w:rPr>
            </w:pPr>
            <w:r w:rsidRPr="002D06AB">
              <w:rPr>
                <w:sz w:val="22"/>
                <w:szCs w:val="22"/>
              </w:rPr>
              <w:t>60,0</w:t>
            </w:r>
          </w:p>
        </w:tc>
        <w:tc>
          <w:tcPr>
            <w:tcW w:w="368" w:type="pct"/>
            <w:vAlign w:val="center"/>
          </w:tcPr>
          <w:p w:rsidR="008A615F" w:rsidRPr="002D06AB" w:rsidRDefault="008A615F" w:rsidP="00F20B71">
            <w:pPr>
              <w:jc w:val="center"/>
              <w:rPr>
                <w:sz w:val="22"/>
                <w:szCs w:val="22"/>
              </w:rPr>
            </w:pPr>
            <w:r w:rsidRPr="002D06AB">
              <w:rPr>
                <w:sz w:val="22"/>
                <w:szCs w:val="22"/>
              </w:rPr>
              <w:t>60,0</w:t>
            </w:r>
          </w:p>
        </w:tc>
        <w:tc>
          <w:tcPr>
            <w:tcW w:w="367" w:type="pct"/>
            <w:vAlign w:val="center"/>
          </w:tcPr>
          <w:p w:rsidR="008A615F" w:rsidRPr="006C5D23" w:rsidRDefault="008A615F" w:rsidP="00F20B71">
            <w:pPr>
              <w:jc w:val="center"/>
              <w:rPr>
                <w:sz w:val="22"/>
                <w:szCs w:val="22"/>
              </w:rPr>
            </w:pPr>
            <w:r w:rsidRPr="006C5D23">
              <w:rPr>
                <w:sz w:val="22"/>
                <w:szCs w:val="22"/>
              </w:rPr>
              <w:t>60,0</w:t>
            </w:r>
          </w:p>
        </w:tc>
        <w:tc>
          <w:tcPr>
            <w:tcW w:w="366" w:type="pct"/>
            <w:vAlign w:val="center"/>
          </w:tcPr>
          <w:p w:rsidR="008A615F" w:rsidRPr="006C5D23" w:rsidRDefault="008A615F" w:rsidP="00D0250C">
            <w:pPr>
              <w:jc w:val="center"/>
              <w:rPr>
                <w:sz w:val="22"/>
                <w:szCs w:val="22"/>
              </w:rPr>
            </w:pPr>
            <w:r w:rsidRPr="006C5D23">
              <w:rPr>
                <w:sz w:val="22"/>
                <w:szCs w:val="22"/>
              </w:rPr>
              <w:t>60,0</w:t>
            </w:r>
          </w:p>
        </w:tc>
      </w:tr>
      <w:tr w:rsidR="008A615F" w:rsidRPr="006C5D23" w:rsidTr="00041218">
        <w:trPr>
          <w:trHeight w:val="296"/>
        </w:trPr>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27</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3.6.Обеспечение сохранности и целостности историко-архитектурного комплекса, исторической среды и ландшафтов</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3 511,2</w:t>
            </w:r>
          </w:p>
        </w:tc>
        <w:tc>
          <w:tcPr>
            <w:tcW w:w="404" w:type="pct"/>
            <w:vAlign w:val="center"/>
          </w:tcPr>
          <w:p w:rsidR="008A615F" w:rsidRPr="006C5D23" w:rsidRDefault="008A615F" w:rsidP="00F20B71">
            <w:pPr>
              <w:jc w:val="center"/>
              <w:rPr>
                <w:sz w:val="22"/>
                <w:szCs w:val="22"/>
              </w:rPr>
            </w:pPr>
            <w:r w:rsidRPr="006C5D23">
              <w:rPr>
                <w:sz w:val="22"/>
                <w:szCs w:val="22"/>
              </w:rPr>
              <w:t>9 037,9</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F20B71">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041218">
            <w:pPr>
              <w:jc w:val="center"/>
              <w:rPr>
                <w:sz w:val="22"/>
                <w:szCs w:val="22"/>
              </w:rPr>
            </w:pPr>
            <w:r w:rsidRPr="006C5D23">
              <w:rPr>
                <w:sz w:val="22"/>
                <w:szCs w:val="22"/>
              </w:rPr>
              <w:t>0,0</w:t>
            </w:r>
          </w:p>
        </w:tc>
      </w:tr>
      <w:tr w:rsidR="008A615F" w:rsidRPr="006C5D23" w:rsidTr="00041218">
        <w:trPr>
          <w:trHeight w:val="296"/>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1 765,9</w:t>
            </w:r>
          </w:p>
        </w:tc>
        <w:tc>
          <w:tcPr>
            <w:tcW w:w="404" w:type="pct"/>
            <w:vAlign w:val="center"/>
          </w:tcPr>
          <w:p w:rsidR="008A615F" w:rsidRPr="006C5D23" w:rsidRDefault="008A615F" w:rsidP="00F20B71">
            <w:pPr>
              <w:jc w:val="center"/>
              <w:rPr>
                <w:sz w:val="22"/>
                <w:szCs w:val="22"/>
              </w:rPr>
            </w:pPr>
            <w:r w:rsidRPr="006C5D23">
              <w:rPr>
                <w:sz w:val="22"/>
                <w:szCs w:val="22"/>
              </w:rPr>
              <w:t>5 648,6</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pPr>
            <w:r w:rsidRPr="006C5D23">
              <w:t>0,0</w:t>
            </w:r>
          </w:p>
        </w:tc>
        <w:tc>
          <w:tcPr>
            <w:tcW w:w="369" w:type="pct"/>
            <w:vAlign w:val="center"/>
          </w:tcPr>
          <w:p w:rsidR="008A615F" w:rsidRPr="002D06AB" w:rsidRDefault="008A615F" w:rsidP="00F20B71">
            <w:pPr>
              <w:jc w:val="center"/>
            </w:pPr>
            <w:r w:rsidRPr="002D06AB">
              <w:t>0,0</w:t>
            </w:r>
          </w:p>
        </w:tc>
        <w:tc>
          <w:tcPr>
            <w:tcW w:w="368" w:type="pct"/>
            <w:vAlign w:val="center"/>
          </w:tcPr>
          <w:p w:rsidR="008A615F" w:rsidRPr="002D06AB" w:rsidRDefault="008A615F" w:rsidP="00F20B71">
            <w:pPr>
              <w:jc w:val="center"/>
            </w:pPr>
            <w:r w:rsidRPr="002D06AB">
              <w:t>0,0</w:t>
            </w:r>
          </w:p>
        </w:tc>
        <w:tc>
          <w:tcPr>
            <w:tcW w:w="367" w:type="pct"/>
            <w:vAlign w:val="center"/>
          </w:tcPr>
          <w:p w:rsidR="008A615F" w:rsidRPr="006C5D23" w:rsidRDefault="008A615F" w:rsidP="00F20B71">
            <w:pPr>
              <w:jc w:val="center"/>
            </w:pPr>
            <w:r w:rsidRPr="006C5D23">
              <w:t>0,0</w:t>
            </w:r>
          </w:p>
        </w:tc>
        <w:tc>
          <w:tcPr>
            <w:tcW w:w="366" w:type="pct"/>
            <w:vAlign w:val="center"/>
          </w:tcPr>
          <w:p w:rsidR="008A615F" w:rsidRPr="006C5D23" w:rsidRDefault="008A615F" w:rsidP="00041218">
            <w:pPr>
              <w:jc w:val="center"/>
            </w:pPr>
            <w:r w:rsidRPr="006C5D23">
              <w:t>0,0</w:t>
            </w:r>
          </w:p>
        </w:tc>
      </w:tr>
      <w:tr w:rsidR="008A615F" w:rsidRPr="006C5D23" w:rsidTr="00041218">
        <w:trPr>
          <w:trHeight w:val="296"/>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F20B71">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041218">
            <w:pPr>
              <w:jc w:val="center"/>
              <w:rPr>
                <w:sz w:val="22"/>
                <w:szCs w:val="22"/>
              </w:rPr>
            </w:pPr>
            <w:r w:rsidRPr="006C5D23">
              <w:rPr>
                <w:sz w:val="22"/>
                <w:szCs w:val="22"/>
              </w:rPr>
              <w:t>0,0</w:t>
            </w:r>
          </w:p>
        </w:tc>
      </w:tr>
      <w:tr w:rsidR="008A615F" w:rsidRPr="006C5D23" w:rsidTr="00041218">
        <w:trPr>
          <w:trHeight w:val="296"/>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F20B71">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041218">
            <w:pPr>
              <w:jc w:val="center"/>
              <w:rPr>
                <w:sz w:val="22"/>
                <w:szCs w:val="22"/>
              </w:rPr>
            </w:pPr>
            <w:r w:rsidRPr="006C5D23">
              <w:rPr>
                <w:sz w:val="22"/>
                <w:szCs w:val="22"/>
              </w:rPr>
              <w:t>0,0</w:t>
            </w:r>
          </w:p>
        </w:tc>
      </w:tr>
      <w:tr w:rsidR="008A615F" w:rsidRPr="006C5D23" w:rsidTr="00041218">
        <w:trPr>
          <w:trHeight w:val="296"/>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1 745,3</w:t>
            </w:r>
          </w:p>
        </w:tc>
        <w:tc>
          <w:tcPr>
            <w:tcW w:w="404" w:type="pct"/>
            <w:vAlign w:val="center"/>
          </w:tcPr>
          <w:p w:rsidR="008A615F" w:rsidRPr="006C5D23" w:rsidRDefault="008A615F" w:rsidP="00F20B71">
            <w:pPr>
              <w:jc w:val="center"/>
              <w:rPr>
                <w:sz w:val="22"/>
                <w:szCs w:val="22"/>
              </w:rPr>
            </w:pPr>
            <w:r w:rsidRPr="006C5D23">
              <w:rPr>
                <w:sz w:val="22"/>
                <w:szCs w:val="22"/>
              </w:rPr>
              <w:t>3 389,3</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F20B71">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041218">
            <w:pPr>
              <w:jc w:val="center"/>
              <w:rPr>
                <w:sz w:val="22"/>
                <w:szCs w:val="22"/>
              </w:rPr>
            </w:pPr>
            <w:r w:rsidRPr="006C5D23">
              <w:rPr>
                <w:sz w:val="22"/>
                <w:szCs w:val="22"/>
              </w:rPr>
              <w:t>0,0</w:t>
            </w:r>
          </w:p>
        </w:tc>
      </w:tr>
      <w:tr w:rsidR="008A615F" w:rsidRPr="006C5D23" w:rsidTr="00041218">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28</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Подпрограмма 4 «Туризм»</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1 375,9</w:t>
            </w:r>
          </w:p>
        </w:tc>
        <w:tc>
          <w:tcPr>
            <w:tcW w:w="404" w:type="pct"/>
            <w:vAlign w:val="center"/>
          </w:tcPr>
          <w:p w:rsidR="008A615F" w:rsidRPr="006C5D23" w:rsidRDefault="008A615F" w:rsidP="00F20B71">
            <w:pPr>
              <w:jc w:val="center"/>
              <w:rPr>
                <w:sz w:val="22"/>
                <w:szCs w:val="22"/>
              </w:rPr>
            </w:pPr>
            <w:r w:rsidRPr="006C5D23">
              <w:rPr>
                <w:sz w:val="22"/>
                <w:szCs w:val="22"/>
              </w:rPr>
              <w:t>356,3</w:t>
            </w:r>
          </w:p>
        </w:tc>
        <w:tc>
          <w:tcPr>
            <w:tcW w:w="379" w:type="pct"/>
            <w:vAlign w:val="center"/>
          </w:tcPr>
          <w:p w:rsidR="008A615F" w:rsidRPr="006C5D23" w:rsidRDefault="008A615F" w:rsidP="00F20B71">
            <w:pPr>
              <w:jc w:val="center"/>
              <w:rPr>
                <w:sz w:val="22"/>
                <w:szCs w:val="22"/>
              </w:rPr>
            </w:pPr>
            <w:r w:rsidRPr="006C5D23">
              <w:rPr>
                <w:sz w:val="22"/>
                <w:szCs w:val="22"/>
              </w:rPr>
              <w:t>166,4</w:t>
            </w:r>
          </w:p>
        </w:tc>
        <w:tc>
          <w:tcPr>
            <w:tcW w:w="357" w:type="pct"/>
            <w:vAlign w:val="center"/>
          </w:tcPr>
          <w:p w:rsidR="008A615F" w:rsidRPr="006C5D23" w:rsidRDefault="008A615F" w:rsidP="00F20B71">
            <w:pPr>
              <w:jc w:val="center"/>
              <w:rPr>
                <w:sz w:val="22"/>
                <w:szCs w:val="22"/>
              </w:rPr>
            </w:pPr>
            <w:r w:rsidRPr="006C5D23">
              <w:rPr>
                <w:sz w:val="22"/>
                <w:szCs w:val="22"/>
              </w:rPr>
              <w:t>1 023,4</w:t>
            </w:r>
          </w:p>
        </w:tc>
        <w:tc>
          <w:tcPr>
            <w:tcW w:w="369" w:type="pct"/>
            <w:vAlign w:val="center"/>
          </w:tcPr>
          <w:p w:rsidR="008A615F" w:rsidRPr="002D06AB" w:rsidRDefault="008A615F" w:rsidP="00F20B71">
            <w:pPr>
              <w:jc w:val="center"/>
              <w:rPr>
                <w:sz w:val="22"/>
                <w:szCs w:val="22"/>
              </w:rPr>
            </w:pPr>
            <w:r w:rsidRPr="002D06AB">
              <w:rPr>
                <w:sz w:val="22"/>
                <w:szCs w:val="22"/>
              </w:rPr>
              <w:t>2 906,7</w:t>
            </w:r>
          </w:p>
        </w:tc>
        <w:tc>
          <w:tcPr>
            <w:tcW w:w="368" w:type="pct"/>
            <w:vAlign w:val="center"/>
          </w:tcPr>
          <w:p w:rsidR="008A615F" w:rsidRPr="002D06AB" w:rsidRDefault="008A615F" w:rsidP="00E77ECD">
            <w:pPr>
              <w:jc w:val="center"/>
              <w:rPr>
                <w:sz w:val="22"/>
                <w:szCs w:val="22"/>
              </w:rPr>
            </w:pPr>
            <w:r w:rsidRPr="002D06AB">
              <w:rPr>
                <w:sz w:val="22"/>
                <w:szCs w:val="22"/>
              </w:rPr>
              <w:t>2 792,4</w:t>
            </w:r>
          </w:p>
        </w:tc>
        <w:tc>
          <w:tcPr>
            <w:tcW w:w="367" w:type="pct"/>
            <w:vAlign w:val="center"/>
          </w:tcPr>
          <w:p w:rsidR="008A615F" w:rsidRPr="006C5D23" w:rsidRDefault="008A615F" w:rsidP="00041218">
            <w:pPr>
              <w:jc w:val="center"/>
              <w:rPr>
                <w:sz w:val="22"/>
                <w:szCs w:val="22"/>
              </w:rPr>
            </w:pPr>
            <w:r w:rsidRPr="006C5D23">
              <w:rPr>
                <w:sz w:val="22"/>
                <w:szCs w:val="22"/>
              </w:rPr>
              <w:t>2 181,3</w:t>
            </w:r>
          </w:p>
        </w:tc>
        <w:tc>
          <w:tcPr>
            <w:tcW w:w="366" w:type="pct"/>
            <w:vAlign w:val="center"/>
          </w:tcPr>
          <w:p w:rsidR="008A615F" w:rsidRPr="006C5D23" w:rsidRDefault="008A615F" w:rsidP="00041218">
            <w:pPr>
              <w:jc w:val="center"/>
              <w:rPr>
                <w:sz w:val="22"/>
                <w:szCs w:val="22"/>
              </w:rPr>
            </w:pPr>
            <w:r w:rsidRPr="006C5D23">
              <w:rPr>
                <w:sz w:val="22"/>
                <w:szCs w:val="22"/>
              </w:rPr>
              <w:t>2 181,3</w:t>
            </w:r>
          </w:p>
        </w:tc>
      </w:tr>
      <w:tr w:rsidR="008A615F" w:rsidRPr="006C5D23"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519,7</w:t>
            </w:r>
          </w:p>
        </w:tc>
        <w:tc>
          <w:tcPr>
            <w:tcW w:w="404" w:type="pct"/>
            <w:vAlign w:val="center"/>
          </w:tcPr>
          <w:p w:rsidR="008A615F" w:rsidRPr="006C5D23" w:rsidRDefault="008A615F" w:rsidP="00F20B71">
            <w:pPr>
              <w:jc w:val="center"/>
              <w:rPr>
                <w:sz w:val="22"/>
                <w:szCs w:val="22"/>
              </w:rPr>
            </w:pPr>
            <w:r w:rsidRPr="006C5D23">
              <w:rPr>
                <w:sz w:val="22"/>
                <w:szCs w:val="22"/>
              </w:rPr>
              <w:t>356,3</w:t>
            </w:r>
          </w:p>
        </w:tc>
        <w:tc>
          <w:tcPr>
            <w:tcW w:w="379" w:type="pct"/>
            <w:vAlign w:val="center"/>
          </w:tcPr>
          <w:p w:rsidR="008A615F" w:rsidRPr="006C5D23" w:rsidRDefault="008A615F" w:rsidP="00F20B71">
            <w:pPr>
              <w:jc w:val="center"/>
              <w:rPr>
                <w:sz w:val="22"/>
                <w:szCs w:val="22"/>
              </w:rPr>
            </w:pPr>
            <w:r w:rsidRPr="006C5D23">
              <w:rPr>
                <w:sz w:val="22"/>
                <w:szCs w:val="22"/>
              </w:rPr>
              <w:t>166.4</w:t>
            </w:r>
          </w:p>
        </w:tc>
        <w:tc>
          <w:tcPr>
            <w:tcW w:w="357" w:type="pct"/>
            <w:vAlign w:val="center"/>
          </w:tcPr>
          <w:p w:rsidR="008A615F" w:rsidRPr="006C5D23" w:rsidRDefault="008A615F" w:rsidP="00F20B71">
            <w:pPr>
              <w:jc w:val="center"/>
              <w:rPr>
                <w:sz w:val="22"/>
                <w:szCs w:val="22"/>
              </w:rPr>
            </w:pPr>
            <w:r w:rsidRPr="006C5D23">
              <w:rPr>
                <w:sz w:val="22"/>
                <w:szCs w:val="22"/>
              </w:rPr>
              <w:t>996,4</w:t>
            </w:r>
          </w:p>
        </w:tc>
        <w:tc>
          <w:tcPr>
            <w:tcW w:w="369" w:type="pct"/>
            <w:vAlign w:val="center"/>
          </w:tcPr>
          <w:p w:rsidR="008A615F" w:rsidRPr="002D06AB" w:rsidRDefault="008A615F" w:rsidP="00F20B71">
            <w:pPr>
              <w:jc w:val="center"/>
              <w:rPr>
                <w:sz w:val="22"/>
                <w:szCs w:val="22"/>
              </w:rPr>
            </w:pPr>
            <w:r w:rsidRPr="002D06AB">
              <w:rPr>
                <w:sz w:val="22"/>
                <w:szCs w:val="22"/>
              </w:rPr>
              <w:t>2 696,3</w:t>
            </w:r>
          </w:p>
        </w:tc>
        <w:tc>
          <w:tcPr>
            <w:tcW w:w="368" w:type="pct"/>
            <w:vAlign w:val="center"/>
          </w:tcPr>
          <w:p w:rsidR="008A615F" w:rsidRPr="002D06AB" w:rsidRDefault="008A615F" w:rsidP="00E77ECD">
            <w:pPr>
              <w:jc w:val="center"/>
              <w:rPr>
                <w:sz w:val="22"/>
                <w:szCs w:val="22"/>
              </w:rPr>
            </w:pPr>
            <w:r w:rsidRPr="002D06AB">
              <w:rPr>
                <w:sz w:val="22"/>
                <w:szCs w:val="22"/>
              </w:rPr>
              <w:t>2 032,0</w:t>
            </w:r>
          </w:p>
        </w:tc>
        <w:tc>
          <w:tcPr>
            <w:tcW w:w="367" w:type="pct"/>
            <w:vAlign w:val="center"/>
          </w:tcPr>
          <w:p w:rsidR="008A615F" w:rsidRPr="006C5D23" w:rsidRDefault="008A615F" w:rsidP="00041218">
            <w:pPr>
              <w:jc w:val="center"/>
              <w:rPr>
                <w:sz w:val="22"/>
                <w:szCs w:val="22"/>
              </w:rPr>
            </w:pPr>
            <w:r w:rsidRPr="006C5D23">
              <w:rPr>
                <w:sz w:val="22"/>
                <w:szCs w:val="22"/>
              </w:rPr>
              <w:t>1 970,9</w:t>
            </w:r>
          </w:p>
        </w:tc>
        <w:tc>
          <w:tcPr>
            <w:tcW w:w="366" w:type="pct"/>
            <w:vAlign w:val="center"/>
          </w:tcPr>
          <w:p w:rsidR="008A615F" w:rsidRPr="006C5D23" w:rsidRDefault="008A615F" w:rsidP="00041218">
            <w:pPr>
              <w:jc w:val="center"/>
              <w:rPr>
                <w:sz w:val="22"/>
                <w:szCs w:val="22"/>
              </w:rPr>
            </w:pPr>
            <w:r w:rsidRPr="006C5D23">
              <w:rPr>
                <w:sz w:val="22"/>
                <w:szCs w:val="22"/>
              </w:rPr>
              <w:t>1 970,9</w:t>
            </w:r>
          </w:p>
        </w:tc>
      </w:tr>
      <w:tr w:rsidR="008A615F" w:rsidRPr="006C5D23" w:rsidTr="00041218">
        <w:trPr>
          <w:trHeight w:val="231"/>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0,0</w:t>
            </w:r>
          </w:p>
        </w:tc>
        <w:tc>
          <w:tcPr>
            <w:tcW w:w="367" w:type="pct"/>
            <w:vAlign w:val="center"/>
          </w:tcPr>
          <w:p w:rsidR="008A615F" w:rsidRPr="006C5D23" w:rsidRDefault="008A615F" w:rsidP="00041218">
            <w:pPr>
              <w:jc w:val="center"/>
              <w:rPr>
                <w:sz w:val="22"/>
                <w:szCs w:val="22"/>
              </w:rPr>
            </w:pPr>
            <w:r w:rsidRPr="006C5D23">
              <w:rPr>
                <w:sz w:val="22"/>
                <w:szCs w:val="22"/>
              </w:rPr>
              <w:t>0,0</w:t>
            </w:r>
          </w:p>
        </w:tc>
        <w:tc>
          <w:tcPr>
            <w:tcW w:w="366" w:type="pct"/>
            <w:vAlign w:val="center"/>
          </w:tcPr>
          <w:p w:rsidR="008A615F" w:rsidRPr="006C5D23" w:rsidRDefault="008A615F" w:rsidP="00041218">
            <w:pPr>
              <w:jc w:val="center"/>
              <w:rPr>
                <w:sz w:val="22"/>
                <w:szCs w:val="22"/>
              </w:rPr>
            </w:pPr>
            <w:r w:rsidRPr="006C5D23">
              <w:rPr>
                <w:sz w:val="22"/>
                <w:szCs w:val="22"/>
              </w:rPr>
              <w:t>0,0</w:t>
            </w:r>
          </w:p>
        </w:tc>
      </w:tr>
      <w:tr w:rsidR="008A615F" w:rsidRPr="006C5D23"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550,0</w:t>
            </w:r>
          </w:p>
        </w:tc>
        <w:tc>
          <w:tcPr>
            <w:tcW w:w="367" w:type="pct"/>
            <w:vAlign w:val="center"/>
          </w:tcPr>
          <w:p w:rsidR="008A615F" w:rsidRPr="006C5D23" w:rsidRDefault="008A615F" w:rsidP="00041218">
            <w:pPr>
              <w:jc w:val="center"/>
              <w:rPr>
                <w:sz w:val="22"/>
                <w:szCs w:val="22"/>
              </w:rPr>
            </w:pPr>
            <w:r w:rsidRPr="006C5D23">
              <w:rPr>
                <w:sz w:val="22"/>
                <w:szCs w:val="22"/>
              </w:rPr>
              <w:t>0,0</w:t>
            </w:r>
          </w:p>
        </w:tc>
        <w:tc>
          <w:tcPr>
            <w:tcW w:w="366" w:type="pct"/>
            <w:vAlign w:val="center"/>
          </w:tcPr>
          <w:p w:rsidR="008A615F" w:rsidRPr="006C5D23" w:rsidRDefault="008A615F" w:rsidP="00041218">
            <w:pPr>
              <w:jc w:val="center"/>
              <w:rPr>
                <w:sz w:val="22"/>
                <w:szCs w:val="22"/>
              </w:rPr>
            </w:pPr>
            <w:r w:rsidRPr="006C5D23">
              <w:rPr>
                <w:sz w:val="22"/>
                <w:szCs w:val="22"/>
              </w:rPr>
              <w:t>0,0</w:t>
            </w:r>
          </w:p>
        </w:tc>
      </w:tr>
      <w:tr w:rsidR="008A615F" w:rsidRPr="006C5D23"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856,2</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27,0</w:t>
            </w:r>
          </w:p>
        </w:tc>
        <w:tc>
          <w:tcPr>
            <w:tcW w:w="369" w:type="pct"/>
            <w:vAlign w:val="center"/>
          </w:tcPr>
          <w:p w:rsidR="008A615F" w:rsidRPr="002D06AB" w:rsidRDefault="008A615F" w:rsidP="00F20B71">
            <w:pPr>
              <w:jc w:val="center"/>
              <w:rPr>
                <w:sz w:val="22"/>
                <w:szCs w:val="22"/>
              </w:rPr>
            </w:pPr>
            <w:r w:rsidRPr="002D06AB">
              <w:rPr>
                <w:sz w:val="22"/>
                <w:szCs w:val="22"/>
              </w:rPr>
              <w:t>210,4</w:t>
            </w:r>
          </w:p>
        </w:tc>
        <w:tc>
          <w:tcPr>
            <w:tcW w:w="368" w:type="pct"/>
            <w:vAlign w:val="center"/>
          </w:tcPr>
          <w:p w:rsidR="008A615F" w:rsidRPr="002D06AB" w:rsidRDefault="008A615F" w:rsidP="00041218">
            <w:pPr>
              <w:jc w:val="center"/>
              <w:rPr>
                <w:sz w:val="22"/>
                <w:szCs w:val="22"/>
              </w:rPr>
            </w:pPr>
            <w:r w:rsidRPr="002D06AB">
              <w:rPr>
                <w:sz w:val="22"/>
                <w:szCs w:val="22"/>
              </w:rPr>
              <w:t>210,4</w:t>
            </w:r>
          </w:p>
        </w:tc>
        <w:tc>
          <w:tcPr>
            <w:tcW w:w="367" w:type="pct"/>
            <w:vAlign w:val="center"/>
          </w:tcPr>
          <w:p w:rsidR="008A615F" w:rsidRPr="006C5D23" w:rsidRDefault="008A615F" w:rsidP="00041218">
            <w:pPr>
              <w:jc w:val="center"/>
              <w:rPr>
                <w:sz w:val="22"/>
                <w:szCs w:val="22"/>
              </w:rPr>
            </w:pPr>
            <w:r w:rsidRPr="006C5D23">
              <w:rPr>
                <w:sz w:val="22"/>
                <w:szCs w:val="22"/>
              </w:rPr>
              <w:t>210,4</w:t>
            </w:r>
          </w:p>
        </w:tc>
        <w:tc>
          <w:tcPr>
            <w:tcW w:w="366" w:type="pct"/>
            <w:vAlign w:val="center"/>
          </w:tcPr>
          <w:p w:rsidR="008A615F" w:rsidRPr="006C5D23" w:rsidRDefault="008A615F" w:rsidP="00041218">
            <w:pPr>
              <w:jc w:val="center"/>
              <w:rPr>
                <w:sz w:val="22"/>
                <w:szCs w:val="22"/>
              </w:rPr>
            </w:pPr>
            <w:r w:rsidRPr="006C5D23">
              <w:rPr>
                <w:sz w:val="22"/>
                <w:szCs w:val="22"/>
              </w:rPr>
              <w:t>210,4</w:t>
            </w:r>
          </w:p>
        </w:tc>
      </w:tr>
      <w:tr w:rsidR="008A615F" w:rsidRPr="006C5D23" w:rsidTr="00041218">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pacing w:val="-4"/>
                <w:sz w:val="22"/>
                <w:szCs w:val="22"/>
              </w:rPr>
              <w:t>29</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4.1. Организационно-методическое обеспечение туристкой деятельности</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80,0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1 023,4</w:t>
            </w:r>
          </w:p>
        </w:tc>
        <w:tc>
          <w:tcPr>
            <w:tcW w:w="369" w:type="pct"/>
            <w:vAlign w:val="center"/>
          </w:tcPr>
          <w:p w:rsidR="008A615F" w:rsidRPr="002D06AB" w:rsidRDefault="008A615F" w:rsidP="00F20B71">
            <w:pPr>
              <w:jc w:val="center"/>
              <w:rPr>
                <w:sz w:val="22"/>
                <w:szCs w:val="22"/>
              </w:rPr>
            </w:pPr>
            <w:r w:rsidRPr="002D06AB">
              <w:rPr>
                <w:sz w:val="22"/>
                <w:szCs w:val="22"/>
              </w:rPr>
              <w:t>2 906,7</w:t>
            </w:r>
          </w:p>
        </w:tc>
        <w:tc>
          <w:tcPr>
            <w:tcW w:w="368" w:type="pct"/>
            <w:vAlign w:val="center"/>
          </w:tcPr>
          <w:p w:rsidR="008A615F" w:rsidRPr="002D06AB" w:rsidRDefault="008A615F" w:rsidP="00041218">
            <w:pPr>
              <w:jc w:val="center"/>
              <w:rPr>
                <w:sz w:val="22"/>
                <w:szCs w:val="22"/>
              </w:rPr>
            </w:pPr>
            <w:r w:rsidRPr="002D06AB">
              <w:rPr>
                <w:sz w:val="22"/>
                <w:szCs w:val="22"/>
              </w:rPr>
              <w:t>2 181,3</w:t>
            </w:r>
          </w:p>
        </w:tc>
        <w:tc>
          <w:tcPr>
            <w:tcW w:w="367" w:type="pct"/>
            <w:vAlign w:val="center"/>
          </w:tcPr>
          <w:p w:rsidR="008A615F" w:rsidRPr="006C5D23" w:rsidRDefault="008A615F" w:rsidP="00041218">
            <w:pPr>
              <w:jc w:val="center"/>
              <w:rPr>
                <w:sz w:val="22"/>
                <w:szCs w:val="22"/>
              </w:rPr>
            </w:pPr>
            <w:r w:rsidRPr="006C5D23">
              <w:rPr>
                <w:sz w:val="22"/>
                <w:szCs w:val="22"/>
              </w:rPr>
              <w:t>2 181,3</w:t>
            </w:r>
          </w:p>
        </w:tc>
        <w:tc>
          <w:tcPr>
            <w:tcW w:w="366" w:type="pct"/>
            <w:vAlign w:val="center"/>
          </w:tcPr>
          <w:p w:rsidR="008A615F" w:rsidRPr="006C5D23" w:rsidRDefault="008A615F" w:rsidP="00041218">
            <w:pPr>
              <w:jc w:val="center"/>
              <w:rPr>
                <w:sz w:val="22"/>
                <w:szCs w:val="22"/>
              </w:rPr>
            </w:pPr>
            <w:r w:rsidRPr="006C5D23">
              <w:rPr>
                <w:sz w:val="22"/>
                <w:szCs w:val="22"/>
              </w:rPr>
              <w:t>2 181,3</w:t>
            </w:r>
          </w:p>
        </w:tc>
      </w:tr>
      <w:tr w:rsidR="008A615F" w:rsidRPr="006C5D23"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80,0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996,4</w:t>
            </w:r>
          </w:p>
        </w:tc>
        <w:tc>
          <w:tcPr>
            <w:tcW w:w="369" w:type="pct"/>
            <w:vAlign w:val="center"/>
          </w:tcPr>
          <w:p w:rsidR="008A615F" w:rsidRPr="002D06AB" w:rsidRDefault="008A615F" w:rsidP="00F20B71">
            <w:pPr>
              <w:jc w:val="center"/>
              <w:rPr>
                <w:sz w:val="22"/>
                <w:szCs w:val="22"/>
              </w:rPr>
            </w:pPr>
            <w:r w:rsidRPr="002D06AB">
              <w:rPr>
                <w:sz w:val="22"/>
                <w:szCs w:val="22"/>
              </w:rPr>
              <w:t>2 696,3</w:t>
            </w:r>
          </w:p>
        </w:tc>
        <w:tc>
          <w:tcPr>
            <w:tcW w:w="368" w:type="pct"/>
            <w:vAlign w:val="center"/>
          </w:tcPr>
          <w:p w:rsidR="008A615F" w:rsidRPr="002D06AB" w:rsidRDefault="008A615F" w:rsidP="00041218">
            <w:pPr>
              <w:jc w:val="center"/>
              <w:rPr>
                <w:sz w:val="22"/>
                <w:szCs w:val="22"/>
              </w:rPr>
            </w:pPr>
            <w:r w:rsidRPr="002D06AB">
              <w:rPr>
                <w:sz w:val="22"/>
                <w:szCs w:val="22"/>
              </w:rPr>
              <w:t>1 970,9</w:t>
            </w:r>
          </w:p>
        </w:tc>
        <w:tc>
          <w:tcPr>
            <w:tcW w:w="367" w:type="pct"/>
            <w:vAlign w:val="center"/>
          </w:tcPr>
          <w:p w:rsidR="008A615F" w:rsidRPr="006C5D23" w:rsidRDefault="008A615F" w:rsidP="00041218">
            <w:pPr>
              <w:jc w:val="center"/>
              <w:rPr>
                <w:sz w:val="22"/>
                <w:szCs w:val="22"/>
              </w:rPr>
            </w:pPr>
            <w:r w:rsidRPr="006C5D23">
              <w:rPr>
                <w:sz w:val="22"/>
                <w:szCs w:val="22"/>
              </w:rPr>
              <w:t>1 970,9</w:t>
            </w:r>
          </w:p>
        </w:tc>
        <w:tc>
          <w:tcPr>
            <w:tcW w:w="366" w:type="pct"/>
            <w:vAlign w:val="center"/>
          </w:tcPr>
          <w:p w:rsidR="008A615F" w:rsidRPr="006C5D23" w:rsidRDefault="008A615F" w:rsidP="00041218">
            <w:pPr>
              <w:jc w:val="center"/>
              <w:rPr>
                <w:sz w:val="22"/>
                <w:szCs w:val="22"/>
              </w:rPr>
            </w:pPr>
            <w:r w:rsidRPr="006C5D23">
              <w:rPr>
                <w:sz w:val="22"/>
                <w:szCs w:val="22"/>
              </w:rPr>
              <w:t>1 970,9</w:t>
            </w:r>
          </w:p>
        </w:tc>
      </w:tr>
      <w:tr w:rsidR="008A615F" w:rsidRPr="006C5D23"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41218">
            <w:pPr>
              <w:jc w:val="center"/>
              <w:rPr>
                <w:sz w:val="22"/>
                <w:szCs w:val="22"/>
              </w:rPr>
            </w:pPr>
            <w:r w:rsidRPr="002D06AB">
              <w:rPr>
                <w:sz w:val="22"/>
                <w:szCs w:val="22"/>
              </w:rPr>
              <w:t>0,0</w:t>
            </w:r>
          </w:p>
        </w:tc>
        <w:tc>
          <w:tcPr>
            <w:tcW w:w="367" w:type="pct"/>
            <w:vAlign w:val="center"/>
          </w:tcPr>
          <w:p w:rsidR="008A615F" w:rsidRPr="006C5D23" w:rsidRDefault="008A615F" w:rsidP="00041218">
            <w:pPr>
              <w:jc w:val="center"/>
              <w:rPr>
                <w:sz w:val="22"/>
                <w:szCs w:val="22"/>
              </w:rPr>
            </w:pPr>
            <w:r w:rsidRPr="006C5D23">
              <w:rPr>
                <w:sz w:val="22"/>
                <w:szCs w:val="22"/>
              </w:rPr>
              <w:t>0,0</w:t>
            </w:r>
          </w:p>
        </w:tc>
        <w:tc>
          <w:tcPr>
            <w:tcW w:w="366" w:type="pct"/>
            <w:vAlign w:val="center"/>
          </w:tcPr>
          <w:p w:rsidR="008A615F" w:rsidRPr="006C5D23" w:rsidRDefault="008A615F" w:rsidP="00041218">
            <w:pPr>
              <w:jc w:val="center"/>
              <w:rPr>
                <w:sz w:val="22"/>
                <w:szCs w:val="22"/>
              </w:rPr>
            </w:pPr>
            <w:r w:rsidRPr="006C5D23">
              <w:rPr>
                <w:sz w:val="22"/>
                <w:szCs w:val="22"/>
              </w:rPr>
              <w:t>0,0</w:t>
            </w:r>
          </w:p>
        </w:tc>
      </w:tr>
      <w:tr w:rsidR="008A615F" w:rsidRPr="006C5D23"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41218">
            <w:pPr>
              <w:jc w:val="center"/>
              <w:rPr>
                <w:sz w:val="22"/>
                <w:szCs w:val="22"/>
              </w:rPr>
            </w:pPr>
            <w:r w:rsidRPr="002D06AB">
              <w:rPr>
                <w:sz w:val="22"/>
                <w:szCs w:val="22"/>
              </w:rPr>
              <w:t>0,0</w:t>
            </w:r>
          </w:p>
        </w:tc>
        <w:tc>
          <w:tcPr>
            <w:tcW w:w="367" w:type="pct"/>
            <w:vAlign w:val="center"/>
          </w:tcPr>
          <w:p w:rsidR="008A615F" w:rsidRPr="006C5D23" w:rsidRDefault="008A615F" w:rsidP="00041218">
            <w:pPr>
              <w:jc w:val="center"/>
              <w:rPr>
                <w:sz w:val="22"/>
                <w:szCs w:val="22"/>
              </w:rPr>
            </w:pPr>
            <w:r w:rsidRPr="006C5D23">
              <w:rPr>
                <w:sz w:val="22"/>
                <w:szCs w:val="22"/>
              </w:rPr>
              <w:t>0,0</w:t>
            </w:r>
          </w:p>
        </w:tc>
        <w:tc>
          <w:tcPr>
            <w:tcW w:w="366" w:type="pct"/>
            <w:vAlign w:val="center"/>
          </w:tcPr>
          <w:p w:rsidR="008A615F" w:rsidRPr="006C5D23" w:rsidRDefault="008A615F" w:rsidP="00041218">
            <w:pPr>
              <w:jc w:val="center"/>
              <w:rPr>
                <w:sz w:val="22"/>
                <w:szCs w:val="22"/>
              </w:rPr>
            </w:pPr>
            <w:r w:rsidRPr="006C5D23">
              <w:rPr>
                <w:sz w:val="22"/>
                <w:szCs w:val="22"/>
              </w:rPr>
              <w:t>0,0</w:t>
            </w:r>
          </w:p>
        </w:tc>
      </w:tr>
      <w:tr w:rsidR="008A615F" w:rsidRPr="006C5D23" w:rsidTr="00041218">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27,0</w:t>
            </w:r>
          </w:p>
        </w:tc>
        <w:tc>
          <w:tcPr>
            <w:tcW w:w="369" w:type="pct"/>
            <w:vAlign w:val="center"/>
          </w:tcPr>
          <w:p w:rsidR="008A615F" w:rsidRPr="002D06AB" w:rsidRDefault="008A615F" w:rsidP="00F20B71">
            <w:pPr>
              <w:jc w:val="center"/>
              <w:rPr>
                <w:sz w:val="22"/>
                <w:szCs w:val="22"/>
              </w:rPr>
            </w:pPr>
            <w:r w:rsidRPr="002D06AB">
              <w:rPr>
                <w:sz w:val="22"/>
                <w:szCs w:val="22"/>
              </w:rPr>
              <w:t>210,4</w:t>
            </w:r>
          </w:p>
        </w:tc>
        <w:tc>
          <w:tcPr>
            <w:tcW w:w="368" w:type="pct"/>
            <w:vAlign w:val="center"/>
          </w:tcPr>
          <w:p w:rsidR="008A615F" w:rsidRPr="002D06AB" w:rsidRDefault="008A615F" w:rsidP="00041218">
            <w:pPr>
              <w:jc w:val="center"/>
              <w:rPr>
                <w:sz w:val="22"/>
                <w:szCs w:val="22"/>
              </w:rPr>
            </w:pPr>
            <w:r w:rsidRPr="002D06AB">
              <w:rPr>
                <w:sz w:val="22"/>
                <w:szCs w:val="22"/>
              </w:rPr>
              <w:t>210,4</w:t>
            </w:r>
          </w:p>
        </w:tc>
        <w:tc>
          <w:tcPr>
            <w:tcW w:w="367" w:type="pct"/>
            <w:vAlign w:val="center"/>
          </w:tcPr>
          <w:p w:rsidR="008A615F" w:rsidRPr="006C5D23" w:rsidRDefault="008A615F" w:rsidP="00041218">
            <w:pPr>
              <w:jc w:val="center"/>
              <w:rPr>
                <w:sz w:val="22"/>
                <w:szCs w:val="22"/>
              </w:rPr>
            </w:pPr>
            <w:r w:rsidRPr="006C5D23">
              <w:rPr>
                <w:sz w:val="22"/>
                <w:szCs w:val="22"/>
              </w:rPr>
              <w:t>210,4</w:t>
            </w:r>
          </w:p>
        </w:tc>
        <w:tc>
          <w:tcPr>
            <w:tcW w:w="366" w:type="pct"/>
            <w:vAlign w:val="center"/>
          </w:tcPr>
          <w:p w:rsidR="008A615F" w:rsidRPr="006C5D23" w:rsidRDefault="008A615F" w:rsidP="00041218">
            <w:pPr>
              <w:jc w:val="center"/>
              <w:rPr>
                <w:sz w:val="22"/>
                <w:szCs w:val="22"/>
              </w:rPr>
            </w:pPr>
            <w:r w:rsidRPr="006C5D23">
              <w:rPr>
                <w:sz w:val="22"/>
                <w:szCs w:val="22"/>
              </w:rPr>
              <w:t>210,4</w:t>
            </w:r>
          </w:p>
        </w:tc>
      </w:tr>
      <w:tr w:rsidR="008A615F" w:rsidRPr="006C5D23" w:rsidTr="002B1CEE">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pacing w:val="-4"/>
                <w:sz w:val="22"/>
                <w:szCs w:val="22"/>
              </w:rPr>
              <w:t>30</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4.2.</w:t>
            </w:r>
          </w:p>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Продвижение городского туристского продукта на российском рынке</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182,3</w:t>
            </w:r>
          </w:p>
        </w:tc>
        <w:tc>
          <w:tcPr>
            <w:tcW w:w="404" w:type="pct"/>
            <w:vAlign w:val="center"/>
          </w:tcPr>
          <w:p w:rsidR="008A615F" w:rsidRPr="006C5D23" w:rsidRDefault="008A615F" w:rsidP="00F20B71">
            <w:pPr>
              <w:jc w:val="center"/>
              <w:rPr>
                <w:sz w:val="22"/>
                <w:szCs w:val="22"/>
              </w:rPr>
            </w:pPr>
            <w:r w:rsidRPr="006C5D23">
              <w:rPr>
                <w:sz w:val="22"/>
                <w:szCs w:val="22"/>
              </w:rPr>
              <w:t>35,0</w:t>
            </w:r>
          </w:p>
        </w:tc>
        <w:tc>
          <w:tcPr>
            <w:tcW w:w="379" w:type="pct"/>
            <w:vAlign w:val="center"/>
          </w:tcPr>
          <w:p w:rsidR="008A615F" w:rsidRPr="006C5D23" w:rsidRDefault="008A615F" w:rsidP="00F20B71">
            <w:pPr>
              <w:jc w:val="center"/>
              <w:rPr>
                <w:sz w:val="22"/>
                <w:szCs w:val="22"/>
              </w:rPr>
            </w:pPr>
            <w:r w:rsidRPr="006C5D23">
              <w:rPr>
                <w:sz w:val="22"/>
                <w:szCs w:val="22"/>
              </w:rPr>
              <w:t>139,6</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444,4</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35,0</w:t>
            </w:r>
          </w:p>
        </w:tc>
        <w:tc>
          <w:tcPr>
            <w:tcW w:w="379" w:type="pct"/>
            <w:vAlign w:val="center"/>
          </w:tcPr>
          <w:p w:rsidR="008A615F" w:rsidRPr="006C5D23" w:rsidRDefault="008A615F" w:rsidP="00F20B71">
            <w:pPr>
              <w:jc w:val="center"/>
              <w:rPr>
                <w:sz w:val="22"/>
                <w:szCs w:val="22"/>
              </w:rPr>
            </w:pPr>
            <w:r w:rsidRPr="006C5D23">
              <w:rPr>
                <w:sz w:val="22"/>
                <w:szCs w:val="22"/>
              </w:rPr>
              <w:t>139,6</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44,4</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400,0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182,3</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F20B71">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restart"/>
            <w:vAlign w:val="center"/>
          </w:tcPr>
          <w:p w:rsidR="008A615F" w:rsidRPr="006C5D23" w:rsidRDefault="008A615F" w:rsidP="00F20B71">
            <w:pPr>
              <w:widowControl w:val="0"/>
              <w:autoSpaceDE w:val="0"/>
              <w:autoSpaceDN w:val="0"/>
              <w:adjustRightInd w:val="0"/>
              <w:ind w:right="-120"/>
              <w:jc w:val="center"/>
              <w:rPr>
                <w:rFonts w:eastAsia="Calibri"/>
                <w:spacing w:val="-4"/>
                <w:sz w:val="22"/>
                <w:szCs w:val="22"/>
              </w:rPr>
            </w:pPr>
            <w:r w:rsidRPr="006C5D23">
              <w:rPr>
                <w:rFonts w:eastAsia="Calibri"/>
                <w:sz w:val="22"/>
                <w:szCs w:val="22"/>
              </w:rPr>
              <w:t>31</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4.3. Развитие туристской, инженерной и транспортной инфраструктур</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833,0</w:t>
            </w:r>
          </w:p>
        </w:tc>
        <w:tc>
          <w:tcPr>
            <w:tcW w:w="404" w:type="pct"/>
            <w:vAlign w:val="center"/>
          </w:tcPr>
          <w:p w:rsidR="008A615F" w:rsidRPr="006C5D23" w:rsidRDefault="008A615F" w:rsidP="00F20B71">
            <w:pPr>
              <w:jc w:val="center"/>
              <w:rPr>
                <w:sz w:val="22"/>
                <w:szCs w:val="22"/>
              </w:rPr>
            </w:pPr>
            <w:r w:rsidRPr="006C5D23">
              <w:rPr>
                <w:sz w:val="22"/>
                <w:szCs w:val="22"/>
              </w:rPr>
              <w:t>128,0</w:t>
            </w:r>
          </w:p>
        </w:tc>
        <w:tc>
          <w:tcPr>
            <w:tcW w:w="379" w:type="pct"/>
            <w:vAlign w:val="center"/>
          </w:tcPr>
          <w:p w:rsidR="008A615F" w:rsidRPr="006C5D23" w:rsidRDefault="008A615F" w:rsidP="00F20B71">
            <w:pPr>
              <w:jc w:val="center"/>
              <w:rPr>
                <w:sz w:val="22"/>
                <w:szCs w:val="22"/>
              </w:rPr>
            </w:pPr>
            <w:r w:rsidRPr="006C5D23">
              <w:rPr>
                <w:sz w:val="22"/>
                <w:szCs w:val="22"/>
              </w:rPr>
              <w:t>26,8</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166,7</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159,1</w:t>
            </w:r>
          </w:p>
        </w:tc>
        <w:tc>
          <w:tcPr>
            <w:tcW w:w="404" w:type="pct"/>
            <w:vAlign w:val="center"/>
          </w:tcPr>
          <w:p w:rsidR="008A615F" w:rsidRPr="006C5D23" w:rsidRDefault="008A615F" w:rsidP="00F20B71">
            <w:pPr>
              <w:jc w:val="center"/>
              <w:rPr>
                <w:sz w:val="22"/>
                <w:szCs w:val="22"/>
              </w:rPr>
            </w:pPr>
            <w:r w:rsidRPr="006C5D23">
              <w:rPr>
                <w:sz w:val="22"/>
                <w:szCs w:val="22"/>
              </w:rPr>
              <w:t>128,0</w:t>
            </w:r>
          </w:p>
        </w:tc>
        <w:tc>
          <w:tcPr>
            <w:tcW w:w="379" w:type="pct"/>
            <w:vAlign w:val="center"/>
          </w:tcPr>
          <w:p w:rsidR="008A615F" w:rsidRPr="006C5D23" w:rsidRDefault="008A615F" w:rsidP="00F20B71">
            <w:pPr>
              <w:jc w:val="center"/>
              <w:rPr>
                <w:sz w:val="22"/>
                <w:szCs w:val="22"/>
              </w:rPr>
            </w:pPr>
            <w:r w:rsidRPr="006C5D23">
              <w:rPr>
                <w:sz w:val="22"/>
                <w:szCs w:val="22"/>
              </w:rPr>
              <w:t>26,8</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16,7</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E77ECD">
            <w:pPr>
              <w:jc w:val="center"/>
              <w:rPr>
                <w:sz w:val="22"/>
                <w:szCs w:val="22"/>
              </w:rPr>
            </w:pPr>
            <w:r w:rsidRPr="002D06AB">
              <w:rPr>
                <w:sz w:val="22"/>
                <w:szCs w:val="22"/>
              </w:rPr>
              <w:t>150,0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673,9</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F20B71">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restart"/>
            <w:vAlign w:val="center"/>
          </w:tcPr>
          <w:p w:rsidR="008A615F" w:rsidRPr="006C5D23" w:rsidRDefault="008A615F" w:rsidP="00F20B71">
            <w:pPr>
              <w:widowControl w:val="0"/>
              <w:autoSpaceDE w:val="0"/>
              <w:autoSpaceDN w:val="0"/>
              <w:adjustRightInd w:val="0"/>
              <w:ind w:right="-120"/>
              <w:jc w:val="center"/>
              <w:rPr>
                <w:rFonts w:eastAsia="Calibri"/>
                <w:spacing w:val="-4"/>
                <w:sz w:val="22"/>
                <w:szCs w:val="22"/>
              </w:rPr>
            </w:pPr>
            <w:r w:rsidRPr="006C5D23">
              <w:rPr>
                <w:rFonts w:eastAsia="Calibri"/>
                <w:sz w:val="22"/>
                <w:szCs w:val="22"/>
              </w:rPr>
              <w:t>32</w:t>
            </w:r>
          </w:p>
        </w:tc>
        <w:tc>
          <w:tcPr>
            <w:tcW w:w="944" w:type="pct"/>
            <w:vMerge w:val="restart"/>
            <w:vAlign w:val="center"/>
          </w:tcPr>
          <w:p w:rsidR="008A615F" w:rsidRPr="006C5D23" w:rsidRDefault="008A615F" w:rsidP="00F20B71">
            <w:pPr>
              <w:widowControl w:val="0"/>
              <w:autoSpaceDE w:val="0"/>
              <w:autoSpaceDN w:val="0"/>
              <w:adjustRightInd w:val="0"/>
              <w:ind w:right="-120"/>
              <w:rPr>
                <w:rFonts w:eastAsia="Calibri"/>
                <w:spacing w:val="-4"/>
                <w:sz w:val="22"/>
                <w:szCs w:val="22"/>
              </w:rPr>
            </w:pPr>
            <w:r w:rsidRPr="006C5D23">
              <w:rPr>
                <w:rFonts w:eastAsia="Calibri"/>
                <w:sz w:val="22"/>
                <w:szCs w:val="22"/>
              </w:rPr>
              <w:t xml:space="preserve">Основное мероприятие 4.4. </w:t>
            </w:r>
            <w:r w:rsidRPr="006C5D23">
              <w:rPr>
                <w:rFonts w:eastAsia="Calibri"/>
                <w:sz w:val="22"/>
                <w:szCs w:val="22"/>
              </w:rPr>
              <w:lastRenderedPageBreak/>
              <w:t>Создание туристско-рекреационного кластера</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lastRenderedPageBreak/>
              <w:t>всего</w:t>
            </w:r>
          </w:p>
        </w:tc>
        <w:tc>
          <w:tcPr>
            <w:tcW w:w="374" w:type="pct"/>
            <w:vAlign w:val="center"/>
          </w:tcPr>
          <w:p w:rsidR="008A615F" w:rsidRPr="006C5D23" w:rsidRDefault="008A615F" w:rsidP="00F20B71">
            <w:pPr>
              <w:jc w:val="center"/>
              <w:rPr>
                <w:sz w:val="22"/>
                <w:szCs w:val="22"/>
              </w:rPr>
            </w:pPr>
            <w:r w:rsidRPr="006C5D23">
              <w:rPr>
                <w:sz w:val="22"/>
                <w:szCs w:val="22"/>
              </w:rPr>
              <w:t>360,6</w:t>
            </w:r>
          </w:p>
        </w:tc>
        <w:tc>
          <w:tcPr>
            <w:tcW w:w="404" w:type="pct"/>
            <w:vAlign w:val="center"/>
          </w:tcPr>
          <w:p w:rsidR="008A615F" w:rsidRPr="006C5D23" w:rsidRDefault="008A615F" w:rsidP="00F20B71">
            <w:pPr>
              <w:jc w:val="center"/>
              <w:rPr>
                <w:sz w:val="22"/>
                <w:szCs w:val="22"/>
              </w:rPr>
            </w:pPr>
            <w:r w:rsidRPr="006C5D23">
              <w:rPr>
                <w:sz w:val="22"/>
                <w:szCs w:val="22"/>
              </w:rPr>
              <w:t>113,3</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F20B71">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8A615F" w:rsidRPr="006C5D23" w:rsidRDefault="008A615F" w:rsidP="00F20B71">
            <w:pPr>
              <w:widowControl w:val="0"/>
              <w:autoSpaceDE w:val="0"/>
              <w:autoSpaceDN w:val="0"/>
              <w:adjustRightInd w:val="0"/>
              <w:ind w:right="-120"/>
              <w:rPr>
                <w:rFonts w:eastAsia="Calibri"/>
                <w:spacing w:val="-4"/>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360,6</w:t>
            </w:r>
          </w:p>
        </w:tc>
        <w:tc>
          <w:tcPr>
            <w:tcW w:w="404" w:type="pct"/>
            <w:vAlign w:val="center"/>
          </w:tcPr>
          <w:p w:rsidR="008A615F" w:rsidRPr="006C5D23" w:rsidRDefault="008A615F" w:rsidP="00F20B71">
            <w:pPr>
              <w:jc w:val="center"/>
              <w:rPr>
                <w:sz w:val="22"/>
                <w:szCs w:val="22"/>
              </w:rPr>
            </w:pPr>
            <w:r w:rsidRPr="006C5D23">
              <w:rPr>
                <w:sz w:val="22"/>
                <w:szCs w:val="22"/>
              </w:rPr>
              <w:t>113,3</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F20B71">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8A615F" w:rsidRPr="006C5D23" w:rsidRDefault="008A615F" w:rsidP="00F20B71">
            <w:pPr>
              <w:widowControl w:val="0"/>
              <w:autoSpaceDE w:val="0"/>
              <w:autoSpaceDN w:val="0"/>
              <w:adjustRightInd w:val="0"/>
              <w:ind w:right="-120"/>
              <w:rPr>
                <w:rFonts w:eastAsia="Calibri"/>
                <w:spacing w:val="-4"/>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F20B71">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8A615F" w:rsidRPr="006C5D23" w:rsidRDefault="008A615F" w:rsidP="00F20B71">
            <w:pPr>
              <w:widowControl w:val="0"/>
              <w:autoSpaceDE w:val="0"/>
              <w:autoSpaceDN w:val="0"/>
              <w:adjustRightInd w:val="0"/>
              <w:ind w:right="-120"/>
              <w:rPr>
                <w:rFonts w:eastAsia="Calibri"/>
                <w:spacing w:val="-4"/>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F20B71">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8A615F" w:rsidRPr="006C5D23" w:rsidRDefault="008A615F" w:rsidP="00F20B71">
            <w:pPr>
              <w:widowControl w:val="0"/>
              <w:autoSpaceDE w:val="0"/>
              <w:autoSpaceDN w:val="0"/>
              <w:adjustRightInd w:val="0"/>
              <w:ind w:right="-120"/>
              <w:rPr>
                <w:rFonts w:eastAsia="Calibri"/>
                <w:spacing w:val="-4"/>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F20B71">
            <w:pPr>
              <w:jc w:val="center"/>
              <w:rPr>
                <w:sz w:val="22"/>
                <w:szCs w:val="22"/>
              </w:rPr>
            </w:pPr>
            <w:r w:rsidRPr="002D06AB">
              <w:rPr>
                <w:sz w:val="22"/>
                <w:szCs w:val="22"/>
              </w:rPr>
              <w:t>0,0</w:t>
            </w:r>
          </w:p>
        </w:tc>
        <w:tc>
          <w:tcPr>
            <w:tcW w:w="367" w:type="pct"/>
            <w:vAlign w:val="center"/>
          </w:tcPr>
          <w:p w:rsidR="008A615F" w:rsidRPr="006C5D23" w:rsidRDefault="008A615F" w:rsidP="00F20B71">
            <w:pPr>
              <w:jc w:val="center"/>
              <w:rPr>
                <w:sz w:val="22"/>
                <w:szCs w:val="22"/>
              </w:rPr>
            </w:pPr>
            <w:r w:rsidRPr="006C5D23">
              <w:rPr>
                <w:sz w:val="22"/>
                <w:szCs w:val="22"/>
              </w:rPr>
              <w:t>0,0</w:t>
            </w:r>
          </w:p>
        </w:tc>
        <w:tc>
          <w:tcPr>
            <w:tcW w:w="366" w:type="pct"/>
            <w:vAlign w:val="center"/>
          </w:tcPr>
          <w:p w:rsidR="008A615F" w:rsidRPr="006C5D23" w:rsidRDefault="008A615F" w:rsidP="002B1CEE">
            <w:pPr>
              <w:jc w:val="center"/>
              <w:rPr>
                <w:sz w:val="22"/>
                <w:szCs w:val="22"/>
              </w:rPr>
            </w:pPr>
            <w:r w:rsidRPr="006C5D23">
              <w:rPr>
                <w:sz w:val="22"/>
                <w:szCs w:val="22"/>
              </w:rPr>
              <w:t>0,0</w:t>
            </w:r>
          </w:p>
        </w:tc>
      </w:tr>
      <w:tr w:rsidR="008A615F" w:rsidRPr="006C5D23" w:rsidTr="002B1CEE">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33</w:t>
            </w:r>
          </w:p>
        </w:tc>
        <w:tc>
          <w:tcPr>
            <w:tcW w:w="944" w:type="pct"/>
            <w:vMerge w:val="restart"/>
            <w:vAlign w:val="center"/>
          </w:tcPr>
          <w:p w:rsidR="008A615F" w:rsidRPr="006C5D23" w:rsidRDefault="008A615F" w:rsidP="00F20B71">
            <w:pPr>
              <w:widowControl w:val="0"/>
              <w:autoSpaceDE w:val="0"/>
              <w:autoSpaceDN w:val="0"/>
              <w:adjustRightInd w:val="0"/>
              <w:ind w:right="-120"/>
              <w:rPr>
                <w:rFonts w:eastAsia="Calibri"/>
                <w:spacing w:val="-4"/>
                <w:sz w:val="22"/>
                <w:szCs w:val="22"/>
              </w:rPr>
            </w:pPr>
            <w:r w:rsidRPr="006C5D23">
              <w:rPr>
                <w:rFonts w:eastAsia="Calibri"/>
                <w:spacing w:val="-4"/>
                <w:sz w:val="22"/>
                <w:szCs w:val="22"/>
              </w:rPr>
              <w:t>Основное мероприятие 5.1. Организация работы по реализации целей, задач управления и выполнения его функцио</w:t>
            </w:r>
            <w:r w:rsidR="0074742D">
              <w:rPr>
                <w:rFonts w:eastAsia="Calibri"/>
                <w:spacing w:val="-4"/>
                <w:sz w:val="22"/>
                <w:szCs w:val="22"/>
              </w:rPr>
              <w:t>нальных обязанностей</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6 598,4</w:t>
            </w:r>
          </w:p>
        </w:tc>
        <w:tc>
          <w:tcPr>
            <w:tcW w:w="404" w:type="pct"/>
            <w:vAlign w:val="center"/>
          </w:tcPr>
          <w:p w:rsidR="008A615F" w:rsidRPr="006C5D23" w:rsidRDefault="008A615F" w:rsidP="00F20B71">
            <w:pPr>
              <w:jc w:val="center"/>
              <w:rPr>
                <w:sz w:val="22"/>
                <w:szCs w:val="22"/>
              </w:rPr>
            </w:pPr>
            <w:r w:rsidRPr="006C5D23">
              <w:rPr>
                <w:sz w:val="22"/>
                <w:szCs w:val="22"/>
              </w:rPr>
              <w:t>5 764,3</w:t>
            </w:r>
          </w:p>
        </w:tc>
        <w:tc>
          <w:tcPr>
            <w:tcW w:w="379" w:type="pct"/>
            <w:vAlign w:val="center"/>
          </w:tcPr>
          <w:p w:rsidR="008A615F" w:rsidRPr="006C5D23" w:rsidRDefault="008A615F" w:rsidP="00F20B71">
            <w:pPr>
              <w:jc w:val="center"/>
              <w:rPr>
                <w:sz w:val="22"/>
                <w:szCs w:val="22"/>
              </w:rPr>
            </w:pPr>
            <w:r w:rsidRPr="006C5D23">
              <w:rPr>
                <w:sz w:val="22"/>
                <w:szCs w:val="22"/>
              </w:rPr>
              <w:t>5 572,5</w:t>
            </w:r>
          </w:p>
        </w:tc>
        <w:tc>
          <w:tcPr>
            <w:tcW w:w="357" w:type="pct"/>
            <w:vAlign w:val="center"/>
          </w:tcPr>
          <w:p w:rsidR="008A615F" w:rsidRPr="006C5D23" w:rsidRDefault="008A615F" w:rsidP="00F20B71">
            <w:pPr>
              <w:jc w:val="center"/>
              <w:rPr>
                <w:sz w:val="22"/>
                <w:szCs w:val="22"/>
              </w:rPr>
            </w:pPr>
            <w:r w:rsidRPr="006C5D23">
              <w:rPr>
                <w:sz w:val="22"/>
                <w:szCs w:val="22"/>
              </w:rPr>
              <w:t>5 801,0</w:t>
            </w:r>
          </w:p>
        </w:tc>
        <w:tc>
          <w:tcPr>
            <w:tcW w:w="369" w:type="pct"/>
            <w:vAlign w:val="center"/>
          </w:tcPr>
          <w:p w:rsidR="008A615F" w:rsidRPr="002D06AB" w:rsidRDefault="008A615F" w:rsidP="00F20B71">
            <w:pPr>
              <w:jc w:val="center"/>
              <w:rPr>
                <w:sz w:val="22"/>
                <w:szCs w:val="22"/>
              </w:rPr>
            </w:pPr>
            <w:r w:rsidRPr="002D06AB">
              <w:rPr>
                <w:sz w:val="22"/>
                <w:szCs w:val="22"/>
              </w:rPr>
              <w:t>6 232,5</w:t>
            </w:r>
          </w:p>
        </w:tc>
        <w:tc>
          <w:tcPr>
            <w:tcW w:w="368" w:type="pct"/>
            <w:vAlign w:val="center"/>
          </w:tcPr>
          <w:p w:rsidR="008A615F" w:rsidRPr="002D06AB" w:rsidRDefault="008A615F" w:rsidP="00084F84">
            <w:pPr>
              <w:jc w:val="center"/>
              <w:rPr>
                <w:sz w:val="22"/>
                <w:szCs w:val="22"/>
              </w:rPr>
            </w:pPr>
            <w:r w:rsidRPr="002D06AB">
              <w:rPr>
                <w:sz w:val="22"/>
                <w:szCs w:val="22"/>
              </w:rPr>
              <w:t>6 231,7</w:t>
            </w:r>
          </w:p>
        </w:tc>
        <w:tc>
          <w:tcPr>
            <w:tcW w:w="367" w:type="pct"/>
            <w:vAlign w:val="center"/>
          </w:tcPr>
          <w:p w:rsidR="008A615F" w:rsidRPr="006C5D23" w:rsidRDefault="008A615F" w:rsidP="00084F84">
            <w:pPr>
              <w:jc w:val="center"/>
              <w:rPr>
                <w:sz w:val="22"/>
                <w:szCs w:val="22"/>
              </w:rPr>
            </w:pPr>
            <w:r w:rsidRPr="006C5D23">
              <w:rPr>
                <w:sz w:val="22"/>
                <w:szCs w:val="22"/>
              </w:rPr>
              <w:t>6 231,7</w:t>
            </w:r>
          </w:p>
        </w:tc>
        <w:tc>
          <w:tcPr>
            <w:tcW w:w="366" w:type="pct"/>
            <w:vAlign w:val="center"/>
          </w:tcPr>
          <w:p w:rsidR="008A615F" w:rsidRPr="006C5D23" w:rsidRDefault="008A615F" w:rsidP="00084F84">
            <w:pPr>
              <w:jc w:val="center"/>
              <w:rPr>
                <w:sz w:val="22"/>
                <w:szCs w:val="22"/>
              </w:rPr>
            </w:pPr>
            <w:r w:rsidRPr="006C5D23">
              <w:rPr>
                <w:sz w:val="22"/>
                <w:szCs w:val="22"/>
              </w:rPr>
              <w:t>6 231,7</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6 598,4</w:t>
            </w:r>
          </w:p>
        </w:tc>
        <w:tc>
          <w:tcPr>
            <w:tcW w:w="404" w:type="pct"/>
            <w:vAlign w:val="center"/>
          </w:tcPr>
          <w:p w:rsidR="008A615F" w:rsidRPr="006C5D23" w:rsidRDefault="008A615F" w:rsidP="00F20B71">
            <w:pPr>
              <w:jc w:val="center"/>
              <w:rPr>
                <w:sz w:val="22"/>
                <w:szCs w:val="22"/>
              </w:rPr>
            </w:pPr>
            <w:r w:rsidRPr="006C5D23">
              <w:rPr>
                <w:sz w:val="22"/>
                <w:szCs w:val="22"/>
              </w:rPr>
              <w:t>5 764,3</w:t>
            </w:r>
          </w:p>
        </w:tc>
        <w:tc>
          <w:tcPr>
            <w:tcW w:w="379" w:type="pct"/>
            <w:vAlign w:val="center"/>
          </w:tcPr>
          <w:p w:rsidR="008A615F" w:rsidRPr="006C5D23" w:rsidRDefault="008A615F" w:rsidP="00F20B71">
            <w:pPr>
              <w:jc w:val="center"/>
              <w:rPr>
                <w:sz w:val="22"/>
                <w:szCs w:val="22"/>
              </w:rPr>
            </w:pPr>
            <w:r w:rsidRPr="006C5D23">
              <w:rPr>
                <w:sz w:val="22"/>
                <w:szCs w:val="22"/>
              </w:rPr>
              <w:t>5 572,5</w:t>
            </w:r>
          </w:p>
        </w:tc>
        <w:tc>
          <w:tcPr>
            <w:tcW w:w="357" w:type="pct"/>
            <w:vAlign w:val="center"/>
          </w:tcPr>
          <w:p w:rsidR="008A615F" w:rsidRPr="006C5D23" w:rsidRDefault="008A615F" w:rsidP="00F20B71">
            <w:pPr>
              <w:jc w:val="center"/>
              <w:rPr>
                <w:sz w:val="22"/>
                <w:szCs w:val="22"/>
              </w:rPr>
            </w:pPr>
            <w:r w:rsidRPr="006C5D23">
              <w:rPr>
                <w:sz w:val="22"/>
                <w:szCs w:val="22"/>
              </w:rPr>
              <w:t>5 495,4</w:t>
            </w:r>
          </w:p>
        </w:tc>
        <w:tc>
          <w:tcPr>
            <w:tcW w:w="369" w:type="pct"/>
            <w:vAlign w:val="center"/>
          </w:tcPr>
          <w:p w:rsidR="008A615F" w:rsidRPr="002D06AB" w:rsidRDefault="008A615F" w:rsidP="00F20B71">
            <w:pPr>
              <w:jc w:val="center"/>
              <w:rPr>
                <w:sz w:val="22"/>
                <w:szCs w:val="22"/>
              </w:rPr>
            </w:pPr>
            <w:r w:rsidRPr="002D06AB">
              <w:rPr>
                <w:sz w:val="22"/>
                <w:szCs w:val="22"/>
              </w:rPr>
              <w:t>6 232,5</w:t>
            </w:r>
          </w:p>
        </w:tc>
        <w:tc>
          <w:tcPr>
            <w:tcW w:w="368" w:type="pct"/>
            <w:vAlign w:val="center"/>
          </w:tcPr>
          <w:p w:rsidR="008A615F" w:rsidRPr="002D06AB" w:rsidRDefault="008A615F" w:rsidP="00084F84">
            <w:pPr>
              <w:jc w:val="center"/>
              <w:rPr>
                <w:sz w:val="22"/>
                <w:szCs w:val="22"/>
              </w:rPr>
            </w:pPr>
            <w:r w:rsidRPr="002D06AB">
              <w:rPr>
                <w:sz w:val="22"/>
                <w:szCs w:val="22"/>
              </w:rPr>
              <w:t>6 231,7</w:t>
            </w:r>
          </w:p>
        </w:tc>
        <w:tc>
          <w:tcPr>
            <w:tcW w:w="367" w:type="pct"/>
            <w:vAlign w:val="center"/>
          </w:tcPr>
          <w:p w:rsidR="008A615F" w:rsidRPr="006C5D23" w:rsidRDefault="008A615F" w:rsidP="00084F84">
            <w:pPr>
              <w:jc w:val="center"/>
              <w:rPr>
                <w:sz w:val="22"/>
                <w:szCs w:val="22"/>
              </w:rPr>
            </w:pPr>
            <w:r w:rsidRPr="006C5D23">
              <w:rPr>
                <w:sz w:val="22"/>
                <w:szCs w:val="22"/>
              </w:rPr>
              <w:t>6 231,7</w:t>
            </w:r>
          </w:p>
        </w:tc>
        <w:tc>
          <w:tcPr>
            <w:tcW w:w="366" w:type="pct"/>
            <w:vAlign w:val="center"/>
          </w:tcPr>
          <w:p w:rsidR="008A615F" w:rsidRPr="006C5D23" w:rsidRDefault="008A615F" w:rsidP="00084F84">
            <w:pPr>
              <w:jc w:val="center"/>
              <w:rPr>
                <w:sz w:val="22"/>
                <w:szCs w:val="22"/>
              </w:rPr>
            </w:pPr>
            <w:r w:rsidRPr="006C5D23">
              <w:rPr>
                <w:sz w:val="22"/>
                <w:szCs w:val="22"/>
              </w:rPr>
              <w:t>6 231,7</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305,6</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rPr>
          <w:trHeight w:val="438"/>
        </w:trPr>
        <w:tc>
          <w:tcPr>
            <w:tcW w:w="174" w:type="pct"/>
            <w:vMerge/>
            <w:vAlign w:val="center"/>
          </w:tcPr>
          <w:p w:rsidR="008A615F" w:rsidRPr="006C5D23" w:rsidRDefault="008A615F" w:rsidP="00F20B71">
            <w:pPr>
              <w:widowControl w:val="0"/>
              <w:autoSpaceDE w:val="0"/>
              <w:autoSpaceDN w:val="0"/>
              <w:adjustRightInd w:val="0"/>
              <w:jc w:val="center"/>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c>
          <w:tcPr>
            <w:tcW w:w="174" w:type="pct"/>
            <w:vMerge w:val="restart"/>
            <w:vAlign w:val="center"/>
          </w:tcPr>
          <w:p w:rsidR="008A615F" w:rsidRPr="006C5D23" w:rsidRDefault="008A615F" w:rsidP="00F20B71">
            <w:pPr>
              <w:widowControl w:val="0"/>
              <w:autoSpaceDE w:val="0"/>
              <w:autoSpaceDN w:val="0"/>
              <w:adjustRightInd w:val="0"/>
              <w:jc w:val="center"/>
              <w:rPr>
                <w:rFonts w:eastAsia="Calibri"/>
                <w:sz w:val="22"/>
                <w:szCs w:val="22"/>
              </w:rPr>
            </w:pPr>
            <w:r w:rsidRPr="006C5D23">
              <w:rPr>
                <w:rFonts w:eastAsia="Calibri"/>
                <w:sz w:val="22"/>
                <w:szCs w:val="22"/>
              </w:rPr>
              <w:t>34</w:t>
            </w:r>
          </w:p>
        </w:tc>
        <w:tc>
          <w:tcPr>
            <w:tcW w:w="944" w:type="pct"/>
            <w:vMerge w:val="restart"/>
            <w:vAlign w:val="center"/>
          </w:tcPr>
          <w:p w:rsidR="008A615F" w:rsidRPr="0074742D" w:rsidRDefault="008A615F" w:rsidP="00F20B71">
            <w:pPr>
              <w:widowControl w:val="0"/>
              <w:autoSpaceDE w:val="0"/>
              <w:autoSpaceDN w:val="0"/>
              <w:adjustRightInd w:val="0"/>
              <w:rPr>
                <w:rFonts w:eastAsia="Calibri"/>
                <w:spacing w:val="-6"/>
                <w:sz w:val="22"/>
                <w:szCs w:val="22"/>
              </w:rPr>
            </w:pPr>
            <w:r w:rsidRPr="006C5D23">
              <w:rPr>
                <w:rFonts w:eastAsia="Calibri"/>
                <w:sz w:val="22"/>
                <w:szCs w:val="22"/>
              </w:rPr>
              <w:t>Основное мероприятие 6.1. Организация работы по ведению бухгалтерского (бюджетного) учета и отчетности</w:t>
            </w:r>
            <w:r w:rsidRPr="006C5D23">
              <w:rPr>
                <w:rFonts w:eastAsia="Calibri"/>
                <w:spacing w:val="-6"/>
                <w:sz w:val="22"/>
                <w:szCs w:val="22"/>
              </w:rPr>
              <w:t xml:space="preserve"> и обеспечение дея</w:t>
            </w:r>
            <w:r w:rsidR="0074742D">
              <w:rPr>
                <w:rFonts w:eastAsia="Calibri"/>
                <w:spacing w:val="-6"/>
                <w:sz w:val="22"/>
                <w:szCs w:val="22"/>
              </w:rPr>
              <w:t xml:space="preserve">тельности  МКУ «ЦБ ОУК» </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14 759,4</w:t>
            </w:r>
          </w:p>
        </w:tc>
        <w:tc>
          <w:tcPr>
            <w:tcW w:w="404" w:type="pct"/>
            <w:vAlign w:val="center"/>
          </w:tcPr>
          <w:p w:rsidR="008A615F" w:rsidRPr="006C5D23" w:rsidRDefault="008A615F" w:rsidP="00F20B71">
            <w:pPr>
              <w:jc w:val="center"/>
              <w:rPr>
                <w:sz w:val="22"/>
                <w:szCs w:val="22"/>
              </w:rPr>
            </w:pPr>
            <w:r w:rsidRPr="006C5D23">
              <w:rPr>
                <w:sz w:val="22"/>
                <w:szCs w:val="22"/>
              </w:rPr>
              <w:t>22 826,4</w:t>
            </w:r>
          </w:p>
        </w:tc>
        <w:tc>
          <w:tcPr>
            <w:tcW w:w="379" w:type="pct"/>
            <w:vAlign w:val="center"/>
          </w:tcPr>
          <w:p w:rsidR="008A615F" w:rsidRPr="006C5D23" w:rsidRDefault="008A615F" w:rsidP="00F20B71">
            <w:pPr>
              <w:jc w:val="center"/>
              <w:rPr>
                <w:sz w:val="22"/>
                <w:szCs w:val="22"/>
              </w:rPr>
            </w:pPr>
            <w:r w:rsidRPr="006C5D23">
              <w:rPr>
                <w:sz w:val="22"/>
                <w:szCs w:val="22"/>
              </w:rPr>
              <w:t>44 960,3</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14 759,4</w:t>
            </w:r>
          </w:p>
        </w:tc>
        <w:tc>
          <w:tcPr>
            <w:tcW w:w="404" w:type="pct"/>
            <w:vAlign w:val="center"/>
          </w:tcPr>
          <w:p w:rsidR="008A615F" w:rsidRPr="006C5D23" w:rsidRDefault="008A615F" w:rsidP="00F20B71">
            <w:pPr>
              <w:jc w:val="center"/>
              <w:rPr>
                <w:sz w:val="22"/>
                <w:szCs w:val="22"/>
              </w:rPr>
            </w:pPr>
            <w:r w:rsidRPr="006C5D23">
              <w:rPr>
                <w:sz w:val="22"/>
                <w:szCs w:val="22"/>
              </w:rPr>
              <w:t>22 826,4</w:t>
            </w:r>
          </w:p>
        </w:tc>
        <w:tc>
          <w:tcPr>
            <w:tcW w:w="379" w:type="pct"/>
            <w:vAlign w:val="center"/>
          </w:tcPr>
          <w:p w:rsidR="008A615F" w:rsidRPr="006C5D23" w:rsidRDefault="008A615F" w:rsidP="00F20B71">
            <w:pPr>
              <w:jc w:val="center"/>
              <w:rPr>
                <w:sz w:val="22"/>
                <w:szCs w:val="22"/>
              </w:rPr>
            </w:pPr>
            <w:r w:rsidRPr="006C5D23">
              <w:rPr>
                <w:sz w:val="22"/>
                <w:szCs w:val="22"/>
              </w:rPr>
              <w:t>44 960,3</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p>
        </w:tc>
      </w:tr>
      <w:tr w:rsidR="008A615F" w:rsidRPr="006C5D23" w:rsidTr="002B1CEE">
        <w:trPr>
          <w:trHeight w:val="435"/>
        </w:trPr>
        <w:tc>
          <w:tcPr>
            <w:tcW w:w="17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604129" w:rsidRPr="006C5D23" w:rsidTr="002B1CEE">
        <w:tc>
          <w:tcPr>
            <w:tcW w:w="174" w:type="pct"/>
            <w:vMerge w:val="restart"/>
            <w:vAlign w:val="center"/>
          </w:tcPr>
          <w:p w:rsidR="00604129" w:rsidRPr="006C5D23" w:rsidRDefault="00604129" w:rsidP="00F20B71">
            <w:pPr>
              <w:widowControl w:val="0"/>
              <w:autoSpaceDE w:val="0"/>
              <w:autoSpaceDN w:val="0"/>
              <w:adjustRightInd w:val="0"/>
              <w:rPr>
                <w:rFonts w:eastAsia="Calibri"/>
                <w:sz w:val="22"/>
                <w:szCs w:val="22"/>
              </w:rPr>
            </w:pPr>
            <w:r w:rsidRPr="006C5D23">
              <w:rPr>
                <w:rFonts w:eastAsia="Calibri"/>
                <w:sz w:val="22"/>
                <w:szCs w:val="22"/>
              </w:rPr>
              <w:t>35</w:t>
            </w:r>
          </w:p>
        </w:tc>
        <w:tc>
          <w:tcPr>
            <w:tcW w:w="944" w:type="pct"/>
            <w:vMerge w:val="restart"/>
            <w:vAlign w:val="center"/>
          </w:tcPr>
          <w:p w:rsidR="00604129" w:rsidRPr="006C5D23" w:rsidRDefault="00604129"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7.1. </w:t>
            </w:r>
            <w:r w:rsidRPr="006C5D23">
              <w:rPr>
                <w:rFonts w:eastAsia="Calibri"/>
                <w:spacing w:val="-6"/>
                <w:sz w:val="22"/>
                <w:szCs w:val="22"/>
              </w:rPr>
              <w:t xml:space="preserve">Экономическое и хозяйственное обеспечение деятельности учреждений подведомственных управлению по делам культуры мэрии  </w:t>
            </w:r>
          </w:p>
        </w:tc>
        <w:tc>
          <w:tcPr>
            <w:tcW w:w="898" w:type="pct"/>
            <w:vAlign w:val="center"/>
          </w:tcPr>
          <w:p w:rsidR="00604129" w:rsidRPr="006C5D23" w:rsidRDefault="00604129"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604129" w:rsidRPr="006C5D23" w:rsidRDefault="00604129" w:rsidP="00F20B71">
            <w:pPr>
              <w:jc w:val="center"/>
              <w:rPr>
                <w:sz w:val="22"/>
                <w:szCs w:val="22"/>
              </w:rPr>
            </w:pPr>
            <w:r w:rsidRPr="006C5D23">
              <w:rPr>
                <w:sz w:val="22"/>
                <w:szCs w:val="22"/>
              </w:rPr>
              <w:t>0,0</w:t>
            </w:r>
          </w:p>
        </w:tc>
        <w:tc>
          <w:tcPr>
            <w:tcW w:w="404" w:type="pct"/>
            <w:vAlign w:val="center"/>
          </w:tcPr>
          <w:p w:rsidR="00604129" w:rsidRPr="006C5D23" w:rsidRDefault="00604129" w:rsidP="00F20B71">
            <w:pPr>
              <w:jc w:val="center"/>
              <w:rPr>
                <w:sz w:val="22"/>
                <w:szCs w:val="22"/>
              </w:rPr>
            </w:pPr>
            <w:r w:rsidRPr="006C5D23">
              <w:rPr>
                <w:sz w:val="22"/>
                <w:szCs w:val="22"/>
              </w:rPr>
              <w:t>0,0</w:t>
            </w:r>
          </w:p>
        </w:tc>
        <w:tc>
          <w:tcPr>
            <w:tcW w:w="379" w:type="pct"/>
            <w:vAlign w:val="center"/>
          </w:tcPr>
          <w:p w:rsidR="00604129" w:rsidRPr="006C5D23" w:rsidRDefault="00604129" w:rsidP="00F20B71">
            <w:pPr>
              <w:jc w:val="center"/>
              <w:rPr>
                <w:sz w:val="22"/>
                <w:szCs w:val="22"/>
              </w:rPr>
            </w:pPr>
            <w:r w:rsidRPr="006C5D23">
              <w:rPr>
                <w:sz w:val="22"/>
                <w:szCs w:val="22"/>
              </w:rPr>
              <w:t>13 309,6</w:t>
            </w:r>
          </w:p>
        </w:tc>
        <w:tc>
          <w:tcPr>
            <w:tcW w:w="357" w:type="pct"/>
            <w:vAlign w:val="center"/>
          </w:tcPr>
          <w:p w:rsidR="00604129" w:rsidRPr="006C5D23" w:rsidRDefault="00604129" w:rsidP="00F20B71">
            <w:pPr>
              <w:jc w:val="center"/>
              <w:rPr>
                <w:sz w:val="22"/>
                <w:szCs w:val="22"/>
              </w:rPr>
            </w:pPr>
            <w:r w:rsidRPr="006C5D23">
              <w:rPr>
                <w:sz w:val="22"/>
                <w:szCs w:val="22"/>
              </w:rPr>
              <w:t>56 908,0</w:t>
            </w:r>
          </w:p>
        </w:tc>
        <w:tc>
          <w:tcPr>
            <w:tcW w:w="369" w:type="pct"/>
            <w:vAlign w:val="center"/>
          </w:tcPr>
          <w:p w:rsidR="00604129" w:rsidRPr="002D06AB" w:rsidRDefault="00604129" w:rsidP="00E77ECD">
            <w:pPr>
              <w:jc w:val="center"/>
              <w:rPr>
                <w:sz w:val="22"/>
                <w:szCs w:val="22"/>
              </w:rPr>
            </w:pPr>
            <w:r w:rsidRPr="002D06AB">
              <w:rPr>
                <w:sz w:val="22"/>
                <w:szCs w:val="22"/>
              </w:rPr>
              <w:t>60 396,0</w:t>
            </w:r>
          </w:p>
        </w:tc>
        <w:tc>
          <w:tcPr>
            <w:tcW w:w="368" w:type="pct"/>
            <w:vAlign w:val="center"/>
          </w:tcPr>
          <w:p w:rsidR="00604129" w:rsidRPr="00137265" w:rsidRDefault="00604129" w:rsidP="00604129">
            <w:pPr>
              <w:jc w:val="center"/>
              <w:rPr>
                <w:sz w:val="22"/>
                <w:szCs w:val="22"/>
              </w:rPr>
            </w:pPr>
            <w:r w:rsidRPr="00137265">
              <w:rPr>
                <w:sz w:val="22"/>
                <w:szCs w:val="22"/>
              </w:rPr>
              <w:t>68 381,7</w:t>
            </w:r>
          </w:p>
        </w:tc>
        <w:tc>
          <w:tcPr>
            <w:tcW w:w="367" w:type="pct"/>
            <w:vAlign w:val="center"/>
          </w:tcPr>
          <w:p w:rsidR="00604129" w:rsidRPr="00137265" w:rsidRDefault="00604129" w:rsidP="00604129">
            <w:pPr>
              <w:jc w:val="center"/>
              <w:rPr>
                <w:sz w:val="22"/>
                <w:szCs w:val="22"/>
              </w:rPr>
            </w:pPr>
            <w:r w:rsidRPr="00137265">
              <w:rPr>
                <w:sz w:val="22"/>
                <w:szCs w:val="22"/>
              </w:rPr>
              <w:t>67 159,6</w:t>
            </w:r>
          </w:p>
        </w:tc>
        <w:tc>
          <w:tcPr>
            <w:tcW w:w="366" w:type="pct"/>
            <w:vAlign w:val="center"/>
          </w:tcPr>
          <w:p w:rsidR="00604129" w:rsidRPr="00137265" w:rsidRDefault="00604129" w:rsidP="00604129">
            <w:pPr>
              <w:jc w:val="center"/>
              <w:rPr>
                <w:sz w:val="22"/>
                <w:szCs w:val="22"/>
              </w:rPr>
            </w:pPr>
            <w:r w:rsidRPr="00137265">
              <w:rPr>
                <w:sz w:val="22"/>
                <w:szCs w:val="22"/>
              </w:rPr>
              <w:t>67 188,6</w:t>
            </w:r>
          </w:p>
        </w:tc>
      </w:tr>
      <w:tr w:rsidR="00604129" w:rsidRPr="006C5D23" w:rsidTr="002B1CEE">
        <w:tc>
          <w:tcPr>
            <w:tcW w:w="174" w:type="pct"/>
            <w:vMerge/>
            <w:vAlign w:val="center"/>
          </w:tcPr>
          <w:p w:rsidR="00604129" w:rsidRPr="006C5D23" w:rsidRDefault="00604129" w:rsidP="00F20B71">
            <w:pPr>
              <w:widowControl w:val="0"/>
              <w:autoSpaceDE w:val="0"/>
              <w:autoSpaceDN w:val="0"/>
              <w:adjustRightInd w:val="0"/>
              <w:rPr>
                <w:rFonts w:eastAsia="Calibri"/>
                <w:sz w:val="22"/>
                <w:szCs w:val="22"/>
              </w:rPr>
            </w:pPr>
          </w:p>
        </w:tc>
        <w:tc>
          <w:tcPr>
            <w:tcW w:w="944" w:type="pct"/>
            <w:vMerge/>
            <w:vAlign w:val="center"/>
          </w:tcPr>
          <w:p w:rsidR="00604129" w:rsidRPr="006C5D23" w:rsidRDefault="00604129" w:rsidP="00F20B71">
            <w:pPr>
              <w:widowControl w:val="0"/>
              <w:autoSpaceDE w:val="0"/>
              <w:autoSpaceDN w:val="0"/>
              <w:adjustRightInd w:val="0"/>
              <w:rPr>
                <w:rFonts w:eastAsia="Calibri"/>
                <w:sz w:val="22"/>
                <w:szCs w:val="22"/>
              </w:rPr>
            </w:pPr>
          </w:p>
        </w:tc>
        <w:tc>
          <w:tcPr>
            <w:tcW w:w="898" w:type="pct"/>
            <w:vAlign w:val="center"/>
          </w:tcPr>
          <w:p w:rsidR="00604129" w:rsidRPr="006C5D23" w:rsidRDefault="00604129"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604129" w:rsidRPr="006C5D23" w:rsidRDefault="00604129" w:rsidP="00F20B71">
            <w:pPr>
              <w:jc w:val="center"/>
              <w:rPr>
                <w:sz w:val="22"/>
                <w:szCs w:val="22"/>
              </w:rPr>
            </w:pPr>
            <w:r w:rsidRPr="006C5D23">
              <w:rPr>
                <w:sz w:val="22"/>
                <w:szCs w:val="22"/>
              </w:rPr>
              <w:t>0,0</w:t>
            </w:r>
          </w:p>
        </w:tc>
        <w:tc>
          <w:tcPr>
            <w:tcW w:w="404" w:type="pct"/>
            <w:vAlign w:val="center"/>
          </w:tcPr>
          <w:p w:rsidR="00604129" w:rsidRPr="006C5D23" w:rsidRDefault="00604129" w:rsidP="00F20B71">
            <w:pPr>
              <w:jc w:val="center"/>
              <w:rPr>
                <w:sz w:val="22"/>
                <w:szCs w:val="22"/>
              </w:rPr>
            </w:pPr>
            <w:r w:rsidRPr="006C5D23">
              <w:rPr>
                <w:sz w:val="22"/>
                <w:szCs w:val="22"/>
              </w:rPr>
              <w:t>0,0</w:t>
            </w:r>
          </w:p>
        </w:tc>
        <w:tc>
          <w:tcPr>
            <w:tcW w:w="379" w:type="pct"/>
            <w:vAlign w:val="center"/>
          </w:tcPr>
          <w:p w:rsidR="00604129" w:rsidRPr="006C5D23" w:rsidRDefault="00604129" w:rsidP="00F20B71">
            <w:pPr>
              <w:jc w:val="center"/>
              <w:rPr>
                <w:sz w:val="22"/>
                <w:szCs w:val="22"/>
              </w:rPr>
            </w:pPr>
            <w:r w:rsidRPr="006C5D23">
              <w:rPr>
                <w:sz w:val="22"/>
                <w:szCs w:val="22"/>
              </w:rPr>
              <w:t>13 309,6</w:t>
            </w:r>
          </w:p>
        </w:tc>
        <w:tc>
          <w:tcPr>
            <w:tcW w:w="357" w:type="pct"/>
            <w:vAlign w:val="center"/>
          </w:tcPr>
          <w:p w:rsidR="00604129" w:rsidRPr="006C5D23" w:rsidRDefault="00604129" w:rsidP="00F20B71">
            <w:pPr>
              <w:jc w:val="center"/>
              <w:rPr>
                <w:sz w:val="22"/>
                <w:szCs w:val="22"/>
              </w:rPr>
            </w:pPr>
            <w:r w:rsidRPr="006C5D23">
              <w:rPr>
                <w:sz w:val="22"/>
                <w:szCs w:val="22"/>
              </w:rPr>
              <w:t>43 097,1</w:t>
            </w:r>
          </w:p>
        </w:tc>
        <w:tc>
          <w:tcPr>
            <w:tcW w:w="369" w:type="pct"/>
            <w:vAlign w:val="center"/>
          </w:tcPr>
          <w:p w:rsidR="00604129" w:rsidRPr="002D06AB" w:rsidRDefault="00604129" w:rsidP="00E77ECD">
            <w:pPr>
              <w:jc w:val="center"/>
              <w:rPr>
                <w:sz w:val="22"/>
                <w:szCs w:val="22"/>
              </w:rPr>
            </w:pPr>
            <w:r w:rsidRPr="002D06AB">
              <w:rPr>
                <w:sz w:val="22"/>
                <w:szCs w:val="22"/>
              </w:rPr>
              <w:t>60 396,0</w:t>
            </w:r>
          </w:p>
        </w:tc>
        <w:tc>
          <w:tcPr>
            <w:tcW w:w="368" w:type="pct"/>
            <w:vAlign w:val="center"/>
          </w:tcPr>
          <w:p w:rsidR="00604129" w:rsidRPr="00137265" w:rsidRDefault="00604129" w:rsidP="00604129">
            <w:pPr>
              <w:jc w:val="center"/>
              <w:rPr>
                <w:sz w:val="22"/>
                <w:szCs w:val="22"/>
              </w:rPr>
            </w:pPr>
            <w:r w:rsidRPr="00137265">
              <w:rPr>
                <w:sz w:val="22"/>
                <w:szCs w:val="22"/>
              </w:rPr>
              <w:t>68 381,7</w:t>
            </w:r>
          </w:p>
        </w:tc>
        <w:tc>
          <w:tcPr>
            <w:tcW w:w="367" w:type="pct"/>
            <w:vAlign w:val="center"/>
          </w:tcPr>
          <w:p w:rsidR="00604129" w:rsidRPr="00137265" w:rsidRDefault="00604129" w:rsidP="00604129">
            <w:pPr>
              <w:jc w:val="center"/>
              <w:rPr>
                <w:sz w:val="22"/>
                <w:szCs w:val="22"/>
              </w:rPr>
            </w:pPr>
            <w:r w:rsidRPr="00137265">
              <w:rPr>
                <w:sz w:val="22"/>
                <w:szCs w:val="22"/>
              </w:rPr>
              <w:t>67 159,6</w:t>
            </w:r>
          </w:p>
        </w:tc>
        <w:tc>
          <w:tcPr>
            <w:tcW w:w="366" w:type="pct"/>
            <w:vAlign w:val="center"/>
          </w:tcPr>
          <w:p w:rsidR="00604129" w:rsidRPr="00137265" w:rsidRDefault="00604129" w:rsidP="00604129">
            <w:pPr>
              <w:jc w:val="center"/>
              <w:rPr>
                <w:sz w:val="22"/>
                <w:szCs w:val="22"/>
              </w:rPr>
            </w:pPr>
            <w:r w:rsidRPr="00137265">
              <w:rPr>
                <w:sz w:val="22"/>
                <w:szCs w:val="22"/>
              </w:rPr>
              <w:t>67 188,6</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13 810,9</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c>
          <w:tcPr>
            <w:tcW w:w="17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36</w:t>
            </w:r>
          </w:p>
        </w:tc>
        <w:tc>
          <w:tcPr>
            <w:tcW w:w="944" w:type="pct"/>
            <w:vMerge w:val="restar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8.1. </w:t>
            </w:r>
            <w:r w:rsidRPr="006C5D23">
              <w:rPr>
                <w:rFonts w:eastAsia="Calibri"/>
                <w:spacing w:val="-6"/>
                <w:sz w:val="22"/>
                <w:szCs w:val="22"/>
              </w:rPr>
              <w:t>Оказание содействия в трудоустройстве незанятых инвалидов молодого возраста на                        оборудованные (оснащенные) для них рабочие места</w:t>
            </w: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872,1</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872, 1</w:t>
            </w:r>
          </w:p>
        </w:tc>
        <w:tc>
          <w:tcPr>
            <w:tcW w:w="369" w:type="pct"/>
            <w:vAlign w:val="center"/>
          </w:tcPr>
          <w:p w:rsidR="008A615F" w:rsidRPr="002D06AB" w:rsidRDefault="008A615F" w:rsidP="00F20B71">
            <w:pPr>
              <w:jc w:val="center"/>
              <w:rPr>
                <w:sz w:val="22"/>
                <w:szCs w:val="22"/>
              </w:rPr>
            </w:pPr>
            <w:r w:rsidRPr="002D06AB">
              <w:rPr>
                <w:sz w:val="22"/>
                <w:szCs w:val="22"/>
              </w:rPr>
              <w:t>0,0</w:t>
            </w:r>
          </w:p>
        </w:tc>
        <w:tc>
          <w:tcPr>
            <w:tcW w:w="368" w:type="pct"/>
            <w:vAlign w:val="center"/>
          </w:tcPr>
          <w:p w:rsidR="008A615F" w:rsidRPr="002D06AB" w:rsidRDefault="008A615F" w:rsidP="00084F84">
            <w:pPr>
              <w:jc w:val="center"/>
              <w:rPr>
                <w:sz w:val="22"/>
                <w:szCs w:val="22"/>
              </w:rPr>
            </w:pPr>
            <w:r w:rsidRPr="002D06AB">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r w:rsidR="008A615F" w:rsidRPr="006C5D23" w:rsidTr="002B1CEE">
        <w:tc>
          <w:tcPr>
            <w:tcW w:w="17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944" w:type="pct"/>
            <w:vMerge/>
            <w:vAlign w:val="center"/>
          </w:tcPr>
          <w:p w:rsidR="008A615F" w:rsidRPr="006C5D23" w:rsidRDefault="008A615F" w:rsidP="00F20B71">
            <w:pPr>
              <w:widowControl w:val="0"/>
              <w:autoSpaceDE w:val="0"/>
              <w:autoSpaceDN w:val="0"/>
              <w:adjustRightInd w:val="0"/>
              <w:rPr>
                <w:rFonts w:eastAsia="Calibri"/>
                <w:sz w:val="22"/>
                <w:szCs w:val="22"/>
              </w:rPr>
            </w:pPr>
          </w:p>
        </w:tc>
        <w:tc>
          <w:tcPr>
            <w:tcW w:w="898" w:type="pct"/>
            <w:vAlign w:val="center"/>
          </w:tcPr>
          <w:p w:rsidR="008A615F" w:rsidRPr="006C5D23" w:rsidRDefault="008A615F"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8A615F" w:rsidRPr="006C5D23" w:rsidRDefault="008A615F" w:rsidP="00F20B71">
            <w:pPr>
              <w:jc w:val="center"/>
              <w:rPr>
                <w:sz w:val="22"/>
                <w:szCs w:val="22"/>
              </w:rPr>
            </w:pPr>
            <w:r w:rsidRPr="006C5D23">
              <w:rPr>
                <w:sz w:val="22"/>
                <w:szCs w:val="22"/>
              </w:rPr>
              <w:t>0,0</w:t>
            </w:r>
          </w:p>
        </w:tc>
        <w:tc>
          <w:tcPr>
            <w:tcW w:w="404" w:type="pct"/>
            <w:vAlign w:val="center"/>
          </w:tcPr>
          <w:p w:rsidR="008A615F" w:rsidRPr="006C5D23" w:rsidRDefault="008A615F" w:rsidP="00F20B71">
            <w:pPr>
              <w:jc w:val="center"/>
              <w:rPr>
                <w:sz w:val="22"/>
                <w:szCs w:val="22"/>
              </w:rPr>
            </w:pPr>
            <w:r w:rsidRPr="006C5D23">
              <w:rPr>
                <w:sz w:val="22"/>
                <w:szCs w:val="22"/>
              </w:rPr>
              <w:t>0,0</w:t>
            </w:r>
          </w:p>
        </w:tc>
        <w:tc>
          <w:tcPr>
            <w:tcW w:w="379" w:type="pct"/>
            <w:vAlign w:val="center"/>
          </w:tcPr>
          <w:p w:rsidR="008A615F" w:rsidRPr="006C5D23" w:rsidRDefault="008A615F" w:rsidP="00F20B71">
            <w:pPr>
              <w:jc w:val="center"/>
              <w:rPr>
                <w:sz w:val="22"/>
                <w:szCs w:val="22"/>
              </w:rPr>
            </w:pPr>
            <w:r w:rsidRPr="006C5D23">
              <w:rPr>
                <w:sz w:val="22"/>
                <w:szCs w:val="22"/>
              </w:rPr>
              <w:t>0,0</w:t>
            </w:r>
          </w:p>
        </w:tc>
        <w:tc>
          <w:tcPr>
            <w:tcW w:w="357" w:type="pct"/>
            <w:vAlign w:val="center"/>
          </w:tcPr>
          <w:p w:rsidR="008A615F" w:rsidRPr="006C5D23" w:rsidRDefault="008A615F" w:rsidP="00F20B71">
            <w:pPr>
              <w:jc w:val="center"/>
              <w:rPr>
                <w:sz w:val="22"/>
                <w:szCs w:val="22"/>
              </w:rPr>
            </w:pPr>
            <w:r w:rsidRPr="006C5D23">
              <w:rPr>
                <w:sz w:val="22"/>
                <w:szCs w:val="22"/>
              </w:rPr>
              <w:t>0,0</w:t>
            </w:r>
          </w:p>
        </w:tc>
        <w:tc>
          <w:tcPr>
            <w:tcW w:w="369" w:type="pct"/>
            <w:vAlign w:val="center"/>
          </w:tcPr>
          <w:p w:rsidR="008A615F" w:rsidRPr="006C5D23" w:rsidRDefault="008A615F" w:rsidP="00F20B71">
            <w:pPr>
              <w:jc w:val="center"/>
              <w:rPr>
                <w:sz w:val="22"/>
                <w:szCs w:val="22"/>
              </w:rPr>
            </w:pPr>
            <w:r w:rsidRPr="006C5D23">
              <w:rPr>
                <w:sz w:val="22"/>
                <w:szCs w:val="22"/>
              </w:rPr>
              <w:t>0,0</w:t>
            </w:r>
          </w:p>
        </w:tc>
        <w:tc>
          <w:tcPr>
            <w:tcW w:w="368" w:type="pct"/>
            <w:vAlign w:val="center"/>
          </w:tcPr>
          <w:p w:rsidR="008A615F" w:rsidRPr="006C5D23" w:rsidRDefault="008A615F" w:rsidP="00084F84">
            <w:pPr>
              <w:jc w:val="center"/>
              <w:rPr>
                <w:sz w:val="22"/>
                <w:szCs w:val="22"/>
              </w:rPr>
            </w:pPr>
            <w:r w:rsidRPr="006C5D23">
              <w:rPr>
                <w:sz w:val="22"/>
                <w:szCs w:val="22"/>
              </w:rPr>
              <w:t>0,0</w:t>
            </w:r>
          </w:p>
        </w:tc>
        <w:tc>
          <w:tcPr>
            <w:tcW w:w="367" w:type="pct"/>
            <w:vAlign w:val="center"/>
          </w:tcPr>
          <w:p w:rsidR="008A615F" w:rsidRPr="006C5D23" w:rsidRDefault="008A615F" w:rsidP="00084F84">
            <w:pPr>
              <w:jc w:val="center"/>
              <w:rPr>
                <w:sz w:val="22"/>
                <w:szCs w:val="22"/>
              </w:rPr>
            </w:pPr>
            <w:r w:rsidRPr="006C5D23">
              <w:rPr>
                <w:sz w:val="22"/>
                <w:szCs w:val="22"/>
              </w:rPr>
              <w:t>0,0</w:t>
            </w:r>
          </w:p>
        </w:tc>
        <w:tc>
          <w:tcPr>
            <w:tcW w:w="366" w:type="pct"/>
            <w:vAlign w:val="center"/>
          </w:tcPr>
          <w:p w:rsidR="008A615F" w:rsidRPr="006C5D23" w:rsidRDefault="008A615F" w:rsidP="00084F84">
            <w:pPr>
              <w:jc w:val="center"/>
              <w:rPr>
                <w:sz w:val="22"/>
                <w:szCs w:val="22"/>
              </w:rPr>
            </w:pPr>
            <w:r w:rsidRPr="006C5D23">
              <w:rPr>
                <w:sz w:val="22"/>
                <w:szCs w:val="22"/>
              </w:rPr>
              <w:t>0,0</w:t>
            </w:r>
          </w:p>
        </w:tc>
      </w:tr>
    </w:tbl>
    <w:p w:rsidR="00994183" w:rsidRPr="00F51239" w:rsidRDefault="00F51239" w:rsidP="00977D45">
      <w:pPr>
        <w:autoSpaceDE w:val="0"/>
        <w:autoSpaceDN w:val="0"/>
        <w:adjustRightInd w:val="0"/>
        <w:jc w:val="both"/>
      </w:pPr>
      <w:r w:rsidRPr="00F51239">
        <w:rPr>
          <w:color w:val="000000"/>
          <w:sz w:val="20"/>
          <w:szCs w:val="20"/>
          <w:shd w:val="clear" w:color="auto" w:fill="FFFFFF"/>
        </w:rPr>
        <w:t xml:space="preserve"> * до 01.01.2021 наименование «Комплектование книжных фондов общедоступных библиотек»</w:t>
      </w:r>
    </w:p>
    <w:sectPr w:rsidR="00994183" w:rsidRPr="00F51239" w:rsidSect="007B1DAE">
      <w:pgSz w:w="16838" w:h="11906" w:orient="landscape" w:code="9"/>
      <w:pgMar w:top="1985" w:right="567" w:bottom="454" w:left="680" w:header="141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741" w:rsidRDefault="007C5741" w:rsidP="00FA4BAD">
      <w:r>
        <w:separator/>
      </w:r>
    </w:p>
  </w:endnote>
  <w:endnote w:type="continuationSeparator" w:id="0">
    <w:p w:rsidR="007C5741" w:rsidRDefault="007C5741" w:rsidP="00FA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UnicodeMS">
    <w:panose1 w:val="00000000000000000000"/>
    <w:charset w:val="81"/>
    <w:family w:val="auto"/>
    <w:notTrueType/>
    <w:pitch w:val="default"/>
    <w:sig w:usb0="00000001" w:usb1="09060000" w:usb2="00000010" w:usb3="00000000" w:csb0="00080000" w:csb1="00000000"/>
  </w:font>
  <w:font w:name="CourierNewPSMT">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Italic">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741" w:rsidRDefault="007C5741" w:rsidP="00FA4BAD">
      <w:r>
        <w:separator/>
      </w:r>
    </w:p>
  </w:footnote>
  <w:footnote w:type="continuationSeparator" w:id="0">
    <w:p w:rsidR="007C5741" w:rsidRDefault="007C5741" w:rsidP="00FA4BAD">
      <w:r>
        <w:continuationSeparator/>
      </w:r>
    </w:p>
  </w:footnote>
  <w:footnote w:id="1">
    <w:p w:rsidR="00952EB7" w:rsidRPr="00FA2D55" w:rsidRDefault="00952EB7">
      <w:pPr>
        <w:pStyle w:val="afa"/>
      </w:pPr>
      <w:r>
        <w:rPr>
          <w:rStyle w:val="af"/>
        </w:rPr>
        <w:footnoteRef/>
      </w:r>
      <w:r>
        <w:t xml:space="preserve"> </w:t>
      </w:r>
      <w:r w:rsidRPr="00FA2D55">
        <w:rPr>
          <w:sz w:val="18"/>
          <w:szCs w:val="18"/>
        </w:rPr>
        <w:t>До 25.12.2019 - МБУК «ЧерМО», с 26.12.2019 - МАУК «ЧерМО», применить данную норму далее по тексту Программы</w:t>
      </w:r>
    </w:p>
  </w:footnote>
  <w:footnote w:id="2">
    <w:p w:rsidR="00952EB7" w:rsidRPr="00AE1080" w:rsidRDefault="00952EB7">
      <w:pPr>
        <w:pStyle w:val="afa"/>
      </w:pPr>
      <w:r>
        <w:rPr>
          <w:rStyle w:val="af"/>
        </w:rPr>
        <w:footnoteRef/>
      </w:r>
      <w:r>
        <w:t xml:space="preserve"> </w:t>
      </w:r>
      <w:r w:rsidRPr="00FA2D55">
        <w:rPr>
          <w:sz w:val="18"/>
          <w:szCs w:val="18"/>
        </w:rPr>
        <w:t xml:space="preserve">До </w:t>
      </w:r>
      <w:r>
        <w:rPr>
          <w:sz w:val="18"/>
          <w:szCs w:val="18"/>
        </w:rPr>
        <w:t>10.08</w:t>
      </w:r>
      <w:r w:rsidRPr="00FA2D55">
        <w:rPr>
          <w:sz w:val="18"/>
          <w:szCs w:val="18"/>
        </w:rPr>
        <w:t>.20</w:t>
      </w:r>
      <w:r>
        <w:rPr>
          <w:sz w:val="18"/>
          <w:szCs w:val="18"/>
        </w:rPr>
        <w:t>20</w:t>
      </w:r>
      <w:r w:rsidRPr="00FA2D55">
        <w:rPr>
          <w:sz w:val="18"/>
          <w:szCs w:val="18"/>
        </w:rPr>
        <w:t xml:space="preserve"> - МБУК «</w:t>
      </w:r>
      <w:r>
        <w:rPr>
          <w:sz w:val="18"/>
          <w:szCs w:val="18"/>
        </w:rPr>
        <w:t>Объединение библиотек</w:t>
      </w:r>
      <w:r w:rsidRPr="00FA2D55">
        <w:rPr>
          <w:sz w:val="18"/>
          <w:szCs w:val="18"/>
        </w:rPr>
        <w:t xml:space="preserve">», с </w:t>
      </w:r>
      <w:r>
        <w:rPr>
          <w:sz w:val="18"/>
          <w:szCs w:val="18"/>
        </w:rPr>
        <w:t>11.08.2020</w:t>
      </w:r>
      <w:r w:rsidRPr="00FA2D55">
        <w:rPr>
          <w:sz w:val="18"/>
          <w:szCs w:val="18"/>
        </w:rPr>
        <w:t xml:space="preserve"> -</w:t>
      </w:r>
      <w:r w:rsidRPr="006A4EC1">
        <w:rPr>
          <w:sz w:val="18"/>
          <w:szCs w:val="18"/>
        </w:rPr>
        <w:t xml:space="preserve"> М</w:t>
      </w:r>
      <w:r>
        <w:rPr>
          <w:sz w:val="18"/>
          <w:szCs w:val="18"/>
        </w:rPr>
        <w:t>А</w:t>
      </w:r>
      <w:r w:rsidRPr="006A4EC1">
        <w:rPr>
          <w:sz w:val="18"/>
          <w:szCs w:val="18"/>
        </w:rPr>
        <w:t>УК «Объединение библиотек»</w:t>
      </w:r>
      <w:r w:rsidRPr="00FA2D55">
        <w:rPr>
          <w:sz w:val="18"/>
          <w:szCs w:val="18"/>
        </w:rPr>
        <w:t>, применить данную норму далее по тексту Программы</w:t>
      </w:r>
      <w:r>
        <w:rPr>
          <w:sz w:val="18"/>
          <w:szCs w:val="18"/>
        </w:rPr>
        <w:t>.</w:t>
      </w:r>
    </w:p>
  </w:footnote>
  <w:footnote w:id="3">
    <w:p w:rsidR="00952EB7" w:rsidRPr="00AE1080" w:rsidRDefault="00952EB7">
      <w:pPr>
        <w:pStyle w:val="afa"/>
        <w:rPr>
          <w:sz w:val="18"/>
          <w:szCs w:val="18"/>
        </w:rPr>
      </w:pPr>
      <w:r>
        <w:rPr>
          <w:rStyle w:val="af"/>
        </w:rPr>
        <w:footnoteRef/>
      </w:r>
      <w:r>
        <w:t xml:space="preserve"> </w:t>
      </w:r>
      <w:r w:rsidRPr="00FA2D55">
        <w:rPr>
          <w:sz w:val="18"/>
          <w:szCs w:val="18"/>
        </w:rPr>
        <w:t>До 20.04.2020 - МБУК «Детский музыкальный театр», с 21.04.2020 - МБУК «Театр для детей и молодежи», применить данную норму далее по тексту Программы</w:t>
      </w:r>
      <w:r>
        <w:rPr>
          <w:sz w:val="18"/>
          <w:szCs w:val="18"/>
        </w:rPr>
        <w:t>.</w:t>
      </w:r>
    </w:p>
    <w:p w:rsidR="00952EB7" w:rsidRPr="00AE1080" w:rsidRDefault="00952EB7" w:rsidP="00CB4240">
      <w:pPr>
        <w:pStyle w:val="afa"/>
        <w:rPr>
          <w:sz w:val="18"/>
          <w:szCs w:val="18"/>
        </w:rPr>
      </w:pPr>
      <w:r>
        <w:rPr>
          <w:rStyle w:val="af"/>
        </w:rPr>
        <w:t>4</w:t>
      </w:r>
      <w:r>
        <w:t xml:space="preserve"> </w:t>
      </w:r>
      <w:r w:rsidRPr="00FA2D55">
        <w:rPr>
          <w:sz w:val="18"/>
          <w:szCs w:val="18"/>
        </w:rPr>
        <w:t xml:space="preserve">До </w:t>
      </w:r>
      <w:r w:rsidRPr="00F9769B">
        <w:rPr>
          <w:sz w:val="18"/>
          <w:szCs w:val="18"/>
        </w:rPr>
        <w:t>24.12.2020 - МБУК «Городское филармоническое собрание», с 25.12.2020 -</w:t>
      </w:r>
      <w:r w:rsidRPr="00FA2D55">
        <w:rPr>
          <w:sz w:val="18"/>
          <w:szCs w:val="18"/>
        </w:rPr>
        <w:t xml:space="preserve"> М</w:t>
      </w:r>
      <w:r>
        <w:rPr>
          <w:sz w:val="18"/>
          <w:szCs w:val="18"/>
        </w:rPr>
        <w:t>А</w:t>
      </w:r>
      <w:r w:rsidRPr="00FA2D55">
        <w:rPr>
          <w:sz w:val="18"/>
          <w:szCs w:val="18"/>
        </w:rPr>
        <w:t>УК «</w:t>
      </w:r>
      <w:r>
        <w:rPr>
          <w:sz w:val="18"/>
          <w:szCs w:val="18"/>
        </w:rPr>
        <w:t>Городское филармоническое собрание</w:t>
      </w:r>
      <w:r w:rsidRPr="00FA2D55">
        <w:rPr>
          <w:sz w:val="18"/>
          <w:szCs w:val="18"/>
        </w:rPr>
        <w:t>», применить данную норму далее по тексту Программы</w:t>
      </w:r>
      <w:r>
        <w:rPr>
          <w:sz w:val="18"/>
          <w:szCs w:val="18"/>
        </w:rPr>
        <w:t>.</w:t>
      </w:r>
    </w:p>
    <w:p w:rsidR="00952EB7" w:rsidRPr="0010629D" w:rsidRDefault="00952EB7">
      <w:pPr>
        <w:pStyle w:val="afa"/>
      </w:pPr>
    </w:p>
  </w:footnote>
  <w:footnote w:id="4">
    <w:p w:rsidR="00952EB7" w:rsidRDefault="00952EB7" w:rsidP="004E6874">
      <w:pPr>
        <w:pStyle w:val="afa"/>
      </w:pPr>
      <w:r>
        <w:rPr>
          <w:rStyle w:val="af"/>
        </w:rPr>
        <w:footnoteRef/>
      </w:r>
      <w:r w:rsidRPr="00EA18A8">
        <w:rPr>
          <w:b/>
          <w:bCs/>
          <w:color w:val="000000"/>
          <w:sz w:val="18"/>
          <w:szCs w:val="26"/>
        </w:rPr>
        <w:t>Зонтичный бренд</w:t>
      </w:r>
      <w:r w:rsidRPr="00EA18A8">
        <w:rPr>
          <w:color w:val="000000"/>
          <w:sz w:val="18"/>
          <w:szCs w:val="26"/>
        </w:rPr>
        <w:t xml:space="preserve">— вид стратегии расширения </w:t>
      </w:r>
      <w:hyperlink r:id="rId1" w:tooltip="Бренд" w:history="1">
        <w:r w:rsidRPr="00EA18A8">
          <w:rPr>
            <w:color w:val="000000"/>
            <w:sz w:val="18"/>
            <w:szCs w:val="26"/>
          </w:rPr>
          <w:t>бренда</w:t>
        </w:r>
      </w:hyperlink>
      <w:r w:rsidRPr="00EA18A8">
        <w:rPr>
          <w:color w:val="000000"/>
          <w:sz w:val="18"/>
          <w:szCs w:val="26"/>
        </w:rPr>
        <w:t xml:space="preserve">, заключающийся в выпуске под одной маркой сразу нескольких групп товаров или товарных категорий, при этом в названии товаров доминирует имя компании-производителя, а в рекламе продукции компании демонстрируется её </w:t>
      </w:r>
      <w:hyperlink r:id="rId2" w:tooltip="Логотип" w:history="1">
        <w:r w:rsidRPr="00EA18A8">
          <w:rPr>
            <w:color w:val="000000"/>
            <w:sz w:val="18"/>
            <w:szCs w:val="26"/>
            <w:u w:val="single"/>
          </w:rPr>
          <w:t>логотип</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B7" w:rsidRPr="004B5993" w:rsidRDefault="00952EB7" w:rsidP="00FA4BAD">
    <w:pPr>
      <w:pStyle w:val="a8"/>
      <w:jc w:val="center"/>
    </w:pPr>
    <w:r>
      <w:fldChar w:fldCharType="begin"/>
    </w:r>
    <w:r>
      <w:instrText xml:space="preserve"> PAGE   \* MERGEFORMAT </w:instrText>
    </w:r>
    <w:r>
      <w:fldChar w:fldCharType="separate"/>
    </w:r>
    <w:r w:rsidR="001B751B">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B7" w:rsidRDefault="00952EB7">
    <w:pPr>
      <w:pStyle w:val="a8"/>
      <w:jc w:val="center"/>
    </w:pPr>
    <w:r>
      <w:fldChar w:fldCharType="begin"/>
    </w:r>
    <w:r>
      <w:instrText xml:space="preserve"> PAGE   \* MERGEFORMAT </w:instrText>
    </w:r>
    <w:r>
      <w:fldChar w:fldCharType="separate"/>
    </w:r>
    <w:r w:rsidR="001B751B">
      <w:rPr>
        <w:noProof/>
      </w:rPr>
      <w:t>14</w:t>
    </w:r>
    <w:r>
      <w:rPr>
        <w:noProof/>
      </w:rPr>
      <w:fldChar w:fldCharType="end"/>
    </w:r>
  </w:p>
  <w:p w:rsidR="00952EB7" w:rsidRDefault="00952EB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B7" w:rsidRDefault="00952EB7" w:rsidP="004C6AD3">
    <w:pPr>
      <w:pStyle w:val="a8"/>
      <w:tabs>
        <w:tab w:val="left" w:pos="13183"/>
      </w:tabs>
      <w:jc w:val="center"/>
    </w:pPr>
    <w:r>
      <w:fldChar w:fldCharType="begin"/>
    </w:r>
    <w:r>
      <w:instrText xml:space="preserve"> PAGE   \* MERGEFORMAT </w:instrText>
    </w:r>
    <w:r>
      <w:fldChar w:fldCharType="separate"/>
    </w:r>
    <w:r w:rsidR="001B751B">
      <w:rPr>
        <w:noProof/>
      </w:rPr>
      <w:t>5</w:t>
    </w:r>
    <w:r>
      <w:rPr>
        <w:noProof/>
      </w:rPr>
      <w:fldChar w:fldCharType="end"/>
    </w:r>
  </w:p>
  <w:p w:rsidR="00952EB7" w:rsidRDefault="00952EB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C240C"/>
    <w:multiLevelType w:val="hybridMultilevel"/>
    <w:tmpl w:val="29EA7840"/>
    <w:lvl w:ilvl="0" w:tplc="C016AFF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8DB3D2C"/>
    <w:multiLevelType w:val="multilevel"/>
    <w:tmpl w:val="7F22C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1D40286"/>
    <w:multiLevelType w:val="hybridMultilevel"/>
    <w:tmpl w:val="676CFDD2"/>
    <w:lvl w:ilvl="0" w:tplc="68666B86">
      <w:start w:val="202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4782C12"/>
    <w:multiLevelType w:val="hybridMultilevel"/>
    <w:tmpl w:val="AE22CDD8"/>
    <w:lvl w:ilvl="0" w:tplc="74F443E6">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7585D29"/>
    <w:multiLevelType w:val="hybridMultilevel"/>
    <w:tmpl w:val="6BBA409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79F17DA"/>
    <w:multiLevelType w:val="multilevel"/>
    <w:tmpl w:val="9C527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7A5757B"/>
    <w:multiLevelType w:val="hybridMultilevel"/>
    <w:tmpl w:val="135C2CB6"/>
    <w:lvl w:ilvl="0" w:tplc="89200B0C">
      <w:start w:val="8"/>
      <w:numFmt w:val="decimal"/>
      <w:lvlText w:val="%1."/>
      <w:lvlJc w:val="left"/>
      <w:pPr>
        <w:tabs>
          <w:tab w:val="num" w:pos="360"/>
        </w:tabs>
        <w:ind w:left="360" w:hanging="360"/>
      </w:pPr>
      <w:rPr>
        <w:rFonts w:cs="Times New Roman" w:hint="default"/>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39EF4980"/>
    <w:multiLevelType w:val="hybridMultilevel"/>
    <w:tmpl w:val="3B9658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B027CC"/>
    <w:multiLevelType w:val="hybridMultilevel"/>
    <w:tmpl w:val="1A28C0D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D89797C"/>
    <w:multiLevelType w:val="hybridMultilevel"/>
    <w:tmpl w:val="8814F7B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250BD1"/>
    <w:multiLevelType w:val="hybridMultilevel"/>
    <w:tmpl w:val="C26AFFC2"/>
    <w:lvl w:ilvl="0" w:tplc="C57A4F18">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4D2303FB"/>
    <w:multiLevelType w:val="hybridMultilevel"/>
    <w:tmpl w:val="86748F4A"/>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0FB4B86"/>
    <w:multiLevelType w:val="hybridMultilevel"/>
    <w:tmpl w:val="3858DAD2"/>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625F315C"/>
    <w:multiLevelType w:val="hybridMultilevel"/>
    <w:tmpl w:val="D1345066"/>
    <w:lvl w:ilvl="0" w:tplc="0419000F">
      <w:start w:val="18"/>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645448CF"/>
    <w:multiLevelType w:val="hybridMultilevel"/>
    <w:tmpl w:val="13FCF0C6"/>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6343526"/>
    <w:multiLevelType w:val="hybridMultilevel"/>
    <w:tmpl w:val="763A27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32646D2"/>
    <w:multiLevelType w:val="multilevel"/>
    <w:tmpl w:val="4F62EB4C"/>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A793B97"/>
    <w:multiLevelType w:val="hybridMultilevel"/>
    <w:tmpl w:val="84F65F2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7D3C2D68"/>
    <w:multiLevelType w:val="hybridMultilevel"/>
    <w:tmpl w:val="121040AE"/>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4"/>
  </w:num>
  <w:num w:numId="2">
    <w:abstractNumId w:val="13"/>
  </w:num>
  <w:num w:numId="3">
    <w:abstractNumId w:val="15"/>
  </w:num>
  <w:num w:numId="4">
    <w:abstractNumId w:val="17"/>
  </w:num>
  <w:num w:numId="5">
    <w:abstractNumId w:val="4"/>
  </w:num>
  <w:num w:numId="6">
    <w:abstractNumId w:val="3"/>
  </w:num>
  <w:num w:numId="7">
    <w:abstractNumId w:val="8"/>
  </w:num>
  <w:num w:numId="8">
    <w:abstractNumId w:val="5"/>
  </w:num>
  <w:num w:numId="9">
    <w:abstractNumId w:val="16"/>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num>
  <w:num w:numId="14">
    <w:abstractNumId w:val="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1"/>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autoHyphenation/>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B5"/>
    <w:rsid w:val="0000049D"/>
    <w:rsid w:val="000006B5"/>
    <w:rsid w:val="00000C78"/>
    <w:rsid w:val="000016FE"/>
    <w:rsid w:val="000027F3"/>
    <w:rsid w:val="00004154"/>
    <w:rsid w:val="00004181"/>
    <w:rsid w:val="00006469"/>
    <w:rsid w:val="0000685F"/>
    <w:rsid w:val="00006E6F"/>
    <w:rsid w:val="0000764F"/>
    <w:rsid w:val="00007D3F"/>
    <w:rsid w:val="00011E13"/>
    <w:rsid w:val="00011FEC"/>
    <w:rsid w:val="0001301B"/>
    <w:rsid w:val="000130F3"/>
    <w:rsid w:val="00014D25"/>
    <w:rsid w:val="00015441"/>
    <w:rsid w:val="0001617B"/>
    <w:rsid w:val="000173F5"/>
    <w:rsid w:val="00017D12"/>
    <w:rsid w:val="0002036F"/>
    <w:rsid w:val="00020EDA"/>
    <w:rsid w:val="000223D6"/>
    <w:rsid w:val="000230DE"/>
    <w:rsid w:val="00024C4A"/>
    <w:rsid w:val="00026109"/>
    <w:rsid w:val="0002691D"/>
    <w:rsid w:val="00026C9B"/>
    <w:rsid w:val="00027290"/>
    <w:rsid w:val="00027626"/>
    <w:rsid w:val="00027EE4"/>
    <w:rsid w:val="000304DF"/>
    <w:rsid w:val="000349BA"/>
    <w:rsid w:val="00035B2A"/>
    <w:rsid w:val="00036A7B"/>
    <w:rsid w:val="00041218"/>
    <w:rsid w:val="0004301E"/>
    <w:rsid w:val="00043BAB"/>
    <w:rsid w:val="0004468D"/>
    <w:rsid w:val="00044BE4"/>
    <w:rsid w:val="00045842"/>
    <w:rsid w:val="00045B01"/>
    <w:rsid w:val="0004735E"/>
    <w:rsid w:val="00050CC2"/>
    <w:rsid w:val="0005148B"/>
    <w:rsid w:val="00051E10"/>
    <w:rsid w:val="00052F5F"/>
    <w:rsid w:val="00053F8A"/>
    <w:rsid w:val="00054505"/>
    <w:rsid w:val="000547D4"/>
    <w:rsid w:val="0005512B"/>
    <w:rsid w:val="0005593F"/>
    <w:rsid w:val="00056E8B"/>
    <w:rsid w:val="00061C12"/>
    <w:rsid w:val="000638DF"/>
    <w:rsid w:val="00063AA6"/>
    <w:rsid w:val="00065E9F"/>
    <w:rsid w:val="00066635"/>
    <w:rsid w:val="00066BBC"/>
    <w:rsid w:val="00067CA6"/>
    <w:rsid w:val="0007127A"/>
    <w:rsid w:val="0007284F"/>
    <w:rsid w:val="00073068"/>
    <w:rsid w:val="000740D8"/>
    <w:rsid w:val="0007421B"/>
    <w:rsid w:val="0007432D"/>
    <w:rsid w:val="00074F79"/>
    <w:rsid w:val="00077475"/>
    <w:rsid w:val="00077ACA"/>
    <w:rsid w:val="000840F4"/>
    <w:rsid w:val="000841C6"/>
    <w:rsid w:val="00084F84"/>
    <w:rsid w:val="0008604C"/>
    <w:rsid w:val="00086B40"/>
    <w:rsid w:val="00091458"/>
    <w:rsid w:val="000927EA"/>
    <w:rsid w:val="00093751"/>
    <w:rsid w:val="000947BF"/>
    <w:rsid w:val="000949DE"/>
    <w:rsid w:val="00095C32"/>
    <w:rsid w:val="00096EC1"/>
    <w:rsid w:val="00097CF5"/>
    <w:rsid w:val="000A17D1"/>
    <w:rsid w:val="000A309D"/>
    <w:rsid w:val="000A47AD"/>
    <w:rsid w:val="000A65C0"/>
    <w:rsid w:val="000A66C8"/>
    <w:rsid w:val="000A707C"/>
    <w:rsid w:val="000A7563"/>
    <w:rsid w:val="000B39DD"/>
    <w:rsid w:val="000B43A2"/>
    <w:rsid w:val="000B587B"/>
    <w:rsid w:val="000B5C35"/>
    <w:rsid w:val="000B7A47"/>
    <w:rsid w:val="000C0F53"/>
    <w:rsid w:val="000C168A"/>
    <w:rsid w:val="000C4336"/>
    <w:rsid w:val="000C6873"/>
    <w:rsid w:val="000C71DA"/>
    <w:rsid w:val="000C7A22"/>
    <w:rsid w:val="000D1882"/>
    <w:rsid w:val="000D18C1"/>
    <w:rsid w:val="000D204E"/>
    <w:rsid w:val="000D4C92"/>
    <w:rsid w:val="000D4C9B"/>
    <w:rsid w:val="000D6330"/>
    <w:rsid w:val="000D6E71"/>
    <w:rsid w:val="000D71ED"/>
    <w:rsid w:val="000D7545"/>
    <w:rsid w:val="000E0BA5"/>
    <w:rsid w:val="000E24D0"/>
    <w:rsid w:val="000E2D6B"/>
    <w:rsid w:val="000E3B57"/>
    <w:rsid w:val="000E4155"/>
    <w:rsid w:val="000E4E77"/>
    <w:rsid w:val="000E5E0A"/>
    <w:rsid w:val="000E70F3"/>
    <w:rsid w:val="000F04F6"/>
    <w:rsid w:val="000F07DA"/>
    <w:rsid w:val="000F18E2"/>
    <w:rsid w:val="000F1E5B"/>
    <w:rsid w:val="000F3877"/>
    <w:rsid w:val="000F50CF"/>
    <w:rsid w:val="001014E7"/>
    <w:rsid w:val="00102131"/>
    <w:rsid w:val="00102326"/>
    <w:rsid w:val="00102D9C"/>
    <w:rsid w:val="00104105"/>
    <w:rsid w:val="00105127"/>
    <w:rsid w:val="00105B23"/>
    <w:rsid w:val="00105EAB"/>
    <w:rsid w:val="0010629D"/>
    <w:rsid w:val="00106DB8"/>
    <w:rsid w:val="001108E1"/>
    <w:rsid w:val="00110F63"/>
    <w:rsid w:val="00111B54"/>
    <w:rsid w:val="0011200D"/>
    <w:rsid w:val="001122EA"/>
    <w:rsid w:val="001131FC"/>
    <w:rsid w:val="00113E8C"/>
    <w:rsid w:val="00114146"/>
    <w:rsid w:val="00116E7C"/>
    <w:rsid w:val="00117E96"/>
    <w:rsid w:val="00120537"/>
    <w:rsid w:val="00120B4D"/>
    <w:rsid w:val="00121403"/>
    <w:rsid w:val="00121593"/>
    <w:rsid w:val="00122B53"/>
    <w:rsid w:val="00125B98"/>
    <w:rsid w:val="0012776E"/>
    <w:rsid w:val="001304CC"/>
    <w:rsid w:val="00130EF0"/>
    <w:rsid w:val="00130F6D"/>
    <w:rsid w:val="00134765"/>
    <w:rsid w:val="00134E12"/>
    <w:rsid w:val="00135D4C"/>
    <w:rsid w:val="001365B7"/>
    <w:rsid w:val="00136FA0"/>
    <w:rsid w:val="00137265"/>
    <w:rsid w:val="001374C0"/>
    <w:rsid w:val="00137AA4"/>
    <w:rsid w:val="00137DC1"/>
    <w:rsid w:val="0014056B"/>
    <w:rsid w:val="00140794"/>
    <w:rsid w:val="00140E82"/>
    <w:rsid w:val="0014140D"/>
    <w:rsid w:val="001415C0"/>
    <w:rsid w:val="00141F2D"/>
    <w:rsid w:val="00142E2F"/>
    <w:rsid w:val="00144AE8"/>
    <w:rsid w:val="00144CE6"/>
    <w:rsid w:val="00145111"/>
    <w:rsid w:val="001476F9"/>
    <w:rsid w:val="00147975"/>
    <w:rsid w:val="00147E9B"/>
    <w:rsid w:val="00150583"/>
    <w:rsid w:val="00150A46"/>
    <w:rsid w:val="001513D6"/>
    <w:rsid w:val="00152499"/>
    <w:rsid w:val="0015334B"/>
    <w:rsid w:val="00155374"/>
    <w:rsid w:val="00155397"/>
    <w:rsid w:val="00157AB9"/>
    <w:rsid w:val="001604BB"/>
    <w:rsid w:val="001605BB"/>
    <w:rsid w:val="00161E3E"/>
    <w:rsid w:val="0016328A"/>
    <w:rsid w:val="001632EA"/>
    <w:rsid w:val="00164EF7"/>
    <w:rsid w:val="001654B7"/>
    <w:rsid w:val="001658BA"/>
    <w:rsid w:val="0016662D"/>
    <w:rsid w:val="0016688C"/>
    <w:rsid w:val="00166CF9"/>
    <w:rsid w:val="00167D0F"/>
    <w:rsid w:val="00171AD5"/>
    <w:rsid w:val="00171EA0"/>
    <w:rsid w:val="00172231"/>
    <w:rsid w:val="00172EEC"/>
    <w:rsid w:val="00174C8E"/>
    <w:rsid w:val="00175B73"/>
    <w:rsid w:val="0017621F"/>
    <w:rsid w:val="00176CA3"/>
    <w:rsid w:val="00177F9A"/>
    <w:rsid w:val="00180556"/>
    <w:rsid w:val="001814DD"/>
    <w:rsid w:val="001820DD"/>
    <w:rsid w:val="0018249D"/>
    <w:rsid w:val="0018269D"/>
    <w:rsid w:val="001846CD"/>
    <w:rsid w:val="001849AD"/>
    <w:rsid w:val="001849BC"/>
    <w:rsid w:val="0018616C"/>
    <w:rsid w:val="0018666D"/>
    <w:rsid w:val="00186F8F"/>
    <w:rsid w:val="001875FF"/>
    <w:rsid w:val="00190391"/>
    <w:rsid w:val="00190F6D"/>
    <w:rsid w:val="001920C6"/>
    <w:rsid w:val="0019233D"/>
    <w:rsid w:val="00193575"/>
    <w:rsid w:val="00195681"/>
    <w:rsid w:val="00195CEA"/>
    <w:rsid w:val="001970F2"/>
    <w:rsid w:val="001976C2"/>
    <w:rsid w:val="001A00C0"/>
    <w:rsid w:val="001A256F"/>
    <w:rsid w:val="001A2630"/>
    <w:rsid w:val="001A4054"/>
    <w:rsid w:val="001A4C49"/>
    <w:rsid w:val="001A5E60"/>
    <w:rsid w:val="001A67BF"/>
    <w:rsid w:val="001B02E6"/>
    <w:rsid w:val="001B0FD1"/>
    <w:rsid w:val="001B2004"/>
    <w:rsid w:val="001B36E4"/>
    <w:rsid w:val="001B3DAD"/>
    <w:rsid w:val="001B4377"/>
    <w:rsid w:val="001B5C75"/>
    <w:rsid w:val="001B751B"/>
    <w:rsid w:val="001C0AA3"/>
    <w:rsid w:val="001C2A48"/>
    <w:rsid w:val="001C2A92"/>
    <w:rsid w:val="001C2E2A"/>
    <w:rsid w:val="001C32C9"/>
    <w:rsid w:val="001C4386"/>
    <w:rsid w:val="001C4939"/>
    <w:rsid w:val="001C52B1"/>
    <w:rsid w:val="001C58B4"/>
    <w:rsid w:val="001C6224"/>
    <w:rsid w:val="001C75F4"/>
    <w:rsid w:val="001D04A3"/>
    <w:rsid w:val="001D0E08"/>
    <w:rsid w:val="001D117C"/>
    <w:rsid w:val="001D1D90"/>
    <w:rsid w:val="001D2337"/>
    <w:rsid w:val="001D2663"/>
    <w:rsid w:val="001D56B6"/>
    <w:rsid w:val="001D6E99"/>
    <w:rsid w:val="001D7BDE"/>
    <w:rsid w:val="001D7CED"/>
    <w:rsid w:val="001E0190"/>
    <w:rsid w:val="001E1DB3"/>
    <w:rsid w:val="001E23AD"/>
    <w:rsid w:val="001E2468"/>
    <w:rsid w:val="001E65EC"/>
    <w:rsid w:val="001F09FF"/>
    <w:rsid w:val="001F0E10"/>
    <w:rsid w:val="001F591A"/>
    <w:rsid w:val="002032FB"/>
    <w:rsid w:val="00203932"/>
    <w:rsid w:val="002071EA"/>
    <w:rsid w:val="00210315"/>
    <w:rsid w:val="002142E1"/>
    <w:rsid w:val="00215579"/>
    <w:rsid w:val="00217314"/>
    <w:rsid w:val="00220E46"/>
    <w:rsid w:val="00222577"/>
    <w:rsid w:val="002233F7"/>
    <w:rsid w:val="00223B33"/>
    <w:rsid w:val="0022590A"/>
    <w:rsid w:val="0022615D"/>
    <w:rsid w:val="002264A6"/>
    <w:rsid w:val="0022686E"/>
    <w:rsid w:val="0023078D"/>
    <w:rsid w:val="00230A52"/>
    <w:rsid w:val="00230B2B"/>
    <w:rsid w:val="0023266D"/>
    <w:rsid w:val="00232F06"/>
    <w:rsid w:val="00234BD0"/>
    <w:rsid w:val="00234D80"/>
    <w:rsid w:val="00235F16"/>
    <w:rsid w:val="00240022"/>
    <w:rsid w:val="0024031B"/>
    <w:rsid w:val="00241586"/>
    <w:rsid w:val="00241622"/>
    <w:rsid w:val="00242786"/>
    <w:rsid w:val="002433ED"/>
    <w:rsid w:val="0024341C"/>
    <w:rsid w:val="00243BFB"/>
    <w:rsid w:val="00245692"/>
    <w:rsid w:val="002459D9"/>
    <w:rsid w:val="00247C95"/>
    <w:rsid w:val="0025000C"/>
    <w:rsid w:val="002510AD"/>
    <w:rsid w:val="002521F1"/>
    <w:rsid w:val="00253EDD"/>
    <w:rsid w:val="00255D7C"/>
    <w:rsid w:val="002567B9"/>
    <w:rsid w:val="002569E1"/>
    <w:rsid w:val="00256A64"/>
    <w:rsid w:val="00257548"/>
    <w:rsid w:val="00257CD2"/>
    <w:rsid w:val="00260AFE"/>
    <w:rsid w:val="0026145B"/>
    <w:rsid w:val="002635C7"/>
    <w:rsid w:val="00266AB7"/>
    <w:rsid w:val="00267715"/>
    <w:rsid w:val="00271751"/>
    <w:rsid w:val="0027235B"/>
    <w:rsid w:val="00273A50"/>
    <w:rsid w:val="00273F47"/>
    <w:rsid w:val="0027546A"/>
    <w:rsid w:val="002764CD"/>
    <w:rsid w:val="00280525"/>
    <w:rsid w:val="00280977"/>
    <w:rsid w:val="00282B56"/>
    <w:rsid w:val="00283C04"/>
    <w:rsid w:val="00284C63"/>
    <w:rsid w:val="0028668D"/>
    <w:rsid w:val="002912CB"/>
    <w:rsid w:val="00292441"/>
    <w:rsid w:val="00292679"/>
    <w:rsid w:val="0029316B"/>
    <w:rsid w:val="00293257"/>
    <w:rsid w:val="00293356"/>
    <w:rsid w:val="002937CA"/>
    <w:rsid w:val="002950A1"/>
    <w:rsid w:val="002957EB"/>
    <w:rsid w:val="0029740F"/>
    <w:rsid w:val="00297C32"/>
    <w:rsid w:val="002A19E8"/>
    <w:rsid w:val="002A2386"/>
    <w:rsid w:val="002A3F88"/>
    <w:rsid w:val="002A7032"/>
    <w:rsid w:val="002A7523"/>
    <w:rsid w:val="002A788F"/>
    <w:rsid w:val="002A7C54"/>
    <w:rsid w:val="002A7F33"/>
    <w:rsid w:val="002B099B"/>
    <w:rsid w:val="002B163D"/>
    <w:rsid w:val="002B1CEE"/>
    <w:rsid w:val="002B4672"/>
    <w:rsid w:val="002B51AF"/>
    <w:rsid w:val="002B545E"/>
    <w:rsid w:val="002B6502"/>
    <w:rsid w:val="002C0AFC"/>
    <w:rsid w:val="002C168F"/>
    <w:rsid w:val="002C1D8C"/>
    <w:rsid w:val="002C3228"/>
    <w:rsid w:val="002C452B"/>
    <w:rsid w:val="002C6941"/>
    <w:rsid w:val="002C73C3"/>
    <w:rsid w:val="002C73F2"/>
    <w:rsid w:val="002D06AB"/>
    <w:rsid w:val="002D210B"/>
    <w:rsid w:val="002D29DB"/>
    <w:rsid w:val="002D4BE1"/>
    <w:rsid w:val="002D5354"/>
    <w:rsid w:val="002D67B1"/>
    <w:rsid w:val="002E53F7"/>
    <w:rsid w:val="002E5A1C"/>
    <w:rsid w:val="002E5A63"/>
    <w:rsid w:val="002E63DC"/>
    <w:rsid w:val="002F0FC6"/>
    <w:rsid w:val="002F2F3E"/>
    <w:rsid w:val="002F318A"/>
    <w:rsid w:val="002F47D8"/>
    <w:rsid w:val="002F574D"/>
    <w:rsid w:val="002F5E7B"/>
    <w:rsid w:val="002F5E8C"/>
    <w:rsid w:val="002F7BA7"/>
    <w:rsid w:val="0030032C"/>
    <w:rsid w:val="00300F2C"/>
    <w:rsid w:val="00301B45"/>
    <w:rsid w:val="0030278D"/>
    <w:rsid w:val="00302D2A"/>
    <w:rsid w:val="00303DF5"/>
    <w:rsid w:val="00303E38"/>
    <w:rsid w:val="003044E3"/>
    <w:rsid w:val="00304CAF"/>
    <w:rsid w:val="003072E5"/>
    <w:rsid w:val="00310E21"/>
    <w:rsid w:val="003122D6"/>
    <w:rsid w:val="00312878"/>
    <w:rsid w:val="003130A6"/>
    <w:rsid w:val="00313833"/>
    <w:rsid w:val="0031600D"/>
    <w:rsid w:val="00320F9B"/>
    <w:rsid w:val="00323641"/>
    <w:rsid w:val="003364F8"/>
    <w:rsid w:val="00342218"/>
    <w:rsid w:val="003423F2"/>
    <w:rsid w:val="00343A25"/>
    <w:rsid w:val="00344F88"/>
    <w:rsid w:val="00346BA0"/>
    <w:rsid w:val="003478B5"/>
    <w:rsid w:val="00347B77"/>
    <w:rsid w:val="003509B2"/>
    <w:rsid w:val="003519EE"/>
    <w:rsid w:val="00352925"/>
    <w:rsid w:val="00352DB1"/>
    <w:rsid w:val="0035378F"/>
    <w:rsid w:val="00354C86"/>
    <w:rsid w:val="00355131"/>
    <w:rsid w:val="003567A4"/>
    <w:rsid w:val="0036025A"/>
    <w:rsid w:val="0036130C"/>
    <w:rsid w:val="0036307E"/>
    <w:rsid w:val="00365D79"/>
    <w:rsid w:val="00365E7E"/>
    <w:rsid w:val="003660F8"/>
    <w:rsid w:val="00366DE4"/>
    <w:rsid w:val="00371459"/>
    <w:rsid w:val="003717C5"/>
    <w:rsid w:val="003718EE"/>
    <w:rsid w:val="00372AB7"/>
    <w:rsid w:val="003761B5"/>
    <w:rsid w:val="00377FA8"/>
    <w:rsid w:val="00380A76"/>
    <w:rsid w:val="00381925"/>
    <w:rsid w:val="00381AF5"/>
    <w:rsid w:val="003822EC"/>
    <w:rsid w:val="0038299F"/>
    <w:rsid w:val="00383AC8"/>
    <w:rsid w:val="00383BCA"/>
    <w:rsid w:val="00384D00"/>
    <w:rsid w:val="0038683A"/>
    <w:rsid w:val="00386D26"/>
    <w:rsid w:val="00394312"/>
    <w:rsid w:val="00395679"/>
    <w:rsid w:val="003956B9"/>
    <w:rsid w:val="003A0AD9"/>
    <w:rsid w:val="003A3F58"/>
    <w:rsid w:val="003A48F8"/>
    <w:rsid w:val="003A5152"/>
    <w:rsid w:val="003A580B"/>
    <w:rsid w:val="003A5A8D"/>
    <w:rsid w:val="003A5C67"/>
    <w:rsid w:val="003A6419"/>
    <w:rsid w:val="003A6DF3"/>
    <w:rsid w:val="003A7120"/>
    <w:rsid w:val="003B16B0"/>
    <w:rsid w:val="003B1930"/>
    <w:rsid w:val="003B28D3"/>
    <w:rsid w:val="003B4A07"/>
    <w:rsid w:val="003B746F"/>
    <w:rsid w:val="003B7A7D"/>
    <w:rsid w:val="003C16D8"/>
    <w:rsid w:val="003C349F"/>
    <w:rsid w:val="003C4EB1"/>
    <w:rsid w:val="003C591C"/>
    <w:rsid w:val="003C5982"/>
    <w:rsid w:val="003C5C92"/>
    <w:rsid w:val="003C71C2"/>
    <w:rsid w:val="003C7346"/>
    <w:rsid w:val="003C73D7"/>
    <w:rsid w:val="003C7B47"/>
    <w:rsid w:val="003D01C3"/>
    <w:rsid w:val="003D0B15"/>
    <w:rsid w:val="003D104B"/>
    <w:rsid w:val="003D4AF5"/>
    <w:rsid w:val="003D5C75"/>
    <w:rsid w:val="003E3282"/>
    <w:rsid w:val="003E3383"/>
    <w:rsid w:val="003E3528"/>
    <w:rsid w:val="003E3920"/>
    <w:rsid w:val="003E475A"/>
    <w:rsid w:val="003E79AC"/>
    <w:rsid w:val="003F121F"/>
    <w:rsid w:val="003F1E71"/>
    <w:rsid w:val="003F21EF"/>
    <w:rsid w:val="003F2766"/>
    <w:rsid w:val="003F2DC3"/>
    <w:rsid w:val="003F3001"/>
    <w:rsid w:val="003F3958"/>
    <w:rsid w:val="003F4AA4"/>
    <w:rsid w:val="003F6234"/>
    <w:rsid w:val="003F6278"/>
    <w:rsid w:val="003F6809"/>
    <w:rsid w:val="003F763A"/>
    <w:rsid w:val="004000F4"/>
    <w:rsid w:val="004003BE"/>
    <w:rsid w:val="00403221"/>
    <w:rsid w:val="004055B9"/>
    <w:rsid w:val="00407809"/>
    <w:rsid w:val="0041015F"/>
    <w:rsid w:val="00410160"/>
    <w:rsid w:val="00410773"/>
    <w:rsid w:val="00410EAC"/>
    <w:rsid w:val="00411C2D"/>
    <w:rsid w:val="0041541E"/>
    <w:rsid w:val="0041546E"/>
    <w:rsid w:val="004158BA"/>
    <w:rsid w:val="00415F81"/>
    <w:rsid w:val="00417059"/>
    <w:rsid w:val="00417410"/>
    <w:rsid w:val="004222B4"/>
    <w:rsid w:val="00423C9E"/>
    <w:rsid w:val="0043071A"/>
    <w:rsid w:val="00430766"/>
    <w:rsid w:val="004307C2"/>
    <w:rsid w:val="00431F0E"/>
    <w:rsid w:val="00432C53"/>
    <w:rsid w:val="00433ECF"/>
    <w:rsid w:val="00435796"/>
    <w:rsid w:val="004367D5"/>
    <w:rsid w:val="0044116D"/>
    <w:rsid w:val="004429E8"/>
    <w:rsid w:val="00446DDD"/>
    <w:rsid w:val="00447993"/>
    <w:rsid w:val="00451D53"/>
    <w:rsid w:val="00452881"/>
    <w:rsid w:val="00452CF4"/>
    <w:rsid w:val="00455166"/>
    <w:rsid w:val="00455187"/>
    <w:rsid w:val="00457485"/>
    <w:rsid w:val="00461133"/>
    <w:rsid w:val="00465558"/>
    <w:rsid w:val="004659F9"/>
    <w:rsid w:val="004662A8"/>
    <w:rsid w:val="004662AF"/>
    <w:rsid w:val="00466D1B"/>
    <w:rsid w:val="0046798B"/>
    <w:rsid w:val="0047091A"/>
    <w:rsid w:val="004717BD"/>
    <w:rsid w:val="00472E8B"/>
    <w:rsid w:val="00473C20"/>
    <w:rsid w:val="004743C9"/>
    <w:rsid w:val="004750BC"/>
    <w:rsid w:val="00480625"/>
    <w:rsid w:val="00480BA1"/>
    <w:rsid w:val="004824FE"/>
    <w:rsid w:val="004832EC"/>
    <w:rsid w:val="00483435"/>
    <w:rsid w:val="004838E9"/>
    <w:rsid w:val="00483B8C"/>
    <w:rsid w:val="00483C2E"/>
    <w:rsid w:val="004842AD"/>
    <w:rsid w:val="00484FEA"/>
    <w:rsid w:val="00485686"/>
    <w:rsid w:val="00487131"/>
    <w:rsid w:val="0049064F"/>
    <w:rsid w:val="00490D7C"/>
    <w:rsid w:val="00491C6C"/>
    <w:rsid w:val="004928CE"/>
    <w:rsid w:val="00494861"/>
    <w:rsid w:val="00494AC2"/>
    <w:rsid w:val="004951EA"/>
    <w:rsid w:val="00497B02"/>
    <w:rsid w:val="004A09C8"/>
    <w:rsid w:val="004A302F"/>
    <w:rsid w:val="004A328A"/>
    <w:rsid w:val="004A348E"/>
    <w:rsid w:val="004A51FA"/>
    <w:rsid w:val="004A74EC"/>
    <w:rsid w:val="004B296F"/>
    <w:rsid w:val="004B2CC5"/>
    <w:rsid w:val="004B3829"/>
    <w:rsid w:val="004B46ED"/>
    <w:rsid w:val="004B4BB7"/>
    <w:rsid w:val="004B4E7F"/>
    <w:rsid w:val="004B5373"/>
    <w:rsid w:val="004B549E"/>
    <w:rsid w:val="004B5925"/>
    <w:rsid w:val="004B5993"/>
    <w:rsid w:val="004B6B3B"/>
    <w:rsid w:val="004C1476"/>
    <w:rsid w:val="004C16DE"/>
    <w:rsid w:val="004C253E"/>
    <w:rsid w:val="004C3098"/>
    <w:rsid w:val="004C3501"/>
    <w:rsid w:val="004C38CD"/>
    <w:rsid w:val="004C59EE"/>
    <w:rsid w:val="004C5F6D"/>
    <w:rsid w:val="004C6AD3"/>
    <w:rsid w:val="004C7632"/>
    <w:rsid w:val="004C7AAB"/>
    <w:rsid w:val="004D0B5F"/>
    <w:rsid w:val="004D147A"/>
    <w:rsid w:val="004D1948"/>
    <w:rsid w:val="004D33E8"/>
    <w:rsid w:val="004D3C08"/>
    <w:rsid w:val="004D3F82"/>
    <w:rsid w:val="004D4EEE"/>
    <w:rsid w:val="004D666E"/>
    <w:rsid w:val="004E099F"/>
    <w:rsid w:val="004E0E54"/>
    <w:rsid w:val="004E12F7"/>
    <w:rsid w:val="004E1861"/>
    <w:rsid w:val="004E4C27"/>
    <w:rsid w:val="004E6874"/>
    <w:rsid w:val="004E74DA"/>
    <w:rsid w:val="004F1A57"/>
    <w:rsid w:val="004F2C94"/>
    <w:rsid w:val="004F45E0"/>
    <w:rsid w:val="004F60E6"/>
    <w:rsid w:val="00500445"/>
    <w:rsid w:val="005008FE"/>
    <w:rsid w:val="00501CA9"/>
    <w:rsid w:val="005023D7"/>
    <w:rsid w:val="005026A6"/>
    <w:rsid w:val="00502AA1"/>
    <w:rsid w:val="005037DA"/>
    <w:rsid w:val="00503DF7"/>
    <w:rsid w:val="0050672A"/>
    <w:rsid w:val="00506808"/>
    <w:rsid w:val="00506C7D"/>
    <w:rsid w:val="00507877"/>
    <w:rsid w:val="00510E07"/>
    <w:rsid w:val="0051259F"/>
    <w:rsid w:val="005127C8"/>
    <w:rsid w:val="00515556"/>
    <w:rsid w:val="00516A69"/>
    <w:rsid w:val="00517935"/>
    <w:rsid w:val="00517CF8"/>
    <w:rsid w:val="005200E4"/>
    <w:rsid w:val="005218D9"/>
    <w:rsid w:val="005222DB"/>
    <w:rsid w:val="00523463"/>
    <w:rsid w:val="00524D8D"/>
    <w:rsid w:val="00532477"/>
    <w:rsid w:val="005334AF"/>
    <w:rsid w:val="00533EFA"/>
    <w:rsid w:val="005346E6"/>
    <w:rsid w:val="005367FA"/>
    <w:rsid w:val="00536A87"/>
    <w:rsid w:val="00537663"/>
    <w:rsid w:val="00537D71"/>
    <w:rsid w:val="0054008F"/>
    <w:rsid w:val="0054221D"/>
    <w:rsid w:val="005425CE"/>
    <w:rsid w:val="00542E28"/>
    <w:rsid w:val="00543DD0"/>
    <w:rsid w:val="00544EB5"/>
    <w:rsid w:val="00544EBB"/>
    <w:rsid w:val="0054504E"/>
    <w:rsid w:val="0055044B"/>
    <w:rsid w:val="0055350C"/>
    <w:rsid w:val="00553616"/>
    <w:rsid w:val="00553930"/>
    <w:rsid w:val="00554FBC"/>
    <w:rsid w:val="005553AF"/>
    <w:rsid w:val="005556BB"/>
    <w:rsid w:val="00556DBE"/>
    <w:rsid w:val="00557087"/>
    <w:rsid w:val="0055751B"/>
    <w:rsid w:val="0056027F"/>
    <w:rsid w:val="00560E26"/>
    <w:rsid w:val="00561051"/>
    <w:rsid w:val="00563909"/>
    <w:rsid w:val="00565EC8"/>
    <w:rsid w:val="005667BC"/>
    <w:rsid w:val="00566F63"/>
    <w:rsid w:val="005674CB"/>
    <w:rsid w:val="00567EE4"/>
    <w:rsid w:val="00571193"/>
    <w:rsid w:val="00571FDF"/>
    <w:rsid w:val="005736A6"/>
    <w:rsid w:val="0057429A"/>
    <w:rsid w:val="00574EDD"/>
    <w:rsid w:val="00575489"/>
    <w:rsid w:val="00575E55"/>
    <w:rsid w:val="005806C0"/>
    <w:rsid w:val="00580C25"/>
    <w:rsid w:val="00580E7E"/>
    <w:rsid w:val="00582BB6"/>
    <w:rsid w:val="005842BB"/>
    <w:rsid w:val="0058588D"/>
    <w:rsid w:val="00586353"/>
    <w:rsid w:val="00586B3E"/>
    <w:rsid w:val="00586BEA"/>
    <w:rsid w:val="00587D3C"/>
    <w:rsid w:val="0059013A"/>
    <w:rsid w:val="00590720"/>
    <w:rsid w:val="00591CF0"/>
    <w:rsid w:val="00592F62"/>
    <w:rsid w:val="005939A2"/>
    <w:rsid w:val="005957CA"/>
    <w:rsid w:val="00595805"/>
    <w:rsid w:val="00595FBF"/>
    <w:rsid w:val="0059672F"/>
    <w:rsid w:val="00597836"/>
    <w:rsid w:val="005A02BC"/>
    <w:rsid w:val="005A09F4"/>
    <w:rsid w:val="005A11BE"/>
    <w:rsid w:val="005A162C"/>
    <w:rsid w:val="005A252A"/>
    <w:rsid w:val="005A2CEB"/>
    <w:rsid w:val="005A3485"/>
    <w:rsid w:val="005A36ED"/>
    <w:rsid w:val="005A3A2B"/>
    <w:rsid w:val="005A3BC0"/>
    <w:rsid w:val="005A4C64"/>
    <w:rsid w:val="005A67AF"/>
    <w:rsid w:val="005A7442"/>
    <w:rsid w:val="005B0067"/>
    <w:rsid w:val="005B0846"/>
    <w:rsid w:val="005B1634"/>
    <w:rsid w:val="005B1DB8"/>
    <w:rsid w:val="005B1E51"/>
    <w:rsid w:val="005B1FBC"/>
    <w:rsid w:val="005B2C5A"/>
    <w:rsid w:val="005B3F9A"/>
    <w:rsid w:val="005C0662"/>
    <w:rsid w:val="005C0D0F"/>
    <w:rsid w:val="005C7844"/>
    <w:rsid w:val="005D0369"/>
    <w:rsid w:val="005D0922"/>
    <w:rsid w:val="005D11A2"/>
    <w:rsid w:val="005D1ADD"/>
    <w:rsid w:val="005D426A"/>
    <w:rsid w:val="005D5234"/>
    <w:rsid w:val="005D5EBB"/>
    <w:rsid w:val="005D638C"/>
    <w:rsid w:val="005D6E48"/>
    <w:rsid w:val="005E02CC"/>
    <w:rsid w:val="005E0775"/>
    <w:rsid w:val="005E1C8A"/>
    <w:rsid w:val="005E2874"/>
    <w:rsid w:val="005E3FD3"/>
    <w:rsid w:val="005E400C"/>
    <w:rsid w:val="005E47C2"/>
    <w:rsid w:val="005E4AF0"/>
    <w:rsid w:val="005E4FEB"/>
    <w:rsid w:val="005E5756"/>
    <w:rsid w:val="005E5C60"/>
    <w:rsid w:val="005E5E9C"/>
    <w:rsid w:val="005E6039"/>
    <w:rsid w:val="005E7BB7"/>
    <w:rsid w:val="005F06B7"/>
    <w:rsid w:val="005F0B5D"/>
    <w:rsid w:val="005F33E7"/>
    <w:rsid w:val="005F3D38"/>
    <w:rsid w:val="005F534A"/>
    <w:rsid w:val="005F55E4"/>
    <w:rsid w:val="005F5ECF"/>
    <w:rsid w:val="005F693D"/>
    <w:rsid w:val="005F74FC"/>
    <w:rsid w:val="00600D9A"/>
    <w:rsid w:val="0060279A"/>
    <w:rsid w:val="006035F1"/>
    <w:rsid w:val="00604129"/>
    <w:rsid w:val="00604AE1"/>
    <w:rsid w:val="00604D05"/>
    <w:rsid w:val="00604DC1"/>
    <w:rsid w:val="00606F3D"/>
    <w:rsid w:val="006070AA"/>
    <w:rsid w:val="0060774F"/>
    <w:rsid w:val="006104E4"/>
    <w:rsid w:val="00610D3B"/>
    <w:rsid w:val="006126E8"/>
    <w:rsid w:val="00612D15"/>
    <w:rsid w:val="0061389E"/>
    <w:rsid w:val="00613916"/>
    <w:rsid w:val="006141BE"/>
    <w:rsid w:val="006142DE"/>
    <w:rsid w:val="0061535D"/>
    <w:rsid w:val="006176FB"/>
    <w:rsid w:val="006202C9"/>
    <w:rsid w:val="00620C22"/>
    <w:rsid w:val="00620E66"/>
    <w:rsid w:val="00624984"/>
    <w:rsid w:val="00624E07"/>
    <w:rsid w:val="0062604D"/>
    <w:rsid w:val="00626063"/>
    <w:rsid w:val="006262ED"/>
    <w:rsid w:val="00627286"/>
    <w:rsid w:val="00627AEA"/>
    <w:rsid w:val="00627CA9"/>
    <w:rsid w:val="0063098B"/>
    <w:rsid w:val="0063170D"/>
    <w:rsid w:val="00634278"/>
    <w:rsid w:val="00635283"/>
    <w:rsid w:val="0063604E"/>
    <w:rsid w:val="006367FE"/>
    <w:rsid w:val="00636A67"/>
    <w:rsid w:val="00640A70"/>
    <w:rsid w:val="00640D15"/>
    <w:rsid w:val="0064115A"/>
    <w:rsid w:val="0064253D"/>
    <w:rsid w:val="006426FC"/>
    <w:rsid w:val="00643789"/>
    <w:rsid w:val="006449B4"/>
    <w:rsid w:val="006471C5"/>
    <w:rsid w:val="0065050B"/>
    <w:rsid w:val="00651462"/>
    <w:rsid w:val="0065196E"/>
    <w:rsid w:val="00652008"/>
    <w:rsid w:val="00653C9F"/>
    <w:rsid w:val="0065488A"/>
    <w:rsid w:val="00655BEA"/>
    <w:rsid w:val="00655E74"/>
    <w:rsid w:val="0066046C"/>
    <w:rsid w:val="006664D0"/>
    <w:rsid w:val="006678D2"/>
    <w:rsid w:val="00667983"/>
    <w:rsid w:val="00667E82"/>
    <w:rsid w:val="00670467"/>
    <w:rsid w:val="00672390"/>
    <w:rsid w:val="00673323"/>
    <w:rsid w:val="00676C4E"/>
    <w:rsid w:val="00677CA4"/>
    <w:rsid w:val="00677CB6"/>
    <w:rsid w:val="006813AD"/>
    <w:rsid w:val="006816AE"/>
    <w:rsid w:val="00682520"/>
    <w:rsid w:val="00682E80"/>
    <w:rsid w:val="00683511"/>
    <w:rsid w:val="006837A1"/>
    <w:rsid w:val="006842CC"/>
    <w:rsid w:val="006848AC"/>
    <w:rsid w:val="00685ADF"/>
    <w:rsid w:val="00685C16"/>
    <w:rsid w:val="00685CFC"/>
    <w:rsid w:val="00685FFC"/>
    <w:rsid w:val="006869BF"/>
    <w:rsid w:val="00690C08"/>
    <w:rsid w:val="00690F52"/>
    <w:rsid w:val="00691369"/>
    <w:rsid w:val="00691DBD"/>
    <w:rsid w:val="00692A52"/>
    <w:rsid w:val="00692E24"/>
    <w:rsid w:val="00694DE3"/>
    <w:rsid w:val="00695E36"/>
    <w:rsid w:val="006969E4"/>
    <w:rsid w:val="00697FE3"/>
    <w:rsid w:val="006A0205"/>
    <w:rsid w:val="006A089B"/>
    <w:rsid w:val="006A092E"/>
    <w:rsid w:val="006A0B6A"/>
    <w:rsid w:val="006A1335"/>
    <w:rsid w:val="006A1403"/>
    <w:rsid w:val="006A1C48"/>
    <w:rsid w:val="006A4020"/>
    <w:rsid w:val="006A40F6"/>
    <w:rsid w:val="006A4B85"/>
    <w:rsid w:val="006A4DD9"/>
    <w:rsid w:val="006A4EC1"/>
    <w:rsid w:val="006A5D73"/>
    <w:rsid w:val="006A72B7"/>
    <w:rsid w:val="006A785A"/>
    <w:rsid w:val="006B26B5"/>
    <w:rsid w:val="006B33BD"/>
    <w:rsid w:val="006B3FA2"/>
    <w:rsid w:val="006B5625"/>
    <w:rsid w:val="006B638D"/>
    <w:rsid w:val="006B7363"/>
    <w:rsid w:val="006C09E7"/>
    <w:rsid w:val="006C0C4F"/>
    <w:rsid w:val="006C1769"/>
    <w:rsid w:val="006C17F9"/>
    <w:rsid w:val="006C26D9"/>
    <w:rsid w:val="006C3AC0"/>
    <w:rsid w:val="006C4550"/>
    <w:rsid w:val="006C5D23"/>
    <w:rsid w:val="006C6A70"/>
    <w:rsid w:val="006C71DC"/>
    <w:rsid w:val="006D0008"/>
    <w:rsid w:val="006D0018"/>
    <w:rsid w:val="006D0820"/>
    <w:rsid w:val="006D15AF"/>
    <w:rsid w:val="006D345A"/>
    <w:rsid w:val="006D3A25"/>
    <w:rsid w:val="006D4490"/>
    <w:rsid w:val="006D4690"/>
    <w:rsid w:val="006D4FA6"/>
    <w:rsid w:val="006D7383"/>
    <w:rsid w:val="006D7994"/>
    <w:rsid w:val="006E0D5A"/>
    <w:rsid w:val="006E0F85"/>
    <w:rsid w:val="006E11A8"/>
    <w:rsid w:val="006E17DB"/>
    <w:rsid w:val="006E19DF"/>
    <w:rsid w:val="006E2512"/>
    <w:rsid w:val="006E2685"/>
    <w:rsid w:val="006E28D7"/>
    <w:rsid w:val="006E3612"/>
    <w:rsid w:val="006E377D"/>
    <w:rsid w:val="006E3CC1"/>
    <w:rsid w:val="006E650B"/>
    <w:rsid w:val="006E760E"/>
    <w:rsid w:val="006F16AE"/>
    <w:rsid w:val="006F23C9"/>
    <w:rsid w:val="006F35B5"/>
    <w:rsid w:val="006F400F"/>
    <w:rsid w:val="006F45A8"/>
    <w:rsid w:val="006F49C4"/>
    <w:rsid w:val="006F5260"/>
    <w:rsid w:val="006F5FE0"/>
    <w:rsid w:val="006F7814"/>
    <w:rsid w:val="006F7B7D"/>
    <w:rsid w:val="00700089"/>
    <w:rsid w:val="00701609"/>
    <w:rsid w:val="00703FD1"/>
    <w:rsid w:val="00704B1D"/>
    <w:rsid w:val="0070518C"/>
    <w:rsid w:val="007067B9"/>
    <w:rsid w:val="0070731D"/>
    <w:rsid w:val="00707B3D"/>
    <w:rsid w:val="00710896"/>
    <w:rsid w:val="00711103"/>
    <w:rsid w:val="0071190C"/>
    <w:rsid w:val="00712FA3"/>
    <w:rsid w:val="007143D7"/>
    <w:rsid w:val="00714DA6"/>
    <w:rsid w:val="00716AEC"/>
    <w:rsid w:val="007171F6"/>
    <w:rsid w:val="00724508"/>
    <w:rsid w:val="007253EA"/>
    <w:rsid w:val="007265EA"/>
    <w:rsid w:val="00727590"/>
    <w:rsid w:val="007276DA"/>
    <w:rsid w:val="00727E2D"/>
    <w:rsid w:val="0073361B"/>
    <w:rsid w:val="00734149"/>
    <w:rsid w:val="00734332"/>
    <w:rsid w:val="00734544"/>
    <w:rsid w:val="00740233"/>
    <w:rsid w:val="00742AF5"/>
    <w:rsid w:val="00745010"/>
    <w:rsid w:val="00745FA5"/>
    <w:rsid w:val="0074742D"/>
    <w:rsid w:val="00747CDE"/>
    <w:rsid w:val="00753F09"/>
    <w:rsid w:val="0075469C"/>
    <w:rsid w:val="007557C3"/>
    <w:rsid w:val="00756498"/>
    <w:rsid w:val="00760405"/>
    <w:rsid w:val="00760B2E"/>
    <w:rsid w:val="00760F34"/>
    <w:rsid w:val="0076127A"/>
    <w:rsid w:val="0076293D"/>
    <w:rsid w:val="00762A66"/>
    <w:rsid w:val="0076325E"/>
    <w:rsid w:val="00765086"/>
    <w:rsid w:val="007669B2"/>
    <w:rsid w:val="00767DC7"/>
    <w:rsid w:val="00767E30"/>
    <w:rsid w:val="00770074"/>
    <w:rsid w:val="00770969"/>
    <w:rsid w:val="00772087"/>
    <w:rsid w:val="00772432"/>
    <w:rsid w:val="00772C76"/>
    <w:rsid w:val="00776066"/>
    <w:rsid w:val="00777064"/>
    <w:rsid w:val="007775E4"/>
    <w:rsid w:val="00777F36"/>
    <w:rsid w:val="0078008B"/>
    <w:rsid w:val="00780B43"/>
    <w:rsid w:val="00783CB4"/>
    <w:rsid w:val="007840CA"/>
    <w:rsid w:val="0078433A"/>
    <w:rsid w:val="00786685"/>
    <w:rsid w:val="0078728D"/>
    <w:rsid w:val="00787393"/>
    <w:rsid w:val="00787809"/>
    <w:rsid w:val="0079044E"/>
    <w:rsid w:val="00790723"/>
    <w:rsid w:val="007915AE"/>
    <w:rsid w:val="0079202F"/>
    <w:rsid w:val="00792A2B"/>
    <w:rsid w:val="00795C79"/>
    <w:rsid w:val="00796343"/>
    <w:rsid w:val="0079682F"/>
    <w:rsid w:val="00797725"/>
    <w:rsid w:val="0079774B"/>
    <w:rsid w:val="007A0A0D"/>
    <w:rsid w:val="007A1EC3"/>
    <w:rsid w:val="007A2141"/>
    <w:rsid w:val="007A2C7D"/>
    <w:rsid w:val="007A2CCA"/>
    <w:rsid w:val="007A3EFA"/>
    <w:rsid w:val="007A689A"/>
    <w:rsid w:val="007A6EB9"/>
    <w:rsid w:val="007A7784"/>
    <w:rsid w:val="007B1DAE"/>
    <w:rsid w:val="007B5350"/>
    <w:rsid w:val="007B623D"/>
    <w:rsid w:val="007B64F4"/>
    <w:rsid w:val="007B6B0A"/>
    <w:rsid w:val="007B72EE"/>
    <w:rsid w:val="007B7364"/>
    <w:rsid w:val="007B75BA"/>
    <w:rsid w:val="007C24B3"/>
    <w:rsid w:val="007C28F3"/>
    <w:rsid w:val="007C410C"/>
    <w:rsid w:val="007C5741"/>
    <w:rsid w:val="007C65AE"/>
    <w:rsid w:val="007C6C0F"/>
    <w:rsid w:val="007C7E61"/>
    <w:rsid w:val="007D06AC"/>
    <w:rsid w:val="007D0FB5"/>
    <w:rsid w:val="007D1529"/>
    <w:rsid w:val="007D262F"/>
    <w:rsid w:val="007D3F3B"/>
    <w:rsid w:val="007D3FEE"/>
    <w:rsid w:val="007D6AE5"/>
    <w:rsid w:val="007E2CD0"/>
    <w:rsid w:val="007E394F"/>
    <w:rsid w:val="007E420D"/>
    <w:rsid w:val="007E4EEF"/>
    <w:rsid w:val="007E57B9"/>
    <w:rsid w:val="007E6AF8"/>
    <w:rsid w:val="007E6C5C"/>
    <w:rsid w:val="007F27C6"/>
    <w:rsid w:val="007F28EE"/>
    <w:rsid w:val="007F31D7"/>
    <w:rsid w:val="007F3BF2"/>
    <w:rsid w:val="007F41C8"/>
    <w:rsid w:val="007F4B72"/>
    <w:rsid w:val="007F4B85"/>
    <w:rsid w:val="007F65F0"/>
    <w:rsid w:val="007F69B8"/>
    <w:rsid w:val="007F69CC"/>
    <w:rsid w:val="007F73CE"/>
    <w:rsid w:val="0080253C"/>
    <w:rsid w:val="008025AB"/>
    <w:rsid w:val="00803D19"/>
    <w:rsid w:val="00804CC3"/>
    <w:rsid w:val="0080560B"/>
    <w:rsid w:val="00805D93"/>
    <w:rsid w:val="008068BC"/>
    <w:rsid w:val="00807FA2"/>
    <w:rsid w:val="00810146"/>
    <w:rsid w:val="008110DF"/>
    <w:rsid w:val="0081296A"/>
    <w:rsid w:val="0081418C"/>
    <w:rsid w:val="008166E3"/>
    <w:rsid w:val="008173F3"/>
    <w:rsid w:val="0081786A"/>
    <w:rsid w:val="00817B1E"/>
    <w:rsid w:val="008202A4"/>
    <w:rsid w:val="008203CE"/>
    <w:rsid w:val="00820703"/>
    <w:rsid w:val="008211D4"/>
    <w:rsid w:val="008221DB"/>
    <w:rsid w:val="00822D18"/>
    <w:rsid w:val="008239E5"/>
    <w:rsid w:val="00825036"/>
    <w:rsid w:val="00826E6F"/>
    <w:rsid w:val="00830904"/>
    <w:rsid w:val="00831E92"/>
    <w:rsid w:val="008325AA"/>
    <w:rsid w:val="00833882"/>
    <w:rsid w:val="00834395"/>
    <w:rsid w:val="0083519F"/>
    <w:rsid w:val="00835E73"/>
    <w:rsid w:val="0083602E"/>
    <w:rsid w:val="00837600"/>
    <w:rsid w:val="00837F59"/>
    <w:rsid w:val="008404F6"/>
    <w:rsid w:val="00840BC0"/>
    <w:rsid w:val="00842062"/>
    <w:rsid w:val="0084301D"/>
    <w:rsid w:val="00845C3B"/>
    <w:rsid w:val="00846623"/>
    <w:rsid w:val="008476BB"/>
    <w:rsid w:val="008478CF"/>
    <w:rsid w:val="00847DD8"/>
    <w:rsid w:val="0085001D"/>
    <w:rsid w:val="00850B65"/>
    <w:rsid w:val="00850E5D"/>
    <w:rsid w:val="008550EA"/>
    <w:rsid w:val="00855D5E"/>
    <w:rsid w:val="008564FB"/>
    <w:rsid w:val="00856EDD"/>
    <w:rsid w:val="008608B6"/>
    <w:rsid w:val="00860BB7"/>
    <w:rsid w:val="00862652"/>
    <w:rsid w:val="00862837"/>
    <w:rsid w:val="00862944"/>
    <w:rsid w:val="00863241"/>
    <w:rsid w:val="008634FB"/>
    <w:rsid w:val="0086657D"/>
    <w:rsid w:val="00866CF3"/>
    <w:rsid w:val="008674C4"/>
    <w:rsid w:val="008677C9"/>
    <w:rsid w:val="00870D4B"/>
    <w:rsid w:val="00871148"/>
    <w:rsid w:val="00872EC4"/>
    <w:rsid w:val="00875015"/>
    <w:rsid w:val="00876B3A"/>
    <w:rsid w:val="0087725B"/>
    <w:rsid w:val="00877526"/>
    <w:rsid w:val="00880C4F"/>
    <w:rsid w:val="00881C1F"/>
    <w:rsid w:val="008823BC"/>
    <w:rsid w:val="008829F4"/>
    <w:rsid w:val="008834EA"/>
    <w:rsid w:val="008859C2"/>
    <w:rsid w:val="0089067A"/>
    <w:rsid w:val="0089206A"/>
    <w:rsid w:val="00893167"/>
    <w:rsid w:val="0089320E"/>
    <w:rsid w:val="00895722"/>
    <w:rsid w:val="00896635"/>
    <w:rsid w:val="00897298"/>
    <w:rsid w:val="0089764D"/>
    <w:rsid w:val="008978F2"/>
    <w:rsid w:val="008A01DC"/>
    <w:rsid w:val="008A0DBC"/>
    <w:rsid w:val="008A1E9F"/>
    <w:rsid w:val="008A25CC"/>
    <w:rsid w:val="008A3D90"/>
    <w:rsid w:val="008A44C9"/>
    <w:rsid w:val="008A4721"/>
    <w:rsid w:val="008A615F"/>
    <w:rsid w:val="008A648C"/>
    <w:rsid w:val="008A6F34"/>
    <w:rsid w:val="008A7246"/>
    <w:rsid w:val="008B0496"/>
    <w:rsid w:val="008B0A94"/>
    <w:rsid w:val="008B393F"/>
    <w:rsid w:val="008B409D"/>
    <w:rsid w:val="008B4642"/>
    <w:rsid w:val="008B50D2"/>
    <w:rsid w:val="008B5815"/>
    <w:rsid w:val="008B5A68"/>
    <w:rsid w:val="008B5BAD"/>
    <w:rsid w:val="008B6348"/>
    <w:rsid w:val="008B6803"/>
    <w:rsid w:val="008B6FDB"/>
    <w:rsid w:val="008C0D2A"/>
    <w:rsid w:val="008C215F"/>
    <w:rsid w:val="008C2277"/>
    <w:rsid w:val="008C2320"/>
    <w:rsid w:val="008C4462"/>
    <w:rsid w:val="008C4C2F"/>
    <w:rsid w:val="008D10F3"/>
    <w:rsid w:val="008D1991"/>
    <w:rsid w:val="008D2A09"/>
    <w:rsid w:val="008D30DC"/>
    <w:rsid w:val="008D3323"/>
    <w:rsid w:val="008D664F"/>
    <w:rsid w:val="008D77B6"/>
    <w:rsid w:val="008E0753"/>
    <w:rsid w:val="008E0B28"/>
    <w:rsid w:val="008E1A31"/>
    <w:rsid w:val="008E3B4F"/>
    <w:rsid w:val="008E4986"/>
    <w:rsid w:val="008E668C"/>
    <w:rsid w:val="008E6C36"/>
    <w:rsid w:val="008F0AF0"/>
    <w:rsid w:val="008F214E"/>
    <w:rsid w:val="008F23FE"/>
    <w:rsid w:val="008F28B4"/>
    <w:rsid w:val="008F310B"/>
    <w:rsid w:val="008F318C"/>
    <w:rsid w:val="008F399A"/>
    <w:rsid w:val="008F3E4A"/>
    <w:rsid w:val="008F556C"/>
    <w:rsid w:val="008F5CE4"/>
    <w:rsid w:val="008F6554"/>
    <w:rsid w:val="008F70CF"/>
    <w:rsid w:val="00900CBA"/>
    <w:rsid w:val="00902075"/>
    <w:rsid w:val="009046F4"/>
    <w:rsid w:val="0090487E"/>
    <w:rsid w:val="0090552E"/>
    <w:rsid w:val="0090608C"/>
    <w:rsid w:val="009061DD"/>
    <w:rsid w:val="00906A73"/>
    <w:rsid w:val="00907048"/>
    <w:rsid w:val="00911413"/>
    <w:rsid w:val="009116B4"/>
    <w:rsid w:val="0091377A"/>
    <w:rsid w:val="00913A1C"/>
    <w:rsid w:val="009143BD"/>
    <w:rsid w:val="00914ADE"/>
    <w:rsid w:val="00915334"/>
    <w:rsid w:val="009159BC"/>
    <w:rsid w:val="009160E0"/>
    <w:rsid w:val="00916DE0"/>
    <w:rsid w:val="009175C8"/>
    <w:rsid w:val="00917CB9"/>
    <w:rsid w:val="009201E5"/>
    <w:rsid w:val="00920CE7"/>
    <w:rsid w:val="00920F33"/>
    <w:rsid w:val="009245E6"/>
    <w:rsid w:val="00927CFF"/>
    <w:rsid w:val="00931A59"/>
    <w:rsid w:val="00933B74"/>
    <w:rsid w:val="0093522A"/>
    <w:rsid w:val="00940A9B"/>
    <w:rsid w:val="00940D5D"/>
    <w:rsid w:val="00941EEA"/>
    <w:rsid w:val="00942206"/>
    <w:rsid w:val="00943358"/>
    <w:rsid w:val="0094450A"/>
    <w:rsid w:val="009447CD"/>
    <w:rsid w:val="00946BAA"/>
    <w:rsid w:val="00946FA7"/>
    <w:rsid w:val="00947268"/>
    <w:rsid w:val="0095098C"/>
    <w:rsid w:val="00950AF4"/>
    <w:rsid w:val="00950FD2"/>
    <w:rsid w:val="0095195C"/>
    <w:rsid w:val="00952093"/>
    <w:rsid w:val="009528A6"/>
    <w:rsid w:val="00952998"/>
    <w:rsid w:val="00952EB7"/>
    <w:rsid w:val="009534DD"/>
    <w:rsid w:val="0095448D"/>
    <w:rsid w:val="0095536C"/>
    <w:rsid w:val="0095631C"/>
    <w:rsid w:val="009568B5"/>
    <w:rsid w:val="0095715E"/>
    <w:rsid w:val="0096035E"/>
    <w:rsid w:val="009621E1"/>
    <w:rsid w:val="00964BBE"/>
    <w:rsid w:val="00964D4B"/>
    <w:rsid w:val="00965137"/>
    <w:rsid w:val="00966013"/>
    <w:rsid w:val="00966B35"/>
    <w:rsid w:val="00967082"/>
    <w:rsid w:val="00970421"/>
    <w:rsid w:val="009716B9"/>
    <w:rsid w:val="00972198"/>
    <w:rsid w:val="00972931"/>
    <w:rsid w:val="00972F2E"/>
    <w:rsid w:val="0097301A"/>
    <w:rsid w:val="009739A9"/>
    <w:rsid w:val="00973C78"/>
    <w:rsid w:val="00973F86"/>
    <w:rsid w:val="009755CE"/>
    <w:rsid w:val="00976240"/>
    <w:rsid w:val="00977D45"/>
    <w:rsid w:val="00980696"/>
    <w:rsid w:val="00980C2E"/>
    <w:rsid w:val="0098120E"/>
    <w:rsid w:val="00982D6C"/>
    <w:rsid w:val="00982FE1"/>
    <w:rsid w:val="009833F6"/>
    <w:rsid w:val="009836B7"/>
    <w:rsid w:val="00983816"/>
    <w:rsid w:val="0098455D"/>
    <w:rsid w:val="00984638"/>
    <w:rsid w:val="00985C20"/>
    <w:rsid w:val="00985D96"/>
    <w:rsid w:val="0098643E"/>
    <w:rsid w:val="0098792F"/>
    <w:rsid w:val="00994183"/>
    <w:rsid w:val="0099496F"/>
    <w:rsid w:val="009956D7"/>
    <w:rsid w:val="00995B57"/>
    <w:rsid w:val="009971DA"/>
    <w:rsid w:val="009976D1"/>
    <w:rsid w:val="009A03FE"/>
    <w:rsid w:val="009A33D4"/>
    <w:rsid w:val="009A368B"/>
    <w:rsid w:val="009A416B"/>
    <w:rsid w:val="009A418D"/>
    <w:rsid w:val="009A51FD"/>
    <w:rsid w:val="009A5830"/>
    <w:rsid w:val="009A625C"/>
    <w:rsid w:val="009A7817"/>
    <w:rsid w:val="009B4124"/>
    <w:rsid w:val="009B5136"/>
    <w:rsid w:val="009B51A7"/>
    <w:rsid w:val="009B5541"/>
    <w:rsid w:val="009B62C1"/>
    <w:rsid w:val="009B7142"/>
    <w:rsid w:val="009B74A0"/>
    <w:rsid w:val="009C0753"/>
    <w:rsid w:val="009C0A1C"/>
    <w:rsid w:val="009C21FF"/>
    <w:rsid w:val="009C5226"/>
    <w:rsid w:val="009D0940"/>
    <w:rsid w:val="009D4703"/>
    <w:rsid w:val="009D56A7"/>
    <w:rsid w:val="009D6FB3"/>
    <w:rsid w:val="009E0273"/>
    <w:rsid w:val="009E0BD3"/>
    <w:rsid w:val="009E35FC"/>
    <w:rsid w:val="009E54FA"/>
    <w:rsid w:val="009E6577"/>
    <w:rsid w:val="009E6CB4"/>
    <w:rsid w:val="009F0342"/>
    <w:rsid w:val="009F0EC9"/>
    <w:rsid w:val="009F2316"/>
    <w:rsid w:val="009F3DF2"/>
    <w:rsid w:val="009F4563"/>
    <w:rsid w:val="009F6834"/>
    <w:rsid w:val="009F6A2D"/>
    <w:rsid w:val="009F6AE5"/>
    <w:rsid w:val="009F7EEA"/>
    <w:rsid w:val="00A0139A"/>
    <w:rsid w:val="00A01788"/>
    <w:rsid w:val="00A01AD4"/>
    <w:rsid w:val="00A01D83"/>
    <w:rsid w:val="00A026B7"/>
    <w:rsid w:val="00A027F7"/>
    <w:rsid w:val="00A04E7C"/>
    <w:rsid w:val="00A0758D"/>
    <w:rsid w:val="00A076E3"/>
    <w:rsid w:val="00A07CD9"/>
    <w:rsid w:val="00A10550"/>
    <w:rsid w:val="00A10F89"/>
    <w:rsid w:val="00A13515"/>
    <w:rsid w:val="00A155DC"/>
    <w:rsid w:val="00A160EB"/>
    <w:rsid w:val="00A165EC"/>
    <w:rsid w:val="00A16B35"/>
    <w:rsid w:val="00A16C22"/>
    <w:rsid w:val="00A17DC6"/>
    <w:rsid w:val="00A17F51"/>
    <w:rsid w:val="00A229D0"/>
    <w:rsid w:val="00A23967"/>
    <w:rsid w:val="00A24FFA"/>
    <w:rsid w:val="00A25115"/>
    <w:rsid w:val="00A257D6"/>
    <w:rsid w:val="00A257FC"/>
    <w:rsid w:val="00A25BF8"/>
    <w:rsid w:val="00A266FD"/>
    <w:rsid w:val="00A272A4"/>
    <w:rsid w:val="00A27B7F"/>
    <w:rsid w:val="00A30416"/>
    <w:rsid w:val="00A30E54"/>
    <w:rsid w:val="00A31BEB"/>
    <w:rsid w:val="00A32B31"/>
    <w:rsid w:val="00A3348F"/>
    <w:rsid w:val="00A33F4D"/>
    <w:rsid w:val="00A34135"/>
    <w:rsid w:val="00A34142"/>
    <w:rsid w:val="00A3544C"/>
    <w:rsid w:val="00A35978"/>
    <w:rsid w:val="00A35A14"/>
    <w:rsid w:val="00A35EC4"/>
    <w:rsid w:val="00A361AA"/>
    <w:rsid w:val="00A36417"/>
    <w:rsid w:val="00A3775C"/>
    <w:rsid w:val="00A40DD4"/>
    <w:rsid w:val="00A40F8D"/>
    <w:rsid w:val="00A40FAD"/>
    <w:rsid w:val="00A42E6D"/>
    <w:rsid w:val="00A43870"/>
    <w:rsid w:val="00A4656F"/>
    <w:rsid w:val="00A471BF"/>
    <w:rsid w:val="00A50CDC"/>
    <w:rsid w:val="00A51173"/>
    <w:rsid w:val="00A51C9F"/>
    <w:rsid w:val="00A5342A"/>
    <w:rsid w:val="00A5660C"/>
    <w:rsid w:val="00A56F53"/>
    <w:rsid w:val="00A5794A"/>
    <w:rsid w:val="00A60F31"/>
    <w:rsid w:val="00A61AEA"/>
    <w:rsid w:val="00A6526C"/>
    <w:rsid w:val="00A6550C"/>
    <w:rsid w:val="00A655B1"/>
    <w:rsid w:val="00A66379"/>
    <w:rsid w:val="00A67EEE"/>
    <w:rsid w:val="00A72446"/>
    <w:rsid w:val="00A72B3D"/>
    <w:rsid w:val="00A73BC7"/>
    <w:rsid w:val="00A7416C"/>
    <w:rsid w:val="00A74C01"/>
    <w:rsid w:val="00A75250"/>
    <w:rsid w:val="00A754C8"/>
    <w:rsid w:val="00A76CC5"/>
    <w:rsid w:val="00A77E61"/>
    <w:rsid w:val="00A8052B"/>
    <w:rsid w:val="00A80F6F"/>
    <w:rsid w:val="00A814FD"/>
    <w:rsid w:val="00A82AE0"/>
    <w:rsid w:val="00A8322B"/>
    <w:rsid w:val="00A836F0"/>
    <w:rsid w:val="00A850D2"/>
    <w:rsid w:val="00A867A7"/>
    <w:rsid w:val="00A867FA"/>
    <w:rsid w:val="00A87468"/>
    <w:rsid w:val="00A87970"/>
    <w:rsid w:val="00A9019E"/>
    <w:rsid w:val="00A9084B"/>
    <w:rsid w:val="00A90C3C"/>
    <w:rsid w:val="00A92D7F"/>
    <w:rsid w:val="00A93D44"/>
    <w:rsid w:val="00A949CD"/>
    <w:rsid w:val="00A96F65"/>
    <w:rsid w:val="00A97648"/>
    <w:rsid w:val="00A97ACB"/>
    <w:rsid w:val="00AA0608"/>
    <w:rsid w:val="00AA0651"/>
    <w:rsid w:val="00AA1A57"/>
    <w:rsid w:val="00AA1BFA"/>
    <w:rsid w:val="00AA2303"/>
    <w:rsid w:val="00AA2451"/>
    <w:rsid w:val="00AA3920"/>
    <w:rsid w:val="00AA5325"/>
    <w:rsid w:val="00AA5F83"/>
    <w:rsid w:val="00AA7FDF"/>
    <w:rsid w:val="00AB0B73"/>
    <w:rsid w:val="00AB0C15"/>
    <w:rsid w:val="00AB0FE4"/>
    <w:rsid w:val="00AB1B30"/>
    <w:rsid w:val="00AB21AD"/>
    <w:rsid w:val="00AB31BD"/>
    <w:rsid w:val="00AB32A2"/>
    <w:rsid w:val="00AB3D26"/>
    <w:rsid w:val="00AB4B51"/>
    <w:rsid w:val="00AB50CB"/>
    <w:rsid w:val="00AB57DA"/>
    <w:rsid w:val="00AB6138"/>
    <w:rsid w:val="00AB70C1"/>
    <w:rsid w:val="00AB71A1"/>
    <w:rsid w:val="00AC0136"/>
    <w:rsid w:val="00AC01A0"/>
    <w:rsid w:val="00AC1B51"/>
    <w:rsid w:val="00AC2A59"/>
    <w:rsid w:val="00AC2E36"/>
    <w:rsid w:val="00AC30C4"/>
    <w:rsid w:val="00AC6487"/>
    <w:rsid w:val="00AC67F9"/>
    <w:rsid w:val="00AD1763"/>
    <w:rsid w:val="00AD17D5"/>
    <w:rsid w:val="00AD25CC"/>
    <w:rsid w:val="00AD2689"/>
    <w:rsid w:val="00AD3F2B"/>
    <w:rsid w:val="00AD4379"/>
    <w:rsid w:val="00AD4FAE"/>
    <w:rsid w:val="00AD57DD"/>
    <w:rsid w:val="00AD702E"/>
    <w:rsid w:val="00AE06AA"/>
    <w:rsid w:val="00AE0FF3"/>
    <w:rsid w:val="00AE1080"/>
    <w:rsid w:val="00AE151A"/>
    <w:rsid w:val="00AE3974"/>
    <w:rsid w:val="00AE417C"/>
    <w:rsid w:val="00AF1C0E"/>
    <w:rsid w:val="00AF2158"/>
    <w:rsid w:val="00AF2259"/>
    <w:rsid w:val="00AF6CE1"/>
    <w:rsid w:val="00AF753F"/>
    <w:rsid w:val="00B00671"/>
    <w:rsid w:val="00B00B19"/>
    <w:rsid w:val="00B01B2E"/>
    <w:rsid w:val="00B02CB0"/>
    <w:rsid w:val="00B02CED"/>
    <w:rsid w:val="00B02FE3"/>
    <w:rsid w:val="00B05074"/>
    <w:rsid w:val="00B05275"/>
    <w:rsid w:val="00B056DA"/>
    <w:rsid w:val="00B06846"/>
    <w:rsid w:val="00B0701B"/>
    <w:rsid w:val="00B10101"/>
    <w:rsid w:val="00B10A95"/>
    <w:rsid w:val="00B11195"/>
    <w:rsid w:val="00B12123"/>
    <w:rsid w:val="00B12B43"/>
    <w:rsid w:val="00B15338"/>
    <w:rsid w:val="00B16676"/>
    <w:rsid w:val="00B20C65"/>
    <w:rsid w:val="00B23AFC"/>
    <w:rsid w:val="00B24ABC"/>
    <w:rsid w:val="00B30DE5"/>
    <w:rsid w:val="00B30F89"/>
    <w:rsid w:val="00B30FAE"/>
    <w:rsid w:val="00B31745"/>
    <w:rsid w:val="00B33D7A"/>
    <w:rsid w:val="00B37FDD"/>
    <w:rsid w:val="00B40490"/>
    <w:rsid w:val="00B404A5"/>
    <w:rsid w:val="00B40D9F"/>
    <w:rsid w:val="00B415BE"/>
    <w:rsid w:val="00B454C9"/>
    <w:rsid w:val="00B4706B"/>
    <w:rsid w:val="00B47AAE"/>
    <w:rsid w:val="00B47F86"/>
    <w:rsid w:val="00B500A0"/>
    <w:rsid w:val="00B5137B"/>
    <w:rsid w:val="00B519FB"/>
    <w:rsid w:val="00B51AB1"/>
    <w:rsid w:val="00B52CF8"/>
    <w:rsid w:val="00B5488B"/>
    <w:rsid w:val="00B549E4"/>
    <w:rsid w:val="00B55EB9"/>
    <w:rsid w:val="00B568AC"/>
    <w:rsid w:val="00B56CFD"/>
    <w:rsid w:val="00B60611"/>
    <w:rsid w:val="00B627DF"/>
    <w:rsid w:val="00B63E82"/>
    <w:rsid w:val="00B64FD5"/>
    <w:rsid w:val="00B6704A"/>
    <w:rsid w:val="00B67DE8"/>
    <w:rsid w:val="00B70275"/>
    <w:rsid w:val="00B703BC"/>
    <w:rsid w:val="00B741F0"/>
    <w:rsid w:val="00B74410"/>
    <w:rsid w:val="00B751C8"/>
    <w:rsid w:val="00B76F8A"/>
    <w:rsid w:val="00B77D33"/>
    <w:rsid w:val="00B8076E"/>
    <w:rsid w:val="00B81100"/>
    <w:rsid w:val="00B8126A"/>
    <w:rsid w:val="00B8352A"/>
    <w:rsid w:val="00B83C64"/>
    <w:rsid w:val="00B843D9"/>
    <w:rsid w:val="00B853B4"/>
    <w:rsid w:val="00B85608"/>
    <w:rsid w:val="00B90232"/>
    <w:rsid w:val="00B90339"/>
    <w:rsid w:val="00B92689"/>
    <w:rsid w:val="00B92C82"/>
    <w:rsid w:val="00B942A2"/>
    <w:rsid w:val="00B945CB"/>
    <w:rsid w:val="00B9540A"/>
    <w:rsid w:val="00B95AFE"/>
    <w:rsid w:val="00BA1071"/>
    <w:rsid w:val="00BA2385"/>
    <w:rsid w:val="00BA2C05"/>
    <w:rsid w:val="00BA310B"/>
    <w:rsid w:val="00BA4516"/>
    <w:rsid w:val="00BA58DA"/>
    <w:rsid w:val="00BB0785"/>
    <w:rsid w:val="00BB0A2D"/>
    <w:rsid w:val="00BB0DF5"/>
    <w:rsid w:val="00BB0F49"/>
    <w:rsid w:val="00BB13C2"/>
    <w:rsid w:val="00BB2F02"/>
    <w:rsid w:val="00BB2FAF"/>
    <w:rsid w:val="00BB374E"/>
    <w:rsid w:val="00BB3D64"/>
    <w:rsid w:val="00BB4629"/>
    <w:rsid w:val="00BB5300"/>
    <w:rsid w:val="00BB5ED6"/>
    <w:rsid w:val="00BB65B7"/>
    <w:rsid w:val="00BC02CD"/>
    <w:rsid w:val="00BC7EB3"/>
    <w:rsid w:val="00BD037C"/>
    <w:rsid w:val="00BD04A8"/>
    <w:rsid w:val="00BD0F66"/>
    <w:rsid w:val="00BD1D80"/>
    <w:rsid w:val="00BD26C0"/>
    <w:rsid w:val="00BD2809"/>
    <w:rsid w:val="00BD5114"/>
    <w:rsid w:val="00BD5E7A"/>
    <w:rsid w:val="00BD6349"/>
    <w:rsid w:val="00BD6849"/>
    <w:rsid w:val="00BD7118"/>
    <w:rsid w:val="00BD7372"/>
    <w:rsid w:val="00BE00C8"/>
    <w:rsid w:val="00BE052E"/>
    <w:rsid w:val="00BE07A5"/>
    <w:rsid w:val="00BE1104"/>
    <w:rsid w:val="00BE17CE"/>
    <w:rsid w:val="00BE2B0E"/>
    <w:rsid w:val="00BE3B92"/>
    <w:rsid w:val="00BE56E5"/>
    <w:rsid w:val="00BF1FD9"/>
    <w:rsid w:val="00BF4264"/>
    <w:rsid w:val="00BF683A"/>
    <w:rsid w:val="00BF72F6"/>
    <w:rsid w:val="00C000ED"/>
    <w:rsid w:val="00C00A18"/>
    <w:rsid w:val="00C011D9"/>
    <w:rsid w:val="00C01237"/>
    <w:rsid w:val="00C02550"/>
    <w:rsid w:val="00C031E8"/>
    <w:rsid w:val="00C03B90"/>
    <w:rsid w:val="00C04D72"/>
    <w:rsid w:val="00C1210D"/>
    <w:rsid w:val="00C12601"/>
    <w:rsid w:val="00C128B2"/>
    <w:rsid w:val="00C13304"/>
    <w:rsid w:val="00C136C7"/>
    <w:rsid w:val="00C13E72"/>
    <w:rsid w:val="00C15360"/>
    <w:rsid w:val="00C15A5D"/>
    <w:rsid w:val="00C172AB"/>
    <w:rsid w:val="00C222E4"/>
    <w:rsid w:val="00C22A36"/>
    <w:rsid w:val="00C243B0"/>
    <w:rsid w:val="00C249E8"/>
    <w:rsid w:val="00C24CE4"/>
    <w:rsid w:val="00C25A8D"/>
    <w:rsid w:val="00C25B88"/>
    <w:rsid w:val="00C26ECE"/>
    <w:rsid w:val="00C300EC"/>
    <w:rsid w:val="00C3212A"/>
    <w:rsid w:val="00C32F24"/>
    <w:rsid w:val="00C35F23"/>
    <w:rsid w:val="00C375D4"/>
    <w:rsid w:val="00C40749"/>
    <w:rsid w:val="00C4092A"/>
    <w:rsid w:val="00C41FB5"/>
    <w:rsid w:val="00C4223A"/>
    <w:rsid w:val="00C42878"/>
    <w:rsid w:val="00C42B73"/>
    <w:rsid w:val="00C437BD"/>
    <w:rsid w:val="00C43842"/>
    <w:rsid w:val="00C43C3B"/>
    <w:rsid w:val="00C44257"/>
    <w:rsid w:val="00C4447C"/>
    <w:rsid w:val="00C4451A"/>
    <w:rsid w:val="00C46A3E"/>
    <w:rsid w:val="00C5124B"/>
    <w:rsid w:val="00C5162D"/>
    <w:rsid w:val="00C53D1B"/>
    <w:rsid w:val="00C53E1B"/>
    <w:rsid w:val="00C547F6"/>
    <w:rsid w:val="00C55D36"/>
    <w:rsid w:val="00C55D3F"/>
    <w:rsid w:val="00C56A98"/>
    <w:rsid w:val="00C56AC6"/>
    <w:rsid w:val="00C577CD"/>
    <w:rsid w:val="00C61CC6"/>
    <w:rsid w:val="00C65D14"/>
    <w:rsid w:val="00C6673A"/>
    <w:rsid w:val="00C70CEA"/>
    <w:rsid w:val="00C7387C"/>
    <w:rsid w:val="00C73A34"/>
    <w:rsid w:val="00C75131"/>
    <w:rsid w:val="00C75644"/>
    <w:rsid w:val="00C76244"/>
    <w:rsid w:val="00C76A60"/>
    <w:rsid w:val="00C80298"/>
    <w:rsid w:val="00C80A1F"/>
    <w:rsid w:val="00C81414"/>
    <w:rsid w:val="00C83594"/>
    <w:rsid w:val="00C840B1"/>
    <w:rsid w:val="00C851CB"/>
    <w:rsid w:val="00C8731C"/>
    <w:rsid w:val="00C92525"/>
    <w:rsid w:val="00C929F2"/>
    <w:rsid w:val="00C93442"/>
    <w:rsid w:val="00C9400C"/>
    <w:rsid w:val="00C95E10"/>
    <w:rsid w:val="00CA0A10"/>
    <w:rsid w:val="00CA0BE3"/>
    <w:rsid w:val="00CA16D6"/>
    <w:rsid w:val="00CA242C"/>
    <w:rsid w:val="00CA2B25"/>
    <w:rsid w:val="00CA3ECE"/>
    <w:rsid w:val="00CA51BE"/>
    <w:rsid w:val="00CA6EF3"/>
    <w:rsid w:val="00CA7743"/>
    <w:rsid w:val="00CB0736"/>
    <w:rsid w:val="00CB1443"/>
    <w:rsid w:val="00CB4240"/>
    <w:rsid w:val="00CB52C9"/>
    <w:rsid w:val="00CB7B58"/>
    <w:rsid w:val="00CB7C2A"/>
    <w:rsid w:val="00CB7FE1"/>
    <w:rsid w:val="00CC0248"/>
    <w:rsid w:val="00CC157C"/>
    <w:rsid w:val="00CC18C9"/>
    <w:rsid w:val="00CC2701"/>
    <w:rsid w:val="00CC2765"/>
    <w:rsid w:val="00CC2835"/>
    <w:rsid w:val="00CC2B61"/>
    <w:rsid w:val="00CC2C2C"/>
    <w:rsid w:val="00CC3007"/>
    <w:rsid w:val="00CC319E"/>
    <w:rsid w:val="00CC3E6E"/>
    <w:rsid w:val="00CC40DE"/>
    <w:rsid w:val="00CC4552"/>
    <w:rsid w:val="00CC4A30"/>
    <w:rsid w:val="00CC5CF0"/>
    <w:rsid w:val="00CC63B5"/>
    <w:rsid w:val="00CC6C43"/>
    <w:rsid w:val="00CC79F9"/>
    <w:rsid w:val="00CD1BD3"/>
    <w:rsid w:val="00CD2BBD"/>
    <w:rsid w:val="00CD2C80"/>
    <w:rsid w:val="00CD2DB7"/>
    <w:rsid w:val="00CD390A"/>
    <w:rsid w:val="00CD3BC3"/>
    <w:rsid w:val="00CD5C20"/>
    <w:rsid w:val="00CD69B8"/>
    <w:rsid w:val="00CD6DBA"/>
    <w:rsid w:val="00CD7362"/>
    <w:rsid w:val="00CE03FC"/>
    <w:rsid w:val="00CE059B"/>
    <w:rsid w:val="00CE0A54"/>
    <w:rsid w:val="00CE0D6C"/>
    <w:rsid w:val="00CE2DED"/>
    <w:rsid w:val="00CE2FA1"/>
    <w:rsid w:val="00CE3323"/>
    <w:rsid w:val="00CE33FE"/>
    <w:rsid w:val="00CE4B98"/>
    <w:rsid w:val="00CF00E6"/>
    <w:rsid w:val="00CF1563"/>
    <w:rsid w:val="00CF176F"/>
    <w:rsid w:val="00CF397C"/>
    <w:rsid w:val="00CF43A1"/>
    <w:rsid w:val="00CF4BC6"/>
    <w:rsid w:val="00CF613F"/>
    <w:rsid w:val="00CF704B"/>
    <w:rsid w:val="00CF72BE"/>
    <w:rsid w:val="00CF7FDB"/>
    <w:rsid w:val="00D008DF"/>
    <w:rsid w:val="00D00BAA"/>
    <w:rsid w:val="00D01C22"/>
    <w:rsid w:val="00D0250C"/>
    <w:rsid w:val="00D02CFC"/>
    <w:rsid w:val="00D04637"/>
    <w:rsid w:val="00D0635B"/>
    <w:rsid w:val="00D07A84"/>
    <w:rsid w:val="00D07F9B"/>
    <w:rsid w:val="00D14EB7"/>
    <w:rsid w:val="00D15607"/>
    <w:rsid w:val="00D16290"/>
    <w:rsid w:val="00D16A01"/>
    <w:rsid w:val="00D1719F"/>
    <w:rsid w:val="00D21652"/>
    <w:rsid w:val="00D21EE2"/>
    <w:rsid w:val="00D22363"/>
    <w:rsid w:val="00D24F25"/>
    <w:rsid w:val="00D2525F"/>
    <w:rsid w:val="00D2621A"/>
    <w:rsid w:val="00D30163"/>
    <w:rsid w:val="00D32E7B"/>
    <w:rsid w:val="00D336BB"/>
    <w:rsid w:val="00D33914"/>
    <w:rsid w:val="00D33E77"/>
    <w:rsid w:val="00D3486F"/>
    <w:rsid w:val="00D34A87"/>
    <w:rsid w:val="00D35453"/>
    <w:rsid w:val="00D35511"/>
    <w:rsid w:val="00D3791C"/>
    <w:rsid w:val="00D40A34"/>
    <w:rsid w:val="00D413BF"/>
    <w:rsid w:val="00D42E37"/>
    <w:rsid w:val="00D43479"/>
    <w:rsid w:val="00D4397C"/>
    <w:rsid w:val="00D43A24"/>
    <w:rsid w:val="00D43DEF"/>
    <w:rsid w:val="00D43F55"/>
    <w:rsid w:val="00D45050"/>
    <w:rsid w:val="00D45763"/>
    <w:rsid w:val="00D45A34"/>
    <w:rsid w:val="00D45DD3"/>
    <w:rsid w:val="00D50025"/>
    <w:rsid w:val="00D51477"/>
    <w:rsid w:val="00D51848"/>
    <w:rsid w:val="00D51D60"/>
    <w:rsid w:val="00D51F0B"/>
    <w:rsid w:val="00D55B68"/>
    <w:rsid w:val="00D55C5A"/>
    <w:rsid w:val="00D5604B"/>
    <w:rsid w:val="00D5781E"/>
    <w:rsid w:val="00D60459"/>
    <w:rsid w:val="00D60D02"/>
    <w:rsid w:val="00D6115D"/>
    <w:rsid w:val="00D61F9B"/>
    <w:rsid w:val="00D641E2"/>
    <w:rsid w:val="00D6421E"/>
    <w:rsid w:val="00D64C4F"/>
    <w:rsid w:val="00D676E6"/>
    <w:rsid w:val="00D67756"/>
    <w:rsid w:val="00D70866"/>
    <w:rsid w:val="00D70E43"/>
    <w:rsid w:val="00D72858"/>
    <w:rsid w:val="00D751C7"/>
    <w:rsid w:val="00D75355"/>
    <w:rsid w:val="00D7584E"/>
    <w:rsid w:val="00D83087"/>
    <w:rsid w:val="00D83A97"/>
    <w:rsid w:val="00D846D5"/>
    <w:rsid w:val="00D84C78"/>
    <w:rsid w:val="00D86E6D"/>
    <w:rsid w:val="00D90102"/>
    <w:rsid w:val="00D90BE0"/>
    <w:rsid w:val="00D90F95"/>
    <w:rsid w:val="00D91810"/>
    <w:rsid w:val="00D91872"/>
    <w:rsid w:val="00D92AF4"/>
    <w:rsid w:val="00D9433A"/>
    <w:rsid w:val="00D945B8"/>
    <w:rsid w:val="00D94B8D"/>
    <w:rsid w:val="00D95340"/>
    <w:rsid w:val="00D95993"/>
    <w:rsid w:val="00D959A5"/>
    <w:rsid w:val="00D9741D"/>
    <w:rsid w:val="00D97634"/>
    <w:rsid w:val="00D97BCF"/>
    <w:rsid w:val="00DA1E74"/>
    <w:rsid w:val="00DA2284"/>
    <w:rsid w:val="00DA292B"/>
    <w:rsid w:val="00DA29C2"/>
    <w:rsid w:val="00DA40CD"/>
    <w:rsid w:val="00DA6E48"/>
    <w:rsid w:val="00DB19DA"/>
    <w:rsid w:val="00DB1CEE"/>
    <w:rsid w:val="00DB3DEF"/>
    <w:rsid w:val="00DB4531"/>
    <w:rsid w:val="00DB6530"/>
    <w:rsid w:val="00DB7E72"/>
    <w:rsid w:val="00DC07D5"/>
    <w:rsid w:val="00DC11F0"/>
    <w:rsid w:val="00DC18D2"/>
    <w:rsid w:val="00DC21C9"/>
    <w:rsid w:val="00DC4B90"/>
    <w:rsid w:val="00DC51FD"/>
    <w:rsid w:val="00DC63B7"/>
    <w:rsid w:val="00DC7336"/>
    <w:rsid w:val="00DD39D6"/>
    <w:rsid w:val="00DD48BD"/>
    <w:rsid w:val="00DD59CF"/>
    <w:rsid w:val="00DD5EE7"/>
    <w:rsid w:val="00DD62F3"/>
    <w:rsid w:val="00DD7CA4"/>
    <w:rsid w:val="00DE0250"/>
    <w:rsid w:val="00DE07F2"/>
    <w:rsid w:val="00DE147F"/>
    <w:rsid w:val="00DE14C4"/>
    <w:rsid w:val="00DE462E"/>
    <w:rsid w:val="00DE7A88"/>
    <w:rsid w:val="00DF2480"/>
    <w:rsid w:val="00DF309A"/>
    <w:rsid w:val="00DF3C9F"/>
    <w:rsid w:val="00DF69B5"/>
    <w:rsid w:val="00DF7905"/>
    <w:rsid w:val="00E01B67"/>
    <w:rsid w:val="00E03906"/>
    <w:rsid w:val="00E03DB4"/>
    <w:rsid w:val="00E04349"/>
    <w:rsid w:val="00E05344"/>
    <w:rsid w:val="00E067ED"/>
    <w:rsid w:val="00E07CF1"/>
    <w:rsid w:val="00E109C1"/>
    <w:rsid w:val="00E11D93"/>
    <w:rsid w:val="00E13886"/>
    <w:rsid w:val="00E13B26"/>
    <w:rsid w:val="00E13E7A"/>
    <w:rsid w:val="00E1476F"/>
    <w:rsid w:val="00E162E9"/>
    <w:rsid w:val="00E171DB"/>
    <w:rsid w:val="00E20351"/>
    <w:rsid w:val="00E20953"/>
    <w:rsid w:val="00E209FE"/>
    <w:rsid w:val="00E21DD5"/>
    <w:rsid w:val="00E22E92"/>
    <w:rsid w:val="00E22FE2"/>
    <w:rsid w:val="00E2387A"/>
    <w:rsid w:val="00E240F0"/>
    <w:rsid w:val="00E25B50"/>
    <w:rsid w:val="00E26559"/>
    <w:rsid w:val="00E30167"/>
    <w:rsid w:val="00E30D17"/>
    <w:rsid w:val="00E3138C"/>
    <w:rsid w:val="00E31496"/>
    <w:rsid w:val="00E31A7A"/>
    <w:rsid w:val="00E33E58"/>
    <w:rsid w:val="00E3446E"/>
    <w:rsid w:val="00E3568E"/>
    <w:rsid w:val="00E35860"/>
    <w:rsid w:val="00E3628E"/>
    <w:rsid w:val="00E37A96"/>
    <w:rsid w:val="00E4096C"/>
    <w:rsid w:val="00E426D6"/>
    <w:rsid w:val="00E434A2"/>
    <w:rsid w:val="00E43533"/>
    <w:rsid w:val="00E457DC"/>
    <w:rsid w:val="00E45BAC"/>
    <w:rsid w:val="00E46899"/>
    <w:rsid w:val="00E47768"/>
    <w:rsid w:val="00E47922"/>
    <w:rsid w:val="00E500F1"/>
    <w:rsid w:val="00E50E81"/>
    <w:rsid w:val="00E51760"/>
    <w:rsid w:val="00E51C84"/>
    <w:rsid w:val="00E52048"/>
    <w:rsid w:val="00E52B99"/>
    <w:rsid w:val="00E540F1"/>
    <w:rsid w:val="00E545FF"/>
    <w:rsid w:val="00E55055"/>
    <w:rsid w:val="00E5596A"/>
    <w:rsid w:val="00E55E2B"/>
    <w:rsid w:val="00E605B2"/>
    <w:rsid w:val="00E60CF1"/>
    <w:rsid w:val="00E6121A"/>
    <w:rsid w:val="00E63152"/>
    <w:rsid w:val="00E64075"/>
    <w:rsid w:val="00E64DDA"/>
    <w:rsid w:val="00E66279"/>
    <w:rsid w:val="00E67C04"/>
    <w:rsid w:val="00E67CE5"/>
    <w:rsid w:val="00E71B5E"/>
    <w:rsid w:val="00E72399"/>
    <w:rsid w:val="00E73813"/>
    <w:rsid w:val="00E74183"/>
    <w:rsid w:val="00E743D6"/>
    <w:rsid w:val="00E74F16"/>
    <w:rsid w:val="00E75202"/>
    <w:rsid w:val="00E756DB"/>
    <w:rsid w:val="00E76D5A"/>
    <w:rsid w:val="00E774F3"/>
    <w:rsid w:val="00E77C79"/>
    <w:rsid w:val="00E77ECD"/>
    <w:rsid w:val="00E80AB6"/>
    <w:rsid w:val="00E81B04"/>
    <w:rsid w:val="00E81D45"/>
    <w:rsid w:val="00E82F4E"/>
    <w:rsid w:val="00E836FF"/>
    <w:rsid w:val="00E83B65"/>
    <w:rsid w:val="00E85538"/>
    <w:rsid w:val="00E86954"/>
    <w:rsid w:val="00E86B83"/>
    <w:rsid w:val="00E86F00"/>
    <w:rsid w:val="00E87961"/>
    <w:rsid w:val="00E87B1C"/>
    <w:rsid w:val="00E90D3E"/>
    <w:rsid w:val="00E91E07"/>
    <w:rsid w:val="00E92895"/>
    <w:rsid w:val="00E9380B"/>
    <w:rsid w:val="00E93FE0"/>
    <w:rsid w:val="00E9429B"/>
    <w:rsid w:val="00E950FF"/>
    <w:rsid w:val="00E95124"/>
    <w:rsid w:val="00EA01E9"/>
    <w:rsid w:val="00EA12B6"/>
    <w:rsid w:val="00EA18A8"/>
    <w:rsid w:val="00EA3F05"/>
    <w:rsid w:val="00EA49EA"/>
    <w:rsid w:val="00EA5119"/>
    <w:rsid w:val="00EA58A2"/>
    <w:rsid w:val="00EA66B4"/>
    <w:rsid w:val="00EA7750"/>
    <w:rsid w:val="00EB0A23"/>
    <w:rsid w:val="00EB1FAF"/>
    <w:rsid w:val="00EB204E"/>
    <w:rsid w:val="00EB3F10"/>
    <w:rsid w:val="00EC23B1"/>
    <w:rsid w:val="00EC2CBE"/>
    <w:rsid w:val="00EC2CC6"/>
    <w:rsid w:val="00EC512B"/>
    <w:rsid w:val="00EC567C"/>
    <w:rsid w:val="00EC596B"/>
    <w:rsid w:val="00EC5A79"/>
    <w:rsid w:val="00EC5C83"/>
    <w:rsid w:val="00EC6078"/>
    <w:rsid w:val="00ED006E"/>
    <w:rsid w:val="00ED014C"/>
    <w:rsid w:val="00ED25E9"/>
    <w:rsid w:val="00ED299D"/>
    <w:rsid w:val="00ED3CE1"/>
    <w:rsid w:val="00ED44D0"/>
    <w:rsid w:val="00ED463A"/>
    <w:rsid w:val="00ED7026"/>
    <w:rsid w:val="00EE057F"/>
    <w:rsid w:val="00EE0DD8"/>
    <w:rsid w:val="00EE3934"/>
    <w:rsid w:val="00EE5119"/>
    <w:rsid w:val="00EE514C"/>
    <w:rsid w:val="00EE613A"/>
    <w:rsid w:val="00EE6446"/>
    <w:rsid w:val="00EE6BEB"/>
    <w:rsid w:val="00EE6F2E"/>
    <w:rsid w:val="00EE7A38"/>
    <w:rsid w:val="00EF04C1"/>
    <w:rsid w:val="00EF0BF4"/>
    <w:rsid w:val="00EF1451"/>
    <w:rsid w:val="00EF5AFD"/>
    <w:rsid w:val="00EF6177"/>
    <w:rsid w:val="00EF6598"/>
    <w:rsid w:val="00F001C9"/>
    <w:rsid w:val="00F009EC"/>
    <w:rsid w:val="00F0141F"/>
    <w:rsid w:val="00F01680"/>
    <w:rsid w:val="00F01AA1"/>
    <w:rsid w:val="00F02D0D"/>
    <w:rsid w:val="00F04A86"/>
    <w:rsid w:val="00F0548E"/>
    <w:rsid w:val="00F0620D"/>
    <w:rsid w:val="00F07385"/>
    <w:rsid w:val="00F12C9E"/>
    <w:rsid w:val="00F14A13"/>
    <w:rsid w:val="00F15D48"/>
    <w:rsid w:val="00F1613A"/>
    <w:rsid w:val="00F173FB"/>
    <w:rsid w:val="00F201C1"/>
    <w:rsid w:val="00F20B71"/>
    <w:rsid w:val="00F21552"/>
    <w:rsid w:val="00F21F5B"/>
    <w:rsid w:val="00F228D2"/>
    <w:rsid w:val="00F238EF"/>
    <w:rsid w:val="00F24E09"/>
    <w:rsid w:val="00F24FCA"/>
    <w:rsid w:val="00F24FD8"/>
    <w:rsid w:val="00F25F4B"/>
    <w:rsid w:val="00F263D3"/>
    <w:rsid w:val="00F267CE"/>
    <w:rsid w:val="00F27702"/>
    <w:rsid w:val="00F30CEF"/>
    <w:rsid w:val="00F31607"/>
    <w:rsid w:val="00F3232A"/>
    <w:rsid w:val="00F33596"/>
    <w:rsid w:val="00F3521B"/>
    <w:rsid w:val="00F35598"/>
    <w:rsid w:val="00F35E8B"/>
    <w:rsid w:val="00F36D22"/>
    <w:rsid w:val="00F40A70"/>
    <w:rsid w:val="00F41355"/>
    <w:rsid w:val="00F42D05"/>
    <w:rsid w:val="00F439B7"/>
    <w:rsid w:val="00F43F69"/>
    <w:rsid w:val="00F45166"/>
    <w:rsid w:val="00F50598"/>
    <w:rsid w:val="00F510EF"/>
    <w:rsid w:val="00F51239"/>
    <w:rsid w:val="00F5205A"/>
    <w:rsid w:val="00F52710"/>
    <w:rsid w:val="00F52FE5"/>
    <w:rsid w:val="00F53E7C"/>
    <w:rsid w:val="00F540DB"/>
    <w:rsid w:val="00F5414D"/>
    <w:rsid w:val="00F55313"/>
    <w:rsid w:val="00F56793"/>
    <w:rsid w:val="00F568EB"/>
    <w:rsid w:val="00F570D4"/>
    <w:rsid w:val="00F5775B"/>
    <w:rsid w:val="00F6236F"/>
    <w:rsid w:val="00F62F1F"/>
    <w:rsid w:val="00F63BFD"/>
    <w:rsid w:val="00F642C1"/>
    <w:rsid w:val="00F65C2B"/>
    <w:rsid w:val="00F65C6D"/>
    <w:rsid w:val="00F660B7"/>
    <w:rsid w:val="00F70182"/>
    <w:rsid w:val="00F70859"/>
    <w:rsid w:val="00F712EE"/>
    <w:rsid w:val="00F713F1"/>
    <w:rsid w:val="00F71E65"/>
    <w:rsid w:val="00F71E6E"/>
    <w:rsid w:val="00F727C0"/>
    <w:rsid w:val="00F72A09"/>
    <w:rsid w:val="00F74416"/>
    <w:rsid w:val="00F749D3"/>
    <w:rsid w:val="00F756E5"/>
    <w:rsid w:val="00F758ED"/>
    <w:rsid w:val="00F76DE2"/>
    <w:rsid w:val="00F76DE3"/>
    <w:rsid w:val="00F80008"/>
    <w:rsid w:val="00F80526"/>
    <w:rsid w:val="00F82899"/>
    <w:rsid w:val="00F83259"/>
    <w:rsid w:val="00F83620"/>
    <w:rsid w:val="00F84FF9"/>
    <w:rsid w:val="00F85AA8"/>
    <w:rsid w:val="00F85AFB"/>
    <w:rsid w:val="00F86222"/>
    <w:rsid w:val="00F87CCE"/>
    <w:rsid w:val="00F914F0"/>
    <w:rsid w:val="00F9176D"/>
    <w:rsid w:val="00F91E5A"/>
    <w:rsid w:val="00F924E4"/>
    <w:rsid w:val="00F93076"/>
    <w:rsid w:val="00F938E1"/>
    <w:rsid w:val="00F945FC"/>
    <w:rsid w:val="00F94657"/>
    <w:rsid w:val="00F94D29"/>
    <w:rsid w:val="00F94D94"/>
    <w:rsid w:val="00F95643"/>
    <w:rsid w:val="00F95D5E"/>
    <w:rsid w:val="00F971FF"/>
    <w:rsid w:val="00F9769B"/>
    <w:rsid w:val="00FA01F9"/>
    <w:rsid w:val="00FA02FD"/>
    <w:rsid w:val="00FA12E5"/>
    <w:rsid w:val="00FA2D55"/>
    <w:rsid w:val="00FA30A6"/>
    <w:rsid w:val="00FA3B72"/>
    <w:rsid w:val="00FA450B"/>
    <w:rsid w:val="00FA4BAD"/>
    <w:rsid w:val="00FA662B"/>
    <w:rsid w:val="00FA7782"/>
    <w:rsid w:val="00FB0652"/>
    <w:rsid w:val="00FB089A"/>
    <w:rsid w:val="00FB08F8"/>
    <w:rsid w:val="00FB0F06"/>
    <w:rsid w:val="00FB10FE"/>
    <w:rsid w:val="00FB1334"/>
    <w:rsid w:val="00FB1A28"/>
    <w:rsid w:val="00FB2B07"/>
    <w:rsid w:val="00FB2DA0"/>
    <w:rsid w:val="00FB2E2C"/>
    <w:rsid w:val="00FB51D8"/>
    <w:rsid w:val="00FB57FD"/>
    <w:rsid w:val="00FB5FB0"/>
    <w:rsid w:val="00FB66C2"/>
    <w:rsid w:val="00FB7868"/>
    <w:rsid w:val="00FC2853"/>
    <w:rsid w:val="00FC49E3"/>
    <w:rsid w:val="00FC5184"/>
    <w:rsid w:val="00FC59EC"/>
    <w:rsid w:val="00FC78F2"/>
    <w:rsid w:val="00FC7EF8"/>
    <w:rsid w:val="00FD039C"/>
    <w:rsid w:val="00FD2A8B"/>
    <w:rsid w:val="00FD2F56"/>
    <w:rsid w:val="00FD3105"/>
    <w:rsid w:val="00FD315E"/>
    <w:rsid w:val="00FD3997"/>
    <w:rsid w:val="00FD559B"/>
    <w:rsid w:val="00FD6873"/>
    <w:rsid w:val="00FD78EE"/>
    <w:rsid w:val="00FD7916"/>
    <w:rsid w:val="00FD79E6"/>
    <w:rsid w:val="00FD7B69"/>
    <w:rsid w:val="00FE128D"/>
    <w:rsid w:val="00FE1999"/>
    <w:rsid w:val="00FE33FE"/>
    <w:rsid w:val="00FE4217"/>
    <w:rsid w:val="00FE4A41"/>
    <w:rsid w:val="00FF1996"/>
    <w:rsid w:val="00FF1EA1"/>
    <w:rsid w:val="00FF2930"/>
    <w:rsid w:val="00FF45BD"/>
    <w:rsid w:val="00FF5291"/>
    <w:rsid w:val="00FF7001"/>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5:docId w15:val="{965E8547-3EB9-4E9D-8BDB-8F185890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C95"/>
    <w:rPr>
      <w:rFonts w:ascii="Times New Roman" w:eastAsia="Times New Roman" w:hAnsi="Times New Roman"/>
      <w:sz w:val="24"/>
      <w:szCs w:val="24"/>
    </w:rPr>
  </w:style>
  <w:style w:type="paragraph" w:styleId="1">
    <w:name w:val="heading 1"/>
    <w:basedOn w:val="a"/>
    <w:next w:val="a"/>
    <w:link w:val="10"/>
    <w:uiPriority w:val="99"/>
    <w:qFormat/>
    <w:rsid w:val="00FA4BAD"/>
    <w:pPr>
      <w:keepNext/>
      <w:keepLines/>
      <w:spacing w:before="480"/>
      <w:outlineLvl w:val="0"/>
    </w:pPr>
    <w:rPr>
      <w:rFonts w:ascii="Cambria" w:eastAsia="Calibri" w:hAnsi="Cambria"/>
      <w:b/>
      <w:color w:val="365F91"/>
      <w:sz w:val="28"/>
      <w:szCs w:val="20"/>
    </w:rPr>
  </w:style>
  <w:style w:type="paragraph" w:styleId="4">
    <w:name w:val="heading 4"/>
    <w:basedOn w:val="a"/>
    <w:next w:val="a"/>
    <w:link w:val="40"/>
    <w:uiPriority w:val="99"/>
    <w:qFormat/>
    <w:rsid w:val="00A155DC"/>
    <w:pPr>
      <w:keepNext/>
      <w:spacing w:before="240" w:after="60"/>
      <w:outlineLvl w:val="3"/>
    </w:pPr>
    <w:rPr>
      <w:rFonts w:eastAsia="MS Mincho"/>
      <w:b/>
      <w:sz w:val="20"/>
      <w:szCs w:val="20"/>
      <w:lang w:eastAsia="ja-JP"/>
    </w:rPr>
  </w:style>
  <w:style w:type="paragraph" w:styleId="5">
    <w:name w:val="heading 5"/>
    <w:basedOn w:val="a"/>
    <w:link w:val="50"/>
    <w:uiPriority w:val="99"/>
    <w:qFormat/>
    <w:rsid w:val="009568B5"/>
    <w:pPr>
      <w:spacing w:before="100" w:beforeAutospacing="1" w:after="100" w:afterAutospacing="1"/>
      <w:outlineLvl w:val="4"/>
    </w:pPr>
    <w:rPr>
      <w:rFonts w:ascii="Calibri" w:eastAsia="Calibri" w:hAnsi="Calibri"/>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A4BAD"/>
    <w:rPr>
      <w:rFonts w:ascii="Cambria" w:hAnsi="Cambria" w:cs="Times New Roman"/>
      <w:b/>
      <w:color w:val="365F91"/>
      <w:sz w:val="28"/>
      <w:lang w:eastAsia="ru-RU"/>
    </w:rPr>
  </w:style>
  <w:style w:type="character" w:customStyle="1" w:styleId="40">
    <w:name w:val="Заголовок 4 Знак"/>
    <w:link w:val="4"/>
    <w:uiPriority w:val="99"/>
    <w:locked/>
    <w:rsid w:val="00A155DC"/>
    <w:rPr>
      <w:rFonts w:ascii="Times New Roman" w:eastAsia="MS Mincho" w:hAnsi="Times New Roman" w:cs="Times New Roman"/>
      <w:b/>
      <w:sz w:val="20"/>
      <w:lang w:eastAsia="ja-JP"/>
    </w:rPr>
  </w:style>
  <w:style w:type="character" w:customStyle="1" w:styleId="50">
    <w:name w:val="Заголовок 5 Знак"/>
    <w:link w:val="5"/>
    <w:uiPriority w:val="99"/>
    <w:locked/>
    <w:rsid w:val="009568B5"/>
    <w:rPr>
      <w:rFonts w:ascii="Calibri" w:hAnsi="Calibri" w:cs="Times New Roman"/>
      <w:b/>
      <w:i/>
      <w:sz w:val="20"/>
      <w:lang w:eastAsia="ru-RU"/>
    </w:rPr>
  </w:style>
  <w:style w:type="paragraph" w:customStyle="1" w:styleId="ConsPlusCell">
    <w:name w:val="ConsPlusCell"/>
    <w:link w:val="ConsPlusCell0"/>
    <w:uiPriority w:val="99"/>
    <w:rsid w:val="009568B5"/>
    <w:pPr>
      <w:widowControl w:val="0"/>
      <w:autoSpaceDE w:val="0"/>
      <w:autoSpaceDN w:val="0"/>
      <w:adjustRightInd w:val="0"/>
    </w:pPr>
    <w:rPr>
      <w:rFonts w:ascii="Arial" w:hAnsi="Arial"/>
      <w:sz w:val="22"/>
      <w:szCs w:val="22"/>
    </w:rPr>
  </w:style>
  <w:style w:type="paragraph" w:styleId="a3">
    <w:name w:val="Normal (Web)"/>
    <w:basedOn w:val="a"/>
    <w:uiPriority w:val="99"/>
    <w:rsid w:val="009568B5"/>
    <w:pPr>
      <w:spacing w:before="100" w:beforeAutospacing="1" w:after="100" w:afterAutospacing="1"/>
    </w:pPr>
  </w:style>
  <w:style w:type="paragraph" w:customStyle="1" w:styleId="ConsPlusNonformat">
    <w:name w:val="ConsPlusNonformat"/>
    <w:uiPriority w:val="99"/>
    <w:rsid w:val="009568B5"/>
    <w:pPr>
      <w:widowControl w:val="0"/>
      <w:autoSpaceDE w:val="0"/>
      <w:autoSpaceDN w:val="0"/>
      <w:adjustRightInd w:val="0"/>
    </w:pPr>
    <w:rPr>
      <w:rFonts w:ascii="Courier New" w:eastAsia="Times New Roman" w:hAnsi="Courier New" w:cs="Courier New"/>
    </w:rPr>
  </w:style>
  <w:style w:type="paragraph" w:styleId="a4">
    <w:name w:val="Body Text Indent"/>
    <w:basedOn w:val="a"/>
    <w:link w:val="a5"/>
    <w:uiPriority w:val="99"/>
    <w:rsid w:val="009568B5"/>
    <w:pPr>
      <w:spacing w:after="120"/>
      <w:ind w:left="283"/>
    </w:pPr>
    <w:rPr>
      <w:rFonts w:eastAsia="Calibri"/>
      <w:sz w:val="20"/>
      <w:szCs w:val="20"/>
    </w:rPr>
  </w:style>
  <w:style w:type="character" w:customStyle="1" w:styleId="a5">
    <w:name w:val="Основной текст с отступом Знак"/>
    <w:link w:val="a4"/>
    <w:uiPriority w:val="99"/>
    <w:locked/>
    <w:rsid w:val="009568B5"/>
    <w:rPr>
      <w:rFonts w:ascii="Times New Roman" w:hAnsi="Times New Roman" w:cs="Times New Roman"/>
      <w:sz w:val="20"/>
      <w:lang w:eastAsia="ru-RU"/>
    </w:rPr>
  </w:style>
  <w:style w:type="paragraph" w:styleId="a6">
    <w:name w:val="Body Text"/>
    <w:basedOn w:val="a"/>
    <w:link w:val="a7"/>
    <w:uiPriority w:val="99"/>
    <w:rsid w:val="009568B5"/>
    <w:pPr>
      <w:spacing w:after="120"/>
    </w:pPr>
    <w:rPr>
      <w:rFonts w:eastAsia="Calibri"/>
      <w:sz w:val="20"/>
      <w:szCs w:val="20"/>
    </w:rPr>
  </w:style>
  <w:style w:type="character" w:customStyle="1" w:styleId="a7">
    <w:name w:val="Основной текст Знак"/>
    <w:link w:val="a6"/>
    <w:uiPriority w:val="99"/>
    <w:locked/>
    <w:rsid w:val="009568B5"/>
    <w:rPr>
      <w:rFonts w:ascii="Times New Roman" w:hAnsi="Times New Roman" w:cs="Times New Roman"/>
      <w:sz w:val="20"/>
      <w:lang w:eastAsia="ru-RU"/>
    </w:rPr>
  </w:style>
  <w:style w:type="paragraph" w:styleId="a8">
    <w:name w:val="header"/>
    <w:basedOn w:val="a"/>
    <w:link w:val="a9"/>
    <w:uiPriority w:val="99"/>
    <w:rsid w:val="009568B5"/>
    <w:pPr>
      <w:tabs>
        <w:tab w:val="center" w:pos="4320"/>
        <w:tab w:val="right" w:pos="8640"/>
      </w:tabs>
      <w:overflowPunct w:val="0"/>
      <w:autoSpaceDE w:val="0"/>
      <w:autoSpaceDN w:val="0"/>
      <w:adjustRightInd w:val="0"/>
    </w:pPr>
    <w:rPr>
      <w:rFonts w:eastAsia="Calibri"/>
      <w:sz w:val="20"/>
      <w:szCs w:val="20"/>
    </w:rPr>
  </w:style>
  <w:style w:type="character" w:customStyle="1" w:styleId="HeaderChar">
    <w:name w:val="Header Char"/>
    <w:uiPriority w:val="99"/>
    <w:locked/>
    <w:rsid w:val="00417410"/>
    <w:rPr>
      <w:rFonts w:ascii="Times New Roman" w:hAnsi="Times New Roman" w:cs="Times New Roman"/>
      <w:sz w:val="20"/>
      <w:szCs w:val="20"/>
      <w:lang w:eastAsia="ru-RU"/>
    </w:rPr>
  </w:style>
  <w:style w:type="character" w:customStyle="1" w:styleId="a9">
    <w:name w:val="Верхний колонтитул Знак"/>
    <w:link w:val="a8"/>
    <w:uiPriority w:val="99"/>
    <w:locked/>
    <w:rsid w:val="009568B5"/>
    <w:rPr>
      <w:rFonts w:ascii="Times New Roman" w:hAnsi="Times New Roman"/>
      <w:sz w:val="20"/>
      <w:lang w:eastAsia="ru-RU"/>
    </w:rPr>
  </w:style>
  <w:style w:type="paragraph" w:customStyle="1" w:styleId="Iauiue">
    <w:name w:val="Iau?iue"/>
    <w:uiPriority w:val="99"/>
    <w:rsid w:val="009568B5"/>
    <w:rPr>
      <w:rFonts w:ascii="Times New Roman" w:eastAsia="Times New Roman" w:hAnsi="Times New Roman"/>
      <w:sz w:val="26"/>
      <w:szCs w:val="26"/>
    </w:rPr>
  </w:style>
  <w:style w:type="paragraph" w:styleId="aa">
    <w:name w:val="footer"/>
    <w:basedOn w:val="a"/>
    <w:link w:val="ab"/>
    <w:uiPriority w:val="99"/>
    <w:rsid w:val="00FA4BAD"/>
    <w:pPr>
      <w:tabs>
        <w:tab w:val="center" w:pos="4677"/>
        <w:tab w:val="right" w:pos="9355"/>
      </w:tabs>
    </w:pPr>
    <w:rPr>
      <w:rFonts w:eastAsia="Calibri"/>
      <w:szCs w:val="20"/>
    </w:rPr>
  </w:style>
  <w:style w:type="character" w:customStyle="1" w:styleId="ab">
    <w:name w:val="Нижний колонтитул Знак"/>
    <w:link w:val="aa"/>
    <w:uiPriority w:val="99"/>
    <w:locked/>
    <w:rsid w:val="00FA4BAD"/>
    <w:rPr>
      <w:rFonts w:ascii="Times New Roman" w:hAnsi="Times New Roman" w:cs="Times New Roman"/>
      <w:sz w:val="24"/>
      <w:lang w:eastAsia="ru-RU"/>
    </w:rPr>
  </w:style>
  <w:style w:type="paragraph" w:styleId="2">
    <w:name w:val="Body Text Indent 2"/>
    <w:basedOn w:val="a"/>
    <w:link w:val="20"/>
    <w:uiPriority w:val="99"/>
    <w:rsid w:val="00FA4BAD"/>
    <w:pPr>
      <w:spacing w:after="120" w:line="480" w:lineRule="auto"/>
      <w:ind w:left="283"/>
    </w:pPr>
    <w:rPr>
      <w:rFonts w:eastAsia="Calibri"/>
      <w:szCs w:val="20"/>
    </w:rPr>
  </w:style>
  <w:style w:type="character" w:customStyle="1" w:styleId="20">
    <w:name w:val="Основной текст с отступом 2 Знак"/>
    <w:link w:val="2"/>
    <w:uiPriority w:val="99"/>
    <w:locked/>
    <w:rsid w:val="00FA4BAD"/>
    <w:rPr>
      <w:rFonts w:ascii="Times New Roman" w:hAnsi="Times New Roman" w:cs="Times New Roman"/>
      <w:sz w:val="24"/>
      <w:lang w:eastAsia="ru-RU"/>
    </w:rPr>
  </w:style>
  <w:style w:type="character" w:styleId="ac">
    <w:name w:val="Hyperlink"/>
    <w:uiPriority w:val="99"/>
    <w:rsid w:val="00FA4BAD"/>
    <w:rPr>
      <w:rFonts w:cs="Times New Roman"/>
      <w:color w:val="0000FF"/>
      <w:u w:val="single"/>
    </w:rPr>
  </w:style>
  <w:style w:type="paragraph" w:customStyle="1" w:styleId="ConsPlusNormal">
    <w:name w:val="ConsPlusNormal"/>
    <w:uiPriority w:val="99"/>
    <w:rsid w:val="00FA4BAD"/>
    <w:pPr>
      <w:widowControl w:val="0"/>
      <w:autoSpaceDE w:val="0"/>
      <w:autoSpaceDN w:val="0"/>
      <w:adjustRightInd w:val="0"/>
      <w:ind w:firstLine="720"/>
    </w:pPr>
    <w:rPr>
      <w:rFonts w:ascii="Arial" w:eastAsia="Times New Roman" w:hAnsi="Arial" w:cs="Arial"/>
    </w:rPr>
  </w:style>
  <w:style w:type="paragraph" w:styleId="ad">
    <w:name w:val="Title"/>
    <w:basedOn w:val="a"/>
    <w:link w:val="ae"/>
    <w:uiPriority w:val="99"/>
    <w:qFormat/>
    <w:rsid w:val="00FA4BAD"/>
    <w:pPr>
      <w:jc w:val="center"/>
    </w:pPr>
    <w:rPr>
      <w:rFonts w:eastAsia="Calibri"/>
      <w:b/>
      <w:sz w:val="20"/>
      <w:szCs w:val="20"/>
    </w:rPr>
  </w:style>
  <w:style w:type="character" w:customStyle="1" w:styleId="ae">
    <w:name w:val="Название Знак"/>
    <w:link w:val="ad"/>
    <w:uiPriority w:val="99"/>
    <w:locked/>
    <w:rsid w:val="00FA4BAD"/>
    <w:rPr>
      <w:rFonts w:ascii="Times New Roman" w:hAnsi="Times New Roman" w:cs="Times New Roman"/>
      <w:b/>
      <w:sz w:val="20"/>
      <w:lang w:eastAsia="ru-RU"/>
    </w:rPr>
  </w:style>
  <w:style w:type="character" w:customStyle="1" w:styleId="FontStyle87">
    <w:name w:val="Font Style87"/>
    <w:uiPriority w:val="99"/>
    <w:rsid w:val="00FA4BAD"/>
    <w:rPr>
      <w:rFonts w:ascii="Times New Roman" w:hAnsi="Times New Roman"/>
      <w:b/>
      <w:sz w:val="26"/>
    </w:rPr>
  </w:style>
  <w:style w:type="character" w:styleId="af">
    <w:name w:val="footnote reference"/>
    <w:uiPriority w:val="99"/>
    <w:semiHidden/>
    <w:rsid w:val="00FA4BAD"/>
    <w:rPr>
      <w:rFonts w:cs="Times New Roman"/>
      <w:vertAlign w:val="superscript"/>
    </w:rPr>
  </w:style>
  <w:style w:type="paragraph" w:customStyle="1" w:styleId="formattexttopleveltext">
    <w:name w:val="formattext topleveltext"/>
    <w:basedOn w:val="a"/>
    <w:uiPriority w:val="99"/>
    <w:rsid w:val="00FA4BAD"/>
    <w:pPr>
      <w:spacing w:before="100" w:beforeAutospacing="1" w:after="100" w:afterAutospacing="1"/>
    </w:pPr>
  </w:style>
  <w:style w:type="paragraph" w:customStyle="1" w:styleId="Default">
    <w:name w:val="Default"/>
    <w:uiPriority w:val="99"/>
    <w:rsid w:val="00FA4BAD"/>
    <w:pPr>
      <w:autoSpaceDE w:val="0"/>
      <w:autoSpaceDN w:val="0"/>
      <w:adjustRightInd w:val="0"/>
    </w:pPr>
    <w:rPr>
      <w:rFonts w:ascii="Times New Roman" w:eastAsia="Times New Roman" w:hAnsi="Times New Roman"/>
      <w:color w:val="000000"/>
      <w:sz w:val="24"/>
      <w:szCs w:val="24"/>
    </w:rPr>
  </w:style>
  <w:style w:type="character" w:customStyle="1" w:styleId="c1">
    <w:name w:val="c1"/>
    <w:uiPriority w:val="99"/>
    <w:rsid w:val="00FA4BAD"/>
  </w:style>
  <w:style w:type="character" w:customStyle="1" w:styleId="af0">
    <w:name w:val="Основной текст_"/>
    <w:link w:val="21"/>
    <w:uiPriority w:val="99"/>
    <w:locked/>
    <w:rsid w:val="00FA4BAD"/>
    <w:rPr>
      <w:sz w:val="28"/>
      <w:shd w:val="clear" w:color="auto" w:fill="FFFFFF"/>
    </w:rPr>
  </w:style>
  <w:style w:type="paragraph" w:customStyle="1" w:styleId="21">
    <w:name w:val="Основной текст2"/>
    <w:basedOn w:val="a"/>
    <w:link w:val="af0"/>
    <w:uiPriority w:val="99"/>
    <w:rsid w:val="00FA4BAD"/>
    <w:pPr>
      <w:widowControl w:val="0"/>
      <w:shd w:val="clear" w:color="auto" w:fill="FFFFFF"/>
      <w:spacing w:before="900" w:line="478" w:lineRule="exact"/>
      <w:ind w:hanging="400"/>
      <w:jc w:val="both"/>
    </w:pPr>
    <w:rPr>
      <w:rFonts w:ascii="Calibri" w:eastAsia="Calibri" w:hAnsi="Calibri"/>
      <w:sz w:val="28"/>
      <w:szCs w:val="20"/>
    </w:rPr>
  </w:style>
  <w:style w:type="paragraph" w:styleId="3">
    <w:name w:val="Body Text Indent 3"/>
    <w:basedOn w:val="a"/>
    <w:link w:val="30"/>
    <w:uiPriority w:val="99"/>
    <w:rsid w:val="00A155DC"/>
    <w:pPr>
      <w:spacing w:after="120"/>
      <w:ind w:left="283"/>
    </w:pPr>
    <w:rPr>
      <w:rFonts w:eastAsia="Calibri"/>
      <w:sz w:val="16"/>
      <w:szCs w:val="20"/>
    </w:rPr>
  </w:style>
  <w:style w:type="character" w:customStyle="1" w:styleId="30">
    <w:name w:val="Основной текст с отступом 3 Знак"/>
    <w:link w:val="3"/>
    <w:uiPriority w:val="99"/>
    <w:locked/>
    <w:rsid w:val="00A155DC"/>
    <w:rPr>
      <w:rFonts w:ascii="Times New Roman" w:hAnsi="Times New Roman" w:cs="Times New Roman"/>
      <w:sz w:val="16"/>
      <w:lang w:eastAsia="ru-RU"/>
    </w:rPr>
  </w:style>
  <w:style w:type="character" w:styleId="af1">
    <w:name w:val="Strong"/>
    <w:uiPriority w:val="99"/>
    <w:qFormat/>
    <w:rsid w:val="00A155DC"/>
    <w:rPr>
      <w:rFonts w:cs="Times New Roman"/>
      <w:b/>
    </w:rPr>
  </w:style>
  <w:style w:type="character" w:customStyle="1" w:styleId="FontStyle12">
    <w:name w:val="Font Style12"/>
    <w:uiPriority w:val="99"/>
    <w:rsid w:val="00A155DC"/>
    <w:rPr>
      <w:rFonts w:ascii="Times New Roman" w:hAnsi="Times New Roman"/>
      <w:spacing w:val="10"/>
      <w:sz w:val="24"/>
    </w:rPr>
  </w:style>
  <w:style w:type="character" w:customStyle="1" w:styleId="apple-converted-space">
    <w:name w:val="apple-converted-space"/>
    <w:rsid w:val="00A155DC"/>
  </w:style>
  <w:style w:type="paragraph" w:customStyle="1" w:styleId="ConsPlusTitle">
    <w:name w:val="ConsPlusTitle"/>
    <w:uiPriority w:val="99"/>
    <w:rsid w:val="00A155DC"/>
    <w:pPr>
      <w:widowControl w:val="0"/>
      <w:autoSpaceDE w:val="0"/>
      <w:autoSpaceDN w:val="0"/>
      <w:adjustRightInd w:val="0"/>
    </w:pPr>
    <w:rPr>
      <w:rFonts w:ascii="Times New Roman" w:eastAsia="Times New Roman" w:hAnsi="Times New Roman"/>
      <w:b/>
      <w:bCs/>
      <w:sz w:val="24"/>
      <w:szCs w:val="24"/>
    </w:rPr>
  </w:style>
  <w:style w:type="paragraph" w:customStyle="1" w:styleId="BodyText21">
    <w:name w:val="Body Text 21"/>
    <w:basedOn w:val="a"/>
    <w:uiPriority w:val="99"/>
    <w:rsid w:val="00A155DC"/>
    <w:pPr>
      <w:jc w:val="both"/>
    </w:pPr>
    <w:rPr>
      <w:sz w:val="28"/>
      <w:szCs w:val="20"/>
    </w:rPr>
  </w:style>
  <w:style w:type="paragraph" w:styleId="22">
    <w:name w:val="Body Text 2"/>
    <w:basedOn w:val="a"/>
    <w:link w:val="23"/>
    <w:uiPriority w:val="99"/>
    <w:rsid w:val="00A155DC"/>
    <w:pPr>
      <w:spacing w:after="120" w:line="480" w:lineRule="auto"/>
    </w:pPr>
    <w:rPr>
      <w:rFonts w:eastAsia="Calibri"/>
      <w:sz w:val="20"/>
      <w:szCs w:val="20"/>
    </w:rPr>
  </w:style>
  <w:style w:type="character" w:customStyle="1" w:styleId="23">
    <w:name w:val="Основной текст 2 Знак"/>
    <w:link w:val="22"/>
    <w:uiPriority w:val="99"/>
    <w:locked/>
    <w:rsid w:val="00A155DC"/>
    <w:rPr>
      <w:rFonts w:ascii="Times New Roman" w:hAnsi="Times New Roman" w:cs="Times New Roman"/>
      <w:sz w:val="20"/>
      <w:lang w:eastAsia="ru-RU"/>
    </w:rPr>
  </w:style>
  <w:style w:type="paragraph" w:customStyle="1" w:styleId="af2">
    <w:name w:val="Îáû÷íûé"/>
    <w:uiPriority w:val="99"/>
    <w:rsid w:val="00A155DC"/>
    <w:pPr>
      <w:widowControl w:val="0"/>
      <w:autoSpaceDE w:val="0"/>
      <w:autoSpaceDN w:val="0"/>
      <w:adjustRightInd w:val="0"/>
    </w:pPr>
    <w:rPr>
      <w:rFonts w:ascii="Arial" w:eastAsia="Times New Roman" w:hAnsi="Arial" w:cs="Arial"/>
    </w:rPr>
  </w:style>
  <w:style w:type="paragraph" w:styleId="HTML">
    <w:name w:val="HTML Preformatted"/>
    <w:basedOn w:val="a"/>
    <w:link w:val="HTML0"/>
    <w:uiPriority w:val="99"/>
    <w:rsid w:val="00A1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locked/>
    <w:rsid w:val="00A155DC"/>
    <w:rPr>
      <w:rFonts w:ascii="Courier New" w:hAnsi="Courier New" w:cs="Times New Roman"/>
      <w:sz w:val="20"/>
      <w:lang w:eastAsia="ru-RU"/>
    </w:rPr>
  </w:style>
  <w:style w:type="character" w:customStyle="1" w:styleId="DocumentMapChar">
    <w:name w:val="Document Map Char"/>
    <w:uiPriority w:val="99"/>
    <w:semiHidden/>
    <w:locked/>
    <w:rsid w:val="00A155DC"/>
    <w:rPr>
      <w:rFonts w:ascii="Times New Roman" w:hAnsi="Times New Roman"/>
      <w:sz w:val="20"/>
      <w:shd w:val="clear" w:color="auto" w:fill="000080"/>
      <w:lang w:eastAsia="ru-RU"/>
    </w:rPr>
  </w:style>
  <w:style w:type="paragraph" w:styleId="af3">
    <w:name w:val="Document Map"/>
    <w:basedOn w:val="a"/>
    <w:link w:val="af4"/>
    <w:uiPriority w:val="99"/>
    <w:semiHidden/>
    <w:rsid w:val="00A155DC"/>
    <w:pPr>
      <w:shd w:val="clear" w:color="auto" w:fill="000080"/>
    </w:pPr>
    <w:rPr>
      <w:rFonts w:eastAsia="Calibri"/>
      <w:sz w:val="2"/>
      <w:szCs w:val="20"/>
    </w:rPr>
  </w:style>
  <w:style w:type="character" w:customStyle="1" w:styleId="af4">
    <w:name w:val="Схема документа Знак"/>
    <w:link w:val="af3"/>
    <w:uiPriority w:val="99"/>
    <w:semiHidden/>
    <w:locked/>
    <w:rsid w:val="009C0753"/>
    <w:rPr>
      <w:rFonts w:ascii="Times New Roman" w:hAnsi="Times New Roman" w:cs="Times New Roman"/>
      <w:sz w:val="2"/>
    </w:rPr>
  </w:style>
  <w:style w:type="character" w:customStyle="1" w:styleId="BalloonTextChar">
    <w:name w:val="Balloon Text Char"/>
    <w:uiPriority w:val="99"/>
    <w:semiHidden/>
    <w:locked/>
    <w:rsid w:val="00A155DC"/>
    <w:rPr>
      <w:rFonts w:ascii="Times New Roman" w:hAnsi="Times New Roman"/>
      <w:sz w:val="20"/>
      <w:lang w:eastAsia="ru-RU"/>
    </w:rPr>
  </w:style>
  <w:style w:type="paragraph" w:styleId="af5">
    <w:name w:val="Balloon Text"/>
    <w:basedOn w:val="a"/>
    <w:link w:val="af6"/>
    <w:uiPriority w:val="99"/>
    <w:semiHidden/>
    <w:rsid w:val="00A155DC"/>
    <w:rPr>
      <w:rFonts w:eastAsia="Calibri"/>
      <w:sz w:val="2"/>
      <w:szCs w:val="20"/>
    </w:rPr>
  </w:style>
  <w:style w:type="character" w:customStyle="1" w:styleId="af6">
    <w:name w:val="Текст выноски Знак"/>
    <w:link w:val="af5"/>
    <w:uiPriority w:val="99"/>
    <w:semiHidden/>
    <w:locked/>
    <w:rsid w:val="009C0753"/>
    <w:rPr>
      <w:rFonts w:ascii="Times New Roman" w:hAnsi="Times New Roman" w:cs="Times New Roman"/>
      <w:sz w:val="2"/>
    </w:rPr>
  </w:style>
  <w:style w:type="character" w:styleId="af7">
    <w:name w:val="page number"/>
    <w:uiPriority w:val="99"/>
    <w:rsid w:val="00A155DC"/>
    <w:rPr>
      <w:rFonts w:cs="Times New Roman"/>
    </w:rPr>
  </w:style>
  <w:style w:type="paragraph" w:styleId="31">
    <w:name w:val="Body Text 3"/>
    <w:basedOn w:val="a"/>
    <w:link w:val="32"/>
    <w:uiPriority w:val="99"/>
    <w:rsid w:val="00A155DC"/>
    <w:pPr>
      <w:jc w:val="both"/>
    </w:pPr>
    <w:rPr>
      <w:rFonts w:eastAsia="Calibri"/>
      <w:sz w:val="20"/>
      <w:szCs w:val="20"/>
    </w:rPr>
  </w:style>
  <w:style w:type="character" w:customStyle="1" w:styleId="32">
    <w:name w:val="Основной текст 3 Знак"/>
    <w:link w:val="31"/>
    <w:uiPriority w:val="99"/>
    <w:locked/>
    <w:rsid w:val="00A155DC"/>
    <w:rPr>
      <w:rFonts w:ascii="Times New Roman" w:hAnsi="Times New Roman" w:cs="Times New Roman"/>
      <w:sz w:val="20"/>
      <w:lang w:eastAsia="ru-RU"/>
    </w:rPr>
  </w:style>
  <w:style w:type="paragraph" w:customStyle="1" w:styleId="210">
    <w:name w:val="Основной текст 21"/>
    <w:basedOn w:val="a"/>
    <w:uiPriority w:val="99"/>
    <w:rsid w:val="00A155DC"/>
    <w:pPr>
      <w:widowControl w:val="0"/>
      <w:autoSpaceDE w:val="0"/>
      <w:autoSpaceDN w:val="0"/>
      <w:adjustRightInd w:val="0"/>
    </w:pPr>
    <w:rPr>
      <w:sz w:val="26"/>
      <w:szCs w:val="26"/>
    </w:rPr>
  </w:style>
  <w:style w:type="paragraph" w:styleId="af8">
    <w:name w:val="List Paragraph"/>
    <w:basedOn w:val="a"/>
    <w:uiPriority w:val="99"/>
    <w:qFormat/>
    <w:rsid w:val="00A155DC"/>
    <w:pPr>
      <w:ind w:left="720"/>
      <w:contextualSpacing/>
    </w:pPr>
  </w:style>
  <w:style w:type="character" w:styleId="af9">
    <w:name w:val="FollowedHyperlink"/>
    <w:uiPriority w:val="99"/>
    <w:rsid w:val="00A155DC"/>
    <w:rPr>
      <w:rFonts w:cs="Times New Roman"/>
      <w:color w:val="800080"/>
      <w:u w:val="single"/>
    </w:rPr>
  </w:style>
  <w:style w:type="paragraph" w:styleId="afa">
    <w:name w:val="footnote text"/>
    <w:basedOn w:val="a"/>
    <w:link w:val="afb"/>
    <w:uiPriority w:val="99"/>
    <w:semiHidden/>
    <w:rsid w:val="00A155DC"/>
    <w:rPr>
      <w:rFonts w:eastAsia="Calibri"/>
      <w:sz w:val="20"/>
      <w:szCs w:val="20"/>
    </w:rPr>
  </w:style>
  <w:style w:type="character" w:customStyle="1" w:styleId="afb">
    <w:name w:val="Текст сноски Знак"/>
    <w:link w:val="afa"/>
    <w:uiPriority w:val="99"/>
    <w:semiHidden/>
    <w:locked/>
    <w:rsid w:val="00A155DC"/>
    <w:rPr>
      <w:rFonts w:ascii="Times New Roman" w:hAnsi="Times New Roman" w:cs="Times New Roman"/>
      <w:sz w:val="20"/>
      <w:lang w:eastAsia="ru-RU"/>
    </w:rPr>
  </w:style>
  <w:style w:type="character" w:styleId="afc">
    <w:name w:val="annotation reference"/>
    <w:uiPriority w:val="99"/>
    <w:semiHidden/>
    <w:rsid w:val="00A155DC"/>
    <w:rPr>
      <w:rFonts w:cs="Times New Roman"/>
      <w:sz w:val="16"/>
    </w:rPr>
  </w:style>
  <w:style w:type="character" w:customStyle="1" w:styleId="CommentTextChar">
    <w:name w:val="Comment Text Char"/>
    <w:uiPriority w:val="99"/>
    <w:semiHidden/>
    <w:locked/>
    <w:rsid w:val="00A155DC"/>
    <w:rPr>
      <w:rFonts w:ascii="Times New Roman" w:hAnsi="Times New Roman"/>
      <w:sz w:val="20"/>
      <w:lang w:eastAsia="ru-RU"/>
    </w:rPr>
  </w:style>
  <w:style w:type="paragraph" w:styleId="afd">
    <w:name w:val="annotation text"/>
    <w:basedOn w:val="a"/>
    <w:link w:val="afe"/>
    <w:uiPriority w:val="99"/>
    <w:semiHidden/>
    <w:rsid w:val="00A155DC"/>
    <w:rPr>
      <w:rFonts w:eastAsia="Calibri"/>
      <w:sz w:val="20"/>
      <w:szCs w:val="20"/>
    </w:rPr>
  </w:style>
  <w:style w:type="character" w:customStyle="1" w:styleId="afe">
    <w:name w:val="Текст примечания Знак"/>
    <w:link w:val="afd"/>
    <w:uiPriority w:val="99"/>
    <w:semiHidden/>
    <w:locked/>
    <w:rsid w:val="009C0753"/>
    <w:rPr>
      <w:rFonts w:ascii="Times New Roman" w:hAnsi="Times New Roman" w:cs="Times New Roman"/>
      <w:sz w:val="20"/>
      <w:szCs w:val="20"/>
    </w:rPr>
  </w:style>
  <w:style w:type="character" w:customStyle="1" w:styleId="CommentSubjectChar">
    <w:name w:val="Comment Subject Char"/>
    <w:uiPriority w:val="99"/>
    <w:semiHidden/>
    <w:locked/>
    <w:rsid w:val="00A155DC"/>
    <w:rPr>
      <w:rFonts w:ascii="Times New Roman" w:hAnsi="Times New Roman"/>
      <w:b/>
      <w:sz w:val="20"/>
      <w:lang w:eastAsia="ru-RU"/>
    </w:rPr>
  </w:style>
  <w:style w:type="paragraph" w:styleId="aff">
    <w:name w:val="annotation subject"/>
    <w:basedOn w:val="afd"/>
    <w:next w:val="afd"/>
    <w:link w:val="aff0"/>
    <w:uiPriority w:val="99"/>
    <w:semiHidden/>
    <w:rsid w:val="00A155DC"/>
    <w:rPr>
      <w:b/>
      <w:bCs/>
    </w:rPr>
  </w:style>
  <w:style w:type="character" w:customStyle="1" w:styleId="aff0">
    <w:name w:val="Тема примечания Знак"/>
    <w:link w:val="aff"/>
    <w:uiPriority w:val="99"/>
    <w:semiHidden/>
    <w:locked/>
    <w:rsid w:val="009C0753"/>
    <w:rPr>
      <w:rFonts w:ascii="Times New Roman" w:hAnsi="Times New Roman" w:cs="Times New Roman"/>
      <w:b/>
      <w:bCs/>
      <w:sz w:val="20"/>
      <w:szCs w:val="20"/>
      <w:lang w:eastAsia="ru-RU"/>
    </w:rPr>
  </w:style>
  <w:style w:type="character" w:customStyle="1" w:styleId="FontStyle90">
    <w:name w:val="Font Style90"/>
    <w:uiPriority w:val="99"/>
    <w:rsid w:val="00A155DC"/>
    <w:rPr>
      <w:rFonts w:ascii="Times New Roman" w:hAnsi="Times New Roman"/>
      <w:sz w:val="20"/>
    </w:rPr>
  </w:style>
  <w:style w:type="character" w:customStyle="1" w:styleId="s10">
    <w:name w:val="s10"/>
    <w:uiPriority w:val="99"/>
    <w:rsid w:val="00A155DC"/>
  </w:style>
  <w:style w:type="character" w:customStyle="1" w:styleId="aff1">
    <w:name w:val="Не вступил в силу"/>
    <w:uiPriority w:val="99"/>
    <w:rsid w:val="00A155DC"/>
    <w:rPr>
      <w:b/>
      <w:color w:val="008080"/>
    </w:rPr>
  </w:style>
  <w:style w:type="paragraph" w:styleId="HTML1">
    <w:name w:val="HTML Address"/>
    <w:basedOn w:val="a"/>
    <w:link w:val="HTML2"/>
    <w:uiPriority w:val="99"/>
    <w:rsid w:val="00A155DC"/>
    <w:rPr>
      <w:rFonts w:eastAsia="Calibri"/>
      <w:i/>
      <w:sz w:val="20"/>
      <w:szCs w:val="20"/>
    </w:rPr>
  </w:style>
  <w:style w:type="character" w:customStyle="1" w:styleId="HTML2">
    <w:name w:val="Адрес HTML Знак"/>
    <w:link w:val="HTML1"/>
    <w:uiPriority w:val="99"/>
    <w:locked/>
    <w:rsid w:val="00A155DC"/>
    <w:rPr>
      <w:rFonts w:ascii="Times New Roman" w:hAnsi="Times New Roman" w:cs="Times New Roman"/>
      <w:i/>
      <w:sz w:val="20"/>
      <w:lang w:eastAsia="ru-RU"/>
    </w:rPr>
  </w:style>
  <w:style w:type="character" w:customStyle="1" w:styleId="WW-Absatz-Standardschriftart111">
    <w:name w:val="WW-Absatz-Standardschriftart111"/>
    <w:uiPriority w:val="99"/>
    <w:rsid w:val="00A155DC"/>
  </w:style>
  <w:style w:type="paragraph" w:customStyle="1" w:styleId="c4">
    <w:name w:val="c4"/>
    <w:basedOn w:val="a"/>
    <w:uiPriority w:val="99"/>
    <w:rsid w:val="00A155DC"/>
    <w:pPr>
      <w:spacing w:before="100" w:beforeAutospacing="1" w:after="100" w:afterAutospacing="1"/>
    </w:pPr>
  </w:style>
  <w:style w:type="character" w:customStyle="1" w:styleId="longtext">
    <w:name w:val="long_text"/>
    <w:uiPriority w:val="99"/>
    <w:rsid w:val="00A155DC"/>
  </w:style>
  <w:style w:type="paragraph" w:customStyle="1" w:styleId="ListParagraph1">
    <w:name w:val="List Paragraph1"/>
    <w:basedOn w:val="a"/>
    <w:uiPriority w:val="99"/>
    <w:rsid w:val="00A155DC"/>
    <w:pPr>
      <w:spacing w:after="200" w:line="276" w:lineRule="auto"/>
      <w:ind w:left="720"/>
      <w:contextualSpacing/>
    </w:pPr>
    <w:rPr>
      <w:rFonts w:ascii="Calibri" w:hAnsi="Calibri"/>
      <w:sz w:val="22"/>
      <w:szCs w:val="22"/>
      <w:lang w:eastAsia="en-US"/>
    </w:rPr>
  </w:style>
  <w:style w:type="character" w:customStyle="1" w:styleId="s8">
    <w:name w:val="s8"/>
    <w:uiPriority w:val="99"/>
    <w:rsid w:val="00A155DC"/>
  </w:style>
  <w:style w:type="character" w:styleId="aff2">
    <w:name w:val="Emphasis"/>
    <w:uiPriority w:val="99"/>
    <w:qFormat/>
    <w:rsid w:val="00A155DC"/>
    <w:rPr>
      <w:rFonts w:cs="Times New Roman"/>
      <w:i/>
    </w:rPr>
  </w:style>
  <w:style w:type="paragraph" w:customStyle="1" w:styleId="ConsNormal">
    <w:name w:val="ConsNormal"/>
    <w:uiPriority w:val="99"/>
    <w:rsid w:val="00A155DC"/>
    <w:pPr>
      <w:widowControl w:val="0"/>
      <w:ind w:firstLine="720"/>
    </w:pPr>
    <w:rPr>
      <w:rFonts w:ascii="Times New Roman" w:eastAsia="Times New Roman" w:hAnsi="Times New Roman"/>
      <w:sz w:val="16"/>
      <w:szCs w:val="16"/>
    </w:rPr>
  </w:style>
  <w:style w:type="character" w:customStyle="1" w:styleId="24">
    <w:name w:val="Знак Знак2"/>
    <w:uiPriority w:val="99"/>
    <w:rsid w:val="00A155DC"/>
    <w:rPr>
      <w:sz w:val="28"/>
      <w:lang w:val="ru-RU" w:eastAsia="ru-RU"/>
    </w:rPr>
  </w:style>
  <w:style w:type="character" w:customStyle="1" w:styleId="aff3">
    <w:name w:val="Знак Знак"/>
    <w:uiPriority w:val="99"/>
    <w:rsid w:val="00A155DC"/>
    <w:rPr>
      <w:i/>
      <w:sz w:val="24"/>
    </w:rPr>
  </w:style>
  <w:style w:type="character" w:customStyle="1" w:styleId="aff4">
    <w:name w:val="Сравнение редакций"/>
    <w:uiPriority w:val="99"/>
    <w:rsid w:val="00A155DC"/>
    <w:rPr>
      <w:b/>
      <w:color w:val="000080"/>
    </w:rPr>
  </w:style>
  <w:style w:type="paragraph" w:customStyle="1" w:styleId="aff5">
    <w:name w:val="Примечание"/>
    <w:basedOn w:val="a4"/>
    <w:autoRedefine/>
    <w:uiPriority w:val="99"/>
    <w:rsid w:val="00A155DC"/>
    <w:pPr>
      <w:spacing w:before="120" w:line="360" w:lineRule="auto"/>
      <w:ind w:left="0" w:firstLine="709"/>
      <w:jc w:val="both"/>
    </w:pPr>
    <w:rPr>
      <w:rFonts w:ascii="Arial" w:hAnsi="Arial" w:cs="Arial"/>
      <w:sz w:val="22"/>
      <w:szCs w:val="24"/>
    </w:rPr>
  </w:style>
  <w:style w:type="paragraph" w:customStyle="1" w:styleId="p4">
    <w:name w:val="p4"/>
    <w:basedOn w:val="a"/>
    <w:uiPriority w:val="99"/>
    <w:rsid w:val="00A155DC"/>
    <w:pPr>
      <w:spacing w:before="100" w:beforeAutospacing="1" w:after="100" w:afterAutospacing="1"/>
    </w:pPr>
  </w:style>
  <w:style w:type="character" w:customStyle="1" w:styleId="s3">
    <w:name w:val="s3"/>
    <w:uiPriority w:val="99"/>
    <w:rsid w:val="00A155DC"/>
  </w:style>
  <w:style w:type="character" w:customStyle="1" w:styleId="s4">
    <w:name w:val="s4"/>
    <w:uiPriority w:val="99"/>
    <w:rsid w:val="00A155DC"/>
  </w:style>
  <w:style w:type="character" w:customStyle="1" w:styleId="s14">
    <w:name w:val="s14"/>
    <w:uiPriority w:val="99"/>
    <w:rsid w:val="00A155DC"/>
  </w:style>
  <w:style w:type="table" w:styleId="aff6">
    <w:name w:val="Table Grid"/>
    <w:basedOn w:val="a1"/>
    <w:uiPriority w:val="99"/>
    <w:rsid w:val="006520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нак Знак1"/>
    <w:uiPriority w:val="99"/>
    <w:semiHidden/>
    <w:locked/>
    <w:rsid w:val="00652008"/>
    <w:rPr>
      <w:sz w:val="24"/>
      <w:lang w:val="ru-RU" w:eastAsia="ru-RU"/>
    </w:rPr>
  </w:style>
  <w:style w:type="paragraph" w:styleId="aff7">
    <w:name w:val="Revision"/>
    <w:hidden/>
    <w:uiPriority w:val="99"/>
    <w:semiHidden/>
    <w:rsid w:val="00652008"/>
    <w:rPr>
      <w:rFonts w:ascii="Times New Roman" w:eastAsia="Times New Roman" w:hAnsi="Times New Roman"/>
      <w:sz w:val="24"/>
      <w:szCs w:val="24"/>
    </w:rPr>
  </w:style>
  <w:style w:type="character" w:customStyle="1" w:styleId="7">
    <w:name w:val="Знак Знак7"/>
    <w:uiPriority w:val="99"/>
    <w:locked/>
    <w:rsid w:val="00DF2480"/>
    <w:rPr>
      <w:rFonts w:ascii="Courier New" w:hAnsi="Courier New"/>
      <w:lang w:eastAsia="ru-RU"/>
    </w:rPr>
  </w:style>
  <w:style w:type="character" w:customStyle="1" w:styleId="110">
    <w:name w:val="Знак Знак11"/>
    <w:uiPriority w:val="99"/>
    <w:locked/>
    <w:rsid w:val="00DF2480"/>
    <w:rPr>
      <w:sz w:val="24"/>
      <w:lang w:eastAsia="ru-RU"/>
    </w:rPr>
  </w:style>
  <w:style w:type="character" w:customStyle="1" w:styleId="ConsPlusCell0">
    <w:name w:val="ConsPlusCell Знак"/>
    <w:link w:val="ConsPlusCell"/>
    <w:uiPriority w:val="99"/>
    <w:locked/>
    <w:rsid w:val="00A160EB"/>
    <w:rPr>
      <w:rFonts w:ascii="Arial" w:hAnsi="Arial"/>
      <w:sz w:val="22"/>
      <w:szCs w:val="22"/>
      <w:lang w:val="ru-RU" w:eastAsia="ru-RU" w:bidi="ar-SA"/>
    </w:rPr>
  </w:style>
  <w:style w:type="paragraph" w:customStyle="1" w:styleId="xl66">
    <w:name w:val="xl66"/>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color w:val="FF0000"/>
      <w:sz w:val="20"/>
      <w:szCs w:val="20"/>
    </w:rPr>
  </w:style>
  <w:style w:type="paragraph" w:customStyle="1" w:styleId="xl67">
    <w:name w:val="xl67"/>
    <w:basedOn w:val="a"/>
    <w:uiPriority w:val="99"/>
    <w:rsid w:val="00DD59CF"/>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0"/>
      <w:szCs w:val="20"/>
    </w:rPr>
  </w:style>
  <w:style w:type="paragraph" w:customStyle="1" w:styleId="xl68">
    <w:name w:val="xl68"/>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0"/>
      <w:szCs w:val="20"/>
    </w:rPr>
  </w:style>
  <w:style w:type="paragraph" w:customStyle="1" w:styleId="xl69">
    <w:name w:val="xl69"/>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0"/>
      <w:szCs w:val="20"/>
    </w:rPr>
  </w:style>
  <w:style w:type="paragraph" w:customStyle="1" w:styleId="xl70">
    <w:name w:val="xl70"/>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0"/>
      <w:szCs w:val="20"/>
    </w:rPr>
  </w:style>
  <w:style w:type="paragraph" w:customStyle="1" w:styleId="xl71">
    <w:name w:val="xl71"/>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sz w:val="20"/>
      <w:szCs w:val="20"/>
    </w:rPr>
  </w:style>
  <w:style w:type="paragraph" w:customStyle="1" w:styleId="xl72">
    <w:name w:val="xl72"/>
    <w:basedOn w:val="a"/>
    <w:uiPriority w:val="99"/>
    <w:rsid w:val="00DD59CF"/>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Calibri"/>
      <w:color w:val="FF0000"/>
      <w:sz w:val="20"/>
      <w:szCs w:val="20"/>
    </w:rPr>
  </w:style>
  <w:style w:type="paragraph" w:customStyle="1" w:styleId="xl73">
    <w:name w:val="xl73"/>
    <w:basedOn w:val="a"/>
    <w:uiPriority w:val="99"/>
    <w:rsid w:val="00EB1F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color w:val="FF0000"/>
      <w:sz w:val="20"/>
      <w:szCs w:val="20"/>
    </w:rPr>
  </w:style>
  <w:style w:type="paragraph" w:styleId="aff8">
    <w:name w:val="No Spacing"/>
    <w:uiPriority w:val="1"/>
    <w:qFormat/>
    <w:rsid w:val="00111B54"/>
    <w:rPr>
      <w:rFonts w:ascii="Times New Roman" w:eastAsia="Times New Roman" w:hAnsi="Times New Roman"/>
      <w:sz w:val="24"/>
      <w:szCs w:val="24"/>
    </w:rPr>
  </w:style>
  <w:style w:type="paragraph" w:customStyle="1" w:styleId="db9fe9049761426654245bb2dd862eecmsonormal">
    <w:name w:val="db9fe9049761426654245bb2dd862eecmsonormal"/>
    <w:basedOn w:val="a"/>
    <w:rsid w:val="00C32F24"/>
    <w:pPr>
      <w:spacing w:before="100" w:beforeAutospacing="1" w:after="100" w:afterAutospacing="1"/>
    </w:pPr>
  </w:style>
  <w:style w:type="character" w:customStyle="1" w:styleId="wmi-callto">
    <w:name w:val="wmi-callto"/>
    <w:basedOn w:val="a0"/>
    <w:rsid w:val="00C32F24"/>
  </w:style>
  <w:style w:type="paragraph" w:styleId="aff9">
    <w:name w:val="endnote text"/>
    <w:basedOn w:val="a"/>
    <w:link w:val="affa"/>
    <w:uiPriority w:val="99"/>
    <w:semiHidden/>
    <w:unhideWhenUsed/>
    <w:rsid w:val="00FA2D55"/>
    <w:rPr>
      <w:sz w:val="20"/>
      <w:szCs w:val="20"/>
    </w:rPr>
  </w:style>
  <w:style w:type="character" w:customStyle="1" w:styleId="affa">
    <w:name w:val="Текст концевой сноски Знак"/>
    <w:link w:val="aff9"/>
    <w:uiPriority w:val="99"/>
    <w:semiHidden/>
    <w:rsid w:val="00FA2D55"/>
    <w:rPr>
      <w:rFonts w:ascii="Times New Roman" w:eastAsia="Times New Roman" w:hAnsi="Times New Roman"/>
    </w:rPr>
  </w:style>
  <w:style w:type="character" w:styleId="affb">
    <w:name w:val="endnote reference"/>
    <w:uiPriority w:val="99"/>
    <w:semiHidden/>
    <w:unhideWhenUsed/>
    <w:rsid w:val="00FA2D55"/>
    <w:rPr>
      <w:vertAlign w:val="superscript"/>
    </w:rPr>
  </w:style>
  <w:style w:type="numbering" w:customStyle="1" w:styleId="12">
    <w:name w:val="Нет списка1"/>
    <w:next w:val="a2"/>
    <w:uiPriority w:val="99"/>
    <w:semiHidden/>
    <w:unhideWhenUsed/>
    <w:rsid w:val="004E6874"/>
  </w:style>
  <w:style w:type="table" w:customStyle="1" w:styleId="13">
    <w:name w:val="Сетка таблицы1"/>
    <w:basedOn w:val="a1"/>
    <w:next w:val="aff6"/>
    <w:uiPriority w:val="99"/>
    <w:rsid w:val="004E68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F20B71"/>
  </w:style>
  <w:style w:type="table" w:customStyle="1" w:styleId="26">
    <w:name w:val="Сетка таблицы2"/>
    <w:basedOn w:val="a1"/>
    <w:next w:val="aff6"/>
    <w:uiPriority w:val="99"/>
    <w:rsid w:val="00F20B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F20B71"/>
  </w:style>
  <w:style w:type="table" w:customStyle="1" w:styleId="34">
    <w:name w:val="Сетка таблицы3"/>
    <w:basedOn w:val="a1"/>
    <w:next w:val="aff6"/>
    <w:uiPriority w:val="99"/>
    <w:rsid w:val="00F20B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F20B71"/>
  </w:style>
  <w:style w:type="table" w:customStyle="1" w:styleId="42">
    <w:name w:val="Сетка таблицы4"/>
    <w:basedOn w:val="a1"/>
    <w:next w:val="aff6"/>
    <w:uiPriority w:val="99"/>
    <w:rsid w:val="00F20B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483">
      <w:bodyDiv w:val="1"/>
      <w:marLeft w:val="0"/>
      <w:marRight w:val="0"/>
      <w:marTop w:val="0"/>
      <w:marBottom w:val="0"/>
      <w:divBdr>
        <w:top w:val="none" w:sz="0" w:space="0" w:color="auto"/>
        <w:left w:val="none" w:sz="0" w:space="0" w:color="auto"/>
        <w:bottom w:val="none" w:sz="0" w:space="0" w:color="auto"/>
        <w:right w:val="none" w:sz="0" w:space="0" w:color="auto"/>
      </w:divBdr>
    </w:div>
    <w:div w:id="13844268">
      <w:bodyDiv w:val="1"/>
      <w:marLeft w:val="0"/>
      <w:marRight w:val="0"/>
      <w:marTop w:val="0"/>
      <w:marBottom w:val="0"/>
      <w:divBdr>
        <w:top w:val="none" w:sz="0" w:space="0" w:color="auto"/>
        <w:left w:val="none" w:sz="0" w:space="0" w:color="auto"/>
        <w:bottom w:val="none" w:sz="0" w:space="0" w:color="auto"/>
        <w:right w:val="none" w:sz="0" w:space="0" w:color="auto"/>
      </w:divBdr>
    </w:div>
    <w:div w:id="58093795">
      <w:bodyDiv w:val="1"/>
      <w:marLeft w:val="0"/>
      <w:marRight w:val="0"/>
      <w:marTop w:val="0"/>
      <w:marBottom w:val="0"/>
      <w:divBdr>
        <w:top w:val="none" w:sz="0" w:space="0" w:color="auto"/>
        <w:left w:val="none" w:sz="0" w:space="0" w:color="auto"/>
        <w:bottom w:val="none" w:sz="0" w:space="0" w:color="auto"/>
        <w:right w:val="none" w:sz="0" w:space="0" w:color="auto"/>
      </w:divBdr>
    </w:div>
    <w:div w:id="76900197">
      <w:bodyDiv w:val="1"/>
      <w:marLeft w:val="0"/>
      <w:marRight w:val="0"/>
      <w:marTop w:val="0"/>
      <w:marBottom w:val="0"/>
      <w:divBdr>
        <w:top w:val="none" w:sz="0" w:space="0" w:color="auto"/>
        <w:left w:val="none" w:sz="0" w:space="0" w:color="auto"/>
        <w:bottom w:val="none" w:sz="0" w:space="0" w:color="auto"/>
        <w:right w:val="none" w:sz="0" w:space="0" w:color="auto"/>
      </w:divBdr>
    </w:div>
    <w:div w:id="79329129">
      <w:bodyDiv w:val="1"/>
      <w:marLeft w:val="0"/>
      <w:marRight w:val="0"/>
      <w:marTop w:val="0"/>
      <w:marBottom w:val="0"/>
      <w:divBdr>
        <w:top w:val="none" w:sz="0" w:space="0" w:color="auto"/>
        <w:left w:val="none" w:sz="0" w:space="0" w:color="auto"/>
        <w:bottom w:val="none" w:sz="0" w:space="0" w:color="auto"/>
        <w:right w:val="none" w:sz="0" w:space="0" w:color="auto"/>
      </w:divBdr>
    </w:div>
    <w:div w:id="148864814">
      <w:bodyDiv w:val="1"/>
      <w:marLeft w:val="0"/>
      <w:marRight w:val="0"/>
      <w:marTop w:val="0"/>
      <w:marBottom w:val="0"/>
      <w:divBdr>
        <w:top w:val="none" w:sz="0" w:space="0" w:color="auto"/>
        <w:left w:val="none" w:sz="0" w:space="0" w:color="auto"/>
        <w:bottom w:val="none" w:sz="0" w:space="0" w:color="auto"/>
        <w:right w:val="none" w:sz="0" w:space="0" w:color="auto"/>
      </w:divBdr>
    </w:div>
    <w:div w:id="156502434">
      <w:bodyDiv w:val="1"/>
      <w:marLeft w:val="0"/>
      <w:marRight w:val="0"/>
      <w:marTop w:val="0"/>
      <w:marBottom w:val="0"/>
      <w:divBdr>
        <w:top w:val="none" w:sz="0" w:space="0" w:color="auto"/>
        <w:left w:val="none" w:sz="0" w:space="0" w:color="auto"/>
        <w:bottom w:val="none" w:sz="0" w:space="0" w:color="auto"/>
        <w:right w:val="none" w:sz="0" w:space="0" w:color="auto"/>
      </w:divBdr>
    </w:div>
    <w:div w:id="205148497">
      <w:bodyDiv w:val="1"/>
      <w:marLeft w:val="0"/>
      <w:marRight w:val="0"/>
      <w:marTop w:val="0"/>
      <w:marBottom w:val="0"/>
      <w:divBdr>
        <w:top w:val="none" w:sz="0" w:space="0" w:color="auto"/>
        <w:left w:val="none" w:sz="0" w:space="0" w:color="auto"/>
        <w:bottom w:val="none" w:sz="0" w:space="0" w:color="auto"/>
        <w:right w:val="none" w:sz="0" w:space="0" w:color="auto"/>
      </w:divBdr>
    </w:div>
    <w:div w:id="238487218">
      <w:bodyDiv w:val="1"/>
      <w:marLeft w:val="0"/>
      <w:marRight w:val="0"/>
      <w:marTop w:val="0"/>
      <w:marBottom w:val="0"/>
      <w:divBdr>
        <w:top w:val="none" w:sz="0" w:space="0" w:color="auto"/>
        <w:left w:val="none" w:sz="0" w:space="0" w:color="auto"/>
        <w:bottom w:val="none" w:sz="0" w:space="0" w:color="auto"/>
        <w:right w:val="none" w:sz="0" w:space="0" w:color="auto"/>
      </w:divBdr>
    </w:div>
    <w:div w:id="242301159">
      <w:bodyDiv w:val="1"/>
      <w:marLeft w:val="0"/>
      <w:marRight w:val="0"/>
      <w:marTop w:val="0"/>
      <w:marBottom w:val="0"/>
      <w:divBdr>
        <w:top w:val="none" w:sz="0" w:space="0" w:color="auto"/>
        <w:left w:val="none" w:sz="0" w:space="0" w:color="auto"/>
        <w:bottom w:val="none" w:sz="0" w:space="0" w:color="auto"/>
        <w:right w:val="none" w:sz="0" w:space="0" w:color="auto"/>
      </w:divBdr>
    </w:div>
    <w:div w:id="243341991">
      <w:bodyDiv w:val="1"/>
      <w:marLeft w:val="0"/>
      <w:marRight w:val="0"/>
      <w:marTop w:val="0"/>
      <w:marBottom w:val="0"/>
      <w:divBdr>
        <w:top w:val="none" w:sz="0" w:space="0" w:color="auto"/>
        <w:left w:val="none" w:sz="0" w:space="0" w:color="auto"/>
        <w:bottom w:val="none" w:sz="0" w:space="0" w:color="auto"/>
        <w:right w:val="none" w:sz="0" w:space="0" w:color="auto"/>
      </w:divBdr>
    </w:div>
    <w:div w:id="262693406">
      <w:bodyDiv w:val="1"/>
      <w:marLeft w:val="0"/>
      <w:marRight w:val="0"/>
      <w:marTop w:val="0"/>
      <w:marBottom w:val="0"/>
      <w:divBdr>
        <w:top w:val="none" w:sz="0" w:space="0" w:color="auto"/>
        <w:left w:val="none" w:sz="0" w:space="0" w:color="auto"/>
        <w:bottom w:val="none" w:sz="0" w:space="0" w:color="auto"/>
        <w:right w:val="none" w:sz="0" w:space="0" w:color="auto"/>
      </w:divBdr>
    </w:div>
    <w:div w:id="318002159">
      <w:bodyDiv w:val="1"/>
      <w:marLeft w:val="0"/>
      <w:marRight w:val="0"/>
      <w:marTop w:val="0"/>
      <w:marBottom w:val="0"/>
      <w:divBdr>
        <w:top w:val="none" w:sz="0" w:space="0" w:color="auto"/>
        <w:left w:val="none" w:sz="0" w:space="0" w:color="auto"/>
        <w:bottom w:val="none" w:sz="0" w:space="0" w:color="auto"/>
        <w:right w:val="none" w:sz="0" w:space="0" w:color="auto"/>
      </w:divBdr>
    </w:div>
    <w:div w:id="318196195">
      <w:bodyDiv w:val="1"/>
      <w:marLeft w:val="0"/>
      <w:marRight w:val="0"/>
      <w:marTop w:val="0"/>
      <w:marBottom w:val="0"/>
      <w:divBdr>
        <w:top w:val="none" w:sz="0" w:space="0" w:color="auto"/>
        <w:left w:val="none" w:sz="0" w:space="0" w:color="auto"/>
        <w:bottom w:val="none" w:sz="0" w:space="0" w:color="auto"/>
        <w:right w:val="none" w:sz="0" w:space="0" w:color="auto"/>
      </w:divBdr>
    </w:div>
    <w:div w:id="360783657">
      <w:bodyDiv w:val="1"/>
      <w:marLeft w:val="0"/>
      <w:marRight w:val="0"/>
      <w:marTop w:val="0"/>
      <w:marBottom w:val="0"/>
      <w:divBdr>
        <w:top w:val="none" w:sz="0" w:space="0" w:color="auto"/>
        <w:left w:val="none" w:sz="0" w:space="0" w:color="auto"/>
        <w:bottom w:val="none" w:sz="0" w:space="0" w:color="auto"/>
        <w:right w:val="none" w:sz="0" w:space="0" w:color="auto"/>
      </w:divBdr>
    </w:div>
    <w:div w:id="393554783">
      <w:bodyDiv w:val="1"/>
      <w:marLeft w:val="0"/>
      <w:marRight w:val="0"/>
      <w:marTop w:val="0"/>
      <w:marBottom w:val="0"/>
      <w:divBdr>
        <w:top w:val="none" w:sz="0" w:space="0" w:color="auto"/>
        <w:left w:val="none" w:sz="0" w:space="0" w:color="auto"/>
        <w:bottom w:val="none" w:sz="0" w:space="0" w:color="auto"/>
        <w:right w:val="none" w:sz="0" w:space="0" w:color="auto"/>
      </w:divBdr>
    </w:div>
    <w:div w:id="418335303">
      <w:marLeft w:val="0"/>
      <w:marRight w:val="0"/>
      <w:marTop w:val="0"/>
      <w:marBottom w:val="0"/>
      <w:divBdr>
        <w:top w:val="none" w:sz="0" w:space="0" w:color="auto"/>
        <w:left w:val="none" w:sz="0" w:space="0" w:color="auto"/>
        <w:bottom w:val="none" w:sz="0" w:space="0" w:color="auto"/>
        <w:right w:val="none" w:sz="0" w:space="0" w:color="auto"/>
      </w:divBdr>
    </w:div>
    <w:div w:id="418335304">
      <w:marLeft w:val="0"/>
      <w:marRight w:val="0"/>
      <w:marTop w:val="0"/>
      <w:marBottom w:val="0"/>
      <w:divBdr>
        <w:top w:val="none" w:sz="0" w:space="0" w:color="auto"/>
        <w:left w:val="none" w:sz="0" w:space="0" w:color="auto"/>
        <w:bottom w:val="none" w:sz="0" w:space="0" w:color="auto"/>
        <w:right w:val="none" w:sz="0" w:space="0" w:color="auto"/>
      </w:divBdr>
    </w:div>
    <w:div w:id="418335305">
      <w:marLeft w:val="0"/>
      <w:marRight w:val="0"/>
      <w:marTop w:val="0"/>
      <w:marBottom w:val="0"/>
      <w:divBdr>
        <w:top w:val="none" w:sz="0" w:space="0" w:color="auto"/>
        <w:left w:val="none" w:sz="0" w:space="0" w:color="auto"/>
        <w:bottom w:val="none" w:sz="0" w:space="0" w:color="auto"/>
        <w:right w:val="none" w:sz="0" w:space="0" w:color="auto"/>
      </w:divBdr>
    </w:div>
    <w:div w:id="418674991">
      <w:bodyDiv w:val="1"/>
      <w:marLeft w:val="0"/>
      <w:marRight w:val="0"/>
      <w:marTop w:val="0"/>
      <w:marBottom w:val="0"/>
      <w:divBdr>
        <w:top w:val="none" w:sz="0" w:space="0" w:color="auto"/>
        <w:left w:val="none" w:sz="0" w:space="0" w:color="auto"/>
        <w:bottom w:val="none" w:sz="0" w:space="0" w:color="auto"/>
        <w:right w:val="none" w:sz="0" w:space="0" w:color="auto"/>
      </w:divBdr>
    </w:div>
    <w:div w:id="426584402">
      <w:bodyDiv w:val="1"/>
      <w:marLeft w:val="0"/>
      <w:marRight w:val="0"/>
      <w:marTop w:val="0"/>
      <w:marBottom w:val="0"/>
      <w:divBdr>
        <w:top w:val="none" w:sz="0" w:space="0" w:color="auto"/>
        <w:left w:val="none" w:sz="0" w:space="0" w:color="auto"/>
        <w:bottom w:val="none" w:sz="0" w:space="0" w:color="auto"/>
        <w:right w:val="none" w:sz="0" w:space="0" w:color="auto"/>
      </w:divBdr>
    </w:div>
    <w:div w:id="454838323">
      <w:bodyDiv w:val="1"/>
      <w:marLeft w:val="0"/>
      <w:marRight w:val="0"/>
      <w:marTop w:val="0"/>
      <w:marBottom w:val="0"/>
      <w:divBdr>
        <w:top w:val="none" w:sz="0" w:space="0" w:color="auto"/>
        <w:left w:val="none" w:sz="0" w:space="0" w:color="auto"/>
        <w:bottom w:val="none" w:sz="0" w:space="0" w:color="auto"/>
        <w:right w:val="none" w:sz="0" w:space="0" w:color="auto"/>
      </w:divBdr>
    </w:div>
    <w:div w:id="460851270">
      <w:bodyDiv w:val="1"/>
      <w:marLeft w:val="0"/>
      <w:marRight w:val="0"/>
      <w:marTop w:val="0"/>
      <w:marBottom w:val="0"/>
      <w:divBdr>
        <w:top w:val="none" w:sz="0" w:space="0" w:color="auto"/>
        <w:left w:val="none" w:sz="0" w:space="0" w:color="auto"/>
        <w:bottom w:val="none" w:sz="0" w:space="0" w:color="auto"/>
        <w:right w:val="none" w:sz="0" w:space="0" w:color="auto"/>
      </w:divBdr>
    </w:div>
    <w:div w:id="492987455">
      <w:bodyDiv w:val="1"/>
      <w:marLeft w:val="0"/>
      <w:marRight w:val="0"/>
      <w:marTop w:val="0"/>
      <w:marBottom w:val="0"/>
      <w:divBdr>
        <w:top w:val="none" w:sz="0" w:space="0" w:color="auto"/>
        <w:left w:val="none" w:sz="0" w:space="0" w:color="auto"/>
        <w:bottom w:val="none" w:sz="0" w:space="0" w:color="auto"/>
        <w:right w:val="none" w:sz="0" w:space="0" w:color="auto"/>
      </w:divBdr>
    </w:div>
    <w:div w:id="504445687">
      <w:bodyDiv w:val="1"/>
      <w:marLeft w:val="0"/>
      <w:marRight w:val="0"/>
      <w:marTop w:val="0"/>
      <w:marBottom w:val="0"/>
      <w:divBdr>
        <w:top w:val="none" w:sz="0" w:space="0" w:color="auto"/>
        <w:left w:val="none" w:sz="0" w:space="0" w:color="auto"/>
        <w:bottom w:val="none" w:sz="0" w:space="0" w:color="auto"/>
        <w:right w:val="none" w:sz="0" w:space="0" w:color="auto"/>
      </w:divBdr>
    </w:div>
    <w:div w:id="529297440">
      <w:bodyDiv w:val="1"/>
      <w:marLeft w:val="0"/>
      <w:marRight w:val="0"/>
      <w:marTop w:val="0"/>
      <w:marBottom w:val="0"/>
      <w:divBdr>
        <w:top w:val="none" w:sz="0" w:space="0" w:color="auto"/>
        <w:left w:val="none" w:sz="0" w:space="0" w:color="auto"/>
        <w:bottom w:val="none" w:sz="0" w:space="0" w:color="auto"/>
        <w:right w:val="none" w:sz="0" w:space="0" w:color="auto"/>
      </w:divBdr>
    </w:div>
    <w:div w:id="574707998">
      <w:bodyDiv w:val="1"/>
      <w:marLeft w:val="0"/>
      <w:marRight w:val="0"/>
      <w:marTop w:val="0"/>
      <w:marBottom w:val="0"/>
      <w:divBdr>
        <w:top w:val="none" w:sz="0" w:space="0" w:color="auto"/>
        <w:left w:val="none" w:sz="0" w:space="0" w:color="auto"/>
        <w:bottom w:val="none" w:sz="0" w:space="0" w:color="auto"/>
        <w:right w:val="none" w:sz="0" w:space="0" w:color="auto"/>
      </w:divBdr>
    </w:div>
    <w:div w:id="581181842">
      <w:bodyDiv w:val="1"/>
      <w:marLeft w:val="0"/>
      <w:marRight w:val="0"/>
      <w:marTop w:val="0"/>
      <w:marBottom w:val="0"/>
      <w:divBdr>
        <w:top w:val="none" w:sz="0" w:space="0" w:color="auto"/>
        <w:left w:val="none" w:sz="0" w:space="0" w:color="auto"/>
        <w:bottom w:val="none" w:sz="0" w:space="0" w:color="auto"/>
        <w:right w:val="none" w:sz="0" w:space="0" w:color="auto"/>
      </w:divBdr>
    </w:div>
    <w:div w:id="589654724">
      <w:bodyDiv w:val="1"/>
      <w:marLeft w:val="0"/>
      <w:marRight w:val="0"/>
      <w:marTop w:val="0"/>
      <w:marBottom w:val="0"/>
      <w:divBdr>
        <w:top w:val="none" w:sz="0" w:space="0" w:color="auto"/>
        <w:left w:val="none" w:sz="0" w:space="0" w:color="auto"/>
        <w:bottom w:val="none" w:sz="0" w:space="0" w:color="auto"/>
        <w:right w:val="none" w:sz="0" w:space="0" w:color="auto"/>
      </w:divBdr>
    </w:div>
    <w:div w:id="603880873">
      <w:bodyDiv w:val="1"/>
      <w:marLeft w:val="0"/>
      <w:marRight w:val="0"/>
      <w:marTop w:val="0"/>
      <w:marBottom w:val="0"/>
      <w:divBdr>
        <w:top w:val="none" w:sz="0" w:space="0" w:color="auto"/>
        <w:left w:val="none" w:sz="0" w:space="0" w:color="auto"/>
        <w:bottom w:val="none" w:sz="0" w:space="0" w:color="auto"/>
        <w:right w:val="none" w:sz="0" w:space="0" w:color="auto"/>
      </w:divBdr>
    </w:div>
    <w:div w:id="623969328">
      <w:bodyDiv w:val="1"/>
      <w:marLeft w:val="0"/>
      <w:marRight w:val="0"/>
      <w:marTop w:val="0"/>
      <w:marBottom w:val="0"/>
      <w:divBdr>
        <w:top w:val="none" w:sz="0" w:space="0" w:color="auto"/>
        <w:left w:val="none" w:sz="0" w:space="0" w:color="auto"/>
        <w:bottom w:val="none" w:sz="0" w:space="0" w:color="auto"/>
        <w:right w:val="none" w:sz="0" w:space="0" w:color="auto"/>
      </w:divBdr>
    </w:div>
    <w:div w:id="655375331">
      <w:bodyDiv w:val="1"/>
      <w:marLeft w:val="0"/>
      <w:marRight w:val="0"/>
      <w:marTop w:val="0"/>
      <w:marBottom w:val="0"/>
      <w:divBdr>
        <w:top w:val="none" w:sz="0" w:space="0" w:color="auto"/>
        <w:left w:val="none" w:sz="0" w:space="0" w:color="auto"/>
        <w:bottom w:val="none" w:sz="0" w:space="0" w:color="auto"/>
        <w:right w:val="none" w:sz="0" w:space="0" w:color="auto"/>
      </w:divBdr>
    </w:div>
    <w:div w:id="661936545">
      <w:bodyDiv w:val="1"/>
      <w:marLeft w:val="0"/>
      <w:marRight w:val="0"/>
      <w:marTop w:val="0"/>
      <w:marBottom w:val="0"/>
      <w:divBdr>
        <w:top w:val="none" w:sz="0" w:space="0" w:color="auto"/>
        <w:left w:val="none" w:sz="0" w:space="0" w:color="auto"/>
        <w:bottom w:val="none" w:sz="0" w:space="0" w:color="auto"/>
        <w:right w:val="none" w:sz="0" w:space="0" w:color="auto"/>
      </w:divBdr>
    </w:div>
    <w:div w:id="663170114">
      <w:bodyDiv w:val="1"/>
      <w:marLeft w:val="0"/>
      <w:marRight w:val="0"/>
      <w:marTop w:val="0"/>
      <w:marBottom w:val="0"/>
      <w:divBdr>
        <w:top w:val="none" w:sz="0" w:space="0" w:color="auto"/>
        <w:left w:val="none" w:sz="0" w:space="0" w:color="auto"/>
        <w:bottom w:val="none" w:sz="0" w:space="0" w:color="auto"/>
        <w:right w:val="none" w:sz="0" w:space="0" w:color="auto"/>
      </w:divBdr>
    </w:div>
    <w:div w:id="678503228">
      <w:bodyDiv w:val="1"/>
      <w:marLeft w:val="0"/>
      <w:marRight w:val="0"/>
      <w:marTop w:val="0"/>
      <w:marBottom w:val="0"/>
      <w:divBdr>
        <w:top w:val="none" w:sz="0" w:space="0" w:color="auto"/>
        <w:left w:val="none" w:sz="0" w:space="0" w:color="auto"/>
        <w:bottom w:val="none" w:sz="0" w:space="0" w:color="auto"/>
        <w:right w:val="none" w:sz="0" w:space="0" w:color="auto"/>
      </w:divBdr>
    </w:div>
    <w:div w:id="688986356">
      <w:bodyDiv w:val="1"/>
      <w:marLeft w:val="0"/>
      <w:marRight w:val="0"/>
      <w:marTop w:val="0"/>
      <w:marBottom w:val="0"/>
      <w:divBdr>
        <w:top w:val="none" w:sz="0" w:space="0" w:color="auto"/>
        <w:left w:val="none" w:sz="0" w:space="0" w:color="auto"/>
        <w:bottom w:val="none" w:sz="0" w:space="0" w:color="auto"/>
        <w:right w:val="none" w:sz="0" w:space="0" w:color="auto"/>
      </w:divBdr>
    </w:div>
    <w:div w:id="709183571">
      <w:bodyDiv w:val="1"/>
      <w:marLeft w:val="0"/>
      <w:marRight w:val="0"/>
      <w:marTop w:val="0"/>
      <w:marBottom w:val="0"/>
      <w:divBdr>
        <w:top w:val="none" w:sz="0" w:space="0" w:color="auto"/>
        <w:left w:val="none" w:sz="0" w:space="0" w:color="auto"/>
        <w:bottom w:val="none" w:sz="0" w:space="0" w:color="auto"/>
        <w:right w:val="none" w:sz="0" w:space="0" w:color="auto"/>
      </w:divBdr>
    </w:div>
    <w:div w:id="777870916">
      <w:bodyDiv w:val="1"/>
      <w:marLeft w:val="0"/>
      <w:marRight w:val="0"/>
      <w:marTop w:val="0"/>
      <w:marBottom w:val="0"/>
      <w:divBdr>
        <w:top w:val="none" w:sz="0" w:space="0" w:color="auto"/>
        <w:left w:val="none" w:sz="0" w:space="0" w:color="auto"/>
        <w:bottom w:val="none" w:sz="0" w:space="0" w:color="auto"/>
        <w:right w:val="none" w:sz="0" w:space="0" w:color="auto"/>
      </w:divBdr>
    </w:div>
    <w:div w:id="789318106">
      <w:bodyDiv w:val="1"/>
      <w:marLeft w:val="0"/>
      <w:marRight w:val="0"/>
      <w:marTop w:val="0"/>
      <w:marBottom w:val="0"/>
      <w:divBdr>
        <w:top w:val="none" w:sz="0" w:space="0" w:color="auto"/>
        <w:left w:val="none" w:sz="0" w:space="0" w:color="auto"/>
        <w:bottom w:val="none" w:sz="0" w:space="0" w:color="auto"/>
        <w:right w:val="none" w:sz="0" w:space="0" w:color="auto"/>
      </w:divBdr>
    </w:div>
    <w:div w:id="885801399">
      <w:bodyDiv w:val="1"/>
      <w:marLeft w:val="0"/>
      <w:marRight w:val="0"/>
      <w:marTop w:val="0"/>
      <w:marBottom w:val="0"/>
      <w:divBdr>
        <w:top w:val="none" w:sz="0" w:space="0" w:color="auto"/>
        <w:left w:val="none" w:sz="0" w:space="0" w:color="auto"/>
        <w:bottom w:val="none" w:sz="0" w:space="0" w:color="auto"/>
        <w:right w:val="none" w:sz="0" w:space="0" w:color="auto"/>
      </w:divBdr>
    </w:div>
    <w:div w:id="944381219">
      <w:bodyDiv w:val="1"/>
      <w:marLeft w:val="0"/>
      <w:marRight w:val="0"/>
      <w:marTop w:val="0"/>
      <w:marBottom w:val="0"/>
      <w:divBdr>
        <w:top w:val="none" w:sz="0" w:space="0" w:color="auto"/>
        <w:left w:val="none" w:sz="0" w:space="0" w:color="auto"/>
        <w:bottom w:val="none" w:sz="0" w:space="0" w:color="auto"/>
        <w:right w:val="none" w:sz="0" w:space="0" w:color="auto"/>
      </w:divBdr>
    </w:div>
    <w:div w:id="965040942">
      <w:bodyDiv w:val="1"/>
      <w:marLeft w:val="0"/>
      <w:marRight w:val="0"/>
      <w:marTop w:val="0"/>
      <w:marBottom w:val="0"/>
      <w:divBdr>
        <w:top w:val="none" w:sz="0" w:space="0" w:color="auto"/>
        <w:left w:val="none" w:sz="0" w:space="0" w:color="auto"/>
        <w:bottom w:val="none" w:sz="0" w:space="0" w:color="auto"/>
        <w:right w:val="none" w:sz="0" w:space="0" w:color="auto"/>
      </w:divBdr>
    </w:div>
    <w:div w:id="973677447">
      <w:bodyDiv w:val="1"/>
      <w:marLeft w:val="0"/>
      <w:marRight w:val="0"/>
      <w:marTop w:val="0"/>
      <w:marBottom w:val="0"/>
      <w:divBdr>
        <w:top w:val="none" w:sz="0" w:space="0" w:color="auto"/>
        <w:left w:val="none" w:sz="0" w:space="0" w:color="auto"/>
        <w:bottom w:val="none" w:sz="0" w:space="0" w:color="auto"/>
        <w:right w:val="none" w:sz="0" w:space="0" w:color="auto"/>
      </w:divBdr>
    </w:div>
    <w:div w:id="981539335">
      <w:bodyDiv w:val="1"/>
      <w:marLeft w:val="0"/>
      <w:marRight w:val="0"/>
      <w:marTop w:val="0"/>
      <w:marBottom w:val="0"/>
      <w:divBdr>
        <w:top w:val="none" w:sz="0" w:space="0" w:color="auto"/>
        <w:left w:val="none" w:sz="0" w:space="0" w:color="auto"/>
        <w:bottom w:val="none" w:sz="0" w:space="0" w:color="auto"/>
        <w:right w:val="none" w:sz="0" w:space="0" w:color="auto"/>
      </w:divBdr>
    </w:div>
    <w:div w:id="1023674010">
      <w:bodyDiv w:val="1"/>
      <w:marLeft w:val="0"/>
      <w:marRight w:val="0"/>
      <w:marTop w:val="0"/>
      <w:marBottom w:val="0"/>
      <w:divBdr>
        <w:top w:val="none" w:sz="0" w:space="0" w:color="auto"/>
        <w:left w:val="none" w:sz="0" w:space="0" w:color="auto"/>
        <w:bottom w:val="none" w:sz="0" w:space="0" w:color="auto"/>
        <w:right w:val="none" w:sz="0" w:space="0" w:color="auto"/>
      </w:divBdr>
    </w:div>
    <w:div w:id="1064521427">
      <w:bodyDiv w:val="1"/>
      <w:marLeft w:val="0"/>
      <w:marRight w:val="0"/>
      <w:marTop w:val="0"/>
      <w:marBottom w:val="0"/>
      <w:divBdr>
        <w:top w:val="none" w:sz="0" w:space="0" w:color="auto"/>
        <w:left w:val="none" w:sz="0" w:space="0" w:color="auto"/>
        <w:bottom w:val="none" w:sz="0" w:space="0" w:color="auto"/>
        <w:right w:val="none" w:sz="0" w:space="0" w:color="auto"/>
      </w:divBdr>
    </w:div>
    <w:div w:id="1072197161">
      <w:bodyDiv w:val="1"/>
      <w:marLeft w:val="0"/>
      <w:marRight w:val="0"/>
      <w:marTop w:val="0"/>
      <w:marBottom w:val="0"/>
      <w:divBdr>
        <w:top w:val="none" w:sz="0" w:space="0" w:color="auto"/>
        <w:left w:val="none" w:sz="0" w:space="0" w:color="auto"/>
        <w:bottom w:val="none" w:sz="0" w:space="0" w:color="auto"/>
        <w:right w:val="none" w:sz="0" w:space="0" w:color="auto"/>
      </w:divBdr>
    </w:div>
    <w:div w:id="1080558650">
      <w:bodyDiv w:val="1"/>
      <w:marLeft w:val="0"/>
      <w:marRight w:val="0"/>
      <w:marTop w:val="0"/>
      <w:marBottom w:val="0"/>
      <w:divBdr>
        <w:top w:val="none" w:sz="0" w:space="0" w:color="auto"/>
        <w:left w:val="none" w:sz="0" w:space="0" w:color="auto"/>
        <w:bottom w:val="none" w:sz="0" w:space="0" w:color="auto"/>
        <w:right w:val="none" w:sz="0" w:space="0" w:color="auto"/>
      </w:divBdr>
    </w:div>
    <w:div w:id="1139497343">
      <w:bodyDiv w:val="1"/>
      <w:marLeft w:val="0"/>
      <w:marRight w:val="0"/>
      <w:marTop w:val="0"/>
      <w:marBottom w:val="0"/>
      <w:divBdr>
        <w:top w:val="none" w:sz="0" w:space="0" w:color="auto"/>
        <w:left w:val="none" w:sz="0" w:space="0" w:color="auto"/>
        <w:bottom w:val="none" w:sz="0" w:space="0" w:color="auto"/>
        <w:right w:val="none" w:sz="0" w:space="0" w:color="auto"/>
      </w:divBdr>
    </w:div>
    <w:div w:id="1154644069">
      <w:bodyDiv w:val="1"/>
      <w:marLeft w:val="0"/>
      <w:marRight w:val="0"/>
      <w:marTop w:val="0"/>
      <w:marBottom w:val="0"/>
      <w:divBdr>
        <w:top w:val="none" w:sz="0" w:space="0" w:color="auto"/>
        <w:left w:val="none" w:sz="0" w:space="0" w:color="auto"/>
        <w:bottom w:val="none" w:sz="0" w:space="0" w:color="auto"/>
        <w:right w:val="none" w:sz="0" w:space="0" w:color="auto"/>
      </w:divBdr>
    </w:div>
    <w:div w:id="1184711547">
      <w:bodyDiv w:val="1"/>
      <w:marLeft w:val="0"/>
      <w:marRight w:val="0"/>
      <w:marTop w:val="0"/>
      <w:marBottom w:val="0"/>
      <w:divBdr>
        <w:top w:val="none" w:sz="0" w:space="0" w:color="auto"/>
        <w:left w:val="none" w:sz="0" w:space="0" w:color="auto"/>
        <w:bottom w:val="none" w:sz="0" w:space="0" w:color="auto"/>
        <w:right w:val="none" w:sz="0" w:space="0" w:color="auto"/>
      </w:divBdr>
    </w:div>
    <w:div w:id="1219784317">
      <w:bodyDiv w:val="1"/>
      <w:marLeft w:val="0"/>
      <w:marRight w:val="0"/>
      <w:marTop w:val="0"/>
      <w:marBottom w:val="0"/>
      <w:divBdr>
        <w:top w:val="none" w:sz="0" w:space="0" w:color="auto"/>
        <w:left w:val="none" w:sz="0" w:space="0" w:color="auto"/>
        <w:bottom w:val="none" w:sz="0" w:space="0" w:color="auto"/>
        <w:right w:val="none" w:sz="0" w:space="0" w:color="auto"/>
      </w:divBdr>
    </w:div>
    <w:div w:id="1252160758">
      <w:bodyDiv w:val="1"/>
      <w:marLeft w:val="0"/>
      <w:marRight w:val="0"/>
      <w:marTop w:val="0"/>
      <w:marBottom w:val="0"/>
      <w:divBdr>
        <w:top w:val="none" w:sz="0" w:space="0" w:color="auto"/>
        <w:left w:val="none" w:sz="0" w:space="0" w:color="auto"/>
        <w:bottom w:val="none" w:sz="0" w:space="0" w:color="auto"/>
        <w:right w:val="none" w:sz="0" w:space="0" w:color="auto"/>
      </w:divBdr>
    </w:div>
    <w:div w:id="1253926523">
      <w:bodyDiv w:val="1"/>
      <w:marLeft w:val="0"/>
      <w:marRight w:val="0"/>
      <w:marTop w:val="0"/>
      <w:marBottom w:val="0"/>
      <w:divBdr>
        <w:top w:val="none" w:sz="0" w:space="0" w:color="auto"/>
        <w:left w:val="none" w:sz="0" w:space="0" w:color="auto"/>
        <w:bottom w:val="none" w:sz="0" w:space="0" w:color="auto"/>
        <w:right w:val="none" w:sz="0" w:space="0" w:color="auto"/>
      </w:divBdr>
    </w:div>
    <w:div w:id="1254165213">
      <w:bodyDiv w:val="1"/>
      <w:marLeft w:val="0"/>
      <w:marRight w:val="0"/>
      <w:marTop w:val="0"/>
      <w:marBottom w:val="0"/>
      <w:divBdr>
        <w:top w:val="none" w:sz="0" w:space="0" w:color="auto"/>
        <w:left w:val="none" w:sz="0" w:space="0" w:color="auto"/>
        <w:bottom w:val="none" w:sz="0" w:space="0" w:color="auto"/>
        <w:right w:val="none" w:sz="0" w:space="0" w:color="auto"/>
      </w:divBdr>
    </w:div>
    <w:div w:id="1255670564">
      <w:bodyDiv w:val="1"/>
      <w:marLeft w:val="0"/>
      <w:marRight w:val="0"/>
      <w:marTop w:val="0"/>
      <w:marBottom w:val="0"/>
      <w:divBdr>
        <w:top w:val="none" w:sz="0" w:space="0" w:color="auto"/>
        <w:left w:val="none" w:sz="0" w:space="0" w:color="auto"/>
        <w:bottom w:val="none" w:sz="0" w:space="0" w:color="auto"/>
        <w:right w:val="none" w:sz="0" w:space="0" w:color="auto"/>
      </w:divBdr>
    </w:div>
    <w:div w:id="1260793225">
      <w:bodyDiv w:val="1"/>
      <w:marLeft w:val="0"/>
      <w:marRight w:val="0"/>
      <w:marTop w:val="0"/>
      <w:marBottom w:val="0"/>
      <w:divBdr>
        <w:top w:val="none" w:sz="0" w:space="0" w:color="auto"/>
        <w:left w:val="none" w:sz="0" w:space="0" w:color="auto"/>
        <w:bottom w:val="none" w:sz="0" w:space="0" w:color="auto"/>
        <w:right w:val="none" w:sz="0" w:space="0" w:color="auto"/>
      </w:divBdr>
    </w:div>
    <w:div w:id="1268735662">
      <w:bodyDiv w:val="1"/>
      <w:marLeft w:val="0"/>
      <w:marRight w:val="0"/>
      <w:marTop w:val="0"/>
      <w:marBottom w:val="0"/>
      <w:divBdr>
        <w:top w:val="none" w:sz="0" w:space="0" w:color="auto"/>
        <w:left w:val="none" w:sz="0" w:space="0" w:color="auto"/>
        <w:bottom w:val="none" w:sz="0" w:space="0" w:color="auto"/>
        <w:right w:val="none" w:sz="0" w:space="0" w:color="auto"/>
      </w:divBdr>
    </w:div>
    <w:div w:id="1318681368">
      <w:bodyDiv w:val="1"/>
      <w:marLeft w:val="0"/>
      <w:marRight w:val="0"/>
      <w:marTop w:val="0"/>
      <w:marBottom w:val="0"/>
      <w:divBdr>
        <w:top w:val="none" w:sz="0" w:space="0" w:color="auto"/>
        <w:left w:val="none" w:sz="0" w:space="0" w:color="auto"/>
        <w:bottom w:val="none" w:sz="0" w:space="0" w:color="auto"/>
        <w:right w:val="none" w:sz="0" w:space="0" w:color="auto"/>
      </w:divBdr>
    </w:div>
    <w:div w:id="1360275440">
      <w:bodyDiv w:val="1"/>
      <w:marLeft w:val="0"/>
      <w:marRight w:val="0"/>
      <w:marTop w:val="0"/>
      <w:marBottom w:val="0"/>
      <w:divBdr>
        <w:top w:val="none" w:sz="0" w:space="0" w:color="auto"/>
        <w:left w:val="none" w:sz="0" w:space="0" w:color="auto"/>
        <w:bottom w:val="none" w:sz="0" w:space="0" w:color="auto"/>
        <w:right w:val="none" w:sz="0" w:space="0" w:color="auto"/>
      </w:divBdr>
    </w:div>
    <w:div w:id="1404795505">
      <w:bodyDiv w:val="1"/>
      <w:marLeft w:val="0"/>
      <w:marRight w:val="0"/>
      <w:marTop w:val="0"/>
      <w:marBottom w:val="0"/>
      <w:divBdr>
        <w:top w:val="none" w:sz="0" w:space="0" w:color="auto"/>
        <w:left w:val="none" w:sz="0" w:space="0" w:color="auto"/>
        <w:bottom w:val="none" w:sz="0" w:space="0" w:color="auto"/>
        <w:right w:val="none" w:sz="0" w:space="0" w:color="auto"/>
      </w:divBdr>
    </w:div>
    <w:div w:id="1408379439">
      <w:bodyDiv w:val="1"/>
      <w:marLeft w:val="0"/>
      <w:marRight w:val="0"/>
      <w:marTop w:val="0"/>
      <w:marBottom w:val="0"/>
      <w:divBdr>
        <w:top w:val="none" w:sz="0" w:space="0" w:color="auto"/>
        <w:left w:val="none" w:sz="0" w:space="0" w:color="auto"/>
        <w:bottom w:val="none" w:sz="0" w:space="0" w:color="auto"/>
        <w:right w:val="none" w:sz="0" w:space="0" w:color="auto"/>
      </w:divBdr>
    </w:div>
    <w:div w:id="1419056123">
      <w:bodyDiv w:val="1"/>
      <w:marLeft w:val="0"/>
      <w:marRight w:val="0"/>
      <w:marTop w:val="0"/>
      <w:marBottom w:val="0"/>
      <w:divBdr>
        <w:top w:val="none" w:sz="0" w:space="0" w:color="auto"/>
        <w:left w:val="none" w:sz="0" w:space="0" w:color="auto"/>
        <w:bottom w:val="none" w:sz="0" w:space="0" w:color="auto"/>
        <w:right w:val="none" w:sz="0" w:space="0" w:color="auto"/>
      </w:divBdr>
    </w:div>
    <w:div w:id="1439368622">
      <w:bodyDiv w:val="1"/>
      <w:marLeft w:val="0"/>
      <w:marRight w:val="0"/>
      <w:marTop w:val="0"/>
      <w:marBottom w:val="0"/>
      <w:divBdr>
        <w:top w:val="none" w:sz="0" w:space="0" w:color="auto"/>
        <w:left w:val="none" w:sz="0" w:space="0" w:color="auto"/>
        <w:bottom w:val="none" w:sz="0" w:space="0" w:color="auto"/>
        <w:right w:val="none" w:sz="0" w:space="0" w:color="auto"/>
      </w:divBdr>
    </w:div>
    <w:div w:id="1450851927">
      <w:bodyDiv w:val="1"/>
      <w:marLeft w:val="0"/>
      <w:marRight w:val="0"/>
      <w:marTop w:val="0"/>
      <w:marBottom w:val="0"/>
      <w:divBdr>
        <w:top w:val="none" w:sz="0" w:space="0" w:color="auto"/>
        <w:left w:val="none" w:sz="0" w:space="0" w:color="auto"/>
        <w:bottom w:val="none" w:sz="0" w:space="0" w:color="auto"/>
        <w:right w:val="none" w:sz="0" w:space="0" w:color="auto"/>
      </w:divBdr>
    </w:div>
    <w:div w:id="1461191813">
      <w:bodyDiv w:val="1"/>
      <w:marLeft w:val="0"/>
      <w:marRight w:val="0"/>
      <w:marTop w:val="0"/>
      <w:marBottom w:val="0"/>
      <w:divBdr>
        <w:top w:val="none" w:sz="0" w:space="0" w:color="auto"/>
        <w:left w:val="none" w:sz="0" w:space="0" w:color="auto"/>
        <w:bottom w:val="none" w:sz="0" w:space="0" w:color="auto"/>
        <w:right w:val="none" w:sz="0" w:space="0" w:color="auto"/>
      </w:divBdr>
    </w:div>
    <w:div w:id="1505441485">
      <w:bodyDiv w:val="1"/>
      <w:marLeft w:val="0"/>
      <w:marRight w:val="0"/>
      <w:marTop w:val="0"/>
      <w:marBottom w:val="0"/>
      <w:divBdr>
        <w:top w:val="none" w:sz="0" w:space="0" w:color="auto"/>
        <w:left w:val="none" w:sz="0" w:space="0" w:color="auto"/>
        <w:bottom w:val="none" w:sz="0" w:space="0" w:color="auto"/>
        <w:right w:val="none" w:sz="0" w:space="0" w:color="auto"/>
      </w:divBdr>
    </w:div>
    <w:div w:id="1538080173">
      <w:bodyDiv w:val="1"/>
      <w:marLeft w:val="0"/>
      <w:marRight w:val="0"/>
      <w:marTop w:val="0"/>
      <w:marBottom w:val="0"/>
      <w:divBdr>
        <w:top w:val="none" w:sz="0" w:space="0" w:color="auto"/>
        <w:left w:val="none" w:sz="0" w:space="0" w:color="auto"/>
        <w:bottom w:val="none" w:sz="0" w:space="0" w:color="auto"/>
        <w:right w:val="none" w:sz="0" w:space="0" w:color="auto"/>
      </w:divBdr>
    </w:div>
    <w:div w:id="1566331805">
      <w:bodyDiv w:val="1"/>
      <w:marLeft w:val="0"/>
      <w:marRight w:val="0"/>
      <w:marTop w:val="0"/>
      <w:marBottom w:val="0"/>
      <w:divBdr>
        <w:top w:val="none" w:sz="0" w:space="0" w:color="auto"/>
        <w:left w:val="none" w:sz="0" w:space="0" w:color="auto"/>
        <w:bottom w:val="none" w:sz="0" w:space="0" w:color="auto"/>
        <w:right w:val="none" w:sz="0" w:space="0" w:color="auto"/>
      </w:divBdr>
    </w:div>
    <w:div w:id="1573003160">
      <w:bodyDiv w:val="1"/>
      <w:marLeft w:val="0"/>
      <w:marRight w:val="0"/>
      <w:marTop w:val="0"/>
      <w:marBottom w:val="0"/>
      <w:divBdr>
        <w:top w:val="none" w:sz="0" w:space="0" w:color="auto"/>
        <w:left w:val="none" w:sz="0" w:space="0" w:color="auto"/>
        <w:bottom w:val="none" w:sz="0" w:space="0" w:color="auto"/>
        <w:right w:val="none" w:sz="0" w:space="0" w:color="auto"/>
      </w:divBdr>
    </w:div>
    <w:div w:id="1590233402">
      <w:bodyDiv w:val="1"/>
      <w:marLeft w:val="0"/>
      <w:marRight w:val="0"/>
      <w:marTop w:val="0"/>
      <w:marBottom w:val="0"/>
      <w:divBdr>
        <w:top w:val="none" w:sz="0" w:space="0" w:color="auto"/>
        <w:left w:val="none" w:sz="0" w:space="0" w:color="auto"/>
        <w:bottom w:val="none" w:sz="0" w:space="0" w:color="auto"/>
        <w:right w:val="none" w:sz="0" w:space="0" w:color="auto"/>
      </w:divBdr>
    </w:div>
    <w:div w:id="1590507095">
      <w:bodyDiv w:val="1"/>
      <w:marLeft w:val="0"/>
      <w:marRight w:val="0"/>
      <w:marTop w:val="0"/>
      <w:marBottom w:val="0"/>
      <w:divBdr>
        <w:top w:val="none" w:sz="0" w:space="0" w:color="auto"/>
        <w:left w:val="none" w:sz="0" w:space="0" w:color="auto"/>
        <w:bottom w:val="none" w:sz="0" w:space="0" w:color="auto"/>
        <w:right w:val="none" w:sz="0" w:space="0" w:color="auto"/>
      </w:divBdr>
    </w:div>
    <w:div w:id="1596784857">
      <w:bodyDiv w:val="1"/>
      <w:marLeft w:val="0"/>
      <w:marRight w:val="0"/>
      <w:marTop w:val="0"/>
      <w:marBottom w:val="0"/>
      <w:divBdr>
        <w:top w:val="none" w:sz="0" w:space="0" w:color="auto"/>
        <w:left w:val="none" w:sz="0" w:space="0" w:color="auto"/>
        <w:bottom w:val="none" w:sz="0" w:space="0" w:color="auto"/>
        <w:right w:val="none" w:sz="0" w:space="0" w:color="auto"/>
      </w:divBdr>
    </w:div>
    <w:div w:id="1610161720">
      <w:bodyDiv w:val="1"/>
      <w:marLeft w:val="0"/>
      <w:marRight w:val="0"/>
      <w:marTop w:val="0"/>
      <w:marBottom w:val="0"/>
      <w:divBdr>
        <w:top w:val="none" w:sz="0" w:space="0" w:color="auto"/>
        <w:left w:val="none" w:sz="0" w:space="0" w:color="auto"/>
        <w:bottom w:val="none" w:sz="0" w:space="0" w:color="auto"/>
        <w:right w:val="none" w:sz="0" w:space="0" w:color="auto"/>
      </w:divBdr>
    </w:div>
    <w:div w:id="1655836986">
      <w:bodyDiv w:val="1"/>
      <w:marLeft w:val="0"/>
      <w:marRight w:val="0"/>
      <w:marTop w:val="0"/>
      <w:marBottom w:val="0"/>
      <w:divBdr>
        <w:top w:val="none" w:sz="0" w:space="0" w:color="auto"/>
        <w:left w:val="none" w:sz="0" w:space="0" w:color="auto"/>
        <w:bottom w:val="none" w:sz="0" w:space="0" w:color="auto"/>
        <w:right w:val="none" w:sz="0" w:space="0" w:color="auto"/>
      </w:divBdr>
    </w:div>
    <w:div w:id="1669864420">
      <w:bodyDiv w:val="1"/>
      <w:marLeft w:val="0"/>
      <w:marRight w:val="0"/>
      <w:marTop w:val="0"/>
      <w:marBottom w:val="0"/>
      <w:divBdr>
        <w:top w:val="none" w:sz="0" w:space="0" w:color="auto"/>
        <w:left w:val="none" w:sz="0" w:space="0" w:color="auto"/>
        <w:bottom w:val="none" w:sz="0" w:space="0" w:color="auto"/>
        <w:right w:val="none" w:sz="0" w:space="0" w:color="auto"/>
      </w:divBdr>
    </w:div>
    <w:div w:id="1715230602">
      <w:bodyDiv w:val="1"/>
      <w:marLeft w:val="0"/>
      <w:marRight w:val="0"/>
      <w:marTop w:val="0"/>
      <w:marBottom w:val="0"/>
      <w:divBdr>
        <w:top w:val="none" w:sz="0" w:space="0" w:color="auto"/>
        <w:left w:val="none" w:sz="0" w:space="0" w:color="auto"/>
        <w:bottom w:val="none" w:sz="0" w:space="0" w:color="auto"/>
        <w:right w:val="none" w:sz="0" w:space="0" w:color="auto"/>
      </w:divBdr>
    </w:div>
    <w:div w:id="1731464594">
      <w:bodyDiv w:val="1"/>
      <w:marLeft w:val="0"/>
      <w:marRight w:val="0"/>
      <w:marTop w:val="0"/>
      <w:marBottom w:val="0"/>
      <w:divBdr>
        <w:top w:val="none" w:sz="0" w:space="0" w:color="auto"/>
        <w:left w:val="none" w:sz="0" w:space="0" w:color="auto"/>
        <w:bottom w:val="none" w:sz="0" w:space="0" w:color="auto"/>
        <w:right w:val="none" w:sz="0" w:space="0" w:color="auto"/>
      </w:divBdr>
    </w:div>
    <w:div w:id="1741095001">
      <w:bodyDiv w:val="1"/>
      <w:marLeft w:val="0"/>
      <w:marRight w:val="0"/>
      <w:marTop w:val="0"/>
      <w:marBottom w:val="0"/>
      <w:divBdr>
        <w:top w:val="none" w:sz="0" w:space="0" w:color="auto"/>
        <w:left w:val="none" w:sz="0" w:space="0" w:color="auto"/>
        <w:bottom w:val="none" w:sz="0" w:space="0" w:color="auto"/>
        <w:right w:val="none" w:sz="0" w:space="0" w:color="auto"/>
      </w:divBdr>
    </w:div>
    <w:div w:id="1816222036">
      <w:bodyDiv w:val="1"/>
      <w:marLeft w:val="0"/>
      <w:marRight w:val="0"/>
      <w:marTop w:val="0"/>
      <w:marBottom w:val="0"/>
      <w:divBdr>
        <w:top w:val="none" w:sz="0" w:space="0" w:color="auto"/>
        <w:left w:val="none" w:sz="0" w:space="0" w:color="auto"/>
        <w:bottom w:val="none" w:sz="0" w:space="0" w:color="auto"/>
        <w:right w:val="none" w:sz="0" w:space="0" w:color="auto"/>
      </w:divBdr>
    </w:div>
    <w:div w:id="1860655487">
      <w:bodyDiv w:val="1"/>
      <w:marLeft w:val="0"/>
      <w:marRight w:val="0"/>
      <w:marTop w:val="0"/>
      <w:marBottom w:val="0"/>
      <w:divBdr>
        <w:top w:val="none" w:sz="0" w:space="0" w:color="auto"/>
        <w:left w:val="none" w:sz="0" w:space="0" w:color="auto"/>
        <w:bottom w:val="none" w:sz="0" w:space="0" w:color="auto"/>
        <w:right w:val="none" w:sz="0" w:space="0" w:color="auto"/>
      </w:divBdr>
    </w:div>
    <w:div w:id="1870871727">
      <w:bodyDiv w:val="1"/>
      <w:marLeft w:val="0"/>
      <w:marRight w:val="0"/>
      <w:marTop w:val="0"/>
      <w:marBottom w:val="0"/>
      <w:divBdr>
        <w:top w:val="none" w:sz="0" w:space="0" w:color="auto"/>
        <w:left w:val="none" w:sz="0" w:space="0" w:color="auto"/>
        <w:bottom w:val="none" w:sz="0" w:space="0" w:color="auto"/>
        <w:right w:val="none" w:sz="0" w:space="0" w:color="auto"/>
      </w:divBdr>
    </w:div>
    <w:div w:id="1874078505">
      <w:bodyDiv w:val="1"/>
      <w:marLeft w:val="0"/>
      <w:marRight w:val="0"/>
      <w:marTop w:val="0"/>
      <w:marBottom w:val="0"/>
      <w:divBdr>
        <w:top w:val="none" w:sz="0" w:space="0" w:color="auto"/>
        <w:left w:val="none" w:sz="0" w:space="0" w:color="auto"/>
        <w:bottom w:val="none" w:sz="0" w:space="0" w:color="auto"/>
        <w:right w:val="none" w:sz="0" w:space="0" w:color="auto"/>
      </w:divBdr>
    </w:div>
    <w:div w:id="1906407566">
      <w:bodyDiv w:val="1"/>
      <w:marLeft w:val="0"/>
      <w:marRight w:val="0"/>
      <w:marTop w:val="0"/>
      <w:marBottom w:val="0"/>
      <w:divBdr>
        <w:top w:val="none" w:sz="0" w:space="0" w:color="auto"/>
        <w:left w:val="none" w:sz="0" w:space="0" w:color="auto"/>
        <w:bottom w:val="none" w:sz="0" w:space="0" w:color="auto"/>
        <w:right w:val="none" w:sz="0" w:space="0" w:color="auto"/>
      </w:divBdr>
    </w:div>
    <w:div w:id="1919632834">
      <w:bodyDiv w:val="1"/>
      <w:marLeft w:val="0"/>
      <w:marRight w:val="0"/>
      <w:marTop w:val="0"/>
      <w:marBottom w:val="0"/>
      <w:divBdr>
        <w:top w:val="none" w:sz="0" w:space="0" w:color="auto"/>
        <w:left w:val="none" w:sz="0" w:space="0" w:color="auto"/>
        <w:bottom w:val="none" w:sz="0" w:space="0" w:color="auto"/>
        <w:right w:val="none" w:sz="0" w:space="0" w:color="auto"/>
      </w:divBdr>
    </w:div>
    <w:div w:id="1974944222">
      <w:bodyDiv w:val="1"/>
      <w:marLeft w:val="0"/>
      <w:marRight w:val="0"/>
      <w:marTop w:val="0"/>
      <w:marBottom w:val="0"/>
      <w:divBdr>
        <w:top w:val="none" w:sz="0" w:space="0" w:color="auto"/>
        <w:left w:val="none" w:sz="0" w:space="0" w:color="auto"/>
        <w:bottom w:val="none" w:sz="0" w:space="0" w:color="auto"/>
        <w:right w:val="none" w:sz="0" w:space="0" w:color="auto"/>
      </w:divBdr>
    </w:div>
    <w:div w:id="2042582655">
      <w:bodyDiv w:val="1"/>
      <w:marLeft w:val="0"/>
      <w:marRight w:val="0"/>
      <w:marTop w:val="0"/>
      <w:marBottom w:val="0"/>
      <w:divBdr>
        <w:top w:val="none" w:sz="0" w:space="0" w:color="auto"/>
        <w:left w:val="none" w:sz="0" w:space="0" w:color="auto"/>
        <w:bottom w:val="none" w:sz="0" w:space="0" w:color="auto"/>
        <w:right w:val="none" w:sz="0" w:space="0" w:color="auto"/>
      </w:divBdr>
    </w:div>
    <w:div w:id="2057317880">
      <w:bodyDiv w:val="1"/>
      <w:marLeft w:val="0"/>
      <w:marRight w:val="0"/>
      <w:marTop w:val="0"/>
      <w:marBottom w:val="0"/>
      <w:divBdr>
        <w:top w:val="none" w:sz="0" w:space="0" w:color="auto"/>
        <w:left w:val="none" w:sz="0" w:space="0" w:color="auto"/>
        <w:bottom w:val="none" w:sz="0" w:space="0" w:color="auto"/>
        <w:right w:val="none" w:sz="0" w:space="0" w:color="auto"/>
      </w:divBdr>
    </w:div>
    <w:div w:id="2060082883">
      <w:bodyDiv w:val="1"/>
      <w:marLeft w:val="0"/>
      <w:marRight w:val="0"/>
      <w:marTop w:val="0"/>
      <w:marBottom w:val="0"/>
      <w:divBdr>
        <w:top w:val="none" w:sz="0" w:space="0" w:color="auto"/>
        <w:left w:val="none" w:sz="0" w:space="0" w:color="auto"/>
        <w:bottom w:val="none" w:sz="0" w:space="0" w:color="auto"/>
        <w:right w:val="none" w:sz="0" w:space="0" w:color="auto"/>
      </w:divBdr>
    </w:div>
    <w:div w:id="2060467733">
      <w:bodyDiv w:val="1"/>
      <w:marLeft w:val="0"/>
      <w:marRight w:val="0"/>
      <w:marTop w:val="0"/>
      <w:marBottom w:val="0"/>
      <w:divBdr>
        <w:top w:val="none" w:sz="0" w:space="0" w:color="auto"/>
        <w:left w:val="none" w:sz="0" w:space="0" w:color="auto"/>
        <w:bottom w:val="none" w:sz="0" w:space="0" w:color="auto"/>
        <w:right w:val="none" w:sz="0" w:space="0" w:color="auto"/>
      </w:divBdr>
    </w:div>
    <w:div w:id="2132548286">
      <w:bodyDiv w:val="1"/>
      <w:marLeft w:val="0"/>
      <w:marRight w:val="0"/>
      <w:marTop w:val="0"/>
      <w:marBottom w:val="0"/>
      <w:divBdr>
        <w:top w:val="none" w:sz="0" w:space="0" w:color="auto"/>
        <w:left w:val="none" w:sz="0" w:space="0" w:color="auto"/>
        <w:bottom w:val="none" w:sz="0" w:space="0" w:color="auto"/>
        <w:right w:val="none" w:sz="0" w:space="0" w:color="auto"/>
      </w:divBdr>
    </w:div>
    <w:div w:id="2135250142">
      <w:bodyDiv w:val="1"/>
      <w:marLeft w:val="0"/>
      <w:marRight w:val="0"/>
      <w:marTop w:val="0"/>
      <w:marBottom w:val="0"/>
      <w:divBdr>
        <w:top w:val="none" w:sz="0" w:space="0" w:color="auto"/>
        <w:left w:val="none" w:sz="0" w:space="0" w:color="auto"/>
        <w:bottom w:val="none" w:sz="0" w:space="0" w:color="auto"/>
        <w:right w:val="none" w:sz="0" w:space="0" w:color="auto"/>
      </w:divBdr>
    </w:div>
    <w:div w:id="2137023829">
      <w:bodyDiv w:val="1"/>
      <w:marLeft w:val="0"/>
      <w:marRight w:val="0"/>
      <w:marTop w:val="0"/>
      <w:marBottom w:val="0"/>
      <w:divBdr>
        <w:top w:val="none" w:sz="0" w:space="0" w:color="auto"/>
        <w:left w:val="none" w:sz="0" w:space="0" w:color="auto"/>
        <w:bottom w:val="none" w:sz="0" w:space="0" w:color="auto"/>
        <w:right w:val="none" w:sz="0" w:space="0" w:color="auto"/>
      </w:divBdr>
    </w:div>
    <w:div w:id="2142260474">
      <w:bodyDiv w:val="1"/>
      <w:marLeft w:val="0"/>
      <w:marRight w:val="0"/>
      <w:marTop w:val="0"/>
      <w:marBottom w:val="0"/>
      <w:divBdr>
        <w:top w:val="none" w:sz="0" w:space="0" w:color="auto"/>
        <w:left w:val="none" w:sz="0" w:space="0" w:color="auto"/>
        <w:bottom w:val="none" w:sz="0" w:space="0" w:color="auto"/>
        <w:right w:val="none" w:sz="0" w:space="0" w:color="auto"/>
      </w:divBdr>
    </w:div>
    <w:div w:id="21454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ultinfo.ru/journal/autumn2009/page2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0376FAE6F0EF5D1FF2F41E27A7478015771020D9353C4B8C00BE892A66D2679055E5D1007CDA037j70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0376FAE6F0EF5D1FF2E4CF416212B0D5474040F955C99B2C852E490A162796E0217511107CAA3j30D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ultinfo.ru/nasledie/doc/760.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ki/%D0%9B%D0%BE%D0%B3%D0%BE%D1%82%D0%B8%D0%BF" TargetMode="External"/><Relationship Id="rId1" Type="http://schemas.openxmlformats.org/officeDocument/2006/relationships/hyperlink" Target="https://ru.wikipedia.org/wiki/%D0%91%D1%80%D0%B5%D0%BD%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A6432-9C66-4D87-BD37-353EB5E1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109</Pages>
  <Words>37131</Words>
  <Characters>211650</Characters>
  <Application>Microsoft Office Word</Application>
  <DocSecurity>0</DocSecurity>
  <Lines>1763</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248285</CharactersWithSpaces>
  <SharedDoc>false</SharedDoc>
  <HLinks>
    <vt:vector size="54" baseType="variant">
      <vt:variant>
        <vt:i4>6422576</vt:i4>
      </vt:variant>
      <vt:variant>
        <vt:i4>21</vt:i4>
      </vt:variant>
      <vt:variant>
        <vt:i4>0</vt:i4>
      </vt:variant>
      <vt:variant>
        <vt:i4>5</vt:i4>
      </vt:variant>
      <vt:variant>
        <vt:lpwstr/>
      </vt:variant>
      <vt:variant>
        <vt:lpwstr>Par526</vt:lpwstr>
      </vt:variant>
      <vt:variant>
        <vt:i4>6422633</vt:i4>
      </vt:variant>
      <vt:variant>
        <vt:i4>18</vt:i4>
      </vt:variant>
      <vt:variant>
        <vt:i4>0</vt:i4>
      </vt:variant>
      <vt:variant>
        <vt:i4>5</vt:i4>
      </vt:variant>
      <vt:variant>
        <vt:lpwstr>http://www.cultinfo.ru/nasledie/doc/760.htm</vt:lpwstr>
      </vt:variant>
      <vt:variant>
        <vt:lpwstr/>
      </vt:variant>
      <vt:variant>
        <vt:i4>524358</vt:i4>
      </vt:variant>
      <vt:variant>
        <vt:i4>15</vt:i4>
      </vt:variant>
      <vt:variant>
        <vt:i4>0</vt:i4>
      </vt:variant>
      <vt:variant>
        <vt:i4>5</vt:i4>
      </vt:variant>
      <vt:variant>
        <vt:lpwstr>http://www.cultinfo.ru/journal/autumn2009/page21.htm</vt:lpwstr>
      </vt:variant>
      <vt:variant>
        <vt:lpwstr/>
      </vt:variant>
      <vt:variant>
        <vt:i4>6422576</vt:i4>
      </vt:variant>
      <vt:variant>
        <vt:i4>12</vt:i4>
      </vt:variant>
      <vt:variant>
        <vt:i4>0</vt:i4>
      </vt:variant>
      <vt:variant>
        <vt:i4>5</vt:i4>
      </vt:variant>
      <vt:variant>
        <vt:lpwstr/>
      </vt:variant>
      <vt:variant>
        <vt:lpwstr>Par526</vt:lpwstr>
      </vt:variant>
      <vt:variant>
        <vt:i4>6422576</vt:i4>
      </vt:variant>
      <vt:variant>
        <vt:i4>9</vt:i4>
      </vt:variant>
      <vt:variant>
        <vt:i4>0</vt:i4>
      </vt:variant>
      <vt:variant>
        <vt:i4>5</vt:i4>
      </vt:variant>
      <vt:variant>
        <vt:lpwstr/>
      </vt:variant>
      <vt:variant>
        <vt:lpwstr>Par526</vt:lpwstr>
      </vt:variant>
      <vt:variant>
        <vt:i4>1966084</vt:i4>
      </vt:variant>
      <vt:variant>
        <vt:i4>6</vt:i4>
      </vt:variant>
      <vt:variant>
        <vt:i4>0</vt:i4>
      </vt:variant>
      <vt:variant>
        <vt:i4>5</vt:i4>
      </vt:variant>
      <vt:variant>
        <vt:lpwstr>consultantplus://offline/ref=9DE0376FAE6F0EF5D1FF2F41E27A7478015771020D9353C4B8C00BE892A66D2679055E5D1007CDA037j70CL</vt:lpwstr>
      </vt:variant>
      <vt:variant>
        <vt:lpwstr/>
      </vt:variant>
      <vt:variant>
        <vt:i4>7798842</vt:i4>
      </vt:variant>
      <vt:variant>
        <vt:i4>3</vt:i4>
      </vt:variant>
      <vt:variant>
        <vt:i4>0</vt:i4>
      </vt:variant>
      <vt:variant>
        <vt:i4>5</vt:i4>
      </vt:variant>
      <vt:variant>
        <vt:lpwstr>consultantplus://offline/ref=9DE0376FAE6F0EF5D1FF2E4CF416212B0D5474040F955C99B2C852E490A162796E0217511107CAA3j30DL</vt:lpwstr>
      </vt:variant>
      <vt:variant>
        <vt:lpwstr/>
      </vt:variant>
      <vt:variant>
        <vt:i4>4849684</vt:i4>
      </vt:variant>
      <vt:variant>
        <vt:i4>3</vt:i4>
      </vt:variant>
      <vt:variant>
        <vt:i4>0</vt:i4>
      </vt:variant>
      <vt:variant>
        <vt:i4>5</vt:i4>
      </vt:variant>
      <vt:variant>
        <vt:lpwstr>https://ru.wikipedia.org/wiki/%D0%9B%D0%BE%D0%B3%D0%BE%D1%82%D0%B8%D0%BF</vt:lpwstr>
      </vt:variant>
      <vt:variant>
        <vt:lpwstr/>
      </vt:variant>
      <vt:variant>
        <vt:i4>1245204</vt:i4>
      </vt:variant>
      <vt:variant>
        <vt:i4>0</vt:i4>
      </vt:variant>
      <vt:variant>
        <vt:i4>0</vt:i4>
      </vt:variant>
      <vt:variant>
        <vt:i4>5</vt:i4>
      </vt:variant>
      <vt:variant>
        <vt:lpwstr>https://ru.wikipedia.org/wiki/%D0%91%D1%80%D0%B5%D0%BD%D0%B4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Солина Ирина Анатольевна</cp:lastModifiedBy>
  <cp:revision>4</cp:revision>
  <cp:lastPrinted>2019-11-08T04:09:00Z</cp:lastPrinted>
  <dcterms:created xsi:type="dcterms:W3CDTF">2021-03-04T08:25:00Z</dcterms:created>
  <dcterms:modified xsi:type="dcterms:W3CDTF">2021-03-04T11:54:00Z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789064196</vt:i4>
  </property>
  <property fmtid="{D5CDD505-2E9C-101B-9397-08002B2CF9AE}" pid="4" name="_EmailSubject">
    <vt:lpwstr>Проект постановления 2021-2023 17.02.2021.docx</vt:lpwstr>
  </property>
  <property fmtid="{D5CDD505-2E9C-101B-9397-08002B2CF9AE}" pid="5" name="_AuthorEmail">
    <vt:lpwstr>bolotueva.dv@cherepovetscity.ru</vt:lpwstr>
  </property>
  <property fmtid="{D5CDD505-2E9C-101B-9397-08002B2CF9AE}" pid="6" name="_AuthorEmailDisplayName">
    <vt:lpwstr>Болотуева Дарья Викторовна</vt:lpwstr>
  </property>
  <property fmtid="{D5CDD505-2E9C-101B-9397-08002B2CF9AE}" pid="7" name="_ReviewingToolsShownOnce">
    <vt:lpwstr/>
  </property>
</Properties>
</file>