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6A5" w:rsidRDefault="006716A5">
                            <w:r>
                              <w:object w:dxaOrig="816" w:dyaOrig="9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5pt;height:47.25pt" o:ole="">
                                  <v:imagedata r:id="rId9" o:title=""/>
                                </v:shape>
                                <o:OLEObject Type="Embed" ProgID="CorelDraw.Graphic.9" ShapeID="_x0000_i1025" DrawAspect="Content" ObjectID="_167281290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6716A5" w:rsidRDefault="006716A5">
                      <w:r>
                        <w:object w:dxaOrig="816" w:dyaOrig="948">
                          <v:shape id="_x0000_i1025" type="#_x0000_t75" style="width:40.5pt;height:47.25pt" o:ole="">
                            <v:imagedata r:id="rId11" o:title=""/>
                          </v:shape>
                          <o:OLEObject Type="Embed" ProgID="CorelDraw.Graphic.9" ShapeID="_x0000_i1025" DrawAspect="Content" ObjectID="_1663067242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6A5" w:rsidRPr="00AD0AF4" w:rsidRDefault="006716A5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6716A5" w:rsidRPr="00AD0AF4" w:rsidRDefault="006716A5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064F54" w:rsidRPr="00F910D2" w:rsidRDefault="00064F54" w:rsidP="00064F5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я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064F54" w:rsidRDefault="00064F54" w:rsidP="00064F5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 xml:space="preserve">муниципального </w:t>
      </w:r>
      <w:r>
        <w:rPr>
          <w:b/>
          <w:iCs/>
          <w:sz w:val="26"/>
        </w:rPr>
        <w:t xml:space="preserve">контроля в области торговой деятельности </w:t>
      </w:r>
      <w:r w:rsidRPr="00F910D2">
        <w:rPr>
          <w:b/>
          <w:iCs/>
          <w:sz w:val="26"/>
        </w:rPr>
        <w:t>на территории</w:t>
      </w:r>
      <w:r>
        <w:rPr>
          <w:b/>
          <w:iCs/>
          <w:sz w:val="26"/>
        </w:rPr>
        <w:t xml:space="preserve">    </w:t>
      </w:r>
      <w:r w:rsidRPr="00F910D2">
        <w:rPr>
          <w:b/>
          <w:iCs/>
          <w:sz w:val="26"/>
        </w:rPr>
        <w:t xml:space="preserve">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F910D2" w:rsidRDefault="005329DD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3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контроля»</w:t>
      </w:r>
      <w:r w:rsidR="00C30AFB" w:rsidRPr="00070341">
        <w:rPr>
          <w:sz w:val="26"/>
          <w:szCs w:val="26"/>
        </w:rPr>
        <w:t>,</w:t>
      </w:r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</w:t>
      </w:r>
      <w:r w:rsidRPr="00070341">
        <w:rPr>
          <w:sz w:val="26"/>
          <w:szCs w:val="26"/>
        </w:rPr>
        <w:t>о</w:t>
      </w:r>
      <w:r w:rsidRPr="00070341">
        <w:rPr>
          <w:sz w:val="26"/>
          <w:szCs w:val="26"/>
        </w:rPr>
        <w:t>вецкая городская Дума</w:t>
      </w:r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0B1AC0" w:rsidRDefault="00BD1937" w:rsidP="000B1AC0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proofErr w:type="gramStart"/>
      <w:r w:rsidRPr="00E80DEF">
        <w:rPr>
          <w:sz w:val="26"/>
          <w:szCs w:val="26"/>
        </w:rPr>
        <w:t xml:space="preserve">Внести в </w:t>
      </w:r>
      <w:r w:rsidR="00A13037" w:rsidRPr="00E80DEF">
        <w:rPr>
          <w:sz w:val="26"/>
          <w:szCs w:val="26"/>
        </w:rPr>
        <w:t>Порядок организации и осуществления муниципального контроля</w:t>
      </w:r>
      <w:r w:rsidR="00064F54">
        <w:rPr>
          <w:sz w:val="26"/>
          <w:szCs w:val="26"/>
        </w:rPr>
        <w:t xml:space="preserve"> в области торговой деятельности</w:t>
      </w:r>
      <w:r w:rsidR="00A13037" w:rsidRPr="00E80DEF">
        <w:rPr>
          <w:sz w:val="26"/>
          <w:szCs w:val="26"/>
        </w:rPr>
        <w:t xml:space="preserve"> на территории города Череповца, утвержденный </w:t>
      </w:r>
      <w:r w:rsidRPr="00E80DEF">
        <w:rPr>
          <w:sz w:val="26"/>
          <w:szCs w:val="26"/>
        </w:rPr>
        <w:t>р</w:t>
      </w:r>
      <w:r w:rsidRPr="00E80DEF">
        <w:rPr>
          <w:sz w:val="26"/>
          <w:szCs w:val="26"/>
        </w:rPr>
        <w:t>е</w:t>
      </w:r>
      <w:r w:rsidRPr="00E80DEF">
        <w:rPr>
          <w:sz w:val="26"/>
          <w:szCs w:val="26"/>
        </w:rPr>
        <w:t>шение</w:t>
      </w:r>
      <w:r w:rsidR="00A13037" w:rsidRPr="00E80DEF">
        <w:rPr>
          <w:sz w:val="26"/>
          <w:szCs w:val="26"/>
        </w:rPr>
        <w:t>м</w:t>
      </w:r>
      <w:r w:rsidRPr="00E80DEF">
        <w:rPr>
          <w:sz w:val="26"/>
          <w:szCs w:val="26"/>
        </w:rPr>
        <w:t xml:space="preserve"> Череповецкой городской Думы от </w:t>
      </w:r>
      <w:r w:rsidR="00064F54">
        <w:rPr>
          <w:sz w:val="26"/>
          <w:szCs w:val="26"/>
        </w:rPr>
        <w:t>6 ноября 2014</w:t>
      </w:r>
      <w:r w:rsidR="00064F54" w:rsidRPr="00E80DEF">
        <w:rPr>
          <w:sz w:val="26"/>
          <w:szCs w:val="26"/>
        </w:rPr>
        <w:t xml:space="preserve"> </w:t>
      </w:r>
      <w:r w:rsidR="00064F54">
        <w:rPr>
          <w:sz w:val="26"/>
          <w:szCs w:val="26"/>
        </w:rPr>
        <w:t xml:space="preserve">года </w:t>
      </w:r>
      <w:r w:rsidR="00064F54" w:rsidRPr="00E80DEF">
        <w:rPr>
          <w:sz w:val="26"/>
          <w:szCs w:val="26"/>
        </w:rPr>
        <w:t xml:space="preserve">№ </w:t>
      </w:r>
      <w:r w:rsidR="00064F54">
        <w:rPr>
          <w:sz w:val="26"/>
          <w:szCs w:val="26"/>
        </w:rPr>
        <w:t>203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</w:t>
      </w:r>
      <w:r w:rsidR="000B1AC0">
        <w:rPr>
          <w:sz w:val="26"/>
          <w:szCs w:val="26"/>
        </w:rPr>
        <w:t>з</w:t>
      </w:r>
      <w:r w:rsidR="000B1AC0">
        <w:rPr>
          <w:sz w:val="26"/>
          <w:szCs w:val="26"/>
        </w:rPr>
        <w:t>менения:</w:t>
      </w:r>
      <w:proofErr w:type="gramEnd"/>
    </w:p>
    <w:p w:rsidR="003A6432" w:rsidRDefault="00421906" w:rsidP="000B1AC0">
      <w:pPr>
        <w:pStyle w:val="ac"/>
        <w:autoSpaceDE/>
        <w:autoSpaceDN/>
        <w:spacing w:after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7406">
        <w:rPr>
          <w:sz w:val="26"/>
          <w:szCs w:val="26"/>
        </w:rPr>
        <w:t xml:space="preserve">1.1. </w:t>
      </w:r>
      <w:r w:rsidR="00D83219">
        <w:rPr>
          <w:sz w:val="26"/>
          <w:szCs w:val="26"/>
        </w:rPr>
        <w:t>Раздел 4 дополнить пунктом 4.19</w:t>
      </w:r>
      <w:r w:rsidR="00C85150">
        <w:rPr>
          <w:sz w:val="26"/>
          <w:szCs w:val="26"/>
        </w:rPr>
        <w:t xml:space="preserve"> следующего содержания:</w:t>
      </w:r>
    </w:p>
    <w:p w:rsidR="000F4657" w:rsidRDefault="00D83219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«4.19.</w:t>
      </w:r>
      <w:r w:rsidR="00C85150">
        <w:rPr>
          <w:sz w:val="26"/>
          <w:szCs w:val="26"/>
        </w:rPr>
        <w:t xml:space="preserve"> </w:t>
      </w:r>
      <w:r w:rsidR="00AE77E7">
        <w:rPr>
          <w:sz w:val="26"/>
          <w:szCs w:val="26"/>
        </w:rPr>
        <w:t>Орган муниципального контроля</w:t>
      </w:r>
      <w:r w:rsidR="00222896">
        <w:rPr>
          <w:sz w:val="26"/>
          <w:szCs w:val="26"/>
        </w:rPr>
        <w:t xml:space="preserve"> в области торговой деятельности</w:t>
      </w:r>
      <w:r w:rsidR="00AE77E7">
        <w:rPr>
          <w:sz w:val="26"/>
          <w:szCs w:val="26"/>
        </w:rPr>
        <w:t xml:space="preserve"> орг</w:t>
      </w:r>
      <w:r w:rsidR="00AE77E7">
        <w:rPr>
          <w:sz w:val="26"/>
          <w:szCs w:val="26"/>
        </w:rPr>
        <w:t>а</w:t>
      </w:r>
      <w:r w:rsidR="00AE77E7">
        <w:rPr>
          <w:sz w:val="26"/>
          <w:szCs w:val="26"/>
        </w:rPr>
        <w:t>низует и проводит м</w:t>
      </w:r>
      <w:r>
        <w:rPr>
          <w:sz w:val="26"/>
          <w:szCs w:val="26"/>
        </w:rPr>
        <w:t>ероприятия</w:t>
      </w:r>
      <w:r w:rsidR="00C85150">
        <w:rPr>
          <w:sz w:val="26"/>
          <w:szCs w:val="26"/>
        </w:rPr>
        <w:t xml:space="preserve"> </w:t>
      </w:r>
      <w:r w:rsidR="000F4657">
        <w:rPr>
          <w:sz w:val="26"/>
          <w:szCs w:val="26"/>
        </w:rPr>
        <w:t>по контролю без взаимодействия с юридическими лицами и индивидуальными предпринимателями</w:t>
      </w:r>
      <w:r>
        <w:rPr>
          <w:sz w:val="26"/>
          <w:szCs w:val="26"/>
        </w:rPr>
        <w:t xml:space="preserve"> по соблюдению ими обязательных требований:</w:t>
      </w:r>
    </w:p>
    <w:p w:rsidR="00D83219" w:rsidRDefault="00D83219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плановые (рейдовые) осмотры</w:t>
      </w:r>
      <w:r w:rsidR="00AE77E7">
        <w:rPr>
          <w:sz w:val="26"/>
          <w:szCs w:val="26"/>
        </w:rPr>
        <w:t>;</w:t>
      </w:r>
    </w:p>
    <w:p w:rsidR="00AE77E7" w:rsidRDefault="00AE77E7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  <w:shd w:val="clear" w:color="auto" w:fill="FFFFFF"/>
        </w:rPr>
      </w:pPr>
      <w:proofErr w:type="gramStart"/>
      <w:r w:rsidRPr="00AE77E7">
        <w:rPr>
          <w:sz w:val="26"/>
          <w:szCs w:val="26"/>
        </w:rPr>
        <w:t xml:space="preserve">- </w:t>
      </w:r>
      <w:r w:rsidRPr="00AE77E7">
        <w:rPr>
          <w:sz w:val="26"/>
          <w:szCs w:val="26"/>
          <w:shd w:val="clear" w:color="auto" w:fill="FFFFFF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</w:t>
      </w:r>
      <w:r w:rsidRPr="00AE77E7">
        <w:rPr>
          <w:sz w:val="26"/>
          <w:szCs w:val="26"/>
          <w:shd w:val="clear" w:color="auto" w:fill="FFFFFF"/>
        </w:rPr>
        <w:t>у</w:t>
      </w:r>
      <w:r w:rsidRPr="00AE77E7">
        <w:rPr>
          <w:sz w:val="26"/>
          <w:szCs w:val="26"/>
          <w:shd w:val="clear" w:color="auto" w:fill="FFFFFF"/>
        </w:rPr>
        <w:t>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</w:t>
      </w:r>
      <w:r w:rsidRPr="00AE77E7">
        <w:rPr>
          <w:sz w:val="26"/>
          <w:szCs w:val="26"/>
          <w:shd w:val="clear" w:color="auto" w:fill="FFFFFF"/>
        </w:rPr>
        <w:t>а</w:t>
      </w:r>
      <w:r w:rsidRPr="00AE77E7">
        <w:rPr>
          <w:sz w:val="26"/>
          <w:szCs w:val="26"/>
          <w:shd w:val="clear" w:color="auto" w:fill="FFFFFF"/>
        </w:rPr>
        <w:t>ции или может быть получена (в том числе в рамках</w:t>
      </w:r>
      <w:proofErr w:type="gramEnd"/>
      <w:r w:rsidRPr="00AE77E7">
        <w:rPr>
          <w:sz w:val="26"/>
          <w:szCs w:val="26"/>
          <w:shd w:val="clear" w:color="auto" w:fill="FFFFFF"/>
        </w:rPr>
        <w:t xml:space="preserve"> межведомственного информац</w:t>
      </w:r>
      <w:r w:rsidRPr="00AE77E7">
        <w:rPr>
          <w:sz w:val="26"/>
          <w:szCs w:val="26"/>
          <w:shd w:val="clear" w:color="auto" w:fill="FFFFFF"/>
        </w:rPr>
        <w:t>и</w:t>
      </w:r>
      <w:r w:rsidRPr="00AE77E7">
        <w:rPr>
          <w:sz w:val="26"/>
          <w:szCs w:val="26"/>
          <w:shd w:val="clear" w:color="auto" w:fill="FFFFFF"/>
        </w:rPr>
        <w:t>онного взаимодействия) органом муниципального контроля без возложения на юр</w:t>
      </w:r>
      <w:r w:rsidRPr="00AE77E7">
        <w:rPr>
          <w:sz w:val="26"/>
          <w:szCs w:val="26"/>
          <w:shd w:val="clear" w:color="auto" w:fill="FFFFFF"/>
        </w:rPr>
        <w:t>и</w:t>
      </w:r>
      <w:r w:rsidRPr="00AE77E7">
        <w:rPr>
          <w:sz w:val="26"/>
          <w:szCs w:val="26"/>
          <w:shd w:val="clear" w:color="auto" w:fill="FFFFFF"/>
        </w:rPr>
        <w:t>дических лиц и индивидуальных предпринимателей обязанностей, не предусмотре</w:t>
      </w:r>
      <w:r w:rsidRPr="00AE77E7">
        <w:rPr>
          <w:sz w:val="26"/>
          <w:szCs w:val="26"/>
          <w:shd w:val="clear" w:color="auto" w:fill="FFFFFF"/>
        </w:rPr>
        <w:t>н</w:t>
      </w:r>
      <w:r w:rsidRPr="00AE77E7">
        <w:rPr>
          <w:sz w:val="26"/>
          <w:szCs w:val="26"/>
          <w:shd w:val="clear" w:color="auto" w:fill="FFFFFF"/>
        </w:rPr>
        <w:t>ных федеральными законами и принятыми в соответствии с ними иными нормати</w:t>
      </w:r>
      <w:r w:rsidRPr="00AE77E7">
        <w:rPr>
          <w:sz w:val="26"/>
          <w:szCs w:val="26"/>
          <w:shd w:val="clear" w:color="auto" w:fill="FFFFFF"/>
        </w:rPr>
        <w:t>в</w:t>
      </w:r>
      <w:r w:rsidRPr="00AE77E7">
        <w:rPr>
          <w:sz w:val="26"/>
          <w:szCs w:val="26"/>
          <w:shd w:val="clear" w:color="auto" w:fill="FFFFFF"/>
        </w:rPr>
        <w:t>ными правовыми актами Российской Федерации</w:t>
      </w:r>
      <w:proofErr w:type="gramStart"/>
      <w:r w:rsidRPr="00AE77E7">
        <w:rPr>
          <w:sz w:val="26"/>
          <w:szCs w:val="26"/>
          <w:shd w:val="clear" w:color="auto" w:fill="FFFFFF"/>
        </w:rPr>
        <w:t>.</w:t>
      </w:r>
      <w:r w:rsidR="00222896">
        <w:rPr>
          <w:sz w:val="26"/>
          <w:szCs w:val="26"/>
          <w:shd w:val="clear" w:color="auto" w:fill="FFFFFF"/>
        </w:rPr>
        <w:t>»</w:t>
      </w:r>
      <w:proofErr w:type="gramEnd"/>
    </w:p>
    <w:p w:rsidR="00222896" w:rsidRDefault="00222896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1.2. Раздел 4 дополнить пунктом 4.20. следующего содержания:</w:t>
      </w:r>
    </w:p>
    <w:p w:rsidR="000F4657" w:rsidRDefault="00222896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«4.20. Мероприятия по контролю без взаим</w:t>
      </w:r>
      <w:r>
        <w:rPr>
          <w:sz w:val="26"/>
          <w:szCs w:val="26"/>
          <w:shd w:val="clear" w:color="auto" w:fill="FFFFFF"/>
        </w:rPr>
        <w:t>о</w:t>
      </w:r>
      <w:r>
        <w:rPr>
          <w:sz w:val="26"/>
          <w:szCs w:val="26"/>
          <w:shd w:val="clear" w:color="auto" w:fill="FFFFFF"/>
        </w:rPr>
        <w:t xml:space="preserve">действия </w:t>
      </w:r>
      <w:r>
        <w:rPr>
          <w:sz w:val="26"/>
          <w:szCs w:val="26"/>
        </w:rPr>
        <w:t>с юридическими лицами и индивидуальными предпринимателями</w:t>
      </w:r>
      <w:r>
        <w:rPr>
          <w:sz w:val="26"/>
          <w:szCs w:val="26"/>
        </w:rPr>
        <w:t xml:space="preserve"> проводятся уполномоченными должнос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ными лицами органа муниципального контроля в области торговой деятельности </w:t>
      </w:r>
      <w:r w:rsidR="00BA4FB6">
        <w:rPr>
          <w:sz w:val="26"/>
          <w:szCs w:val="26"/>
        </w:rPr>
        <w:t>в пределах своей компетенции на основании заданий на проведение таких меропри</w:t>
      </w:r>
      <w:r w:rsidR="00BA4FB6">
        <w:rPr>
          <w:sz w:val="26"/>
          <w:szCs w:val="26"/>
        </w:rPr>
        <w:t>я</w:t>
      </w:r>
      <w:r w:rsidR="00BA4FB6">
        <w:rPr>
          <w:sz w:val="26"/>
          <w:szCs w:val="26"/>
        </w:rPr>
        <w:t>тий, утвержденных руководителем органа муниципального контроля в области торг</w:t>
      </w:r>
      <w:r w:rsidR="00BA4FB6">
        <w:rPr>
          <w:sz w:val="26"/>
          <w:szCs w:val="26"/>
        </w:rPr>
        <w:t>о</w:t>
      </w:r>
      <w:r w:rsidR="00BA4FB6">
        <w:rPr>
          <w:sz w:val="26"/>
          <w:szCs w:val="26"/>
        </w:rPr>
        <w:t>вой, в соответствии с порядком, установленным статьей 8.3 Федеральным законом № 294-ФЗ.</w:t>
      </w:r>
      <w:bookmarkStart w:id="0" w:name="_GoBack"/>
      <w:bookmarkEnd w:id="0"/>
    </w:p>
    <w:p w:rsidR="00BA4FB6" w:rsidRDefault="00BA4FB6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 оформления и содержание заданий, указанный в абзаце первом наст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ящего пункта, и порядок оформления должностными лицами органа муниципального контроля в области торговой деятельности результатов мероприятия по контролю без взаимодействия с </w:t>
      </w:r>
      <w:r>
        <w:rPr>
          <w:sz w:val="26"/>
          <w:szCs w:val="26"/>
        </w:rPr>
        <w:t>юридическими лицами и индивидуальными предпринимателями</w:t>
      </w:r>
      <w:r w:rsidR="00FD0836">
        <w:rPr>
          <w:sz w:val="26"/>
          <w:szCs w:val="26"/>
        </w:rPr>
        <w:t>, устанавливаются мэрией города.</w:t>
      </w:r>
    </w:p>
    <w:p w:rsidR="00FD0836" w:rsidRDefault="00FD0836" w:rsidP="000F4657">
      <w:pPr>
        <w:pStyle w:val="ac"/>
        <w:autoSpaceDE/>
        <w:autoSpaceDN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Плановые (рейдовые) осмотры не могут проводиться в отношении конкретного юридического лица, индивидуального предпринимателя и не должны подменять с</w:t>
      </w:r>
      <w:r>
        <w:rPr>
          <w:sz w:val="26"/>
          <w:szCs w:val="26"/>
        </w:rPr>
        <w:t>о</w:t>
      </w:r>
      <w:r>
        <w:rPr>
          <w:sz w:val="26"/>
          <w:szCs w:val="26"/>
        </w:rPr>
        <w:t>бой проверку</w:t>
      </w:r>
      <w:proofErr w:type="gramStart"/>
      <w:r>
        <w:rPr>
          <w:sz w:val="26"/>
          <w:szCs w:val="26"/>
        </w:rPr>
        <w:t>.»</w:t>
      </w:r>
      <w:proofErr w:type="gramEnd"/>
    </w:p>
    <w:p w:rsidR="00C85150" w:rsidRDefault="000F4657" w:rsidP="000F4657">
      <w:pPr>
        <w:pStyle w:val="ac"/>
        <w:autoSpaceDE/>
        <w:autoSpaceDN/>
        <w:spacing w:after="0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85150">
        <w:rPr>
          <w:sz w:val="26"/>
          <w:szCs w:val="26"/>
        </w:rPr>
        <w:t xml:space="preserve"> </w:t>
      </w:r>
    </w:p>
    <w:p w:rsidR="00E42C3F" w:rsidRDefault="00E42C3F" w:rsidP="009A65EF">
      <w:pPr>
        <w:ind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 вступает в силу со дня его официального</w:t>
      </w:r>
      <w:r w:rsidRPr="00653131">
        <w:rPr>
          <w:sz w:val="26"/>
          <w:szCs w:val="26"/>
        </w:rPr>
        <w:t xml:space="preserve">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4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7A8" w:rsidRDefault="003907A8" w:rsidP="007C2CD0">
      <w:r>
        <w:separator/>
      </w:r>
    </w:p>
  </w:endnote>
  <w:endnote w:type="continuationSeparator" w:id="0">
    <w:p w:rsidR="003907A8" w:rsidRDefault="003907A8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7A8" w:rsidRDefault="003907A8" w:rsidP="007C2CD0">
      <w:r>
        <w:separator/>
      </w:r>
    </w:p>
  </w:footnote>
  <w:footnote w:type="continuationSeparator" w:id="0">
    <w:p w:rsidR="003907A8" w:rsidRDefault="003907A8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716A5" w:rsidRDefault="006716A5">
        <w:pPr>
          <w:pStyle w:val="af2"/>
          <w:jc w:val="center"/>
        </w:pPr>
      </w:p>
      <w:p w:rsidR="006716A5" w:rsidRDefault="006716A5">
        <w:pPr>
          <w:pStyle w:val="af2"/>
          <w:jc w:val="center"/>
        </w:pPr>
      </w:p>
      <w:p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FD0836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6716A5" w:rsidRDefault="006716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64F54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657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430A2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896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0A06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3C4"/>
    <w:rsid w:val="002F17AD"/>
    <w:rsid w:val="002F4664"/>
    <w:rsid w:val="002F4DCF"/>
    <w:rsid w:val="002F4FFE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07A8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02BB3"/>
    <w:rsid w:val="00411F0C"/>
    <w:rsid w:val="00414566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4B6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22FD6"/>
    <w:rsid w:val="009335C4"/>
    <w:rsid w:val="009347ED"/>
    <w:rsid w:val="009367CE"/>
    <w:rsid w:val="00944C51"/>
    <w:rsid w:val="00946A30"/>
    <w:rsid w:val="009505A9"/>
    <w:rsid w:val="0095342D"/>
    <w:rsid w:val="0095558C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4F0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6CA3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E77E7"/>
    <w:rsid w:val="00AF060F"/>
    <w:rsid w:val="00AF3796"/>
    <w:rsid w:val="00B025C3"/>
    <w:rsid w:val="00B12544"/>
    <w:rsid w:val="00B130F1"/>
    <w:rsid w:val="00B2057F"/>
    <w:rsid w:val="00B21D70"/>
    <w:rsid w:val="00B269BA"/>
    <w:rsid w:val="00B27FF7"/>
    <w:rsid w:val="00B4180A"/>
    <w:rsid w:val="00B429D0"/>
    <w:rsid w:val="00B42B38"/>
    <w:rsid w:val="00B42E21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4FB6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150"/>
    <w:rsid w:val="00C85E20"/>
    <w:rsid w:val="00C93D5D"/>
    <w:rsid w:val="00C97E95"/>
    <w:rsid w:val="00CA0A84"/>
    <w:rsid w:val="00CA0CAD"/>
    <w:rsid w:val="00CA432E"/>
    <w:rsid w:val="00CA7FB0"/>
    <w:rsid w:val="00CC253A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83219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13C1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498B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0836"/>
    <w:rsid w:val="00FD17C6"/>
    <w:rsid w:val="00FE5AC9"/>
    <w:rsid w:val="00FE6407"/>
    <w:rsid w:val="00FE6DED"/>
    <w:rsid w:val="00FE7C1A"/>
    <w:rsid w:val="00FF2AFA"/>
    <w:rsid w:val="00FF578F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5ED651029A7797A8AB2BFB703B58EAC346A20AE3D661873215C97E4337C5A311990A45mAZ6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42FFF-C428-4AD1-A36D-5BAE0D61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Пользователь Windows</cp:lastModifiedBy>
  <cp:revision>5</cp:revision>
  <cp:lastPrinted>2020-07-02T10:31:00Z</cp:lastPrinted>
  <dcterms:created xsi:type="dcterms:W3CDTF">2020-10-01T07:48:00Z</dcterms:created>
  <dcterms:modified xsi:type="dcterms:W3CDTF">2021-01-22T06:29:00Z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-1212597935</vt:i4>
  </property>
  <property fmtid="{D5CDD505-2E9C-101B-9397-08002B2CF9AE}" pid="4" name="_EmailSubject">
    <vt:lpwstr/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-786538377</vt:i4>
  </property>
</Properties>
</file>