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C21" w:rsidRDefault="00160827" w:rsidP="00591DA9">
      <w:pPr>
        <w:pStyle w:val="4"/>
      </w:pPr>
      <w:bookmarkStart w:id="0" w:name="_GoBack"/>
      <w:bookmarkEnd w:id="0"/>
      <w:r w:rsidRPr="000F2CFE">
        <w:t xml:space="preserve">                                              </w:t>
      </w:r>
    </w:p>
    <w:p w:rsidR="00B971F8" w:rsidRDefault="00B971F8" w:rsidP="00B971F8"/>
    <w:p w:rsidR="00AC50A4" w:rsidRDefault="00AC50A4" w:rsidP="00AC50A4">
      <w:pPr>
        <w:jc w:val="right"/>
        <w:rPr>
          <w:bCs/>
          <w:sz w:val="26"/>
          <w:szCs w:val="26"/>
        </w:rPr>
      </w:pPr>
      <w:r w:rsidRPr="00AC50A4">
        <w:rPr>
          <w:bCs/>
          <w:sz w:val="26"/>
          <w:szCs w:val="26"/>
        </w:rPr>
        <w:t>Утверждено</w:t>
      </w:r>
      <w:r w:rsidRPr="00AC50A4">
        <w:rPr>
          <w:bCs/>
          <w:sz w:val="26"/>
          <w:szCs w:val="26"/>
        </w:rPr>
        <w:br/>
      </w:r>
      <w:hyperlink r:id="rId8" w:anchor="/document/20356983/entry/0" w:history="1">
        <w:r w:rsidRPr="00AC50A4">
          <w:rPr>
            <w:rStyle w:val="a3"/>
            <w:bCs/>
            <w:color w:val="auto"/>
            <w:sz w:val="26"/>
            <w:szCs w:val="26"/>
            <w:u w:val="none"/>
          </w:rPr>
          <w:t>постановлением</w:t>
        </w:r>
      </w:hyperlink>
      <w:r w:rsidRPr="00AC50A4">
        <w:rPr>
          <w:bCs/>
          <w:sz w:val="26"/>
          <w:szCs w:val="26"/>
        </w:rPr>
        <w:t> мэрии</w:t>
      </w:r>
      <w:r w:rsidRPr="00AC50A4">
        <w:rPr>
          <w:bCs/>
          <w:sz w:val="26"/>
          <w:szCs w:val="26"/>
        </w:rPr>
        <w:br/>
        <w:t>г. Череповца Вологодской области</w:t>
      </w:r>
      <w:r w:rsidRPr="00AC50A4">
        <w:rPr>
          <w:bCs/>
          <w:sz w:val="26"/>
          <w:szCs w:val="26"/>
        </w:rPr>
        <w:br/>
        <w:t>от ________________</w:t>
      </w:r>
      <w:r w:rsidR="003F1AB1">
        <w:rPr>
          <w:bCs/>
          <w:sz w:val="26"/>
          <w:szCs w:val="26"/>
        </w:rPr>
        <w:t>№</w:t>
      </w:r>
      <w:r w:rsidRPr="00AC50A4">
        <w:rPr>
          <w:bCs/>
          <w:sz w:val="26"/>
          <w:szCs w:val="26"/>
        </w:rPr>
        <w:t> ______</w:t>
      </w:r>
    </w:p>
    <w:p w:rsidR="00AC50A4" w:rsidRDefault="00AC50A4" w:rsidP="00AC50A4">
      <w:pPr>
        <w:jc w:val="right"/>
        <w:rPr>
          <w:bCs/>
          <w:sz w:val="26"/>
          <w:szCs w:val="26"/>
        </w:rPr>
      </w:pPr>
    </w:p>
    <w:p w:rsidR="00AC50A4" w:rsidRDefault="00AC50A4" w:rsidP="00AC50A4">
      <w:pPr>
        <w:jc w:val="right"/>
        <w:rPr>
          <w:bCs/>
          <w:sz w:val="26"/>
          <w:szCs w:val="26"/>
        </w:rPr>
      </w:pPr>
    </w:p>
    <w:p w:rsidR="00AC50A4" w:rsidRDefault="00AC50A4" w:rsidP="00AC50A4">
      <w:pPr>
        <w:jc w:val="right"/>
        <w:rPr>
          <w:bCs/>
          <w:sz w:val="26"/>
          <w:szCs w:val="26"/>
        </w:rPr>
      </w:pPr>
    </w:p>
    <w:p w:rsidR="00AC50A4" w:rsidRDefault="00AC50A4" w:rsidP="00AC50A4">
      <w:pPr>
        <w:jc w:val="right"/>
        <w:rPr>
          <w:bCs/>
          <w:sz w:val="26"/>
          <w:szCs w:val="26"/>
        </w:rPr>
      </w:pPr>
    </w:p>
    <w:p w:rsidR="00AC50A4" w:rsidRDefault="00AC50A4" w:rsidP="00AC50A4">
      <w:pPr>
        <w:jc w:val="center"/>
        <w:rPr>
          <w:sz w:val="26"/>
          <w:szCs w:val="26"/>
        </w:rPr>
      </w:pPr>
      <w:r w:rsidRPr="00AC50A4">
        <w:rPr>
          <w:sz w:val="26"/>
          <w:szCs w:val="26"/>
        </w:rPr>
        <w:t>Положение</w:t>
      </w:r>
    </w:p>
    <w:p w:rsidR="00AC50A4" w:rsidRDefault="00AC50A4" w:rsidP="00AC50A4">
      <w:pPr>
        <w:jc w:val="center"/>
        <w:rPr>
          <w:sz w:val="26"/>
          <w:szCs w:val="26"/>
        </w:rPr>
      </w:pPr>
      <w:r w:rsidRPr="00AC50A4">
        <w:rPr>
          <w:sz w:val="26"/>
          <w:szCs w:val="26"/>
        </w:rPr>
        <w:t>о порядке вывоза самовольно установленных временных движимых сооружений, размещенных на территориях общего пользования и (или) на земельных участках, находящихся в муниципальной собственности, или на земельных участках, государственная собственность на которые не разграничена</w:t>
      </w:r>
    </w:p>
    <w:p w:rsidR="003F1AB1" w:rsidRDefault="003F1AB1" w:rsidP="00AC50A4">
      <w:pPr>
        <w:jc w:val="center"/>
        <w:rPr>
          <w:sz w:val="26"/>
          <w:szCs w:val="26"/>
        </w:rPr>
      </w:pPr>
    </w:p>
    <w:p w:rsidR="003F1AB1" w:rsidRDefault="003F1AB1" w:rsidP="00AC50A4">
      <w:pPr>
        <w:jc w:val="center"/>
        <w:rPr>
          <w:sz w:val="26"/>
          <w:szCs w:val="26"/>
        </w:rPr>
      </w:pPr>
    </w:p>
    <w:p w:rsidR="008D1032" w:rsidRPr="008D1032" w:rsidRDefault="008D1032" w:rsidP="008D1032">
      <w:pPr>
        <w:ind w:firstLine="720"/>
        <w:jc w:val="both"/>
        <w:rPr>
          <w:sz w:val="26"/>
          <w:szCs w:val="26"/>
        </w:rPr>
      </w:pPr>
      <w:r w:rsidRPr="008D1032">
        <w:rPr>
          <w:sz w:val="26"/>
          <w:szCs w:val="26"/>
        </w:rPr>
        <w:t>Настоящее Положение устанавливает порядок вывоза самовольно установленных временных движимых сооружений, размещенных на территориях общего пользования и (или) на земельных участках, находящихся в муниципальной собственности, или на земельных участках, государственная собственность на которые не разграничена, в том числе брошенных собственником или иным образом оставленных с целью отказа от права собственности на них, а также порядок вывоза временных движимых сооружений, в отношении которых принято решение суда о демонтаже.</w:t>
      </w:r>
    </w:p>
    <w:p w:rsidR="008D1032" w:rsidRPr="008D1032" w:rsidRDefault="008D1032" w:rsidP="008D1032">
      <w:pPr>
        <w:ind w:firstLine="720"/>
        <w:jc w:val="both"/>
        <w:rPr>
          <w:sz w:val="26"/>
          <w:szCs w:val="26"/>
        </w:rPr>
      </w:pPr>
      <w:r w:rsidRPr="008D1032">
        <w:rPr>
          <w:sz w:val="26"/>
          <w:szCs w:val="26"/>
        </w:rPr>
        <w:t xml:space="preserve">Самовольно установленными временными сооружениями могут быть металлические гаражи, хозяйственно-бытовые сооружения, торговые павильоны, киоски, ларьки, летние кафе, тонары, платежные и банковские терминалы, торговые автоматы и иное движимое имущество, созданные или установленные без соответствующего разрешения либо находящиеся на земельном участке, право на использование которого у собственника временного сооружения не оформлено или прекращено в установленном порядке (далее </w:t>
      </w:r>
      <w:r w:rsidR="006100F3">
        <w:rPr>
          <w:sz w:val="26"/>
          <w:szCs w:val="26"/>
        </w:rPr>
        <w:t>– временные движимые</w:t>
      </w:r>
      <w:r w:rsidRPr="008D1032">
        <w:rPr>
          <w:sz w:val="26"/>
          <w:szCs w:val="26"/>
        </w:rPr>
        <w:t xml:space="preserve"> сооружения), либо в отношении которых принято решение суда о демонтаже.</w:t>
      </w:r>
    </w:p>
    <w:p w:rsidR="008D1032" w:rsidRPr="008D1032" w:rsidRDefault="008D1032" w:rsidP="008D103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8D1032">
        <w:rPr>
          <w:sz w:val="26"/>
          <w:szCs w:val="26"/>
        </w:rPr>
        <w:t>1. Выявление самовольно установленных временных движимых сооружений осуществляют: комитет по управлению имуществом города, управление архитектуры и градостроительства мэрии, департамент жилищно-коммунального хозяйства мэрии, комитет охраны окружающей среды мэрии, управление экономической политики мэрии в процессе обследования территорий с целью предоставления земельных участков под застройку, при инвентаризации земель города, при проведении специальных рейдов и другими доступными способами.</w:t>
      </w:r>
    </w:p>
    <w:p w:rsidR="008D1032" w:rsidRDefault="008D1032" w:rsidP="008D1032">
      <w:pPr>
        <w:ind w:firstLine="720"/>
        <w:jc w:val="both"/>
        <w:rPr>
          <w:sz w:val="26"/>
          <w:szCs w:val="26"/>
        </w:rPr>
      </w:pPr>
      <w:r w:rsidRPr="008D1032">
        <w:rPr>
          <w:sz w:val="26"/>
          <w:szCs w:val="26"/>
        </w:rPr>
        <w:t xml:space="preserve">2. В целях недопущения самовольного размещения </w:t>
      </w:r>
      <w:r w:rsidR="006100F3">
        <w:rPr>
          <w:sz w:val="26"/>
          <w:szCs w:val="26"/>
        </w:rPr>
        <w:t xml:space="preserve">нестационарных торговых объектов </w:t>
      </w:r>
      <w:r w:rsidRPr="008D1032">
        <w:rPr>
          <w:sz w:val="26"/>
          <w:szCs w:val="26"/>
        </w:rPr>
        <w:t>комитет по управлению имуществом города не позднее чем за 1 месяц до истечения срока действия договора о размещении временного объекта направляет уведомление о прекращении действия договора о размещении объекта с предписанием осуществить демонтаж (снос) сооружения по окончании срока действия договора о размещении объекта и вывешивает объявление на фасаде сооружения о необходимости сноса сооружения с указанием срока сноса.</w:t>
      </w:r>
    </w:p>
    <w:p w:rsidR="008D1032" w:rsidRPr="008D1032" w:rsidRDefault="006100F3" w:rsidP="008D103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D1032" w:rsidRPr="008D1032">
        <w:rPr>
          <w:sz w:val="26"/>
          <w:szCs w:val="26"/>
        </w:rPr>
        <w:t xml:space="preserve">. В случае если собственник самовольно установленного временного движимого сооружения не выявлен, орган мэрии, </w:t>
      </w:r>
      <w:r>
        <w:rPr>
          <w:sz w:val="26"/>
          <w:szCs w:val="26"/>
        </w:rPr>
        <w:t>выявивший временное движимое сооружение</w:t>
      </w:r>
      <w:r w:rsidR="008D1032" w:rsidRPr="008D1032">
        <w:rPr>
          <w:sz w:val="26"/>
          <w:szCs w:val="26"/>
        </w:rPr>
        <w:t xml:space="preserve">, вывешивает на фасаде сооружения объявление о признании его самовольно установленным с указанием срока, в течение которого временное </w:t>
      </w:r>
      <w:r w:rsidR="008D1032" w:rsidRPr="008D1032">
        <w:rPr>
          <w:sz w:val="26"/>
          <w:szCs w:val="26"/>
        </w:rPr>
        <w:lastRenderedPageBreak/>
        <w:t>движимое сооружение должно быть добровольно демонтировано (снесено) его владельцем.</w:t>
      </w:r>
    </w:p>
    <w:p w:rsidR="008D1032" w:rsidRDefault="0090489B" w:rsidP="008D103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832364" w:rsidRPr="00832364">
        <w:rPr>
          <w:sz w:val="26"/>
          <w:szCs w:val="26"/>
        </w:rPr>
        <w:t>. Информация о факте самовольной установки временного движимого сооружения размещается на официальном интернет-сайте мэрии города Череповца.</w:t>
      </w:r>
    </w:p>
    <w:p w:rsidR="00832364" w:rsidRDefault="0090489B" w:rsidP="008D103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CD7633" w:rsidRPr="00CD7633">
        <w:rPr>
          <w:sz w:val="26"/>
          <w:szCs w:val="26"/>
        </w:rPr>
        <w:t>. По истечении сроков добровольного демонтажа (сн</w:t>
      </w:r>
      <w:r w:rsidR="006100F3">
        <w:rPr>
          <w:sz w:val="26"/>
          <w:szCs w:val="26"/>
        </w:rPr>
        <w:t>оса), указанных в уведомлениях</w:t>
      </w:r>
      <w:r w:rsidR="00CD7633" w:rsidRPr="00CD7633">
        <w:rPr>
          <w:sz w:val="26"/>
          <w:szCs w:val="26"/>
        </w:rPr>
        <w:t>, вывешенных объявлениях, сведения о выявленных самовольно установленных временных движимых сооружениях, временных движимых сооружениях, брошенных собственником или иным образом оставленных с целью отказа от права собственности на них, передаются в</w:t>
      </w:r>
      <w:r w:rsidR="006100F3">
        <w:rPr>
          <w:sz w:val="26"/>
          <w:szCs w:val="26"/>
        </w:rPr>
        <w:t xml:space="preserve"> </w:t>
      </w:r>
      <w:r w:rsidR="00422464">
        <w:rPr>
          <w:sz w:val="26"/>
          <w:szCs w:val="26"/>
        </w:rPr>
        <w:t>комитет по управл</w:t>
      </w:r>
      <w:r w:rsidR="006100F3">
        <w:rPr>
          <w:sz w:val="26"/>
          <w:szCs w:val="26"/>
        </w:rPr>
        <w:t>ению имуществом города для обо</w:t>
      </w:r>
      <w:r w:rsidR="00422464">
        <w:rPr>
          <w:sz w:val="26"/>
          <w:szCs w:val="26"/>
        </w:rPr>
        <w:t>б</w:t>
      </w:r>
      <w:r w:rsidR="006100F3">
        <w:rPr>
          <w:sz w:val="26"/>
          <w:szCs w:val="26"/>
        </w:rPr>
        <w:t>щения информации</w:t>
      </w:r>
      <w:r w:rsidR="0008246D">
        <w:rPr>
          <w:sz w:val="26"/>
          <w:szCs w:val="26"/>
        </w:rPr>
        <w:t>, принятия решения о демонтаже</w:t>
      </w:r>
      <w:r w:rsidR="006100F3">
        <w:rPr>
          <w:sz w:val="26"/>
          <w:szCs w:val="26"/>
        </w:rPr>
        <w:t xml:space="preserve"> и </w:t>
      </w:r>
      <w:r w:rsidR="0008246D">
        <w:rPr>
          <w:sz w:val="26"/>
          <w:szCs w:val="26"/>
        </w:rPr>
        <w:t xml:space="preserve">передаются </w:t>
      </w:r>
      <w:r w:rsidR="006100F3">
        <w:rPr>
          <w:sz w:val="26"/>
          <w:szCs w:val="26"/>
        </w:rPr>
        <w:t>в</w:t>
      </w:r>
      <w:r w:rsidR="00CD7633" w:rsidRPr="00CD7633">
        <w:rPr>
          <w:sz w:val="26"/>
          <w:szCs w:val="26"/>
        </w:rPr>
        <w:t xml:space="preserve"> </w:t>
      </w:r>
      <w:r w:rsidR="00CD7633">
        <w:rPr>
          <w:sz w:val="26"/>
          <w:szCs w:val="26"/>
        </w:rPr>
        <w:t>МКУ «Спецавтотранс» для демонтажа (сноса) и вывоза в принудительном порядке.</w:t>
      </w:r>
    </w:p>
    <w:p w:rsidR="00495797" w:rsidRDefault="0090489B" w:rsidP="0049579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495797" w:rsidRPr="00495797">
        <w:rPr>
          <w:sz w:val="26"/>
          <w:szCs w:val="26"/>
        </w:rPr>
        <w:t>. Демонтаж (снос), вывоз</w:t>
      </w:r>
      <w:r w:rsidR="00E209E6">
        <w:rPr>
          <w:sz w:val="26"/>
          <w:szCs w:val="26"/>
        </w:rPr>
        <w:t xml:space="preserve"> временных движимых</w:t>
      </w:r>
      <w:r w:rsidR="00495797" w:rsidRPr="00495797">
        <w:rPr>
          <w:sz w:val="26"/>
          <w:szCs w:val="26"/>
        </w:rPr>
        <w:t xml:space="preserve"> сооружений, имущества, обнаруженного внутри них, их последующее хранение и охрана (в предписанных настоящим Положением случаях) осуществляется </w:t>
      </w:r>
      <w:r w:rsidR="003869A3">
        <w:rPr>
          <w:sz w:val="26"/>
          <w:szCs w:val="26"/>
        </w:rPr>
        <w:t>МКУ «Спецавтотранс».</w:t>
      </w:r>
    </w:p>
    <w:p w:rsidR="0063530A" w:rsidRPr="0063530A" w:rsidRDefault="00495797" w:rsidP="0063530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90489B">
        <w:rPr>
          <w:sz w:val="26"/>
          <w:szCs w:val="26"/>
        </w:rPr>
        <w:t>7</w:t>
      </w:r>
      <w:r w:rsidR="0063530A" w:rsidRPr="0063530A">
        <w:rPr>
          <w:sz w:val="26"/>
          <w:szCs w:val="26"/>
        </w:rPr>
        <w:t xml:space="preserve">. Расходы на принудительный демонтаж (снос), вывоз </w:t>
      </w:r>
      <w:r w:rsidR="00E209E6">
        <w:rPr>
          <w:sz w:val="26"/>
          <w:szCs w:val="26"/>
        </w:rPr>
        <w:t xml:space="preserve">временных движимых </w:t>
      </w:r>
      <w:r w:rsidR="0063530A" w:rsidRPr="0063530A">
        <w:rPr>
          <w:sz w:val="26"/>
          <w:szCs w:val="26"/>
        </w:rPr>
        <w:t>сооружений, имущества, обнаруженного внутри них, их последующее хранение, охрану (в предписанных настоящим Положением случаях) и утилизацию (уничтожение) невостребованного имущества осуществляются за счет средств городского бюджета в пределах ассигнований, утверждаемых решением Череповецкой городской Думы.</w:t>
      </w:r>
    </w:p>
    <w:p w:rsidR="006D077C" w:rsidRPr="00495797" w:rsidRDefault="0090489B" w:rsidP="006D077C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63530A">
        <w:rPr>
          <w:sz w:val="26"/>
          <w:szCs w:val="26"/>
        </w:rPr>
        <w:t xml:space="preserve">. </w:t>
      </w:r>
      <w:r w:rsidR="008B5D50" w:rsidRPr="008B5D50">
        <w:rPr>
          <w:sz w:val="26"/>
          <w:szCs w:val="26"/>
        </w:rPr>
        <w:t>Затраты городского бюджета на демонтаж и вывоз</w:t>
      </w:r>
      <w:r w:rsidR="00E209E6">
        <w:rPr>
          <w:sz w:val="26"/>
          <w:szCs w:val="26"/>
        </w:rPr>
        <w:t xml:space="preserve"> временных движимых</w:t>
      </w:r>
      <w:r w:rsidR="008B5D50" w:rsidRPr="008B5D50">
        <w:rPr>
          <w:sz w:val="26"/>
          <w:szCs w:val="26"/>
        </w:rPr>
        <w:t xml:space="preserve"> сооружений, их хранение, хранение и охрану имущества, утилизацию (уничтожение) невостребованного имущества, обнаруженного внутри них, взыскиваются</w:t>
      </w:r>
      <w:r w:rsidR="003869A3">
        <w:rPr>
          <w:sz w:val="26"/>
          <w:szCs w:val="26"/>
        </w:rPr>
        <w:t xml:space="preserve"> комитетом по управлению имуществом города</w:t>
      </w:r>
      <w:r w:rsidR="008B5D50" w:rsidRPr="008B5D50">
        <w:rPr>
          <w:sz w:val="26"/>
          <w:szCs w:val="26"/>
        </w:rPr>
        <w:t xml:space="preserve"> в судебном порядке в городской бюджет с собственника сооружения либо лица, с которым был заключен договор </w:t>
      </w:r>
      <w:r w:rsidR="006D077C">
        <w:rPr>
          <w:sz w:val="26"/>
          <w:szCs w:val="26"/>
        </w:rPr>
        <w:t>о размещении временного объекта, после направления МКУ «Спецавтотранс стоимости затрат с приложением подтверждающих документов.</w:t>
      </w:r>
      <w:r w:rsidR="006D077C" w:rsidRPr="006D077C">
        <w:rPr>
          <w:sz w:val="26"/>
          <w:szCs w:val="26"/>
        </w:rPr>
        <w:t xml:space="preserve"> </w:t>
      </w:r>
    </w:p>
    <w:p w:rsidR="001013D4" w:rsidRDefault="005D04C8" w:rsidP="003F1AB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90489B">
        <w:rPr>
          <w:sz w:val="26"/>
          <w:szCs w:val="26"/>
        </w:rPr>
        <w:t>9</w:t>
      </w:r>
      <w:r w:rsidRPr="005D04C8">
        <w:rPr>
          <w:sz w:val="26"/>
          <w:szCs w:val="26"/>
        </w:rPr>
        <w:t xml:space="preserve">. Самовольно установленные временные движимые сооружения, временные движимые сооружения, брошенные собственником, перед их демонтажом (сносом) </w:t>
      </w:r>
      <w:r w:rsidR="00FC1E96">
        <w:rPr>
          <w:sz w:val="26"/>
          <w:szCs w:val="26"/>
        </w:rPr>
        <w:t>и вывозом подлежат</w:t>
      </w:r>
      <w:r w:rsidRPr="005D04C8">
        <w:rPr>
          <w:sz w:val="26"/>
          <w:szCs w:val="26"/>
        </w:rPr>
        <w:t xml:space="preserve"> вскрытию, внешнему и внутреннему осмотру с отражением данных де</w:t>
      </w:r>
      <w:r w:rsidR="00B17810">
        <w:rPr>
          <w:sz w:val="26"/>
          <w:szCs w:val="26"/>
        </w:rPr>
        <w:t>йствий в акте вывоза временного сооружения.</w:t>
      </w:r>
    </w:p>
    <w:p w:rsidR="005D04C8" w:rsidRDefault="005D04C8" w:rsidP="003F1AB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90489B">
        <w:rPr>
          <w:sz w:val="26"/>
          <w:szCs w:val="26"/>
        </w:rPr>
        <w:t>10</w:t>
      </w:r>
      <w:r w:rsidR="00312AB1" w:rsidRPr="00312AB1">
        <w:rPr>
          <w:sz w:val="26"/>
          <w:szCs w:val="26"/>
        </w:rPr>
        <w:t>. Имущество, обнаруженное внутри</w:t>
      </w:r>
      <w:r w:rsidR="00E209E6">
        <w:rPr>
          <w:sz w:val="26"/>
          <w:szCs w:val="26"/>
        </w:rPr>
        <w:t xml:space="preserve"> временного</w:t>
      </w:r>
      <w:r w:rsidR="00312AB1" w:rsidRPr="00312AB1">
        <w:rPr>
          <w:sz w:val="26"/>
          <w:szCs w:val="26"/>
        </w:rPr>
        <w:t xml:space="preserve"> сооружения, подлежит описи, которая</w:t>
      </w:r>
      <w:r w:rsidR="003869A3">
        <w:rPr>
          <w:sz w:val="26"/>
          <w:szCs w:val="26"/>
        </w:rPr>
        <w:t xml:space="preserve"> оформляется и</w:t>
      </w:r>
      <w:r w:rsidR="00312AB1" w:rsidRPr="00312AB1">
        <w:rPr>
          <w:sz w:val="26"/>
          <w:szCs w:val="26"/>
        </w:rPr>
        <w:t xml:space="preserve"> подписывается </w:t>
      </w:r>
      <w:r w:rsidR="00312AB1">
        <w:rPr>
          <w:sz w:val="26"/>
          <w:szCs w:val="26"/>
        </w:rPr>
        <w:t xml:space="preserve">представителями МКУ «Спецавтотранс» </w:t>
      </w:r>
      <w:r w:rsidR="00312AB1" w:rsidRPr="00312AB1">
        <w:rPr>
          <w:sz w:val="26"/>
          <w:szCs w:val="26"/>
        </w:rPr>
        <w:t>и прилагается к акту вывоза сооружения.</w:t>
      </w:r>
    </w:p>
    <w:p w:rsidR="00440E82" w:rsidRPr="00440E82" w:rsidRDefault="00440E82" w:rsidP="00440E8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440E82">
        <w:rPr>
          <w:sz w:val="26"/>
          <w:szCs w:val="26"/>
        </w:rPr>
        <w:t>Если внутри сооружения обнаружено такое имущество, как товары, торгово-технологическое оборудование, оно подлежит отдельной описи; собственнику сооружения либо лицу, с которым был заключен</w:t>
      </w:r>
      <w:r w:rsidR="00E209E6">
        <w:rPr>
          <w:sz w:val="26"/>
          <w:szCs w:val="26"/>
        </w:rPr>
        <w:t xml:space="preserve"> договор о размещении</w:t>
      </w:r>
      <w:r w:rsidRPr="00440E82">
        <w:rPr>
          <w:sz w:val="26"/>
          <w:szCs w:val="26"/>
        </w:rPr>
        <w:t xml:space="preserve"> объекта, в трехдневный срок направляется уведомление с копией описи обнаруженного имущества.</w:t>
      </w:r>
    </w:p>
    <w:p w:rsidR="00440E82" w:rsidRDefault="00440E82" w:rsidP="00440E82">
      <w:pPr>
        <w:ind w:firstLine="720"/>
        <w:jc w:val="both"/>
        <w:rPr>
          <w:sz w:val="26"/>
          <w:szCs w:val="26"/>
        </w:rPr>
      </w:pPr>
      <w:r w:rsidRPr="00440E82">
        <w:rPr>
          <w:sz w:val="26"/>
          <w:szCs w:val="26"/>
        </w:rPr>
        <w:t>Товары и торгово-технологическое оборудование</w:t>
      </w:r>
      <w:r w:rsidR="0008246D">
        <w:rPr>
          <w:sz w:val="26"/>
          <w:szCs w:val="26"/>
        </w:rPr>
        <w:t>, не востребованные владельцем</w:t>
      </w:r>
      <w:r w:rsidRPr="00440E82">
        <w:rPr>
          <w:sz w:val="26"/>
          <w:szCs w:val="26"/>
        </w:rPr>
        <w:t xml:space="preserve"> хранятся до </w:t>
      </w:r>
      <w:r w:rsidR="0008246D">
        <w:rPr>
          <w:sz w:val="26"/>
          <w:szCs w:val="26"/>
        </w:rPr>
        <w:t>вступления</w:t>
      </w:r>
      <w:r w:rsidR="00E209E6">
        <w:rPr>
          <w:sz w:val="26"/>
          <w:szCs w:val="26"/>
        </w:rPr>
        <w:t xml:space="preserve"> в законную силу</w:t>
      </w:r>
      <w:r w:rsidR="0008246D">
        <w:rPr>
          <w:sz w:val="26"/>
          <w:szCs w:val="26"/>
        </w:rPr>
        <w:t xml:space="preserve"> решения суда</w:t>
      </w:r>
      <w:r w:rsidR="00E209E6">
        <w:rPr>
          <w:sz w:val="26"/>
          <w:szCs w:val="26"/>
        </w:rPr>
        <w:t xml:space="preserve"> </w:t>
      </w:r>
      <w:r w:rsidRPr="00440E82">
        <w:rPr>
          <w:sz w:val="26"/>
          <w:szCs w:val="26"/>
        </w:rPr>
        <w:t xml:space="preserve">о признании их </w:t>
      </w:r>
      <w:r w:rsidR="00E209E6">
        <w:rPr>
          <w:sz w:val="26"/>
          <w:szCs w:val="26"/>
        </w:rPr>
        <w:t xml:space="preserve">бесхозяйными. </w:t>
      </w:r>
    </w:p>
    <w:p w:rsidR="00440E82" w:rsidRDefault="00465FA1" w:rsidP="00440E82">
      <w:pPr>
        <w:ind w:firstLine="720"/>
        <w:jc w:val="both"/>
        <w:rPr>
          <w:sz w:val="26"/>
          <w:szCs w:val="26"/>
        </w:rPr>
      </w:pPr>
      <w:r w:rsidRPr="00465FA1">
        <w:rPr>
          <w:sz w:val="26"/>
          <w:szCs w:val="26"/>
        </w:rPr>
        <w:t>В случае демонтажа (сноса) платежных, банковских терминалов, торговых автоматов они подлежат опечатыванию с целью недопущения утери денежных средств, которые могут находиться внутри них. Сведения об опечатывании вносятся в отдельный акт, который</w:t>
      </w:r>
      <w:r w:rsidR="003869A3">
        <w:rPr>
          <w:sz w:val="26"/>
          <w:szCs w:val="26"/>
        </w:rPr>
        <w:t xml:space="preserve"> оформляется и</w:t>
      </w:r>
      <w:r w:rsidRPr="00465FA1">
        <w:rPr>
          <w:sz w:val="26"/>
          <w:szCs w:val="26"/>
        </w:rPr>
        <w:t xml:space="preserve"> подписывается</w:t>
      </w:r>
      <w:r>
        <w:rPr>
          <w:sz w:val="26"/>
          <w:szCs w:val="26"/>
        </w:rPr>
        <w:t xml:space="preserve"> представителями МКУ «Спецавтотранс»</w:t>
      </w:r>
      <w:r w:rsidRPr="00465FA1">
        <w:rPr>
          <w:sz w:val="26"/>
          <w:szCs w:val="26"/>
        </w:rPr>
        <w:t>. Платежные, банковские терминалы, торговые автоматы подлежат доставке в охраняемое помещение.</w:t>
      </w:r>
    </w:p>
    <w:p w:rsidR="0081423E" w:rsidRDefault="0090489B" w:rsidP="00440E8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="00A35ABB" w:rsidRPr="00A35ABB">
        <w:rPr>
          <w:sz w:val="26"/>
          <w:szCs w:val="26"/>
        </w:rPr>
        <w:t xml:space="preserve">. При обнаружении внутри сооружения транспортных средств (автомобиля, мототехники и др.) сведения о них заносятся в акт вывоза сооружения с указанием идентификационных номеров и признаков. По ним устанавливается собственник, который извещается </w:t>
      </w:r>
      <w:r w:rsidR="00A35ABB">
        <w:rPr>
          <w:sz w:val="26"/>
          <w:szCs w:val="26"/>
        </w:rPr>
        <w:t xml:space="preserve">представителями МКУ «Спецавтотранс» </w:t>
      </w:r>
      <w:r w:rsidR="00A35ABB" w:rsidRPr="00A35ABB">
        <w:rPr>
          <w:sz w:val="26"/>
          <w:szCs w:val="26"/>
        </w:rPr>
        <w:t>о мерах, принятых к его имуществу.</w:t>
      </w:r>
    </w:p>
    <w:p w:rsidR="00A44187" w:rsidRPr="00A44187" w:rsidRDefault="0090489B" w:rsidP="00A4418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12</w:t>
      </w:r>
      <w:r w:rsidR="00A44187">
        <w:rPr>
          <w:sz w:val="26"/>
          <w:szCs w:val="26"/>
        </w:rPr>
        <w:t>.</w:t>
      </w:r>
      <w:r w:rsidR="00A44187" w:rsidRPr="00A44187">
        <w:rPr>
          <w:sz w:val="26"/>
          <w:szCs w:val="26"/>
        </w:rPr>
        <w:t xml:space="preserve"> Транспортные средства подлежат доставке на автостоянку с оформлением надлежащих документов.</w:t>
      </w:r>
    </w:p>
    <w:p w:rsidR="00A44187" w:rsidRPr="00A44187" w:rsidRDefault="00A44187" w:rsidP="00A44187">
      <w:pPr>
        <w:ind w:firstLine="720"/>
        <w:jc w:val="both"/>
        <w:rPr>
          <w:sz w:val="26"/>
          <w:szCs w:val="26"/>
        </w:rPr>
      </w:pPr>
      <w:r w:rsidRPr="00A44187">
        <w:rPr>
          <w:sz w:val="26"/>
          <w:szCs w:val="26"/>
        </w:rPr>
        <w:t>Товары и торгово-технологическое оборудование</w:t>
      </w:r>
      <w:r w:rsidR="00E855F6">
        <w:rPr>
          <w:sz w:val="26"/>
          <w:szCs w:val="26"/>
        </w:rPr>
        <w:t xml:space="preserve"> остаются во временном сооружении или доставляются</w:t>
      </w:r>
      <w:r w:rsidRPr="00A44187">
        <w:rPr>
          <w:sz w:val="26"/>
          <w:szCs w:val="26"/>
        </w:rPr>
        <w:t xml:space="preserve"> </w:t>
      </w:r>
      <w:r w:rsidR="00E855F6">
        <w:rPr>
          <w:sz w:val="26"/>
          <w:szCs w:val="26"/>
        </w:rPr>
        <w:t xml:space="preserve">в </w:t>
      </w:r>
      <w:r w:rsidRPr="00A44187">
        <w:rPr>
          <w:sz w:val="26"/>
          <w:szCs w:val="26"/>
        </w:rPr>
        <w:t xml:space="preserve">помещение, </w:t>
      </w:r>
      <w:r w:rsidR="00E855F6">
        <w:rPr>
          <w:sz w:val="26"/>
          <w:szCs w:val="26"/>
        </w:rPr>
        <w:t>приспособленное для их хранения, за исключением скоропортящихся товаров, которые в случае не востребованности владельцем уничтожаются.</w:t>
      </w:r>
    </w:p>
    <w:p w:rsidR="00A44187" w:rsidRPr="00A44187" w:rsidRDefault="00A44187" w:rsidP="00A4418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Мэрия города, </w:t>
      </w:r>
      <w:r w:rsidR="003869A3">
        <w:rPr>
          <w:sz w:val="26"/>
          <w:szCs w:val="26"/>
        </w:rPr>
        <w:t xml:space="preserve">МКУ «Спецавтотранс», </w:t>
      </w:r>
      <w:r w:rsidRPr="00A44187">
        <w:rPr>
          <w:sz w:val="26"/>
          <w:szCs w:val="26"/>
        </w:rPr>
        <w:t>не несут ответственности за товары, пришедшие в него</w:t>
      </w:r>
      <w:r w:rsidR="00E209E6">
        <w:rPr>
          <w:sz w:val="26"/>
          <w:szCs w:val="26"/>
        </w:rPr>
        <w:t>дность в течение срока хранения.</w:t>
      </w:r>
    </w:p>
    <w:p w:rsidR="0023624B" w:rsidRPr="0023624B" w:rsidRDefault="0090489B" w:rsidP="0023624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13</w:t>
      </w:r>
      <w:r w:rsidR="0023624B" w:rsidRPr="00A96457">
        <w:rPr>
          <w:sz w:val="26"/>
          <w:szCs w:val="26"/>
        </w:rPr>
        <w:t xml:space="preserve">. </w:t>
      </w:r>
      <w:r w:rsidR="00E209E6">
        <w:rPr>
          <w:sz w:val="26"/>
          <w:szCs w:val="26"/>
        </w:rPr>
        <w:t>Временное движимое с</w:t>
      </w:r>
      <w:r w:rsidR="0023624B" w:rsidRPr="00A96457">
        <w:rPr>
          <w:sz w:val="26"/>
          <w:szCs w:val="26"/>
        </w:rPr>
        <w:t xml:space="preserve">ооружение, доставленное для его хранения вместе </w:t>
      </w:r>
      <w:r w:rsidR="001F2DFD">
        <w:rPr>
          <w:sz w:val="26"/>
          <w:szCs w:val="26"/>
        </w:rPr>
        <w:t xml:space="preserve">с находящимся в нем имуществом, </w:t>
      </w:r>
      <w:r w:rsidR="0023624B" w:rsidRPr="00A96457">
        <w:rPr>
          <w:sz w:val="26"/>
          <w:szCs w:val="26"/>
        </w:rPr>
        <w:t xml:space="preserve">закрывается способом, обнаруженным до вскрытия, или сваркой. </w:t>
      </w:r>
      <w:r w:rsidR="00E209E6">
        <w:rPr>
          <w:sz w:val="26"/>
          <w:szCs w:val="26"/>
        </w:rPr>
        <w:t>Временное движимое с</w:t>
      </w:r>
      <w:r w:rsidR="0023624B" w:rsidRPr="00A96457">
        <w:rPr>
          <w:sz w:val="26"/>
          <w:szCs w:val="26"/>
        </w:rPr>
        <w:t>ооружени</w:t>
      </w:r>
      <w:r w:rsidR="001F2DFD">
        <w:rPr>
          <w:sz w:val="26"/>
          <w:szCs w:val="26"/>
        </w:rPr>
        <w:t>е и находящееся в нем имущество</w:t>
      </w:r>
      <w:r w:rsidR="0023624B" w:rsidRPr="0023624B">
        <w:rPr>
          <w:sz w:val="26"/>
          <w:szCs w:val="26"/>
        </w:rPr>
        <w:t xml:space="preserve"> не охраняются, хранятся до</w:t>
      </w:r>
      <w:r w:rsidR="00A96457">
        <w:rPr>
          <w:sz w:val="26"/>
          <w:szCs w:val="26"/>
        </w:rPr>
        <w:t xml:space="preserve"> вступления в законную силу</w:t>
      </w:r>
      <w:r w:rsidR="001F2DFD">
        <w:rPr>
          <w:sz w:val="26"/>
          <w:szCs w:val="26"/>
        </w:rPr>
        <w:t xml:space="preserve"> решения суда</w:t>
      </w:r>
      <w:r w:rsidR="0023624B" w:rsidRPr="0023624B">
        <w:rPr>
          <w:sz w:val="26"/>
          <w:szCs w:val="26"/>
        </w:rPr>
        <w:t xml:space="preserve"> о признании их</w:t>
      </w:r>
      <w:r w:rsidR="00A96457">
        <w:rPr>
          <w:sz w:val="26"/>
          <w:szCs w:val="26"/>
        </w:rPr>
        <w:t xml:space="preserve"> бесхозяйными.</w:t>
      </w:r>
    </w:p>
    <w:p w:rsidR="0023624B" w:rsidRDefault="0023624B" w:rsidP="00560DEF">
      <w:pPr>
        <w:ind w:firstLine="720"/>
        <w:jc w:val="both"/>
        <w:rPr>
          <w:sz w:val="26"/>
          <w:szCs w:val="26"/>
        </w:rPr>
      </w:pPr>
      <w:r w:rsidRPr="0023624B">
        <w:rPr>
          <w:sz w:val="26"/>
          <w:szCs w:val="26"/>
        </w:rPr>
        <w:t>На внешней стороне сооружения вывешивается объявление о контактных телефонах для обращения лиц, имеющих основания для заявления прав на движимое сооружение и имущество, обнаруженное в нем при демонтаже (сносе), за информацией о порядке их возврата.</w:t>
      </w:r>
    </w:p>
    <w:p w:rsidR="00A96457" w:rsidRPr="00A96457" w:rsidRDefault="0090489B" w:rsidP="00A9645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14</w:t>
      </w:r>
      <w:r w:rsidR="00926405" w:rsidRPr="00926405">
        <w:rPr>
          <w:sz w:val="26"/>
          <w:szCs w:val="26"/>
        </w:rPr>
        <w:t xml:space="preserve">. Транспортные средства, помещенные на охраняемую стоянку, при отсутствии на них знаков государственной регистрации или других признаков, позволяющих определить их собственника, а также собственник которых известен, но не объявился, хранятся </w:t>
      </w:r>
      <w:r w:rsidR="00A96457" w:rsidRPr="00A96457">
        <w:rPr>
          <w:sz w:val="26"/>
          <w:szCs w:val="26"/>
        </w:rPr>
        <w:t xml:space="preserve">до </w:t>
      </w:r>
      <w:r w:rsidR="00D92895">
        <w:rPr>
          <w:sz w:val="26"/>
          <w:szCs w:val="26"/>
        </w:rPr>
        <w:t xml:space="preserve">вступления в законную силу решения суда </w:t>
      </w:r>
      <w:r w:rsidR="00A96457" w:rsidRPr="00A96457">
        <w:rPr>
          <w:sz w:val="26"/>
          <w:szCs w:val="26"/>
        </w:rPr>
        <w:t>о признании их бесхозяйными.</w:t>
      </w:r>
    </w:p>
    <w:p w:rsidR="00926405" w:rsidRDefault="0090489B" w:rsidP="00560DE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15</w:t>
      </w:r>
      <w:r w:rsidR="00097484" w:rsidRPr="00097484">
        <w:rPr>
          <w:sz w:val="26"/>
          <w:szCs w:val="26"/>
        </w:rPr>
        <w:t>. Право</w:t>
      </w:r>
      <w:r w:rsidR="00A844DD">
        <w:rPr>
          <w:sz w:val="26"/>
          <w:szCs w:val="26"/>
        </w:rPr>
        <w:t xml:space="preserve"> муниципальной</w:t>
      </w:r>
      <w:r w:rsidR="00097484" w:rsidRPr="00097484">
        <w:rPr>
          <w:sz w:val="26"/>
          <w:szCs w:val="26"/>
        </w:rPr>
        <w:t xml:space="preserve"> собственности </w:t>
      </w:r>
      <w:r w:rsidR="00D92895">
        <w:rPr>
          <w:sz w:val="26"/>
          <w:szCs w:val="26"/>
        </w:rPr>
        <w:t xml:space="preserve">на </w:t>
      </w:r>
      <w:r w:rsidR="00097484" w:rsidRPr="00097484">
        <w:rPr>
          <w:sz w:val="26"/>
          <w:szCs w:val="26"/>
        </w:rPr>
        <w:t>демонтированные (снесенные)</w:t>
      </w:r>
      <w:r w:rsidR="00A844DD">
        <w:rPr>
          <w:sz w:val="26"/>
          <w:szCs w:val="26"/>
        </w:rPr>
        <w:t xml:space="preserve"> временные</w:t>
      </w:r>
      <w:r w:rsidR="00097484" w:rsidRPr="00097484">
        <w:rPr>
          <w:sz w:val="26"/>
          <w:szCs w:val="26"/>
        </w:rPr>
        <w:t xml:space="preserve"> сооружения, имущество, находящееся в них, и транспортные средства, собственник которых неизвестен или не объявился по истечении срока хранения (брошенные), наступает после признания их судом бесхозяйными на основании заявления комитета по управлению имуществом города.</w:t>
      </w:r>
    </w:p>
    <w:p w:rsidR="00097484" w:rsidRPr="0023624B" w:rsidRDefault="0090489B" w:rsidP="00560DE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16</w:t>
      </w:r>
      <w:r w:rsidR="00F10FE4" w:rsidRPr="00F10FE4">
        <w:rPr>
          <w:sz w:val="26"/>
          <w:szCs w:val="26"/>
        </w:rPr>
        <w:t>. Возврат в течение срока хранения демонтированных (снесенных) и вывезенных движимых сооружений и имущества, обнаруженного внутри них, осуществляется лицу, предъявившему</w:t>
      </w:r>
      <w:r w:rsidR="00D92895">
        <w:rPr>
          <w:sz w:val="26"/>
          <w:szCs w:val="26"/>
        </w:rPr>
        <w:t xml:space="preserve"> документы, подтверждающие права</w:t>
      </w:r>
      <w:r w:rsidR="00F10FE4" w:rsidRPr="00F10FE4">
        <w:rPr>
          <w:sz w:val="26"/>
          <w:szCs w:val="26"/>
        </w:rPr>
        <w:t xml:space="preserve"> на эти сооружения, имущество, только после возмещения расходов, связанных с их </w:t>
      </w:r>
      <w:r w:rsidR="00290213" w:rsidRPr="00F10FE4">
        <w:rPr>
          <w:sz w:val="26"/>
          <w:szCs w:val="26"/>
        </w:rPr>
        <w:t>демонтажем</w:t>
      </w:r>
      <w:r w:rsidR="00F10FE4" w:rsidRPr="00F10FE4">
        <w:rPr>
          <w:sz w:val="26"/>
          <w:szCs w:val="26"/>
        </w:rPr>
        <w:t xml:space="preserve"> (сносом), вывозом, их послед</w:t>
      </w:r>
      <w:r w:rsidR="00D92895">
        <w:rPr>
          <w:sz w:val="26"/>
          <w:szCs w:val="26"/>
        </w:rPr>
        <w:t>ующим хранением и охраной.</w:t>
      </w:r>
    </w:p>
    <w:p w:rsidR="00312AB1" w:rsidRPr="00AC50A4" w:rsidRDefault="00312AB1" w:rsidP="003F1AB1">
      <w:pPr>
        <w:jc w:val="both"/>
        <w:rPr>
          <w:sz w:val="26"/>
          <w:szCs w:val="26"/>
        </w:rPr>
      </w:pPr>
    </w:p>
    <w:sectPr w:rsidR="00312AB1" w:rsidRPr="00AC50A4" w:rsidSect="00885A46">
      <w:headerReference w:type="default" r:id="rId9"/>
      <w:pgSz w:w="11907" w:h="16840"/>
      <w:pgMar w:top="426" w:right="567" w:bottom="1134" w:left="1985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B29" w:rsidRDefault="00CF6B29" w:rsidP="00485C21">
      <w:r>
        <w:separator/>
      </w:r>
    </w:p>
  </w:endnote>
  <w:endnote w:type="continuationSeparator" w:id="0">
    <w:p w:rsidR="00CF6B29" w:rsidRDefault="00CF6B29" w:rsidP="00485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B29" w:rsidRDefault="00CF6B29" w:rsidP="00485C21">
      <w:r>
        <w:separator/>
      </w:r>
    </w:p>
  </w:footnote>
  <w:footnote w:type="continuationSeparator" w:id="0">
    <w:p w:rsidR="00CF6B29" w:rsidRDefault="00CF6B29" w:rsidP="00485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1172565"/>
      <w:docPartObj>
        <w:docPartGallery w:val="Page Numbers (Top of Page)"/>
        <w:docPartUnique/>
      </w:docPartObj>
    </w:sdtPr>
    <w:sdtEndPr/>
    <w:sdtContent>
      <w:p w:rsidR="00885A46" w:rsidRDefault="00885A46">
        <w:pPr>
          <w:pStyle w:val="ab"/>
          <w:jc w:val="center"/>
        </w:pPr>
      </w:p>
      <w:p w:rsidR="00885A46" w:rsidRDefault="00885A46">
        <w:pPr>
          <w:pStyle w:val="ab"/>
          <w:jc w:val="center"/>
        </w:pPr>
      </w:p>
      <w:p w:rsidR="00885A46" w:rsidRDefault="00885A4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180D">
          <w:rPr>
            <w:noProof/>
          </w:rPr>
          <w:t>2</w:t>
        </w:r>
        <w:r>
          <w:fldChar w:fldCharType="end"/>
        </w:r>
      </w:p>
    </w:sdtContent>
  </w:sdt>
  <w:p w:rsidR="00885A46" w:rsidRDefault="00885A4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304E5"/>
    <w:multiLevelType w:val="multilevel"/>
    <w:tmpl w:val="0A4C8982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" w15:restartNumberingAfterBreak="0">
    <w:nsid w:val="2BBC0670"/>
    <w:multiLevelType w:val="multilevel"/>
    <w:tmpl w:val="EA1A7312"/>
    <w:lvl w:ilvl="0">
      <w:start w:val="1"/>
      <w:numFmt w:val="decimal"/>
      <w:lvlText w:val="%1."/>
      <w:lvlJc w:val="left"/>
      <w:pPr>
        <w:ind w:left="1116" w:hanging="39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2C306EDA"/>
    <w:multiLevelType w:val="hybridMultilevel"/>
    <w:tmpl w:val="200CC346"/>
    <w:lvl w:ilvl="0" w:tplc="11009DD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34420EFC"/>
    <w:multiLevelType w:val="hybridMultilevel"/>
    <w:tmpl w:val="AB4C0054"/>
    <w:lvl w:ilvl="0" w:tplc="E6303A86">
      <w:start w:val="1"/>
      <w:numFmt w:val="decimal"/>
      <w:lvlText w:val="%1."/>
      <w:lvlJc w:val="left"/>
      <w:pPr>
        <w:ind w:left="168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CB4310B"/>
    <w:multiLevelType w:val="hybridMultilevel"/>
    <w:tmpl w:val="BE0C734A"/>
    <w:lvl w:ilvl="0" w:tplc="E458A6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308602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4568B5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B46CFA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D147D5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81A592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726022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C16770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738A79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activeWritingStyle w:appName="MSWord" w:lang="en-US" w:vendorID="8" w:dllVersion="513" w:checkStyle="1"/>
  <w:defaultTabStop w:val="720"/>
  <w:hyphenationZone w:val="357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B42"/>
    <w:rsid w:val="00023280"/>
    <w:rsid w:val="0004312B"/>
    <w:rsid w:val="00046FF7"/>
    <w:rsid w:val="00057A6F"/>
    <w:rsid w:val="000808BA"/>
    <w:rsid w:val="0008246D"/>
    <w:rsid w:val="00083060"/>
    <w:rsid w:val="00083C30"/>
    <w:rsid w:val="00085566"/>
    <w:rsid w:val="0009020C"/>
    <w:rsid w:val="000950A6"/>
    <w:rsid w:val="00097484"/>
    <w:rsid w:val="000A2417"/>
    <w:rsid w:val="000B1700"/>
    <w:rsid w:val="000B62CA"/>
    <w:rsid w:val="000B6E37"/>
    <w:rsid w:val="000C1CEB"/>
    <w:rsid w:val="000E14D7"/>
    <w:rsid w:val="000E30AD"/>
    <w:rsid w:val="000F2CFE"/>
    <w:rsid w:val="001013D4"/>
    <w:rsid w:val="001030C8"/>
    <w:rsid w:val="0010674A"/>
    <w:rsid w:val="00140BD4"/>
    <w:rsid w:val="0014263E"/>
    <w:rsid w:val="00143402"/>
    <w:rsid w:val="00147DD0"/>
    <w:rsid w:val="0015333B"/>
    <w:rsid w:val="00160827"/>
    <w:rsid w:val="001629B6"/>
    <w:rsid w:val="00186BDA"/>
    <w:rsid w:val="00191E39"/>
    <w:rsid w:val="001951F4"/>
    <w:rsid w:val="001954C2"/>
    <w:rsid w:val="001A0AB4"/>
    <w:rsid w:val="001C09C3"/>
    <w:rsid w:val="001C0C39"/>
    <w:rsid w:val="001C59EC"/>
    <w:rsid w:val="001E2360"/>
    <w:rsid w:val="001E4BCD"/>
    <w:rsid w:val="001F2DFD"/>
    <w:rsid w:val="002220EA"/>
    <w:rsid w:val="00223072"/>
    <w:rsid w:val="00230118"/>
    <w:rsid w:val="0023624B"/>
    <w:rsid w:val="00251CA3"/>
    <w:rsid w:val="00251E1A"/>
    <w:rsid w:val="00256379"/>
    <w:rsid w:val="002605B3"/>
    <w:rsid w:val="00260AAB"/>
    <w:rsid w:val="00262E78"/>
    <w:rsid w:val="00263E23"/>
    <w:rsid w:val="0027716E"/>
    <w:rsid w:val="00277183"/>
    <w:rsid w:val="002776C9"/>
    <w:rsid w:val="00290213"/>
    <w:rsid w:val="002B7369"/>
    <w:rsid w:val="002B7F5E"/>
    <w:rsid w:val="002C4AE6"/>
    <w:rsid w:val="002D47A7"/>
    <w:rsid w:val="002D57BE"/>
    <w:rsid w:val="002E3793"/>
    <w:rsid w:val="002F5618"/>
    <w:rsid w:val="00306CA7"/>
    <w:rsid w:val="00307AAA"/>
    <w:rsid w:val="00307F67"/>
    <w:rsid w:val="00312AB1"/>
    <w:rsid w:val="00331868"/>
    <w:rsid w:val="003331AB"/>
    <w:rsid w:val="003334E8"/>
    <w:rsid w:val="003456F7"/>
    <w:rsid w:val="00357A58"/>
    <w:rsid w:val="00360348"/>
    <w:rsid w:val="0036457E"/>
    <w:rsid w:val="00371AF9"/>
    <w:rsid w:val="00380A1B"/>
    <w:rsid w:val="00381E20"/>
    <w:rsid w:val="003869A3"/>
    <w:rsid w:val="003A5A5B"/>
    <w:rsid w:val="003C1DE2"/>
    <w:rsid w:val="003C28BB"/>
    <w:rsid w:val="003D59B5"/>
    <w:rsid w:val="003E0A1A"/>
    <w:rsid w:val="003E1ACA"/>
    <w:rsid w:val="003E3B6F"/>
    <w:rsid w:val="003E476A"/>
    <w:rsid w:val="003E5C5B"/>
    <w:rsid w:val="003F1293"/>
    <w:rsid w:val="003F1AB1"/>
    <w:rsid w:val="0041244F"/>
    <w:rsid w:val="0041749F"/>
    <w:rsid w:val="00422464"/>
    <w:rsid w:val="00431B27"/>
    <w:rsid w:val="00440E82"/>
    <w:rsid w:val="004446A2"/>
    <w:rsid w:val="0045029A"/>
    <w:rsid w:val="004558A4"/>
    <w:rsid w:val="00465FA1"/>
    <w:rsid w:val="00485C21"/>
    <w:rsid w:val="00495797"/>
    <w:rsid w:val="004A0D38"/>
    <w:rsid w:val="004A2855"/>
    <w:rsid w:val="004A4A9A"/>
    <w:rsid w:val="004B2E42"/>
    <w:rsid w:val="004B5193"/>
    <w:rsid w:val="004C29E6"/>
    <w:rsid w:val="004C4CDA"/>
    <w:rsid w:val="004D7069"/>
    <w:rsid w:val="004E1D48"/>
    <w:rsid w:val="00501009"/>
    <w:rsid w:val="00523DAF"/>
    <w:rsid w:val="005408A4"/>
    <w:rsid w:val="005443C3"/>
    <w:rsid w:val="0054549D"/>
    <w:rsid w:val="005469DD"/>
    <w:rsid w:val="00560D8A"/>
    <w:rsid w:val="00560DEF"/>
    <w:rsid w:val="00562E4B"/>
    <w:rsid w:val="00571836"/>
    <w:rsid w:val="005833FF"/>
    <w:rsid w:val="00591DA9"/>
    <w:rsid w:val="005A1589"/>
    <w:rsid w:val="005B44B6"/>
    <w:rsid w:val="005D04C8"/>
    <w:rsid w:val="005D3212"/>
    <w:rsid w:val="005D4AFC"/>
    <w:rsid w:val="005D511D"/>
    <w:rsid w:val="005E0E46"/>
    <w:rsid w:val="005E1998"/>
    <w:rsid w:val="006039BE"/>
    <w:rsid w:val="006100F3"/>
    <w:rsid w:val="00615733"/>
    <w:rsid w:val="00621028"/>
    <w:rsid w:val="00622338"/>
    <w:rsid w:val="006307E6"/>
    <w:rsid w:val="0063530A"/>
    <w:rsid w:val="006625EE"/>
    <w:rsid w:val="00667B55"/>
    <w:rsid w:val="00670C69"/>
    <w:rsid w:val="00684869"/>
    <w:rsid w:val="0068753E"/>
    <w:rsid w:val="0069321B"/>
    <w:rsid w:val="006953EB"/>
    <w:rsid w:val="006A7211"/>
    <w:rsid w:val="006B1DAB"/>
    <w:rsid w:val="006C2968"/>
    <w:rsid w:val="006D077C"/>
    <w:rsid w:val="006D7166"/>
    <w:rsid w:val="006E736C"/>
    <w:rsid w:val="00705F0A"/>
    <w:rsid w:val="007101BC"/>
    <w:rsid w:val="0072334C"/>
    <w:rsid w:val="00723499"/>
    <w:rsid w:val="00756368"/>
    <w:rsid w:val="007729A3"/>
    <w:rsid w:val="0079768D"/>
    <w:rsid w:val="00797D35"/>
    <w:rsid w:val="007A7AFD"/>
    <w:rsid w:val="007B0279"/>
    <w:rsid w:val="007B50DD"/>
    <w:rsid w:val="007B7532"/>
    <w:rsid w:val="007C1C1F"/>
    <w:rsid w:val="007D0EF0"/>
    <w:rsid w:val="007D3C5B"/>
    <w:rsid w:val="007D4EBC"/>
    <w:rsid w:val="007E5EE1"/>
    <w:rsid w:val="00804C7B"/>
    <w:rsid w:val="00813603"/>
    <w:rsid w:val="0081423E"/>
    <w:rsid w:val="008217A1"/>
    <w:rsid w:val="0082436D"/>
    <w:rsid w:val="00832364"/>
    <w:rsid w:val="00847ADF"/>
    <w:rsid w:val="0085425C"/>
    <w:rsid w:val="00866BD3"/>
    <w:rsid w:val="0087499F"/>
    <w:rsid w:val="00877047"/>
    <w:rsid w:val="00885A46"/>
    <w:rsid w:val="0089296C"/>
    <w:rsid w:val="008978AF"/>
    <w:rsid w:val="008A444A"/>
    <w:rsid w:val="008B5158"/>
    <w:rsid w:val="008B5D50"/>
    <w:rsid w:val="008C180D"/>
    <w:rsid w:val="008D04CE"/>
    <w:rsid w:val="008D1032"/>
    <w:rsid w:val="008D36F9"/>
    <w:rsid w:val="008D4BCB"/>
    <w:rsid w:val="008D79B4"/>
    <w:rsid w:val="008E3466"/>
    <w:rsid w:val="008E4A7B"/>
    <w:rsid w:val="008E66D2"/>
    <w:rsid w:val="00901C38"/>
    <w:rsid w:val="0090489B"/>
    <w:rsid w:val="00910438"/>
    <w:rsid w:val="00911811"/>
    <w:rsid w:val="00917751"/>
    <w:rsid w:val="009208BC"/>
    <w:rsid w:val="00921852"/>
    <w:rsid w:val="00925AEF"/>
    <w:rsid w:val="00926405"/>
    <w:rsid w:val="00930D45"/>
    <w:rsid w:val="00940A77"/>
    <w:rsid w:val="0094589A"/>
    <w:rsid w:val="00947EA8"/>
    <w:rsid w:val="00957EDF"/>
    <w:rsid w:val="00962621"/>
    <w:rsid w:val="00962828"/>
    <w:rsid w:val="009865A7"/>
    <w:rsid w:val="00990AD0"/>
    <w:rsid w:val="00995235"/>
    <w:rsid w:val="009A1B0A"/>
    <w:rsid w:val="009A7B49"/>
    <w:rsid w:val="009B1E35"/>
    <w:rsid w:val="009D10A7"/>
    <w:rsid w:val="009D1D3C"/>
    <w:rsid w:val="009D6CE0"/>
    <w:rsid w:val="009F01E1"/>
    <w:rsid w:val="009F52D8"/>
    <w:rsid w:val="00A3491D"/>
    <w:rsid w:val="00A35ABB"/>
    <w:rsid w:val="00A44187"/>
    <w:rsid w:val="00A44AF5"/>
    <w:rsid w:val="00A56119"/>
    <w:rsid w:val="00A56B1C"/>
    <w:rsid w:val="00A63F79"/>
    <w:rsid w:val="00A654D0"/>
    <w:rsid w:val="00A7087F"/>
    <w:rsid w:val="00A76B8A"/>
    <w:rsid w:val="00A844DD"/>
    <w:rsid w:val="00A93CF2"/>
    <w:rsid w:val="00A96457"/>
    <w:rsid w:val="00AB6E0B"/>
    <w:rsid w:val="00AC0562"/>
    <w:rsid w:val="00AC50A4"/>
    <w:rsid w:val="00AF2157"/>
    <w:rsid w:val="00B0119D"/>
    <w:rsid w:val="00B03639"/>
    <w:rsid w:val="00B1437C"/>
    <w:rsid w:val="00B17810"/>
    <w:rsid w:val="00B17A99"/>
    <w:rsid w:val="00B22243"/>
    <w:rsid w:val="00B33C77"/>
    <w:rsid w:val="00B42F48"/>
    <w:rsid w:val="00B44FF5"/>
    <w:rsid w:val="00B567B8"/>
    <w:rsid w:val="00B60793"/>
    <w:rsid w:val="00B65B7E"/>
    <w:rsid w:val="00B731F1"/>
    <w:rsid w:val="00B735AA"/>
    <w:rsid w:val="00B743FF"/>
    <w:rsid w:val="00B82474"/>
    <w:rsid w:val="00B971F8"/>
    <w:rsid w:val="00B975C3"/>
    <w:rsid w:val="00BA110A"/>
    <w:rsid w:val="00BB1C5E"/>
    <w:rsid w:val="00BE28BB"/>
    <w:rsid w:val="00BE7426"/>
    <w:rsid w:val="00BF08D8"/>
    <w:rsid w:val="00BF4DCE"/>
    <w:rsid w:val="00C13935"/>
    <w:rsid w:val="00C42A98"/>
    <w:rsid w:val="00C52F21"/>
    <w:rsid w:val="00C54701"/>
    <w:rsid w:val="00C611F8"/>
    <w:rsid w:val="00C657C9"/>
    <w:rsid w:val="00C731DA"/>
    <w:rsid w:val="00CD6296"/>
    <w:rsid w:val="00CD71B4"/>
    <w:rsid w:val="00CD7633"/>
    <w:rsid w:val="00CE322A"/>
    <w:rsid w:val="00CE4C7C"/>
    <w:rsid w:val="00CE4DCC"/>
    <w:rsid w:val="00CF6B29"/>
    <w:rsid w:val="00CF7869"/>
    <w:rsid w:val="00D22171"/>
    <w:rsid w:val="00D34A30"/>
    <w:rsid w:val="00D408E3"/>
    <w:rsid w:val="00D4348A"/>
    <w:rsid w:val="00D579EF"/>
    <w:rsid w:val="00D72B14"/>
    <w:rsid w:val="00D92895"/>
    <w:rsid w:val="00D9422F"/>
    <w:rsid w:val="00DA40A2"/>
    <w:rsid w:val="00DA5BF2"/>
    <w:rsid w:val="00DA691D"/>
    <w:rsid w:val="00DA6DEA"/>
    <w:rsid w:val="00DA7742"/>
    <w:rsid w:val="00DB1B13"/>
    <w:rsid w:val="00DC5A0B"/>
    <w:rsid w:val="00DD7B42"/>
    <w:rsid w:val="00DE1299"/>
    <w:rsid w:val="00DE1B59"/>
    <w:rsid w:val="00DE664C"/>
    <w:rsid w:val="00E006F9"/>
    <w:rsid w:val="00E209E6"/>
    <w:rsid w:val="00E26652"/>
    <w:rsid w:val="00E5483B"/>
    <w:rsid w:val="00E54967"/>
    <w:rsid w:val="00E73808"/>
    <w:rsid w:val="00E777FF"/>
    <w:rsid w:val="00E77EE7"/>
    <w:rsid w:val="00E855F6"/>
    <w:rsid w:val="00E85BFC"/>
    <w:rsid w:val="00E9494B"/>
    <w:rsid w:val="00EA29CE"/>
    <w:rsid w:val="00EA5004"/>
    <w:rsid w:val="00EB3E26"/>
    <w:rsid w:val="00EB4900"/>
    <w:rsid w:val="00ED7A9B"/>
    <w:rsid w:val="00EE1973"/>
    <w:rsid w:val="00EE6094"/>
    <w:rsid w:val="00F06559"/>
    <w:rsid w:val="00F06AB7"/>
    <w:rsid w:val="00F10FE4"/>
    <w:rsid w:val="00F37B1A"/>
    <w:rsid w:val="00F41430"/>
    <w:rsid w:val="00F5556C"/>
    <w:rsid w:val="00F5713B"/>
    <w:rsid w:val="00F615EA"/>
    <w:rsid w:val="00F643CA"/>
    <w:rsid w:val="00F670E0"/>
    <w:rsid w:val="00F871CC"/>
    <w:rsid w:val="00F91336"/>
    <w:rsid w:val="00F92C54"/>
    <w:rsid w:val="00FB21C2"/>
    <w:rsid w:val="00FB5299"/>
    <w:rsid w:val="00FB79A0"/>
    <w:rsid w:val="00FC1E96"/>
    <w:rsid w:val="00FC6B65"/>
    <w:rsid w:val="00FF46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4B731D6-B5A8-4A28-AEA5-0E1A1833D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6F9"/>
  </w:style>
  <w:style w:type="paragraph" w:styleId="1">
    <w:name w:val="heading 1"/>
    <w:basedOn w:val="a"/>
    <w:next w:val="a"/>
    <w:qFormat/>
    <w:rsid w:val="008D36F9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8D36F9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rsid w:val="008D36F9"/>
    <w:pPr>
      <w:keepNext/>
      <w:jc w:val="center"/>
      <w:outlineLvl w:val="2"/>
    </w:pPr>
    <w:rPr>
      <w:b/>
      <w:spacing w:val="66"/>
      <w:sz w:val="36"/>
    </w:rPr>
  </w:style>
  <w:style w:type="paragraph" w:styleId="4">
    <w:name w:val="heading 4"/>
    <w:basedOn w:val="a"/>
    <w:next w:val="a"/>
    <w:qFormat/>
    <w:rsid w:val="008D36F9"/>
    <w:pPr>
      <w:keepNext/>
      <w:outlineLvl w:val="3"/>
    </w:pPr>
    <w:rPr>
      <w:sz w:val="24"/>
    </w:rPr>
  </w:style>
  <w:style w:type="paragraph" w:styleId="5">
    <w:name w:val="heading 5"/>
    <w:basedOn w:val="a"/>
    <w:next w:val="a"/>
    <w:qFormat/>
    <w:rsid w:val="008D36F9"/>
    <w:pPr>
      <w:keepNext/>
      <w:jc w:val="center"/>
      <w:outlineLvl w:val="4"/>
    </w:pPr>
    <w:rPr>
      <w:b/>
      <w:sz w:val="26"/>
    </w:rPr>
  </w:style>
  <w:style w:type="paragraph" w:styleId="6">
    <w:name w:val="heading 6"/>
    <w:basedOn w:val="a"/>
    <w:next w:val="a"/>
    <w:qFormat/>
    <w:rsid w:val="008D36F9"/>
    <w:pPr>
      <w:keepNext/>
      <w:jc w:val="center"/>
      <w:outlineLvl w:val="5"/>
    </w:pPr>
    <w:rPr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8D36F9"/>
    <w:rPr>
      <w:color w:val="0000FF"/>
      <w:u w:val="single"/>
    </w:rPr>
  </w:style>
  <w:style w:type="character" w:styleId="a4">
    <w:name w:val="FollowedHyperlink"/>
    <w:basedOn w:val="a0"/>
    <w:semiHidden/>
    <w:rsid w:val="008D36F9"/>
    <w:rPr>
      <w:color w:val="800080"/>
      <w:u w:val="single"/>
    </w:rPr>
  </w:style>
  <w:style w:type="paragraph" w:customStyle="1" w:styleId="21">
    <w:name w:val="Основной текст 21"/>
    <w:basedOn w:val="a"/>
    <w:rsid w:val="008D36F9"/>
    <w:rPr>
      <w:sz w:val="28"/>
    </w:rPr>
  </w:style>
  <w:style w:type="paragraph" w:customStyle="1" w:styleId="31">
    <w:name w:val="Основной текст 31"/>
    <w:basedOn w:val="a"/>
    <w:rsid w:val="008D36F9"/>
    <w:pPr>
      <w:jc w:val="both"/>
    </w:pPr>
    <w:rPr>
      <w:sz w:val="28"/>
    </w:rPr>
  </w:style>
  <w:style w:type="paragraph" w:styleId="a5">
    <w:name w:val="Body Text Indent"/>
    <w:basedOn w:val="a"/>
    <w:semiHidden/>
    <w:rsid w:val="008D36F9"/>
    <w:pPr>
      <w:tabs>
        <w:tab w:val="left" w:pos="792"/>
      </w:tabs>
      <w:ind w:left="1088" w:hanging="708"/>
      <w:jc w:val="both"/>
    </w:pPr>
    <w:rPr>
      <w:sz w:val="26"/>
    </w:rPr>
  </w:style>
  <w:style w:type="paragraph" w:styleId="20">
    <w:name w:val="Body Text Indent 2"/>
    <w:basedOn w:val="a"/>
    <w:link w:val="22"/>
    <w:semiHidden/>
    <w:rsid w:val="008D36F9"/>
    <w:pPr>
      <w:ind w:firstLine="720"/>
      <w:jc w:val="both"/>
    </w:pPr>
    <w:rPr>
      <w:sz w:val="26"/>
    </w:rPr>
  </w:style>
  <w:style w:type="paragraph" w:styleId="a6">
    <w:name w:val="Body Text"/>
    <w:basedOn w:val="a"/>
    <w:link w:val="a7"/>
    <w:semiHidden/>
    <w:rsid w:val="008D36F9"/>
    <w:pPr>
      <w:jc w:val="both"/>
    </w:pPr>
    <w:rPr>
      <w:sz w:val="26"/>
    </w:rPr>
  </w:style>
  <w:style w:type="paragraph" w:styleId="30">
    <w:name w:val="Body Text Indent 3"/>
    <w:basedOn w:val="a"/>
    <w:semiHidden/>
    <w:rsid w:val="008D36F9"/>
    <w:pPr>
      <w:ind w:firstLine="720"/>
    </w:pPr>
    <w:rPr>
      <w:sz w:val="26"/>
    </w:rPr>
  </w:style>
  <w:style w:type="paragraph" w:styleId="23">
    <w:name w:val="Body Text 2"/>
    <w:basedOn w:val="a"/>
    <w:semiHidden/>
    <w:rsid w:val="008D36F9"/>
    <w:pPr>
      <w:jc w:val="center"/>
    </w:pPr>
    <w:rPr>
      <w:sz w:val="18"/>
    </w:rPr>
  </w:style>
  <w:style w:type="paragraph" w:styleId="32">
    <w:name w:val="Body Text 3"/>
    <w:basedOn w:val="a"/>
    <w:link w:val="33"/>
    <w:semiHidden/>
    <w:rsid w:val="008D36F9"/>
    <w:pPr>
      <w:jc w:val="center"/>
    </w:pPr>
  </w:style>
  <w:style w:type="paragraph" w:customStyle="1" w:styleId="10">
    <w:name w:val="заголовок 1"/>
    <w:basedOn w:val="a"/>
    <w:next w:val="a"/>
    <w:rsid w:val="008D36F9"/>
    <w:pPr>
      <w:keepNext/>
      <w:autoSpaceDE w:val="0"/>
      <w:autoSpaceDN w:val="0"/>
      <w:jc w:val="center"/>
      <w:outlineLvl w:val="0"/>
    </w:pPr>
    <w:rPr>
      <w:b/>
      <w:spacing w:val="60"/>
      <w:sz w:val="18"/>
    </w:rPr>
  </w:style>
  <w:style w:type="paragraph" w:customStyle="1" w:styleId="24">
    <w:name w:val="заголовок 2"/>
    <w:basedOn w:val="a"/>
    <w:next w:val="a"/>
    <w:rsid w:val="008D36F9"/>
    <w:pPr>
      <w:keepNext/>
      <w:autoSpaceDE w:val="0"/>
      <w:autoSpaceDN w:val="0"/>
      <w:jc w:val="center"/>
      <w:outlineLvl w:val="1"/>
    </w:pPr>
    <w:rPr>
      <w:b/>
      <w:spacing w:val="80"/>
      <w:sz w:val="28"/>
    </w:rPr>
  </w:style>
  <w:style w:type="character" w:customStyle="1" w:styleId="22">
    <w:name w:val="Основной текст с отступом 2 Знак"/>
    <w:basedOn w:val="a0"/>
    <w:link w:val="20"/>
    <w:semiHidden/>
    <w:rsid w:val="00CE4DCC"/>
    <w:rPr>
      <w:sz w:val="26"/>
    </w:rPr>
  </w:style>
  <w:style w:type="character" w:customStyle="1" w:styleId="33">
    <w:name w:val="Основной текст 3 Знак"/>
    <w:basedOn w:val="a0"/>
    <w:link w:val="32"/>
    <w:semiHidden/>
    <w:rsid w:val="00CE4DCC"/>
  </w:style>
  <w:style w:type="character" w:customStyle="1" w:styleId="a7">
    <w:name w:val="Основной текст Знак"/>
    <w:basedOn w:val="a0"/>
    <w:link w:val="a6"/>
    <w:semiHidden/>
    <w:rsid w:val="00877047"/>
    <w:rPr>
      <w:sz w:val="26"/>
    </w:rPr>
  </w:style>
  <w:style w:type="paragraph" w:styleId="a8">
    <w:name w:val="Balloon Text"/>
    <w:basedOn w:val="a"/>
    <w:link w:val="a9"/>
    <w:uiPriority w:val="99"/>
    <w:semiHidden/>
    <w:unhideWhenUsed/>
    <w:rsid w:val="00DA6DE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6DE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B50DD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485C2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85C21"/>
  </w:style>
  <w:style w:type="paragraph" w:styleId="ad">
    <w:name w:val="footer"/>
    <w:basedOn w:val="a"/>
    <w:link w:val="ae"/>
    <w:uiPriority w:val="99"/>
    <w:unhideWhenUsed/>
    <w:rsid w:val="00485C2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85C21"/>
  </w:style>
  <w:style w:type="table" w:styleId="af">
    <w:name w:val="Table Grid"/>
    <w:basedOn w:val="a1"/>
    <w:uiPriority w:val="59"/>
    <w:rsid w:val="00106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DB1262-CE74-4C7D-B517-62A9AFEDF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1254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КУИ</Company>
  <LinksUpToDate>false</LinksUpToDate>
  <CharactersWithSpaces>8392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cp:lastModifiedBy>user</cp:lastModifiedBy>
  <cp:revision>2</cp:revision>
  <cp:lastPrinted>2017-01-27T05:29:00Z</cp:lastPrinted>
  <dcterms:created xsi:type="dcterms:W3CDTF">2021-01-29T11:35:00Z</dcterms:created>
  <dcterms:modified xsi:type="dcterms:W3CDTF">2021-01-29T11:35:00Z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