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673175868" r:id="rId9"/>
        </w:object>
      </w:r>
    </w:p>
    <w:p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:rsidR="002C6AEF" w:rsidRPr="007209B8" w:rsidRDefault="002C6AEF" w:rsidP="002C6AEF">
      <w:pPr>
        <w:jc w:val="both"/>
        <w:rPr>
          <w:b w:val="0"/>
          <w:szCs w:val="26"/>
        </w:rPr>
      </w:pPr>
    </w:p>
    <w:p w:rsidR="002C6AEF" w:rsidRPr="007209B8" w:rsidRDefault="002C6AEF" w:rsidP="002C6AEF">
      <w:pPr>
        <w:jc w:val="both"/>
        <w:rPr>
          <w:b w:val="0"/>
          <w:szCs w:val="26"/>
        </w:rPr>
      </w:pPr>
    </w:p>
    <w:p w:rsidR="002C6AEF" w:rsidRPr="009046CF" w:rsidRDefault="002C6AEF" w:rsidP="002C6AEF"/>
    <w:p w:rsidR="002C6AEF" w:rsidRDefault="0028642C" w:rsidP="002C6AEF">
      <w:pPr>
        <w:jc w:val="both"/>
        <w:rPr>
          <w:b w:val="0"/>
        </w:rPr>
      </w:pPr>
      <w:r>
        <w:rPr>
          <w:b w:val="0"/>
        </w:rPr>
        <w:t>25.01.2021 № 188</w:t>
      </w:r>
    </w:p>
    <w:p w:rsidR="0017064E" w:rsidRDefault="0017064E" w:rsidP="003B4F80">
      <w:pPr>
        <w:jc w:val="both"/>
        <w:rPr>
          <w:b w:val="0"/>
        </w:rPr>
      </w:pPr>
    </w:p>
    <w:p w:rsidR="0017064E" w:rsidRDefault="0017064E" w:rsidP="003B4F80">
      <w:pPr>
        <w:jc w:val="both"/>
        <w:rPr>
          <w:b w:val="0"/>
        </w:rPr>
      </w:pPr>
    </w:p>
    <w:p w:rsidR="007075D9" w:rsidRDefault="007075D9" w:rsidP="003B4F80">
      <w:pPr>
        <w:jc w:val="both"/>
        <w:rPr>
          <w:b w:val="0"/>
        </w:rPr>
      </w:pPr>
    </w:p>
    <w:p w:rsidR="00D97A72" w:rsidRDefault="002C6AEF" w:rsidP="003B4F80">
      <w:pPr>
        <w:jc w:val="both"/>
        <w:rPr>
          <w:b w:val="0"/>
        </w:rPr>
      </w:pPr>
      <w:r>
        <w:rPr>
          <w:b w:val="0"/>
        </w:rPr>
        <w:t>О</w:t>
      </w:r>
      <w:r w:rsidR="003B4F80">
        <w:rPr>
          <w:b w:val="0"/>
        </w:rPr>
        <w:t>б утверждении Порядка</w:t>
      </w:r>
      <w:r w:rsidR="00D97A72">
        <w:rPr>
          <w:b w:val="0"/>
        </w:rPr>
        <w:t xml:space="preserve"> выдачи согласия в письменной </w:t>
      </w:r>
    </w:p>
    <w:p w:rsidR="00D97A72" w:rsidRDefault="00D97A72" w:rsidP="003B4F80">
      <w:pPr>
        <w:jc w:val="both"/>
        <w:rPr>
          <w:b w:val="0"/>
        </w:rPr>
      </w:pPr>
      <w:r>
        <w:rPr>
          <w:b w:val="0"/>
        </w:rPr>
        <w:t>форме владельцем автомобильной дороги местного значения</w:t>
      </w:r>
    </w:p>
    <w:p w:rsidR="00D97A72" w:rsidRDefault="00D97A72" w:rsidP="003B4F80">
      <w:pPr>
        <w:jc w:val="both"/>
        <w:rPr>
          <w:b w:val="0"/>
        </w:rPr>
      </w:pPr>
      <w:r>
        <w:rPr>
          <w:b w:val="0"/>
        </w:rPr>
        <w:t xml:space="preserve">в целях строительства, реконструкции, капитального ремонта, </w:t>
      </w:r>
    </w:p>
    <w:p w:rsidR="00D97A72" w:rsidRDefault="00D97A72" w:rsidP="003B4F80">
      <w:pPr>
        <w:jc w:val="both"/>
        <w:rPr>
          <w:b w:val="0"/>
        </w:rPr>
      </w:pPr>
      <w:r>
        <w:rPr>
          <w:b w:val="0"/>
        </w:rPr>
        <w:t>ремонта являющихся сооружениями пересечения автомобильной</w:t>
      </w:r>
    </w:p>
    <w:p w:rsidR="00D97A72" w:rsidRDefault="00D97A72" w:rsidP="003B4F80">
      <w:pPr>
        <w:jc w:val="both"/>
        <w:rPr>
          <w:b w:val="0"/>
        </w:rPr>
      </w:pPr>
      <w:r>
        <w:rPr>
          <w:b w:val="0"/>
        </w:rPr>
        <w:t>дороги местного значения с другими автомобильными дорогами</w:t>
      </w:r>
    </w:p>
    <w:p w:rsidR="00D97A72" w:rsidRDefault="00D97A72" w:rsidP="003B4F80">
      <w:pPr>
        <w:jc w:val="both"/>
        <w:rPr>
          <w:b w:val="0"/>
        </w:rPr>
      </w:pPr>
      <w:r>
        <w:rPr>
          <w:b w:val="0"/>
        </w:rPr>
        <w:t>и примыкания автомобильной дороги местного значения к другой</w:t>
      </w:r>
    </w:p>
    <w:p w:rsidR="00D97A72" w:rsidRDefault="00D97A72" w:rsidP="003B4F80">
      <w:pPr>
        <w:jc w:val="both"/>
        <w:rPr>
          <w:b w:val="0"/>
        </w:rPr>
      </w:pPr>
      <w:r>
        <w:rPr>
          <w:b w:val="0"/>
        </w:rPr>
        <w:t>автомобильной дороге, а также перечня документов, необходимых</w:t>
      </w:r>
    </w:p>
    <w:p w:rsidR="00011D28" w:rsidRDefault="00D97A72" w:rsidP="003B4F80">
      <w:pPr>
        <w:jc w:val="both"/>
        <w:rPr>
          <w:b w:val="0"/>
        </w:rPr>
      </w:pPr>
      <w:r>
        <w:rPr>
          <w:b w:val="0"/>
        </w:rPr>
        <w:t xml:space="preserve">для выдачи такого согласия </w:t>
      </w:r>
    </w:p>
    <w:p w:rsidR="003B4F80" w:rsidRDefault="003B4F80" w:rsidP="003B4F80">
      <w:pPr>
        <w:jc w:val="both"/>
        <w:rPr>
          <w:b w:val="0"/>
        </w:rPr>
      </w:pPr>
    </w:p>
    <w:p w:rsidR="002C6AEF" w:rsidRDefault="002C6AEF" w:rsidP="002C6AEF">
      <w:pPr>
        <w:jc w:val="both"/>
        <w:rPr>
          <w:b w:val="0"/>
        </w:rPr>
      </w:pPr>
    </w:p>
    <w:p w:rsidR="002C6AEF" w:rsidRPr="002C6AEF" w:rsidRDefault="00D97A72" w:rsidP="00544F58">
      <w:pPr>
        <w:tabs>
          <w:tab w:val="left" w:pos="709"/>
        </w:tabs>
        <w:ind w:firstLine="567"/>
        <w:jc w:val="both"/>
        <w:rPr>
          <w:b w:val="0"/>
        </w:rPr>
      </w:pPr>
      <w:r w:rsidRPr="00D97A72">
        <w:rPr>
          <w:b w:val="0"/>
        </w:rPr>
        <w:t>В соответствии с частью 5.3 статьи 20 Федеральн</w:t>
      </w:r>
      <w:r>
        <w:rPr>
          <w:b w:val="0"/>
        </w:rPr>
        <w:t xml:space="preserve">ого закона от </w:t>
      </w:r>
      <w:r w:rsidR="000F6B2D">
        <w:rPr>
          <w:b w:val="0"/>
        </w:rPr>
        <w:t>08.11.2007</w:t>
      </w:r>
      <w:r>
        <w:rPr>
          <w:b w:val="0"/>
        </w:rPr>
        <w:t xml:space="preserve"> № 257-ФЗ «</w:t>
      </w:r>
      <w:r w:rsidRPr="00D97A72">
        <w:rPr>
          <w:b w:val="0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</w:t>
      </w:r>
      <w:r>
        <w:rPr>
          <w:b w:val="0"/>
        </w:rPr>
        <w:t xml:space="preserve">рации», </w:t>
      </w:r>
      <w:r w:rsidR="00AA1731">
        <w:rPr>
          <w:b w:val="0"/>
        </w:rPr>
        <w:t>Федеральн</w:t>
      </w:r>
      <w:r>
        <w:rPr>
          <w:b w:val="0"/>
        </w:rPr>
        <w:t>ым</w:t>
      </w:r>
      <w:r w:rsidR="00AA1731">
        <w:rPr>
          <w:b w:val="0"/>
        </w:rPr>
        <w:t xml:space="preserve"> зако</w:t>
      </w:r>
      <w:r>
        <w:rPr>
          <w:b w:val="0"/>
        </w:rPr>
        <w:t>ном</w:t>
      </w:r>
      <w:r w:rsidR="00AA1731">
        <w:rPr>
          <w:b w:val="0"/>
        </w:rPr>
        <w:t xml:space="preserve"> </w:t>
      </w:r>
      <w:r w:rsidR="002C6AEF">
        <w:rPr>
          <w:b w:val="0"/>
        </w:rPr>
        <w:t>от 06.10.2003 №</w:t>
      </w:r>
      <w:r w:rsidR="002D7E4C">
        <w:rPr>
          <w:b w:val="0"/>
        </w:rPr>
        <w:t xml:space="preserve"> </w:t>
      </w:r>
      <w:r w:rsidR="002C6AEF">
        <w:rPr>
          <w:b w:val="0"/>
        </w:rPr>
        <w:t>131-ФЗ «</w:t>
      </w:r>
      <w:r w:rsidR="002C6AEF" w:rsidRPr="002C6AEF">
        <w:rPr>
          <w:b w:val="0"/>
        </w:rPr>
        <w:t>Об общих принципах организации местного самоуп</w:t>
      </w:r>
      <w:r w:rsidR="002C6AEF">
        <w:rPr>
          <w:b w:val="0"/>
        </w:rPr>
        <w:t>равления в Российской Федерации»</w:t>
      </w:r>
      <w:r w:rsidR="00191861">
        <w:rPr>
          <w:b w:val="0"/>
        </w:rPr>
        <w:t xml:space="preserve"> </w:t>
      </w:r>
    </w:p>
    <w:p w:rsidR="002C6AEF" w:rsidRDefault="002C6AEF" w:rsidP="0017064E">
      <w:pPr>
        <w:pStyle w:val="a3"/>
      </w:pPr>
      <w:r>
        <w:t>ПОСТАНОВЛЯЮ:</w:t>
      </w:r>
    </w:p>
    <w:p w:rsidR="0083461E" w:rsidRDefault="009E3032" w:rsidP="009E3032">
      <w:pPr>
        <w:pStyle w:val="a3"/>
        <w:ind w:firstLine="567"/>
        <w:rPr>
          <w:spacing w:val="-4"/>
        </w:rPr>
      </w:pPr>
      <w:r>
        <w:rPr>
          <w:spacing w:val="-4"/>
        </w:rPr>
        <w:t>1</w:t>
      </w:r>
      <w:r w:rsidR="003B4F80">
        <w:rPr>
          <w:spacing w:val="-4"/>
        </w:rPr>
        <w:t xml:space="preserve">. </w:t>
      </w:r>
      <w:r w:rsidR="00D97A72">
        <w:t>Утвердить Порядок выдачи согласия в письменной форме владельцем автомобильной дороги местного значения в целях строительства, реконструкции, капитального ремонта, ремонта являющихся сооружениями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</w:t>
      </w:r>
      <w:r w:rsidR="00232D82">
        <w:t>, а также перечня документов, необходимых для выдачи такого согласия</w:t>
      </w:r>
      <w:r w:rsidR="00D97A72">
        <w:t xml:space="preserve"> </w:t>
      </w:r>
      <w:r w:rsidR="00180B03">
        <w:rPr>
          <w:spacing w:val="-4"/>
        </w:rPr>
        <w:t>(прилагается).</w:t>
      </w:r>
    </w:p>
    <w:p w:rsidR="002C6AEF" w:rsidRDefault="00060FE1" w:rsidP="00CA72FA">
      <w:pPr>
        <w:pStyle w:val="a3"/>
        <w:ind w:firstLine="567"/>
      </w:pPr>
      <w:r>
        <w:rPr>
          <w:spacing w:val="-4"/>
        </w:rPr>
        <w:t>2</w:t>
      </w:r>
      <w:r w:rsidR="006D112F">
        <w:rPr>
          <w:spacing w:val="-4"/>
        </w:rPr>
        <w:t>.</w:t>
      </w:r>
      <w:r w:rsidR="00544F58">
        <w:rPr>
          <w:spacing w:val="-4"/>
        </w:rPr>
        <w:t xml:space="preserve"> </w:t>
      </w:r>
      <w:r w:rsidR="00CA72FA" w:rsidRPr="00CA72FA">
        <w:rPr>
          <w:spacing w:val="-4"/>
        </w:rPr>
        <w:t>Постановление подлежит опубликованию и размещению на официальном интернет-портале правовой информации г. Череповца.</w:t>
      </w:r>
    </w:p>
    <w:p w:rsidR="00530544" w:rsidRDefault="00530544" w:rsidP="00544F58">
      <w:pPr>
        <w:pStyle w:val="a3"/>
        <w:tabs>
          <w:tab w:val="left" w:pos="567"/>
        </w:tabs>
      </w:pPr>
    </w:p>
    <w:p w:rsidR="00232D82" w:rsidRDefault="00232D82" w:rsidP="00544F58">
      <w:pPr>
        <w:pStyle w:val="a3"/>
        <w:tabs>
          <w:tab w:val="left" w:pos="567"/>
        </w:tabs>
      </w:pPr>
    </w:p>
    <w:p w:rsidR="00995CF6" w:rsidRDefault="00995CF6" w:rsidP="00544F58">
      <w:pPr>
        <w:pStyle w:val="a3"/>
        <w:tabs>
          <w:tab w:val="left" w:pos="567"/>
        </w:tabs>
      </w:pPr>
    </w:p>
    <w:p w:rsidR="00123561" w:rsidRDefault="00574F37" w:rsidP="002D7E4C">
      <w:pPr>
        <w:pStyle w:val="a3"/>
        <w:tabs>
          <w:tab w:val="right" w:pos="9498"/>
        </w:tabs>
      </w:pPr>
      <w:r>
        <w:t>Первый заместитель мэра города</w:t>
      </w:r>
      <w:r>
        <w:tab/>
        <w:t>Д.А. Лавров</w:t>
      </w:r>
    </w:p>
    <w:p w:rsidR="00B316DA" w:rsidRDefault="00B316DA" w:rsidP="00530544">
      <w:pPr>
        <w:pStyle w:val="a3"/>
        <w:tabs>
          <w:tab w:val="right" w:pos="9356"/>
        </w:tabs>
      </w:pPr>
    </w:p>
    <w:p w:rsidR="00060FE1" w:rsidRDefault="00060FE1" w:rsidP="00530544">
      <w:pPr>
        <w:pStyle w:val="a3"/>
        <w:tabs>
          <w:tab w:val="right" w:pos="9356"/>
        </w:tabs>
      </w:pPr>
    </w:p>
    <w:p w:rsidR="000F6B2D" w:rsidRDefault="000F6B2D" w:rsidP="0024322E">
      <w:pPr>
        <w:tabs>
          <w:tab w:val="right" w:pos="9356"/>
        </w:tabs>
        <w:jc w:val="both"/>
        <w:rPr>
          <w:b w:val="0"/>
          <w:szCs w:val="26"/>
        </w:rPr>
        <w:sectPr w:rsidR="000F6B2D" w:rsidSect="000D68BA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CA72FA" w:rsidRDefault="00CA72FA" w:rsidP="0001432C">
      <w:pPr>
        <w:tabs>
          <w:tab w:val="right" w:pos="9356"/>
        </w:tabs>
        <w:ind w:left="5954"/>
        <w:jc w:val="right"/>
        <w:rPr>
          <w:b w:val="0"/>
          <w:szCs w:val="26"/>
        </w:rPr>
      </w:pPr>
      <w:r>
        <w:rPr>
          <w:b w:val="0"/>
          <w:szCs w:val="26"/>
        </w:rPr>
        <w:lastRenderedPageBreak/>
        <w:t>УТВЕРЖДЕН</w:t>
      </w:r>
    </w:p>
    <w:p w:rsidR="00B316DA" w:rsidRDefault="00CA72FA" w:rsidP="0001432C">
      <w:pPr>
        <w:tabs>
          <w:tab w:val="right" w:pos="9356"/>
        </w:tabs>
        <w:ind w:left="3261"/>
        <w:jc w:val="right"/>
        <w:rPr>
          <w:b w:val="0"/>
          <w:szCs w:val="26"/>
        </w:rPr>
      </w:pPr>
      <w:r>
        <w:rPr>
          <w:b w:val="0"/>
          <w:szCs w:val="26"/>
        </w:rPr>
        <w:t>постановлением мэрии города</w:t>
      </w:r>
      <w:r w:rsidR="0001432C">
        <w:rPr>
          <w:b w:val="0"/>
          <w:szCs w:val="26"/>
        </w:rPr>
        <w:t xml:space="preserve"> </w:t>
      </w:r>
      <w:r>
        <w:rPr>
          <w:b w:val="0"/>
          <w:szCs w:val="26"/>
        </w:rPr>
        <w:t xml:space="preserve">от </w:t>
      </w:r>
      <w:r w:rsidR="0028642C">
        <w:rPr>
          <w:b w:val="0"/>
          <w:szCs w:val="26"/>
        </w:rPr>
        <w:t xml:space="preserve">25.01.2021 </w:t>
      </w:r>
      <w:r>
        <w:rPr>
          <w:b w:val="0"/>
          <w:szCs w:val="26"/>
        </w:rPr>
        <w:t xml:space="preserve">№ </w:t>
      </w:r>
      <w:r w:rsidR="0028642C">
        <w:rPr>
          <w:b w:val="0"/>
          <w:szCs w:val="26"/>
        </w:rPr>
        <w:t>188</w:t>
      </w:r>
    </w:p>
    <w:p w:rsidR="0028642C" w:rsidRDefault="0028642C" w:rsidP="0028642C">
      <w:pPr>
        <w:tabs>
          <w:tab w:val="right" w:pos="9356"/>
        </w:tabs>
        <w:ind w:left="5954"/>
        <w:jc w:val="both"/>
        <w:rPr>
          <w:rStyle w:val="ac"/>
        </w:rPr>
      </w:pPr>
    </w:p>
    <w:p w:rsidR="002D7E4C" w:rsidRDefault="00232D82" w:rsidP="00060FE1">
      <w:pPr>
        <w:pStyle w:val="a3"/>
        <w:tabs>
          <w:tab w:val="right" w:pos="9356"/>
        </w:tabs>
        <w:jc w:val="center"/>
        <w:rPr>
          <w:bCs/>
        </w:rPr>
      </w:pPr>
      <w:r w:rsidRPr="000F6B2D">
        <w:rPr>
          <w:bCs/>
        </w:rPr>
        <w:t xml:space="preserve">Порядок выдачи согласия в письменной форме владельцем автомобильной дороги местного значения в целях строительства, реконструкции, капитального ремонта, </w:t>
      </w:r>
    </w:p>
    <w:p w:rsidR="002D7E4C" w:rsidRDefault="00232D82" w:rsidP="00060FE1">
      <w:pPr>
        <w:pStyle w:val="a3"/>
        <w:tabs>
          <w:tab w:val="right" w:pos="9356"/>
        </w:tabs>
        <w:jc w:val="center"/>
        <w:rPr>
          <w:bCs/>
        </w:rPr>
      </w:pPr>
      <w:r w:rsidRPr="000F6B2D">
        <w:rPr>
          <w:bCs/>
        </w:rPr>
        <w:t xml:space="preserve">ремонта являющихся сооружениями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</w:t>
      </w:r>
    </w:p>
    <w:p w:rsidR="00D67BB0" w:rsidRPr="000F6B2D" w:rsidRDefault="00232D82" w:rsidP="00060FE1">
      <w:pPr>
        <w:pStyle w:val="a3"/>
        <w:tabs>
          <w:tab w:val="right" w:pos="9356"/>
        </w:tabs>
        <w:jc w:val="center"/>
        <w:rPr>
          <w:bCs/>
        </w:rPr>
      </w:pPr>
      <w:r w:rsidRPr="000F6B2D">
        <w:rPr>
          <w:bCs/>
        </w:rPr>
        <w:t xml:space="preserve">необходимых для выдачи такого согласия </w:t>
      </w:r>
      <w:r w:rsidR="00D67BB0" w:rsidRPr="000F6B2D">
        <w:rPr>
          <w:bCs/>
        </w:rPr>
        <w:t>(далее - Порядок)</w:t>
      </w:r>
    </w:p>
    <w:p w:rsidR="0086530E" w:rsidRPr="000F6B2D" w:rsidRDefault="0086530E" w:rsidP="001F1361">
      <w:pPr>
        <w:pStyle w:val="a3"/>
        <w:tabs>
          <w:tab w:val="right" w:pos="9356"/>
        </w:tabs>
      </w:pPr>
    </w:p>
    <w:p w:rsidR="00372B18" w:rsidRDefault="00D67BB0" w:rsidP="00372B18">
      <w:pPr>
        <w:pStyle w:val="a3"/>
        <w:tabs>
          <w:tab w:val="right" w:pos="9356"/>
        </w:tabs>
        <w:ind w:firstLine="567"/>
      </w:pPr>
      <w:bookmarkStart w:id="0" w:name="sub_10"/>
      <w:r w:rsidRPr="00D67BB0">
        <w:t>1</w:t>
      </w:r>
      <w:bookmarkEnd w:id="0"/>
      <w:r w:rsidR="00372B18">
        <w:t>.</w:t>
      </w:r>
      <w:r w:rsidR="00372B18" w:rsidRPr="00372B18">
        <w:t xml:space="preserve"> </w:t>
      </w:r>
      <w:r w:rsidR="00372B18">
        <w:t>Настоящий Порядок разработан в соответствии с Федеральным законом от 08.11.2007 №</w:t>
      </w:r>
      <w:r w:rsidR="002A20D3">
        <w:t xml:space="preserve"> 257-ФЗ «</w:t>
      </w:r>
      <w:r w:rsidR="00372B18">
        <w:t>Об автомобильных дорогах и о дорожной деятельности в Российской Федерации и о внесении изменений в отдельные законодательные акты Россий</w:t>
      </w:r>
      <w:r w:rsidR="002A20D3">
        <w:t>ской Федерации»</w:t>
      </w:r>
      <w:r w:rsidR="00372B18">
        <w:t xml:space="preserve"> и устанавливает правила выдачи владельцем автомобильной дороги местного значения муниципального образования «Город Череповец» (далее - дорога местного значения) согласия в письменной форме в целях строительства, реконструкции, капитального ремонта, ремонта являющихся сооружениями пересечения дороги местного значения с другими автомобильными дорогами (далее - пересечение) и примыкания дороги местного значения к другой автомобильной дороге (далее - примыкание), а также перечень документов, необходимых для выдачи такого согласия.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 xml:space="preserve">Применительно к настоящему Порядку под владельцем дороги местного значения </w:t>
      </w:r>
      <w:r w:rsidRPr="008C5A0F">
        <w:t xml:space="preserve">понимается </w:t>
      </w:r>
      <w:r w:rsidR="002A20D3" w:rsidRPr="008C5A0F">
        <w:t>муниципальное образование</w:t>
      </w:r>
      <w:r w:rsidRPr="008C5A0F">
        <w:t xml:space="preserve"> </w:t>
      </w:r>
      <w:r w:rsidR="002A20D3" w:rsidRPr="008C5A0F">
        <w:t>«Город</w:t>
      </w:r>
      <w:r w:rsidRPr="008C5A0F">
        <w:t xml:space="preserve"> </w:t>
      </w:r>
      <w:r w:rsidR="002A20D3" w:rsidRPr="008C5A0F">
        <w:t>Череповец»</w:t>
      </w:r>
      <w:r w:rsidRPr="008C5A0F">
        <w:t xml:space="preserve"> в лице департамента жилищно-коммунального хозяйства</w:t>
      </w:r>
      <w:r w:rsidR="000F6B2D">
        <w:t xml:space="preserve"> мэрии</w:t>
      </w:r>
      <w:r w:rsidR="00103B0C">
        <w:rPr>
          <w:color w:val="FF0000"/>
        </w:rPr>
        <w:t xml:space="preserve"> </w:t>
      </w:r>
      <w:r>
        <w:t>(далее - владелец дороги местного значения).</w:t>
      </w:r>
    </w:p>
    <w:p w:rsidR="00372B18" w:rsidRDefault="002A20D3" w:rsidP="00372B18">
      <w:pPr>
        <w:pStyle w:val="a3"/>
        <w:tabs>
          <w:tab w:val="right" w:pos="9356"/>
        </w:tabs>
        <w:ind w:firstLine="567"/>
      </w:pPr>
      <w:r>
        <w:t>2</w:t>
      </w:r>
      <w:r w:rsidR="00372B18">
        <w:t>. Согласие</w:t>
      </w:r>
      <w:r w:rsidR="00342E77">
        <w:t xml:space="preserve"> в письменной форме</w:t>
      </w:r>
      <w:r w:rsidR="00372B18">
        <w:t xml:space="preserve"> выдается владельцем дороги местного значения на основании письменного заявления владельца другой автомобильной дороги о предоставлении такого согласия (далее - заявление, заявитель)</w:t>
      </w:r>
      <w:r w:rsidR="00342E77">
        <w:t xml:space="preserve"> в целях строительства, реконструкции, капитального ремонта, ремонта пересечений и (или) примыканий</w:t>
      </w:r>
      <w:r w:rsidR="00372B18">
        <w:t>.</w:t>
      </w:r>
    </w:p>
    <w:p w:rsidR="00372B18" w:rsidRDefault="002A20D3" w:rsidP="00372B18">
      <w:pPr>
        <w:pStyle w:val="a3"/>
        <w:tabs>
          <w:tab w:val="right" w:pos="9356"/>
        </w:tabs>
        <w:ind w:firstLine="567"/>
      </w:pPr>
      <w:r>
        <w:t>3</w:t>
      </w:r>
      <w:r w:rsidR="00372B18">
        <w:t>. В заявлении указываются: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1) наименование заявителя;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2) данные о заявителе: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а) для физического лица, в том числе индивидуального предпринимателя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жительства; контактный телефон (с указанием кода города), факс (при наличии), адрес электронной почты (при наличии);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б) 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почтовый адрес; контактный телефон (с указанием кода города), факс (при наличии), адрес электронной почты (при наличии);</w:t>
      </w:r>
    </w:p>
    <w:p w:rsidR="000F6B2D" w:rsidRDefault="00372B18" w:rsidP="000F6B2D">
      <w:pPr>
        <w:pStyle w:val="a3"/>
        <w:tabs>
          <w:tab w:val="right" w:pos="9356"/>
        </w:tabs>
        <w:ind w:firstLine="567"/>
      </w:pPr>
      <w:r>
        <w:t>3) цель получения согласия (строительство, реконструкция, капитальный ремонт, ремонт пересечения и (или) примыкания) с указанием информации о составе и сроках проведения работ;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4) кадастровые номера земельных участков, на которых планируется размещение пересечения и (или) примыкания (в случае если такие земельные участки сформированы и осуществлена их постановка на государственный кадастровый учет);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5) планируемое место пересечения и (или) примыкания с указанием дислокации относительно дороги местного значения</w:t>
      </w:r>
      <w:r w:rsidR="000E2737">
        <w:t xml:space="preserve"> (наименование автомобильной дороги с указанием участка в километрах, метрах и стороны (справа/слева))</w:t>
      </w:r>
      <w:r w:rsidR="008C5A0F">
        <w:t>.</w:t>
      </w:r>
    </w:p>
    <w:p w:rsidR="00372B18" w:rsidRDefault="002A20D3" w:rsidP="00372B18">
      <w:pPr>
        <w:pStyle w:val="a3"/>
        <w:tabs>
          <w:tab w:val="right" w:pos="9356"/>
        </w:tabs>
        <w:ind w:firstLine="567"/>
      </w:pPr>
      <w:r>
        <w:t>4</w:t>
      </w:r>
      <w:r w:rsidR="00372B18">
        <w:t>. К заявлению прилагаются: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1) схема планируемого пересечения и (или) примыкания на земельных участках</w:t>
      </w:r>
      <w:r w:rsidR="000E2737">
        <w:t xml:space="preserve"> полосы отвода и придорожной полосы дороги местного значения</w:t>
      </w:r>
      <w:r>
        <w:t xml:space="preserve"> в масштабе 1:500 с отображением на ней: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пересечения и (или) примыкания;</w:t>
      </w:r>
    </w:p>
    <w:p w:rsidR="00372B18" w:rsidRDefault="000E2737" w:rsidP="00372B18">
      <w:pPr>
        <w:pStyle w:val="a3"/>
        <w:tabs>
          <w:tab w:val="right" w:pos="9356"/>
        </w:tabs>
        <w:ind w:firstLine="567"/>
      </w:pPr>
      <w:r>
        <w:t>границ полосы отвода и придорожных полос дороги</w:t>
      </w:r>
      <w:r w:rsidR="00372B18">
        <w:t xml:space="preserve"> местного значения;</w:t>
      </w:r>
    </w:p>
    <w:p w:rsidR="000E2737" w:rsidRDefault="000E2737" w:rsidP="00372B18">
      <w:pPr>
        <w:pStyle w:val="a3"/>
        <w:tabs>
          <w:tab w:val="right" w:pos="9356"/>
        </w:tabs>
        <w:ind w:firstLine="567"/>
      </w:pPr>
      <w:r>
        <w:t>прилегающих существующих объектов и инженерных коммуникаций с нанесением на него планируемого объекта с привязкой к автомобильной дороге;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2) проект организации дорожного движения на период проведения работ и после них;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3) сведения об утверждении документации по планировке территории (в случаях строительства, реконструкции пересечения и (или) примыкания);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4) документ, подтверждающий полномочия представителя (в случае подачи заявления представителем).</w:t>
      </w:r>
    </w:p>
    <w:p w:rsidR="00372B18" w:rsidRDefault="002A20D3" w:rsidP="00372B18">
      <w:pPr>
        <w:pStyle w:val="a3"/>
        <w:tabs>
          <w:tab w:val="right" w:pos="9356"/>
        </w:tabs>
        <w:ind w:firstLine="567"/>
      </w:pPr>
      <w:r>
        <w:t>5</w:t>
      </w:r>
      <w:r w:rsidR="00372B18">
        <w:t>. Заявление подписывается заявителем (его представителем), а также заверяется печатью (при наличии).</w:t>
      </w:r>
    </w:p>
    <w:p w:rsidR="00372B18" w:rsidRDefault="00A66A92" w:rsidP="00372B18">
      <w:pPr>
        <w:pStyle w:val="a3"/>
        <w:tabs>
          <w:tab w:val="right" w:pos="9356"/>
        </w:tabs>
        <w:ind w:firstLine="567"/>
      </w:pPr>
      <w:r w:rsidRPr="00A66A92">
        <w:t>6</w:t>
      </w:r>
      <w:r w:rsidR="00372B18" w:rsidRPr="00A66A92">
        <w:t>.</w:t>
      </w:r>
      <w:r w:rsidR="00372B18">
        <w:t xml:space="preserve"> В течение тридцати календарных дней с даты регистрации заявления владелец дороги местного значения принимает решение о выдаче согласия либо об отказе в выдаче такого согласия.</w:t>
      </w:r>
    </w:p>
    <w:p w:rsidR="00372B18" w:rsidRDefault="00A66A92" w:rsidP="00372B18">
      <w:pPr>
        <w:pStyle w:val="a3"/>
        <w:tabs>
          <w:tab w:val="right" w:pos="9356"/>
        </w:tabs>
        <w:ind w:firstLine="567"/>
      </w:pPr>
      <w:r>
        <w:t>7</w:t>
      </w:r>
      <w:r w:rsidR="00372B18">
        <w:t>. Владелец дороги местного значения принимает решение об отказе в выдаче согласия в случаях, если: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 xml:space="preserve">1) </w:t>
      </w:r>
      <w:r w:rsidR="00131BB4">
        <w:t>указанный в заявлении объект не относится к дороге местного значения</w:t>
      </w:r>
      <w:r w:rsidR="007A70EC">
        <w:t xml:space="preserve"> муниципального образования «Город Череповец»</w:t>
      </w:r>
      <w:r>
        <w:t>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 xml:space="preserve">2) сведения и </w:t>
      </w:r>
      <w:r w:rsidR="002A20D3">
        <w:t>документы, указанные в пунктах 3 и 4</w:t>
      </w:r>
      <w:r>
        <w:t xml:space="preserve"> настоящего Порядка, представлены не в полном объеме;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3) сведения, указанные в заявлении, не соответствуют цели получения согласия;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4) расстояние между пересечением и (или) примыканием противоречит требованиям к расстоянию между пересечениями и (или) примыканиями для соответствующей категории автомобильной дороги;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5) планируемое место размещения пересечения и (или) примыкания противоречит требованиям по безопасности дорожного движения;</w:t>
      </w:r>
    </w:p>
    <w:p w:rsidR="00CC541D" w:rsidRDefault="000F6B2D" w:rsidP="00372B18">
      <w:pPr>
        <w:pStyle w:val="a3"/>
        <w:tabs>
          <w:tab w:val="right" w:pos="9356"/>
        </w:tabs>
        <w:ind w:firstLine="567"/>
        <w:sectPr w:rsidR="00CC541D" w:rsidSect="00C737A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t>6) планируемое</w:t>
      </w:r>
      <w:r w:rsidR="00372B18">
        <w:t xml:space="preserve"> мест</w:t>
      </w:r>
      <w:r>
        <w:t>о</w:t>
      </w:r>
      <w:r w:rsidR="00372B18">
        <w:t xml:space="preserve"> пересечения и (или) примыкания </w:t>
      </w:r>
      <w:r w:rsidR="00C858F5">
        <w:t xml:space="preserve">не </w:t>
      </w:r>
      <w:r w:rsidR="00772E47">
        <w:t>соответствует</w:t>
      </w:r>
    </w:p>
    <w:p w:rsidR="00372B18" w:rsidRDefault="00372B18" w:rsidP="00772E47">
      <w:pPr>
        <w:pStyle w:val="a3"/>
        <w:tabs>
          <w:tab w:val="right" w:pos="9356"/>
        </w:tabs>
      </w:pPr>
      <w:r>
        <w:t>нормативным документам (ГОСТ, СНиП и т.д.).</w:t>
      </w:r>
    </w:p>
    <w:p w:rsidR="00372B18" w:rsidRDefault="00A66A92" w:rsidP="00372B18">
      <w:pPr>
        <w:pStyle w:val="a3"/>
        <w:tabs>
          <w:tab w:val="right" w:pos="9356"/>
        </w:tabs>
        <w:ind w:firstLine="567"/>
      </w:pPr>
      <w:r>
        <w:t>8</w:t>
      </w:r>
      <w:r w:rsidR="00372B18">
        <w:t xml:space="preserve">. </w:t>
      </w:r>
      <w:r w:rsidR="00131BB4">
        <w:t>Решение</w:t>
      </w:r>
      <w:r w:rsidR="00372B18">
        <w:t xml:space="preserve"> о выдаче согласия оформляется в виде письма владельца дороги местного значения, которое должно содержать: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1) сведения о заявителе, которому выдается согласие;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2) цель получения согласия (строительство, реконструкция, капитальный ремонт, ремонт пересечения и (или) примыкания);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3) планируемое место пересечения и (или) примыкания с указанием дислокации относительно дороги местного значения;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4) кадастровые номера земельных участков, на которых планируется размещение пересечения и (или) примыкания (в случае если такие земельные участки сформированы и осуществлена их постановка на государственный кадастровый учет);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5) технические требования и условия, обязательные для исполнения;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372B18" w:rsidRDefault="00372B18" w:rsidP="00372B18">
      <w:pPr>
        <w:pStyle w:val="a3"/>
        <w:tabs>
          <w:tab w:val="right" w:pos="9356"/>
        </w:tabs>
        <w:ind w:firstLine="567"/>
      </w:pPr>
      <w:r>
        <w:t>7) подпись должностного лица владельца дороги местного значения.</w:t>
      </w:r>
    </w:p>
    <w:p w:rsidR="00046BF1" w:rsidRDefault="00A66A92" w:rsidP="00046BF1">
      <w:pPr>
        <w:pStyle w:val="a3"/>
        <w:tabs>
          <w:tab w:val="right" w:pos="9356"/>
        </w:tabs>
        <w:ind w:firstLine="567"/>
      </w:pPr>
      <w:r>
        <w:t>9</w:t>
      </w:r>
      <w:r w:rsidR="00124C9C">
        <w:t xml:space="preserve">. </w:t>
      </w:r>
      <w:r w:rsidR="00046BF1">
        <w:t xml:space="preserve">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дороги местного значения в течение пяти календарных дней направляется уведомление об изменениях с приложением документов, подтверждающих указанные изменения. </w:t>
      </w:r>
    </w:p>
    <w:p w:rsidR="00046BF1" w:rsidRDefault="00046BF1" w:rsidP="00046BF1">
      <w:pPr>
        <w:pStyle w:val="a3"/>
        <w:tabs>
          <w:tab w:val="right" w:pos="9356"/>
        </w:tabs>
        <w:ind w:firstLine="567"/>
      </w:pPr>
      <w:r>
        <w:t>Внесение изменений в ранее выданное согласие владельцем дороги местного значения не требуется.</w:t>
      </w:r>
    </w:p>
    <w:p w:rsidR="00372B18" w:rsidRDefault="00A66A92" w:rsidP="00046BF1">
      <w:pPr>
        <w:pStyle w:val="a3"/>
        <w:tabs>
          <w:tab w:val="right" w:pos="9356"/>
        </w:tabs>
        <w:ind w:firstLine="567"/>
      </w:pPr>
      <w:r>
        <w:t>10</w:t>
      </w:r>
      <w:r w:rsidR="00372B18">
        <w:t>. Заявитель может обжаловать решение, действия или бездействие должностных лиц владельца дороги местного значения в порядке, предусмотренном законодательством Российской Федерации.</w:t>
      </w:r>
      <w:bookmarkStart w:id="1" w:name="_GoBack"/>
      <w:bookmarkEnd w:id="1"/>
    </w:p>
    <w:sectPr w:rsidR="00372B18" w:rsidSect="00CC541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CF" w:rsidRDefault="00AC0DCF" w:rsidP="002C6AEF">
      <w:r>
        <w:separator/>
      </w:r>
    </w:p>
  </w:endnote>
  <w:endnote w:type="continuationSeparator" w:id="0">
    <w:p w:rsidR="00AC0DCF" w:rsidRDefault="00AC0DCF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CF" w:rsidRDefault="00AC0DCF" w:rsidP="002C6AEF">
      <w:r>
        <w:separator/>
      </w:r>
    </w:p>
  </w:footnote>
  <w:footnote w:type="continuationSeparator" w:id="0">
    <w:p w:rsidR="00AC0DCF" w:rsidRDefault="00AC0DCF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487820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24322E" w:rsidRPr="00380ECA" w:rsidRDefault="0024322E">
        <w:pPr>
          <w:pStyle w:val="a5"/>
          <w:jc w:val="center"/>
          <w:rPr>
            <w:b w:val="0"/>
          </w:rPr>
        </w:pPr>
        <w:r w:rsidRPr="00380ECA">
          <w:rPr>
            <w:b w:val="0"/>
          </w:rPr>
          <w:fldChar w:fldCharType="begin"/>
        </w:r>
        <w:r w:rsidRPr="00380ECA">
          <w:rPr>
            <w:b w:val="0"/>
          </w:rPr>
          <w:instrText>PAGE   \* MERGEFORMAT</w:instrText>
        </w:r>
        <w:r w:rsidRPr="00380ECA">
          <w:rPr>
            <w:b w:val="0"/>
          </w:rPr>
          <w:fldChar w:fldCharType="separate"/>
        </w:r>
        <w:r w:rsidR="0001432C">
          <w:rPr>
            <w:b w:val="0"/>
            <w:noProof/>
          </w:rPr>
          <w:t>3</w:t>
        </w:r>
        <w:r w:rsidRPr="00380ECA">
          <w:rPr>
            <w:b w:val="0"/>
          </w:rPr>
          <w:fldChar w:fldCharType="end"/>
        </w:r>
      </w:p>
    </w:sdtContent>
  </w:sdt>
  <w:p w:rsidR="0024322E" w:rsidRDefault="00C737AA" w:rsidP="00C737AA">
    <w:pPr>
      <w:pStyle w:val="a5"/>
      <w:tabs>
        <w:tab w:val="clear" w:pos="4677"/>
        <w:tab w:val="clear" w:pos="9355"/>
        <w:tab w:val="left" w:pos="64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9A064D"/>
    <w:multiLevelType w:val="hybridMultilevel"/>
    <w:tmpl w:val="121E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06C73"/>
    <w:multiLevelType w:val="multilevel"/>
    <w:tmpl w:val="251600E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7B720725"/>
    <w:multiLevelType w:val="hybridMultilevel"/>
    <w:tmpl w:val="934445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6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AEF"/>
    <w:rsid w:val="00011D28"/>
    <w:rsid w:val="0001432C"/>
    <w:rsid w:val="00016E22"/>
    <w:rsid w:val="00046BF1"/>
    <w:rsid w:val="00060FE1"/>
    <w:rsid w:val="000622FE"/>
    <w:rsid w:val="0006232B"/>
    <w:rsid w:val="00062DDC"/>
    <w:rsid w:val="00063310"/>
    <w:rsid w:val="0007371E"/>
    <w:rsid w:val="0008573D"/>
    <w:rsid w:val="00091934"/>
    <w:rsid w:val="0009649C"/>
    <w:rsid w:val="000B4B76"/>
    <w:rsid w:val="000C0A62"/>
    <w:rsid w:val="000D1556"/>
    <w:rsid w:val="000D4945"/>
    <w:rsid w:val="000D68BA"/>
    <w:rsid w:val="000E2737"/>
    <w:rsid w:val="000F1901"/>
    <w:rsid w:val="000F26CE"/>
    <w:rsid w:val="000F6B2D"/>
    <w:rsid w:val="00103B0C"/>
    <w:rsid w:val="00104511"/>
    <w:rsid w:val="00120258"/>
    <w:rsid w:val="00123561"/>
    <w:rsid w:val="00124C9C"/>
    <w:rsid w:val="00131BB4"/>
    <w:rsid w:val="00133489"/>
    <w:rsid w:val="001369EE"/>
    <w:rsid w:val="001428F0"/>
    <w:rsid w:val="00154F05"/>
    <w:rsid w:val="00160FEB"/>
    <w:rsid w:val="0017064E"/>
    <w:rsid w:val="00173D78"/>
    <w:rsid w:val="0017520B"/>
    <w:rsid w:val="00180B03"/>
    <w:rsid w:val="00186030"/>
    <w:rsid w:val="00186BB8"/>
    <w:rsid w:val="00191861"/>
    <w:rsid w:val="001A1FFF"/>
    <w:rsid w:val="001A6B5D"/>
    <w:rsid w:val="001B0FB7"/>
    <w:rsid w:val="001B2314"/>
    <w:rsid w:val="001B4EAB"/>
    <w:rsid w:val="001D4AD2"/>
    <w:rsid w:val="001E091C"/>
    <w:rsid w:val="001E2CC0"/>
    <w:rsid w:val="001F1361"/>
    <w:rsid w:val="00202ABF"/>
    <w:rsid w:val="002265F5"/>
    <w:rsid w:val="00232D82"/>
    <w:rsid w:val="00240CE9"/>
    <w:rsid w:val="0024322E"/>
    <w:rsid w:val="00244396"/>
    <w:rsid w:val="002775CB"/>
    <w:rsid w:val="0028642C"/>
    <w:rsid w:val="00294553"/>
    <w:rsid w:val="002A20D3"/>
    <w:rsid w:val="002A7955"/>
    <w:rsid w:val="002C073B"/>
    <w:rsid w:val="002C08B2"/>
    <w:rsid w:val="002C60A2"/>
    <w:rsid w:val="002C6AEF"/>
    <w:rsid w:val="002D41E8"/>
    <w:rsid w:val="002D4C7B"/>
    <w:rsid w:val="002D7E4C"/>
    <w:rsid w:val="00306AAE"/>
    <w:rsid w:val="00320FF5"/>
    <w:rsid w:val="00323EE2"/>
    <w:rsid w:val="00336705"/>
    <w:rsid w:val="00342E77"/>
    <w:rsid w:val="003440E6"/>
    <w:rsid w:val="00346937"/>
    <w:rsid w:val="003539FA"/>
    <w:rsid w:val="00357B74"/>
    <w:rsid w:val="00372B18"/>
    <w:rsid w:val="00380ECA"/>
    <w:rsid w:val="00387ED0"/>
    <w:rsid w:val="003966F5"/>
    <w:rsid w:val="003A57F7"/>
    <w:rsid w:val="003B4F80"/>
    <w:rsid w:val="00414AC0"/>
    <w:rsid w:val="0044636D"/>
    <w:rsid w:val="004548E8"/>
    <w:rsid w:val="00475850"/>
    <w:rsid w:val="00484372"/>
    <w:rsid w:val="004B3D37"/>
    <w:rsid w:val="004B4586"/>
    <w:rsid w:val="004B5BCC"/>
    <w:rsid w:val="004C056F"/>
    <w:rsid w:val="004C41EB"/>
    <w:rsid w:val="004C435B"/>
    <w:rsid w:val="004D214F"/>
    <w:rsid w:val="004F0756"/>
    <w:rsid w:val="00512D62"/>
    <w:rsid w:val="005151AC"/>
    <w:rsid w:val="00525B95"/>
    <w:rsid w:val="00530544"/>
    <w:rsid w:val="00534670"/>
    <w:rsid w:val="00534ACE"/>
    <w:rsid w:val="00535872"/>
    <w:rsid w:val="00544F58"/>
    <w:rsid w:val="00545241"/>
    <w:rsid w:val="00553CC7"/>
    <w:rsid w:val="00574F37"/>
    <w:rsid w:val="005760B1"/>
    <w:rsid w:val="00576B8B"/>
    <w:rsid w:val="005815E8"/>
    <w:rsid w:val="0058411F"/>
    <w:rsid w:val="00584871"/>
    <w:rsid w:val="0059546C"/>
    <w:rsid w:val="005A27CF"/>
    <w:rsid w:val="005B2995"/>
    <w:rsid w:val="005C0687"/>
    <w:rsid w:val="005C64D7"/>
    <w:rsid w:val="005F3951"/>
    <w:rsid w:val="005F6FE1"/>
    <w:rsid w:val="00610BC2"/>
    <w:rsid w:val="0061413F"/>
    <w:rsid w:val="00634FBA"/>
    <w:rsid w:val="00636A86"/>
    <w:rsid w:val="00671F10"/>
    <w:rsid w:val="0068107D"/>
    <w:rsid w:val="00682F86"/>
    <w:rsid w:val="0068375C"/>
    <w:rsid w:val="00697217"/>
    <w:rsid w:val="006A066C"/>
    <w:rsid w:val="006C34B8"/>
    <w:rsid w:val="006D112F"/>
    <w:rsid w:val="006D3CDF"/>
    <w:rsid w:val="006D4274"/>
    <w:rsid w:val="006F3EF7"/>
    <w:rsid w:val="007075D9"/>
    <w:rsid w:val="007314C8"/>
    <w:rsid w:val="0075092A"/>
    <w:rsid w:val="0076149E"/>
    <w:rsid w:val="00771200"/>
    <w:rsid w:val="00772E47"/>
    <w:rsid w:val="00780000"/>
    <w:rsid w:val="00787797"/>
    <w:rsid w:val="007978CF"/>
    <w:rsid w:val="007A5EA8"/>
    <w:rsid w:val="007A70EC"/>
    <w:rsid w:val="007B0C42"/>
    <w:rsid w:val="007C0BFE"/>
    <w:rsid w:val="007C5AE0"/>
    <w:rsid w:val="007C6C9C"/>
    <w:rsid w:val="007F42D2"/>
    <w:rsid w:val="00801171"/>
    <w:rsid w:val="008319DA"/>
    <w:rsid w:val="00834057"/>
    <w:rsid w:val="0083461E"/>
    <w:rsid w:val="0085527C"/>
    <w:rsid w:val="0086530E"/>
    <w:rsid w:val="008655CA"/>
    <w:rsid w:val="008743D5"/>
    <w:rsid w:val="00885657"/>
    <w:rsid w:val="00886A99"/>
    <w:rsid w:val="008963AA"/>
    <w:rsid w:val="00897BD6"/>
    <w:rsid w:val="008A1805"/>
    <w:rsid w:val="008C5A0F"/>
    <w:rsid w:val="008D0957"/>
    <w:rsid w:val="008D2283"/>
    <w:rsid w:val="008E3A0E"/>
    <w:rsid w:val="008F0F8D"/>
    <w:rsid w:val="008F7A20"/>
    <w:rsid w:val="009037FD"/>
    <w:rsid w:val="0092095A"/>
    <w:rsid w:val="0092189F"/>
    <w:rsid w:val="00955B5A"/>
    <w:rsid w:val="009605B3"/>
    <w:rsid w:val="0097312E"/>
    <w:rsid w:val="009854B1"/>
    <w:rsid w:val="009925FC"/>
    <w:rsid w:val="0099300E"/>
    <w:rsid w:val="00995CF6"/>
    <w:rsid w:val="009B5765"/>
    <w:rsid w:val="009B5A2D"/>
    <w:rsid w:val="009C1164"/>
    <w:rsid w:val="009C1B43"/>
    <w:rsid w:val="009D0108"/>
    <w:rsid w:val="009D034E"/>
    <w:rsid w:val="009E3032"/>
    <w:rsid w:val="009E7CA2"/>
    <w:rsid w:val="009F76F1"/>
    <w:rsid w:val="00A0131F"/>
    <w:rsid w:val="00A05460"/>
    <w:rsid w:val="00A06E4A"/>
    <w:rsid w:val="00A11655"/>
    <w:rsid w:val="00A30D92"/>
    <w:rsid w:val="00A3593D"/>
    <w:rsid w:val="00A46BB0"/>
    <w:rsid w:val="00A60DE9"/>
    <w:rsid w:val="00A66A92"/>
    <w:rsid w:val="00A66C67"/>
    <w:rsid w:val="00A8592C"/>
    <w:rsid w:val="00AA1731"/>
    <w:rsid w:val="00AA42C7"/>
    <w:rsid w:val="00AC0DCF"/>
    <w:rsid w:val="00AC517A"/>
    <w:rsid w:val="00AE13D2"/>
    <w:rsid w:val="00AE4B65"/>
    <w:rsid w:val="00AF1310"/>
    <w:rsid w:val="00B00FE4"/>
    <w:rsid w:val="00B071E9"/>
    <w:rsid w:val="00B22E30"/>
    <w:rsid w:val="00B24F62"/>
    <w:rsid w:val="00B264A7"/>
    <w:rsid w:val="00B316DA"/>
    <w:rsid w:val="00B376A7"/>
    <w:rsid w:val="00B4646C"/>
    <w:rsid w:val="00B5071B"/>
    <w:rsid w:val="00B85AFC"/>
    <w:rsid w:val="00B86B88"/>
    <w:rsid w:val="00B90AC1"/>
    <w:rsid w:val="00BA0E7A"/>
    <w:rsid w:val="00BC0FEF"/>
    <w:rsid w:val="00BC52B3"/>
    <w:rsid w:val="00BD69C4"/>
    <w:rsid w:val="00BF3182"/>
    <w:rsid w:val="00C23C19"/>
    <w:rsid w:val="00C35796"/>
    <w:rsid w:val="00C403EE"/>
    <w:rsid w:val="00C40B3C"/>
    <w:rsid w:val="00C737AA"/>
    <w:rsid w:val="00C73E80"/>
    <w:rsid w:val="00C73FCC"/>
    <w:rsid w:val="00C848B5"/>
    <w:rsid w:val="00C858F5"/>
    <w:rsid w:val="00C91ADF"/>
    <w:rsid w:val="00CA3885"/>
    <w:rsid w:val="00CA4CE4"/>
    <w:rsid w:val="00CA72FA"/>
    <w:rsid w:val="00CB3AF7"/>
    <w:rsid w:val="00CB426A"/>
    <w:rsid w:val="00CB52D3"/>
    <w:rsid w:val="00CC2B52"/>
    <w:rsid w:val="00CC541D"/>
    <w:rsid w:val="00CE56F8"/>
    <w:rsid w:val="00CE5C2D"/>
    <w:rsid w:val="00D113D4"/>
    <w:rsid w:val="00D1315B"/>
    <w:rsid w:val="00D156C5"/>
    <w:rsid w:val="00D2628E"/>
    <w:rsid w:val="00D3786B"/>
    <w:rsid w:val="00D67BB0"/>
    <w:rsid w:val="00D814B8"/>
    <w:rsid w:val="00D97A72"/>
    <w:rsid w:val="00D97B02"/>
    <w:rsid w:val="00DD3A0A"/>
    <w:rsid w:val="00DF43F2"/>
    <w:rsid w:val="00E1349A"/>
    <w:rsid w:val="00E30765"/>
    <w:rsid w:val="00E44164"/>
    <w:rsid w:val="00E65A63"/>
    <w:rsid w:val="00E70B4C"/>
    <w:rsid w:val="00E74E76"/>
    <w:rsid w:val="00E94CC9"/>
    <w:rsid w:val="00E95011"/>
    <w:rsid w:val="00EA538C"/>
    <w:rsid w:val="00EA5A32"/>
    <w:rsid w:val="00EB1D18"/>
    <w:rsid w:val="00EB7A27"/>
    <w:rsid w:val="00ED4B74"/>
    <w:rsid w:val="00EE3203"/>
    <w:rsid w:val="00EF51C7"/>
    <w:rsid w:val="00F02DB6"/>
    <w:rsid w:val="00F05706"/>
    <w:rsid w:val="00F05F9F"/>
    <w:rsid w:val="00F45BF2"/>
    <w:rsid w:val="00F773CC"/>
    <w:rsid w:val="00F90CD4"/>
    <w:rsid w:val="00F91993"/>
    <w:rsid w:val="00FD57AC"/>
    <w:rsid w:val="00FD74AD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E54EC"/>
  <w15:docId w15:val="{942EB296-3CA6-468F-9369-A4F0D22A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3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B316DA"/>
    <w:rPr>
      <w:b/>
      <w:bCs/>
      <w:color w:val="26282F"/>
    </w:rPr>
  </w:style>
  <w:style w:type="character" w:styleId="ad">
    <w:name w:val="Hyperlink"/>
    <w:basedOn w:val="a0"/>
    <w:uiPriority w:val="99"/>
    <w:unhideWhenUsed/>
    <w:rsid w:val="00D67BB0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D15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155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F590-6132-475B-8398-7AC1BDDA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user</cp:lastModifiedBy>
  <cp:revision>116</cp:revision>
  <cp:lastPrinted>2021-01-11T08:23:00Z</cp:lastPrinted>
  <dcterms:created xsi:type="dcterms:W3CDTF">2014-02-07T09:43:00Z</dcterms:created>
  <dcterms:modified xsi:type="dcterms:W3CDTF">2021-01-26T11:18:00Z</dcterms:modified>
</cp:coreProperties>
</file>