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2042364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9" o:title=""/>
                          </v:shape>
                          <o:OLEObject Type="Embed" ProgID="CorelDRAW.Graphic.9" ShapeID="_x0000_i1025" DrawAspect="Content" ObjectID="_1672042364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70CAB" w:rsidRDefault="009E19D5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608A8" w:rsidRPr="00170CAB">
        <w:rPr>
          <w:b/>
          <w:sz w:val="26"/>
          <w:szCs w:val="26"/>
        </w:rPr>
        <w:t>я</w:t>
      </w:r>
      <w:r w:rsidRPr="00170CAB">
        <w:rPr>
          <w:b/>
          <w:sz w:val="26"/>
          <w:szCs w:val="26"/>
        </w:rPr>
        <w:t xml:space="preserve"> в</w:t>
      </w:r>
      <w:r w:rsidR="009608A8" w:rsidRPr="00170CAB">
        <w:rPr>
          <w:b/>
          <w:sz w:val="26"/>
          <w:szCs w:val="26"/>
        </w:rPr>
        <w:t xml:space="preserve"> </w:t>
      </w:r>
      <w:hyperlink r:id="rId12" w:history="1">
        <w:r w:rsidR="009608A8" w:rsidRPr="00170CAB">
          <w:rPr>
            <w:b/>
            <w:sz w:val="26"/>
            <w:szCs w:val="26"/>
          </w:rPr>
          <w:t>Порядок</w:t>
        </w:r>
      </w:hyperlink>
      <w:r w:rsidR="00170CAB">
        <w:rPr>
          <w:b/>
          <w:sz w:val="26"/>
          <w:szCs w:val="26"/>
        </w:rPr>
        <w:t xml:space="preserve"> размещения сведений о доходах,</w:t>
      </w:r>
    </w:p>
    <w:p w:rsid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70CAB">
        <w:rPr>
          <w:b/>
          <w:sz w:val="26"/>
          <w:szCs w:val="26"/>
        </w:rPr>
        <w:t>расходах</w:t>
      </w:r>
      <w:proofErr w:type="gramEnd"/>
      <w:r w:rsidRPr="00170CAB">
        <w:rPr>
          <w:b/>
          <w:sz w:val="26"/>
          <w:szCs w:val="26"/>
        </w:rPr>
        <w:t>, об имуществе и обязательствах имущес</w:t>
      </w:r>
      <w:r w:rsidR="00170CAB">
        <w:rPr>
          <w:b/>
          <w:sz w:val="26"/>
          <w:szCs w:val="26"/>
        </w:rPr>
        <w:t>твенного характера лиц,</w:t>
      </w:r>
    </w:p>
    <w:p w:rsidR="00865966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170CAB">
        <w:rPr>
          <w:b/>
          <w:sz w:val="26"/>
          <w:szCs w:val="26"/>
        </w:rPr>
        <w:t>замещающих</w:t>
      </w:r>
      <w:proofErr w:type="gramEnd"/>
      <w:r w:rsidRPr="00170CAB">
        <w:rPr>
          <w:b/>
          <w:sz w:val="26"/>
          <w:szCs w:val="26"/>
        </w:rPr>
        <w:t xml:space="preserve"> в Череповецкой городской Думе муниципальные должности,</w:t>
      </w:r>
    </w:p>
    <w:p w:rsidR="00865966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должности муниципальной службы, и членов их семей на официальном сайте</w:t>
      </w:r>
    </w:p>
    <w:p w:rsid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Череповецкой городской Думы и предост</w:t>
      </w:r>
      <w:r w:rsidR="00170CAB">
        <w:rPr>
          <w:b/>
          <w:sz w:val="26"/>
          <w:szCs w:val="26"/>
        </w:rPr>
        <w:t>авления этих сведений средствам</w:t>
      </w:r>
    </w:p>
    <w:p w:rsidR="009608A8" w:rsidRPr="00170CAB" w:rsidRDefault="009608A8" w:rsidP="009608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ма</w:t>
      </w:r>
      <w:r w:rsidRPr="00170CAB">
        <w:rPr>
          <w:b/>
          <w:sz w:val="26"/>
          <w:szCs w:val="26"/>
        </w:rPr>
        <w:t>с</w:t>
      </w:r>
      <w:r w:rsidRPr="00170CAB">
        <w:rPr>
          <w:b/>
          <w:sz w:val="26"/>
          <w:szCs w:val="26"/>
        </w:rPr>
        <w:t>совой информации для опубликования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7F36E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 xml:space="preserve">с </w:t>
      </w:r>
      <w:r w:rsidR="00BE7375">
        <w:rPr>
          <w:sz w:val="26"/>
          <w:szCs w:val="26"/>
        </w:rPr>
        <w:t>Указ</w:t>
      </w:r>
      <w:r w:rsidR="00BE7375">
        <w:rPr>
          <w:sz w:val="26"/>
          <w:szCs w:val="26"/>
        </w:rPr>
        <w:t>ом</w:t>
      </w:r>
      <w:r w:rsidR="00BE7375">
        <w:rPr>
          <w:sz w:val="26"/>
          <w:szCs w:val="26"/>
        </w:rPr>
        <w:t xml:space="preserve"> Президента Р</w:t>
      </w:r>
      <w:r w:rsidR="00BE7375">
        <w:rPr>
          <w:sz w:val="26"/>
          <w:szCs w:val="26"/>
        </w:rPr>
        <w:t xml:space="preserve">оссийской </w:t>
      </w:r>
      <w:r w:rsidR="00BE7375">
        <w:rPr>
          <w:sz w:val="26"/>
          <w:szCs w:val="26"/>
        </w:rPr>
        <w:t>Ф</w:t>
      </w:r>
      <w:r w:rsidR="00BE7375">
        <w:rPr>
          <w:sz w:val="26"/>
          <w:szCs w:val="26"/>
        </w:rPr>
        <w:t>едерации</w:t>
      </w:r>
      <w:r w:rsidR="00BE7375">
        <w:rPr>
          <w:sz w:val="26"/>
          <w:szCs w:val="26"/>
        </w:rPr>
        <w:t xml:space="preserve"> от 10</w:t>
      </w:r>
      <w:r w:rsidR="00BE7375">
        <w:rPr>
          <w:sz w:val="26"/>
          <w:szCs w:val="26"/>
        </w:rPr>
        <w:t xml:space="preserve"> декабря </w:t>
      </w:r>
      <w:r w:rsidR="00BE7375">
        <w:rPr>
          <w:sz w:val="26"/>
          <w:szCs w:val="26"/>
        </w:rPr>
        <w:t>2020</w:t>
      </w:r>
      <w:r w:rsidR="00BE7375">
        <w:rPr>
          <w:sz w:val="26"/>
          <w:szCs w:val="26"/>
        </w:rPr>
        <w:t xml:space="preserve"> года</w:t>
      </w:r>
      <w:r w:rsidR="00BE7375">
        <w:rPr>
          <w:sz w:val="26"/>
          <w:szCs w:val="26"/>
        </w:rPr>
        <w:t xml:space="preserve"> </w:t>
      </w:r>
      <w:r w:rsidR="00BE7375">
        <w:rPr>
          <w:sz w:val="26"/>
          <w:szCs w:val="26"/>
        </w:rPr>
        <w:t>№</w:t>
      </w:r>
      <w:r w:rsidR="00BE7375">
        <w:rPr>
          <w:sz w:val="26"/>
          <w:szCs w:val="26"/>
        </w:rPr>
        <w:t xml:space="preserve"> 778</w:t>
      </w:r>
      <w:r w:rsidR="00BE7375">
        <w:rPr>
          <w:sz w:val="26"/>
          <w:szCs w:val="26"/>
        </w:rPr>
        <w:t xml:space="preserve"> «</w:t>
      </w:r>
      <w:r w:rsidR="00BE7375">
        <w:rPr>
          <w:sz w:val="26"/>
          <w:szCs w:val="26"/>
        </w:rPr>
        <w:t xml:space="preserve">О мерах по реализации отдельных положений Федерального закона </w:t>
      </w:r>
      <w:r w:rsidR="00BE7375">
        <w:rPr>
          <w:sz w:val="26"/>
          <w:szCs w:val="26"/>
        </w:rPr>
        <w:t>«</w:t>
      </w:r>
      <w:r w:rsidR="00BE7375">
        <w:rPr>
          <w:sz w:val="26"/>
          <w:szCs w:val="26"/>
        </w:rPr>
        <w:t>О цифровых финансовых активах, цифровой валюте и о внесении изменений в о</w:t>
      </w:r>
      <w:r w:rsidR="00BE7375">
        <w:rPr>
          <w:sz w:val="26"/>
          <w:szCs w:val="26"/>
        </w:rPr>
        <w:t>т</w:t>
      </w:r>
      <w:r w:rsidR="00BE7375">
        <w:rPr>
          <w:sz w:val="26"/>
          <w:szCs w:val="26"/>
        </w:rPr>
        <w:t>дельные законодательные акты Российской Федерации</w:t>
      </w:r>
      <w:r w:rsidR="00BE7375">
        <w:rPr>
          <w:sz w:val="26"/>
          <w:szCs w:val="26"/>
        </w:rPr>
        <w:t>»</w:t>
      </w:r>
      <w:r w:rsidR="00B21CDF">
        <w:rPr>
          <w:sz w:val="26"/>
          <w:szCs w:val="26"/>
        </w:rPr>
        <w:t xml:space="preserve"> Череповецкая городская Д</w:t>
      </w:r>
      <w:r w:rsidR="00B21CDF">
        <w:rPr>
          <w:sz w:val="26"/>
          <w:szCs w:val="26"/>
        </w:rPr>
        <w:t>у</w:t>
      </w:r>
      <w:r w:rsidR="00B21CDF">
        <w:rPr>
          <w:sz w:val="26"/>
          <w:szCs w:val="26"/>
        </w:rPr>
        <w:t>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460D5" w:rsidRPr="00274553" w:rsidRDefault="00274553" w:rsidP="00FF24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340951" w:rsidRPr="00274553">
        <w:rPr>
          <w:sz w:val="26"/>
          <w:szCs w:val="26"/>
        </w:rPr>
        <w:t xml:space="preserve">Подпункт «г» пункта 2 </w:t>
      </w:r>
      <w:hyperlink r:id="rId13" w:history="1">
        <w:r w:rsidR="00A15A99" w:rsidRPr="00274553">
          <w:rPr>
            <w:bCs/>
            <w:sz w:val="26"/>
            <w:szCs w:val="26"/>
          </w:rPr>
          <w:t>Поряд</w:t>
        </w:r>
        <w:r w:rsidR="00340951" w:rsidRPr="00274553">
          <w:rPr>
            <w:bCs/>
            <w:sz w:val="26"/>
            <w:szCs w:val="26"/>
          </w:rPr>
          <w:t>ка</w:t>
        </w:r>
      </w:hyperlink>
      <w:r w:rsidR="00A15A99" w:rsidRPr="00274553">
        <w:rPr>
          <w:bCs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в Чер</w:t>
      </w:r>
      <w:r w:rsidR="00A15A99" w:rsidRPr="00274553">
        <w:rPr>
          <w:bCs/>
          <w:sz w:val="26"/>
          <w:szCs w:val="26"/>
        </w:rPr>
        <w:t>е</w:t>
      </w:r>
      <w:r w:rsidR="00A15A99" w:rsidRPr="00274553">
        <w:rPr>
          <w:bCs/>
          <w:sz w:val="26"/>
          <w:szCs w:val="26"/>
        </w:rPr>
        <w:t>повецкой городской Думе муниципальные должности, должности муниципальной службы, и членов их семей на официальном сайте Череповецкой горо</w:t>
      </w:r>
      <w:r w:rsidR="00A15A99" w:rsidRPr="00274553">
        <w:rPr>
          <w:bCs/>
          <w:sz w:val="26"/>
          <w:szCs w:val="26"/>
        </w:rPr>
        <w:t>д</w:t>
      </w:r>
      <w:r w:rsidR="00A15A99" w:rsidRPr="00274553">
        <w:rPr>
          <w:bCs/>
          <w:sz w:val="26"/>
          <w:szCs w:val="26"/>
        </w:rPr>
        <w:t>ской Думы и предоставления этих сведений средствам массовой информации для опубликования</w:t>
      </w:r>
      <w:r w:rsidR="00340951" w:rsidRPr="00274553">
        <w:rPr>
          <w:bCs/>
          <w:sz w:val="26"/>
          <w:szCs w:val="26"/>
        </w:rPr>
        <w:t xml:space="preserve">, </w:t>
      </w:r>
      <w:r w:rsidR="00D460D5" w:rsidRPr="00274553">
        <w:rPr>
          <w:sz w:val="26"/>
          <w:szCs w:val="26"/>
        </w:rPr>
        <w:t>утвержденно</w:t>
      </w:r>
      <w:r w:rsidR="00340951" w:rsidRPr="00274553">
        <w:rPr>
          <w:sz w:val="26"/>
          <w:szCs w:val="26"/>
        </w:rPr>
        <w:t>го</w:t>
      </w:r>
      <w:r w:rsidR="00D460D5" w:rsidRPr="00274553">
        <w:rPr>
          <w:sz w:val="26"/>
          <w:szCs w:val="26"/>
        </w:rPr>
        <w:t xml:space="preserve"> решением Череповецкой городской Думы от </w:t>
      </w:r>
      <w:r w:rsidR="00932B9D" w:rsidRPr="00274553">
        <w:rPr>
          <w:sz w:val="26"/>
          <w:szCs w:val="26"/>
        </w:rPr>
        <w:t xml:space="preserve">24.12.2013 </w:t>
      </w:r>
      <w:r w:rsidR="00932B9D" w:rsidRPr="00274553">
        <w:rPr>
          <w:sz w:val="26"/>
          <w:szCs w:val="26"/>
        </w:rPr>
        <w:t>№</w:t>
      </w:r>
      <w:r w:rsidR="00932B9D" w:rsidRPr="00274553">
        <w:rPr>
          <w:sz w:val="26"/>
          <w:szCs w:val="26"/>
        </w:rPr>
        <w:t xml:space="preserve"> 270</w:t>
      </w:r>
      <w:r w:rsidR="00D460D5" w:rsidRPr="00274553">
        <w:rPr>
          <w:sz w:val="26"/>
          <w:szCs w:val="26"/>
        </w:rPr>
        <w:t xml:space="preserve">, </w:t>
      </w:r>
      <w:r w:rsidRPr="00274553">
        <w:rPr>
          <w:sz w:val="26"/>
          <w:szCs w:val="26"/>
        </w:rPr>
        <w:t>изл</w:t>
      </w:r>
      <w:r w:rsidRPr="00274553">
        <w:rPr>
          <w:sz w:val="26"/>
          <w:szCs w:val="26"/>
        </w:rPr>
        <w:t>о</w:t>
      </w:r>
      <w:r w:rsidRPr="00274553">
        <w:rPr>
          <w:sz w:val="26"/>
          <w:szCs w:val="26"/>
        </w:rPr>
        <w:t>жить в следующей редакции</w:t>
      </w:r>
      <w:r w:rsidR="00D460D5" w:rsidRPr="00274553">
        <w:rPr>
          <w:sz w:val="26"/>
          <w:szCs w:val="26"/>
        </w:rPr>
        <w:t>:</w:t>
      </w:r>
      <w:proofErr w:type="gramEnd"/>
    </w:p>
    <w:p w:rsidR="00C92E3C" w:rsidRDefault="00C92E3C" w:rsidP="00FF24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>
        <w:rPr>
          <w:sz w:val="26"/>
          <w:szCs w:val="26"/>
        </w:rPr>
        <w:t>г) сведения об источниках получения средств, за счет которых совершены сделки</w:t>
      </w:r>
      <w:r w:rsidR="002148C4">
        <w:rPr>
          <w:sz w:val="26"/>
          <w:szCs w:val="26"/>
        </w:rPr>
        <w:t xml:space="preserve"> (совершена сделка)</w:t>
      </w:r>
      <w:r w:rsidR="002148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приобретению земельного участка, </w:t>
      </w:r>
      <w:r w:rsidR="00697284">
        <w:rPr>
          <w:sz w:val="26"/>
          <w:szCs w:val="26"/>
        </w:rPr>
        <w:t>другого</w:t>
      </w:r>
      <w:r w:rsidR="00697284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объекта 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движ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мого имущества, транс</w:t>
      </w:r>
      <w:r w:rsidR="00FA5B7B">
        <w:rPr>
          <w:sz w:val="26"/>
          <w:szCs w:val="26"/>
        </w:rPr>
        <w:t>портного средства, ценных бумаг</w:t>
      </w:r>
      <w:r>
        <w:rPr>
          <w:sz w:val="26"/>
          <w:szCs w:val="26"/>
        </w:rPr>
        <w:t xml:space="preserve"> </w:t>
      </w:r>
      <w:r w:rsidR="00FA5B7B">
        <w:rPr>
          <w:sz w:val="26"/>
          <w:szCs w:val="26"/>
        </w:rPr>
        <w:t>(</w:t>
      </w:r>
      <w:r>
        <w:rPr>
          <w:sz w:val="26"/>
          <w:szCs w:val="26"/>
        </w:rPr>
        <w:t>долей участия, паев в уставных (складочных</w:t>
      </w:r>
      <w:r w:rsidRPr="00424E42">
        <w:rPr>
          <w:sz w:val="26"/>
          <w:szCs w:val="26"/>
        </w:rPr>
        <w:t>) капиталах организаций</w:t>
      </w:r>
      <w:r w:rsidR="00FA5B7B" w:rsidRPr="00424E42">
        <w:rPr>
          <w:sz w:val="26"/>
          <w:szCs w:val="26"/>
        </w:rPr>
        <w:t>)</w:t>
      </w:r>
      <w:r w:rsidRPr="00424E42">
        <w:rPr>
          <w:sz w:val="26"/>
          <w:szCs w:val="26"/>
        </w:rPr>
        <w:t xml:space="preserve">, </w:t>
      </w:r>
      <w:r w:rsidR="00FF241C" w:rsidRPr="00424E42">
        <w:rPr>
          <w:sz w:val="26"/>
          <w:szCs w:val="26"/>
        </w:rPr>
        <w:t>цифровых финансовых активов, цифровой валюты,</w:t>
      </w:r>
      <w:r w:rsidR="00FF241C" w:rsidRPr="00424E42">
        <w:rPr>
          <w:sz w:val="26"/>
          <w:szCs w:val="26"/>
        </w:rPr>
        <w:t xml:space="preserve"> </w:t>
      </w:r>
      <w:r w:rsidRPr="00424E42">
        <w:rPr>
          <w:sz w:val="26"/>
          <w:szCs w:val="26"/>
        </w:rPr>
        <w:t>если общая сумма таких сдел</w:t>
      </w:r>
      <w:bookmarkStart w:id="0" w:name="_GoBack"/>
      <w:bookmarkEnd w:id="0"/>
      <w:r w:rsidRPr="00424E42">
        <w:rPr>
          <w:sz w:val="26"/>
          <w:szCs w:val="26"/>
        </w:rPr>
        <w:t>ок</w:t>
      </w:r>
      <w:r w:rsidR="00FF241C" w:rsidRPr="00424E42">
        <w:rPr>
          <w:sz w:val="26"/>
          <w:szCs w:val="26"/>
        </w:rPr>
        <w:t xml:space="preserve"> </w:t>
      </w:r>
      <w:r w:rsidR="00FF241C" w:rsidRPr="00424E42">
        <w:rPr>
          <w:sz w:val="26"/>
          <w:szCs w:val="26"/>
        </w:rPr>
        <w:t>(сумма такой сделки)</w:t>
      </w:r>
      <w:r w:rsidR="00FF241C" w:rsidRPr="00424E42">
        <w:rPr>
          <w:sz w:val="26"/>
          <w:szCs w:val="26"/>
        </w:rPr>
        <w:t xml:space="preserve"> </w:t>
      </w:r>
      <w:r w:rsidRPr="00424E42">
        <w:rPr>
          <w:sz w:val="26"/>
          <w:szCs w:val="26"/>
        </w:rPr>
        <w:t>превышает общий доход лица, замещающего в городской Думе одну из дол</w:t>
      </w:r>
      <w:r w:rsidRPr="00424E42">
        <w:rPr>
          <w:sz w:val="26"/>
          <w:szCs w:val="26"/>
        </w:rPr>
        <w:t>ж</w:t>
      </w:r>
      <w:r w:rsidRPr="00424E42">
        <w:rPr>
          <w:sz w:val="26"/>
          <w:szCs w:val="26"/>
        </w:rPr>
        <w:t xml:space="preserve">ностей, указанных в </w:t>
      </w:r>
      <w:hyperlink r:id="rId14" w:history="1">
        <w:r w:rsidRPr="00424E42">
          <w:rPr>
            <w:sz w:val="26"/>
            <w:szCs w:val="26"/>
          </w:rPr>
          <w:t>пункте</w:t>
        </w:r>
        <w:proofErr w:type="gramEnd"/>
        <w:r w:rsidRPr="00424E42">
          <w:rPr>
            <w:sz w:val="26"/>
            <w:szCs w:val="26"/>
          </w:rPr>
          <w:t xml:space="preserve"> 1</w:t>
        </w:r>
      </w:hyperlink>
      <w:r w:rsidRPr="00424E42">
        <w:rPr>
          <w:sz w:val="26"/>
          <w:szCs w:val="26"/>
        </w:rPr>
        <w:t xml:space="preserve"> настоящего Порядка, его супруги (супруга) за три последних года, предш</w:t>
      </w:r>
      <w:r w:rsidRPr="00424E42">
        <w:rPr>
          <w:sz w:val="26"/>
          <w:szCs w:val="26"/>
        </w:rPr>
        <w:t>е</w:t>
      </w:r>
      <w:r w:rsidRPr="00424E42">
        <w:rPr>
          <w:sz w:val="26"/>
          <w:szCs w:val="26"/>
        </w:rPr>
        <w:t>ствующих отчетн</w:t>
      </w:r>
      <w:r w:rsidRPr="00424E42">
        <w:rPr>
          <w:sz w:val="26"/>
          <w:szCs w:val="26"/>
        </w:rPr>
        <w:t>о</w:t>
      </w:r>
      <w:r w:rsidRPr="00424E42">
        <w:rPr>
          <w:sz w:val="26"/>
          <w:szCs w:val="26"/>
        </w:rPr>
        <w:t>му периоду</w:t>
      </w:r>
      <w:proofErr w:type="gramStart"/>
      <w:r w:rsidRPr="00424E42">
        <w:rPr>
          <w:sz w:val="26"/>
          <w:szCs w:val="26"/>
        </w:rPr>
        <w:t>.</w:t>
      </w:r>
      <w:r w:rsidR="00A22834" w:rsidRPr="00424E42">
        <w:rPr>
          <w:sz w:val="26"/>
          <w:szCs w:val="26"/>
        </w:rPr>
        <w:t>».</w:t>
      </w:r>
      <w:proofErr w:type="gramEnd"/>
    </w:p>
    <w:p w:rsidR="008A25F5" w:rsidRPr="00E85030" w:rsidRDefault="00274553" w:rsidP="002137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E85030">
        <w:rPr>
          <w:sz w:val="26"/>
          <w:szCs w:val="26"/>
        </w:rPr>
        <w:t>а</w:t>
      </w:r>
      <w:r w:rsidR="00D61976" w:rsidRPr="00E85030">
        <w:rPr>
          <w:sz w:val="26"/>
          <w:szCs w:val="26"/>
        </w:rPr>
        <w:t>ния</w:t>
      </w:r>
      <w:r w:rsidR="00900086" w:rsidRPr="00E85030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DF" w:rsidRDefault="00E153DF" w:rsidP="00EB095B">
      <w:r>
        <w:separator/>
      </w:r>
    </w:p>
  </w:endnote>
  <w:endnote w:type="continuationSeparator" w:id="0">
    <w:p w:rsidR="00E153DF" w:rsidRDefault="00E153D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DF" w:rsidRDefault="00E153DF" w:rsidP="00EB095B">
      <w:r>
        <w:separator/>
      </w:r>
    </w:p>
  </w:footnote>
  <w:footnote w:type="continuationSeparator" w:id="0">
    <w:p w:rsidR="00E153DF" w:rsidRDefault="00E153D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F67F2CBCF7EBE073A4CE1B2647C82934B3A5F50212A94765770E8F681100475AA2D952DCA688B88879623775C3EEF1A169961162D7A874451EA81E4Y8p4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292CD08C52A5D3A7639479FDC8E5FED8F9EE655F6D370E9785DDD597BE6C7B6E897629853EE847725CA63CABF604BCE111809D610BBD83626329A5yES2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778F0029EFCD563DBFA184CEFD13441003765A265DF1B766A64754E4FD93F49E3956F3C246620ABF76C805581332849A2F2C59BDDC0C53200943C8C83Bv8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66B2-E108-4504-9404-F8DFB137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3</cp:revision>
  <cp:lastPrinted>2019-07-02T06:47:00Z</cp:lastPrinted>
  <dcterms:created xsi:type="dcterms:W3CDTF">2021-01-13T07:13:00Z</dcterms:created>
  <dcterms:modified xsi:type="dcterms:W3CDTF">2021-01-13T08:26:00Z</dcterms:modified>
</cp:coreProperties>
</file>