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52.3pt" o:ole="">
            <v:imagedata r:id="rId7" o:title=""/>
          </v:shape>
          <o:OLEObject Type="Embed" ProgID="CorelDRAW.Graphic.14" ShapeID="_x0000_i1025" DrawAspect="Content" ObjectID="_1672035594" r:id="rId8"/>
        </w:object>
      </w: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34F" w:rsidRDefault="005E234F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7B1D" w:rsidRDefault="003911F4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11F4">
        <w:rPr>
          <w:rFonts w:ascii="Times New Roman" w:eastAsia="Times New Roman" w:hAnsi="Times New Roman" w:cs="Times New Roman"/>
          <w:sz w:val="26"/>
          <w:szCs w:val="26"/>
          <w:lang w:eastAsia="ru-RU"/>
        </w:rPr>
        <w:t>13.01.2021 № 33</w:t>
      </w:r>
    </w:p>
    <w:p w:rsidR="006E30E0" w:rsidRDefault="006E30E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6956" w:rsidRDefault="0069695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4FAB" w:rsidRDefault="00714FAB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:rsid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10.10.2013 № 4814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1EB" w:rsidRDefault="00D951EB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6E16" w:rsidRP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2014-20</w:t>
      </w:r>
      <w:r w:rsidR="0087359D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10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 4814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2014-20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234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A3696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</w:t>
      </w:r>
      <w:r w:rsidR="0075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24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от </w:t>
      </w:r>
      <w:r w:rsidR="002B67B4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6969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B67B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96956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 № </w:t>
      </w:r>
      <w:r w:rsidR="002B67B4">
        <w:rPr>
          <w:rFonts w:ascii="Times New Roman" w:eastAsia="Times New Roman" w:hAnsi="Times New Roman" w:cs="Times New Roman"/>
          <w:sz w:val="26"/>
          <w:szCs w:val="26"/>
          <w:lang w:eastAsia="ru-RU"/>
        </w:rPr>
        <w:t>5186</w:t>
      </w:r>
      <w:r w:rsidR="005E234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4E25A1" w:rsidRDefault="00502B2B" w:rsidP="00341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аспорте Программы</w:t>
      </w:r>
      <w:r w:rsid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D6E16" w:rsidRPr="00ED6CC7" w:rsidRDefault="0034197F" w:rsidP="00341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7736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7C77"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в: </w:t>
      </w:r>
    </w:p>
    <w:p w:rsidR="00866005" w:rsidRPr="00714FAB" w:rsidRDefault="000760A2" w:rsidP="00A17B1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7429A6" w:rsidRPr="00D2588F" w:rsidTr="00D951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A6" w:rsidRPr="007429A6" w:rsidRDefault="007429A6" w:rsidP="00502B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B4" w:rsidRPr="002B67B4" w:rsidRDefault="004D366B" w:rsidP="002B67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2 154</w:t>
            </w:r>
            <w:r w:rsidR="002B67B4" w:rsidRPr="002B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  <w:r w:rsidR="002B67B4" w:rsidRPr="002B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0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B67B4" w:rsidRPr="002B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*</w:t>
            </w:r>
          </w:p>
          <w:p w:rsidR="002B67B4" w:rsidRPr="002B67B4" w:rsidRDefault="002B67B4" w:rsidP="002B67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2B67B4" w:rsidRPr="002B67B4" w:rsidRDefault="002B67B4" w:rsidP="002B67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 – 124 439,4 тыс. руб.;</w:t>
            </w:r>
          </w:p>
          <w:p w:rsidR="002B67B4" w:rsidRPr="002B67B4" w:rsidRDefault="002B67B4" w:rsidP="002B67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 – 158 894,9 тыс. руб.;</w:t>
            </w:r>
          </w:p>
          <w:p w:rsidR="002B67B4" w:rsidRPr="002B67B4" w:rsidRDefault="002B67B4" w:rsidP="002B67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г. – 167 229,8 тыс. руб.; </w:t>
            </w:r>
          </w:p>
          <w:p w:rsidR="002B67B4" w:rsidRPr="002B67B4" w:rsidRDefault="002B67B4" w:rsidP="002B67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 – 158 395,0 тыс. руб.;</w:t>
            </w:r>
          </w:p>
          <w:p w:rsidR="002B67B4" w:rsidRPr="002B67B4" w:rsidRDefault="002B67B4" w:rsidP="002B67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184 160,3 тыс. руб.;</w:t>
            </w:r>
          </w:p>
          <w:p w:rsidR="002B67B4" w:rsidRPr="002B67B4" w:rsidRDefault="002B67B4" w:rsidP="002B67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186 463,8 тыс. руб.;</w:t>
            </w:r>
          </w:p>
          <w:p w:rsidR="002B67B4" w:rsidRPr="002B67B4" w:rsidRDefault="004D366B" w:rsidP="002B67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308</w:t>
            </w:r>
            <w:r w:rsidR="002B67B4" w:rsidRPr="002B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  <w:r w:rsidR="002B67B4" w:rsidRPr="002B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0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B67B4" w:rsidRPr="002B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B67B4" w:rsidRPr="002B67B4" w:rsidRDefault="002B67B4" w:rsidP="002B67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320 910,9 тыс. руб.;</w:t>
            </w:r>
          </w:p>
          <w:p w:rsidR="002B67B4" w:rsidRPr="002B67B4" w:rsidRDefault="002B67B4" w:rsidP="002B67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272 591,2 тыс. руб.;</w:t>
            </w:r>
          </w:p>
          <w:p w:rsidR="007429A6" w:rsidRPr="000741FE" w:rsidRDefault="002B67B4" w:rsidP="002B67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272 553,7 тыс. руб.</w:t>
            </w:r>
          </w:p>
        </w:tc>
      </w:tr>
    </w:tbl>
    <w:p w:rsidR="000760A2" w:rsidRDefault="00FE6A1A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4E25A1" w:rsidRPr="004E25A1" w:rsidRDefault="004E25A1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«Объемы бюджетных ассигнований Программы за счет «собственных» средств городского бюджета» изложить в новой редакции:</w:t>
      </w:r>
    </w:p>
    <w:p w:rsidR="004E25A1" w:rsidRPr="004E25A1" w:rsidRDefault="004E25A1" w:rsidP="00A17B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58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6477"/>
      </w:tblGrid>
      <w:tr w:rsidR="007429A6" w:rsidRPr="00D2588F" w:rsidTr="00D951EB">
        <w:trPr>
          <w:trHeight w:val="460"/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9A6" w:rsidRPr="007429A6" w:rsidRDefault="007429A6" w:rsidP="0050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ассигнований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за счет «собственных» средств городского бюджета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5E" w:rsidRPr="009E7B5E" w:rsidRDefault="004D366B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1 581</w:t>
            </w:r>
            <w:r w:rsidR="002B67B4" w:rsidRPr="002B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  <w:r w:rsidR="002B67B4" w:rsidRPr="002B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0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B67B4" w:rsidRPr="002B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7B5E"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руб.,*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 – 119 734,8 тыс. руб.;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 г. – 134 443,1 тыс. руб.;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г. – 134 071,3 тыс. руб.; 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 – 122 331,6 тыс. руб.;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123 069,8 тыс. руб.;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114 577,7 тыс. руб.;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г. – </w:t>
            </w:r>
            <w:r w:rsidR="004D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  <w:r w:rsidR="002B67B4" w:rsidRPr="002B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D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  <w:r w:rsidR="002B67B4" w:rsidRPr="002B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0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B67B4" w:rsidRPr="002B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руб.;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238 422,3 тыс. руб.;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190 102,6 тыс. руб.</w:t>
            </w:r>
          </w:p>
          <w:p w:rsidR="007429A6" w:rsidRPr="007429A6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190 065,1 тыс. руб.</w:t>
            </w:r>
          </w:p>
        </w:tc>
      </w:tr>
    </w:tbl>
    <w:p w:rsidR="00E70315" w:rsidRDefault="00E70315" w:rsidP="00E703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».</w:t>
      </w:r>
    </w:p>
    <w:p w:rsidR="004E25A1" w:rsidRDefault="008725D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5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редакции:</w:t>
      </w:r>
    </w:p>
    <w:p w:rsidR="00A17B1D" w:rsidRPr="004E25A1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680" w:rsidRPr="00660142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Обоснование объема финансовых ресурсов, </w:t>
      </w:r>
    </w:p>
    <w:p w:rsidR="001E6680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Прог</w:t>
      </w:r>
      <w:r w:rsidR="00F603A8"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раммы</w:t>
      </w:r>
    </w:p>
    <w:p w:rsidR="00A17B1D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ресурсного обеспечения Программы базируется на имеющемся финансовом, организационном и кадровом потенциалах, а также на действующих нормативно-правовых актах. 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</w:t>
      </w:r>
      <w:r w:rsidR="003068D2">
        <w:rPr>
          <w:rFonts w:ascii="Times New Roman" w:eastAsia="Times New Roman" w:hAnsi="Times New Roman" w:cs="Times New Roman"/>
          <w:sz w:val="26"/>
          <w:szCs w:val="26"/>
          <w:lang w:eastAsia="ru-RU"/>
        </w:rPr>
        <w:t>ечения Программы составляет 1 54</w:t>
      </w:r>
      <w:r w:rsidR="004D366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366B">
        <w:rPr>
          <w:rFonts w:ascii="Times New Roman" w:eastAsia="Times New Roman" w:hAnsi="Times New Roman" w:cs="Times New Roman"/>
          <w:sz w:val="26"/>
          <w:szCs w:val="26"/>
          <w:lang w:eastAsia="ru-RU"/>
        </w:rPr>
        <w:t>285</w:t>
      </w: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04EF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184 160,3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186 463,8 тыс. руб.;</w:t>
      </w:r>
    </w:p>
    <w:p w:rsidR="001F29CD" w:rsidRPr="001F29CD" w:rsidRDefault="004D366B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308</w:t>
      </w:r>
      <w:r w:rsidR="001F29CD"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605</w:t>
      </w:r>
      <w:r w:rsidR="001F29CD"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04EF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1F29CD"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320 910,9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272 591,2 тыс. руб.;</w:t>
      </w:r>
    </w:p>
    <w:p w:rsidR="00B93837" w:rsidRPr="00B93837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272 553,7 тыс. руб</w:t>
      </w:r>
      <w:r w:rsidR="00ED5242"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45CB" w:rsidRPr="004B45CB" w:rsidRDefault="004B45C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7B5E" w:rsidRPr="009E7B5E" w:rsidRDefault="00ED524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0" w:name="_Hlk54896133"/>
      <w:r w:rsidR="009E7B5E"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ресурсному обеспечению за счет средств городского бюджета (с расшифровкой по главным распорядителям средств городского 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бюджета, основным мероприятиям муниципальной 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программы/подпрограмм, а также по годам реализации муниципальной </w:t>
      </w:r>
    </w:p>
    <w:p w:rsid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 при необходимости - других источников финансирования</w:t>
      </w:r>
      <w:bookmarkEnd w:id="0"/>
    </w:p>
    <w:p w:rsidR="009E7B5E" w:rsidRP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bookmarkStart w:id="1" w:name="_Hlk37506140"/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Программа предполагает финансирование из средств бюджет</w:t>
      </w:r>
      <w:r w:rsidR="004D366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а города Череповца в сумме 1 071</w:t>
      </w: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 </w:t>
      </w:r>
      <w:r w:rsidR="004D366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418</w:t>
      </w: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 w:rsidR="00A04EF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8</w:t>
      </w: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руб., из средств областного бюджета в сумме 423 963,8 тыс. рублей и из внебюджетных источников в сум</w:t>
      </w:r>
      <w:r w:rsidR="003068D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ме 49</w:t>
      </w: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 </w:t>
      </w:r>
      <w:r w:rsidR="003068D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903</w:t>
      </w: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 w:rsidR="003068D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0</w:t>
      </w: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руб., в том числе: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- бюджетные ассигнования, предусматриваемые в бюджете города Череповца на реализацию мероприятий Программы.</w:t>
      </w:r>
    </w:p>
    <w:p w:rsidR="001F29CD" w:rsidRPr="001F29CD" w:rsidRDefault="004D366B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Всего по Программе – 1 071</w:t>
      </w:r>
      <w:r w:rsidR="001F29CD"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418</w:t>
      </w:r>
      <w:r w:rsidR="001F29CD"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 w:rsidR="00A04EF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8</w:t>
      </w:r>
      <w:r w:rsidR="001F29CD"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руб., в том числе по годам: 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123 069,8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114 577,7 тыс. руб.</w:t>
      </w:r>
    </w:p>
    <w:p w:rsidR="001F29CD" w:rsidRPr="001F29CD" w:rsidRDefault="004D366B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215</w:t>
      </w:r>
      <w:r w:rsidR="001F29CD"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181</w:t>
      </w:r>
      <w:r w:rsidR="001F29CD"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 w:rsidR="00A04EF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3</w:t>
      </w:r>
      <w:r w:rsidR="001F29CD"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238 422,3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190 102,6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190 065,1 тыс. руб.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в том числе по подпрограммам: 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Подпрограмма 1 «Создание условий для обеспечения выполнения органами муниципальной власти своих полномочий»</w:t>
      </w:r>
    </w:p>
    <w:p w:rsidR="001F29CD" w:rsidRPr="001F29CD" w:rsidRDefault="003068D2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Всего по подпрограмме 1 – 582</w:t>
      </w:r>
      <w:r w:rsidR="001F29CD"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448</w:t>
      </w:r>
      <w:r w:rsidR="001F29CD"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9</w:t>
      </w:r>
      <w:r w:rsidR="001F29CD"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руб., в том числе по годам: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91 085,0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lastRenderedPageBreak/>
        <w:t>2019 г. – 89 372,0 тыс. руб.;</w:t>
      </w:r>
    </w:p>
    <w:p w:rsidR="001F29CD" w:rsidRPr="001F29CD" w:rsidRDefault="003068D2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102</w:t>
      </w:r>
      <w:r w:rsidR="001F29CD"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882</w:t>
      </w:r>
      <w:r w:rsidR="001F29CD"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3</w:t>
      </w:r>
      <w:r w:rsidR="001F29CD"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101 922,1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98 609,2 тыс. руб.</w:t>
      </w:r>
      <w:bookmarkEnd w:id="1"/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;</w:t>
      </w:r>
    </w:p>
    <w:p w:rsidR="009E7B5E" w:rsidRPr="009E7B5E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98 578,3 тыс. руб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Подпрограмма 2 «Развитие муниципальной службы в мэрии города Череповца» 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Все</w:t>
      </w:r>
      <w:r w:rsidR="00A04EF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го по подпрограмме 2 – 103 650,6</w:t>
      </w: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руб., в том числе по годам: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20 522,2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12 905,4 тыс. руб.;</w:t>
      </w:r>
    </w:p>
    <w:p w:rsidR="009E7B5E" w:rsidRPr="009E7B5E" w:rsidRDefault="00A04EFC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16 403,6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17 939,8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17 939,8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17 939,8 тыс. руб.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Подпрограмма 3 «Обеспечение защиты прав и законных интересов граждан, общества, государства от угроз, связанных с коррупцией»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Всего по подпрограмме 3 – 40,8 тыс. руб., в том числе по годам: 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40,8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0,0 тыс. руб.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Подпрограмма 4 «Снижение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услуг»</w:t>
      </w:r>
    </w:p>
    <w:p w:rsidR="009E7B5E" w:rsidRPr="009E7B5E" w:rsidRDefault="00A04EFC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Всего по подпрограмме 4 – 68 893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5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руб., в том числе по годам: 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11 421,8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12 300,3 тыс. руб.;</w:t>
      </w:r>
    </w:p>
    <w:p w:rsidR="009E7B5E" w:rsidRPr="009E7B5E" w:rsidRDefault="00A04EFC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11 744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11 147,4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11 142,4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11 137,5 тыс. руб.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bookmarkStart w:id="2" w:name="_Hlk37506198"/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Подпрограмма 5 «Развитие муниципальных цифровых технологий»</w:t>
      </w:r>
    </w:p>
    <w:p w:rsidR="001F29CD" w:rsidRPr="001F29CD" w:rsidRDefault="004D366B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Всего по подпрограмме 5 – 316</w:t>
      </w:r>
      <w:r w:rsidR="001F29CD"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 </w:t>
      </w:r>
      <w:r w:rsidR="00A04EF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385</w:t>
      </w:r>
      <w:r w:rsidR="001F29CD"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 w:rsidR="00A04EF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0</w:t>
      </w:r>
      <w:r w:rsidR="001F29CD"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руб., в том числе по годам: 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</w:t>
      </w:r>
      <w:r w:rsidR="004D366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г. – 84</w:t>
      </w: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 </w:t>
      </w:r>
      <w:r w:rsidR="00A04EF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151</w:t>
      </w: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 w:rsidR="00A04EF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3</w:t>
      </w: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107 413,0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62 411,2 тыс. руб.;</w:t>
      </w:r>
    </w:p>
    <w:p w:rsidR="009E7B5E" w:rsidRPr="009E7B5E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62 409,5 тыс. руб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- средства, предусматриваемые из внебюджетных источников за счет приносящей доход деятельности.</w:t>
      </w:r>
    </w:p>
    <w:p w:rsidR="009E7B5E" w:rsidRPr="009E7B5E" w:rsidRDefault="003068D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Всего по Программе – 49</w:t>
      </w:r>
      <w:r w:rsidR="00C65FE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903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0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руб.,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годам: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2 286,7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3 900,0 тыс. руб.;</w:t>
      </w:r>
    </w:p>
    <w:p w:rsidR="009E7B5E" w:rsidRPr="009E7B5E" w:rsidRDefault="003068D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19</w:t>
      </w:r>
      <w:r w:rsidR="00C65FE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278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3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8 146,0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8 146,0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8 146,0 тыс. руб.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в том числе по подпрограмме </w:t>
      </w:r>
      <w:r w:rsidR="00C65FE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4 внебюджетных источников – 21 4</w:t>
      </w: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86,7 тыс. руб., в </w:t>
      </w: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lastRenderedPageBreak/>
        <w:t xml:space="preserve">том числе по годам: 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2 286,7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3 900,0 тыс. руб.;</w:t>
      </w:r>
    </w:p>
    <w:p w:rsidR="009E7B5E" w:rsidRPr="009E7B5E" w:rsidRDefault="00C65FE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3 6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00,0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3 900,0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3 900,0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3 900,0 тыс. руб.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подпрограмм</w:t>
      </w:r>
      <w:r w:rsidR="003068D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е 5 внебюджетных источников – 28</w:t>
      </w: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 </w:t>
      </w:r>
      <w:r w:rsidR="003068D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416</w:t>
      </w: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 w:rsidR="003068D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3</w:t>
      </w: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руб., в том числе по годам: </w:t>
      </w:r>
    </w:p>
    <w:p w:rsidR="009E7B5E" w:rsidRPr="009E7B5E" w:rsidRDefault="003068D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15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678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3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4 246,0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4 246,0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4 246,0 тыс. руб.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- средства, предусмотренные из средств областного бюджета.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Всего по Программе – 423 963,8 тыс. руб.,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годам: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58 803,8 тыс. руб.,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67 986,1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74 146,1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2021 г. – </w:t>
      </w:r>
      <w:bookmarkStart w:id="3" w:name="_Hlk54893354"/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74 342,6</w:t>
      </w:r>
      <w:bookmarkEnd w:id="3"/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74 342,6 тыс. руб.;</w:t>
      </w:r>
    </w:p>
    <w:p w:rsidR="009E7B5E" w:rsidRPr="009E7B5E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74 342,6 тыс. руб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подпрограмме 1 – 6 936,8 тыс. руб.,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годам: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0,0 тыс. руб.,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6 786,8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150,0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0,0 тыс. руб.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 подпрограмме 4 – 415 379,5 тыс. руб.,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годам: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58 803,8 тыс. руб.,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61 199,3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2020 г. – </w:t>
      </w:r>
      <w:bookmarkStart w:id="4" w:name="_Hlk54893463"/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73 844,1</w:t>
      </w:r>
      <w:bookmarkEnd w:id="4"/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73 844,1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73 844,1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73 844,1 тыс. руб.</w:t>
      </w:r>
    </w:p>
    <w:bookmarkEnd w:id="2"/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 подпрограмме 5 – 1 647,5 тыс. руб.,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годам: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152,0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2021 г. – </w:t>
      </w:r>
      <w:bookmarkStart w:id="5" w:name="_Hlk54893535"/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498,5</w:t>
      </w:r>
      <w:bookmarkEnd w:id="5"/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498,5 тыс. руб.;</w:t>
      </w:r>
    </w:p>
    <w:p w:rsidR="009E7B5E" w:rsidRPr="009E7B5E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498,5 тыс. руб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:rsidR="004476D6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Программы (с расшифровкой по главным распорядителям средств городского бюджета, основным мероприятиям Программы, подпрограмм Программы, а также по годам реализации Программы) представлены в приложениях 8, 9 к Программе</w:t>
      </w:r>
      <w:r w:rsid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E589B" w:rsidRPr="00A947D1" w:rsidRDefault="0066093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1.3.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1</w:t>
      </w:r>
      <w:r w:rsidR="008E589B" w:rsidRP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:rsidR="008E589B" w:rsidRPr="00A947D1" w:rsidRDefault="0066093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1.3.1. В паспорте подпрограммы 1</w:t>
      </w:r>
      <w:r w:rsidR="008E589B" w:rsidRP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947D1" w:rsidRDefault="00A947D1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:rsidR="00A947D1" w:rsidRPr="00FE6A1A" w:rsidRDefault="00A947D1" w:rsidP="00714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A947D1" w:rsidRPr="00FE6A1A" w:rsidTr="00AF6AC1">
        <w:trPr>
          <w:tblCellSpacing w:w="5" w:type="nil"/>
        </w:trPr>
        <w:tc>
          <w:tcPr>
            <w:tcW w:w="3544" w:type="dxa"/>
          </w:tcPr>
          <w:p w:rsidR="00A947D1" w:rsidRPr="00FE6A1A" w:rsidRDefault="00A947D1" w:rsidP="00AD3170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>Общий объем финанс</w:t>
            </w:r>
            <w:r w:rsidR="00660932">
              <w:rPr>
                <w:rFonts w:ascii="Times New Roman" w:eastAsia="Calibri" w:hAnsi="Times New Roman" w:cs="Times New Roman"/>
                <w:sz w:val="24"/>
                <w:szCs w:val="24"/>
              </w:rPr>
              <w:t>ового обеспечения подпрограммы 1</w:t>
            </w:r>
          </w:p>
        </w:tc>
        <w:tc>
          <w:tcPr>
            <w:tcW w:w="5954" w:type="dxa"/>
          </w:tcPr>
          <w:p w:rsidR="001F29CD" w:rsidRPr="001F29CD" w:rsidRDefault="001F29CD" w:rsidP="001F29CD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по </w:t>
            </w:r>
            <w:r w:rsidR="0086415F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подпрограмме 1 – 589</w:t>
            </w:r>
            <w:r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415F">
              <w:rPr>
                <w:rFonts w:ascii="Times New Roman" w:eastAsia="Calibri" w:hAnsi="Times New Roman" w:cs="Times New Roman"/>
                <w:sz w:val="24"/>
                <w:szCs w:val="24"/>
              </w:rPr>
              <w:t>385</w:t>
            </w:r>
            <w:r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6415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</w:t>
            </w:r>
          </w:p>
          <w:p w:rsidR="001F29CD" w:rsidRPr="001F29CD" w:rsidRDefault="001F29CD" w:rsidP="001F29CD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1F29CD" w:rsidRPr="001F29CD" w:rsidRDefault="001F29CD" w:rsidP="001F29CD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>2018 г. – 91 085,0 тыс. руб.;</w:t>
            </w:r>
          </w:p>
          <w:p w:rsidR="001F29CD" w:rsidRPr="001F29CD" w:rsidRDefault="001F29CD" w:rsidP="001F29CD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>2019 г. – 96 158,8 тыс. руб.;</w:t>
            </w:r>
          </w:p>
          <w:p w:rsidR="001F29CD" w:rsidRPr="001F29CD" w:rsidRDefault="0086415F" w:rsidP="001F29CD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 г. – 103</w:t>
            </w:r>
            <w:r w:rsidR="001F29CD"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032</w:t>
            </w:r>
            <w:r w:rsidR="001F29CD"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F29CD"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1F29CD" w:rsidRPr="001F29CD" w:rsidRDefault="001F29CD" w:rsidP="001F29CD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>2021 г. – 101 922,1 тыс. руб.;</w:t>
            </w:r>
          </w:p>
          <w:p w:rsidR="001F29CD" w:rsidRPr="001F29CD" w:rsidRDefault="001F29CD" w:rsidP="001F29CD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>2022 г. – 98 609,2 тыс. руб.;</w:t>
            </w:r>
          </w:p>
          <w:p w:rsidR="00A947D1" w:rsidRPr="00FE6A1A" w:rsidRDefault="001F29CD" w:rsidP="001F29CD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>2023 г. – 98 578,3 тыс. руб.</w:t>
            </w:r>
          </w:p>
        </w:tc>
      </w:tr>
    </w:tbl>
    <w:p w:rsidR="00A947D1" w:rsidRDefault="00A947D1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A947D1" w:rsidRDefault="00A947D1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:rsidR="00A947D1" w:rsidRPr="00FE6A1A" w:rsidRDefault="00A947D1" w:rsidP="00714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A947D1" w:rsidRPr="00FE6A1A" w:rsidTr="00AF6AC1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D1" w:rsidRPr="00FE6A1A" w:rsidRDefault="00A947D1" w:rsidP="00AD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>Объем бюджетных ассигнова</w:t>
            </w:r>
            <w:r w:rsidR="00660932">
              <w:rPr>
                <w:rFonts w:ascii="Times New Roman" w:eastAsia="Calibri" w:hAnsi="Times New Roman" w:cs="Times New Roman"/>
                <w:sz w:val="24"/>
                <w:szCs w:val="24"/>
              </w:rPr>
              <w:t>ний подпрограммы 1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«собственных» средств городского бюджета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CD" w:rsidRPr="001F29CD" w:rsidRDefault="0086415F" w:rsidP="001F2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по подпрограмме 1 – 582</w:t>
            </w:r>
            <w:r w:rsidR="001F29CD"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448</w:t>
            </w:r>
            <w:r w:rsidR="001F29CD"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1F29CD"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</w:t>
            </w:r>
          </w:p>
          <w:p w:rsidR="001F29CD" w:rsidRPr="001F29CD" w:rsidRDefault="001F29CD" w:rsidP="001F2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1F29CD" w:rsidRPr="001F29CD" w:rsidRDefault="001F29CD" w:rsidP="001F2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>2018 г. – 91 085,0 тыс. руб.;</w:t>
            </w:r>
          </w:p>
          <w:p w:rsidR="001F29CD" w:rsidRPr="001F29CD" w:rsidRDefault="001F29CD" w:rsidP="001F2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>2019 г. – 89 372,0 тыс. руб.;</w:t>
            </w:r>
          </w:p>
          <w:p w:rsidR="001F29CD" w:rsidRPr="001F29CD" w:rsidRDefault="0086415F" w:rsidP="001F2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 г. – 102</w:t>
            </w:r>
            <w:r w:rsidR="001F29CD"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882</w:t>
            </w:r>
            <w:r w:rsidR="001F29CD"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F29CD"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1F29CD" w:rsidRPr="001F29CD" w:rsidRDefault="001F29CD" w:rsidP="001F2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>2021 г. – 101 922,1 тыс. руб.;</w:t>
            </w:r>
          </w:p>
          <w:p w:rsidR="001F29CD" w:rsidRPr="001F29CD" w:rsidRDefault="001F29CD" w:rsidP="001F2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>2022 г. – 98 609,2 тыс. руб.;</w:t>
            </w:r>
          </w:p>
          <w:p w:rsidR="00A947D1" w:rsidRPr="00FE6A1A" w:rsidRDefault="001F29CD" w:rsidP="001F2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>2023 г. – 98 578,3 тыс. руб.</w:t>
            </w:r>
          </w:p>
        </w:tc>
      </w:tr>
    </w:tbl>
    <w:p w:rsidR="00A947D1" w:rsidRDefault="00A947D1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947D1" w:rsidRDefault="0066093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 w:rsid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A947D1"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 изложить в новой редакции:</w:t>
      </w:r>
    </w:p>
    <w:p w:rsidR="00A947D1" w:rsidRPr="00FE6A1A" w:rsidRDefault="00A947D1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7D1" w:rsidRDefault="00A947D1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«4. Обоснование объема финансовых ресурсов, </w:t>
      </w:r>
    </w:p>
    <w:p w:rsidR="00A947D1" w:rsidRDefault="00A947D1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реализации подпрограммы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A947D1" w:rsidRDefault="00A947D1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1 необходимо реализовать основное мероприятие «Материально-техническое обеспечение деятельности муниципальных служащих органов местного самоуправления», требующее финансирования.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Кроме того, необходимо финансирование основного мероприятия в рамках подпрограммы 1 «Материально-техническое обеспечение деятельности муниципальных служащих органов местного самоуправления».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29CD">
        <w:rPr>
          <w:rFonts w:ascii="Times New Roman" w:eastAsia="Calibri" w:hAnsi="Times New Roman" w:cs="Times New Roman"/>
          <w:sz w:val="26"/>
          <w:szCs w:val="26"/>
        </w:rPr>
        <w:t>Общий объем финансовых средств, необходимых для реализа</w:t>
      </w:r>
      <w:r w:rsidR="0086415F">
        <w:rPr>
          <w:rFonts w:ascii="Times New Roman" w:eastAsia="Calibri" w:hAnsi="Times New Roman" w:cs="Times New Roman"/>
          <w:sz w:val="26"/>
          <w:szCs w:val="26"/>
        </w:rPr>
        <w:t>ции подпрограммы 1, составит 589</w:t>
      </w:r>
      <w:r w:rsidRPr="001F29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6415F">
        <w:rPr>
          <w:rFonts w:ascii="Times New Roman" w:eastAsia="Calibri" w:hAnsi="Times New Roman" w:cs="Times New Roman"/>
          <w:sz w:val="26"/>
          <w:szCs w:val="26"/>
        </w:rPr>
        <w:t>385</w:t>
      </w:r>
      <w:r w:rsidRPr="001F29CD">
        <w:rPr>
          <w:rFonts w:ascii="Times New Roman" w:eastAsia="Calibri" w:hAnsi="Times New Roman" w:cs="Times New Roman"/>
          <w:sz w:val="26"/>
          <w:szCs w:val="26"/>
        </w:rPr>
        <w:t>,</w:t>
      </w:r>
      <w:r w:rsidR="0086415F">
        <w:rPr>
          <w:rFonts w:ascii="Times New Roman" w:eastAsia="Calibri" w:hAnsi="Times New Roman" w:cs="Times New Roman"/>
          <w:sz w:val="26"/>
          <w:szCs w:val="26"/>
        </w:rPr>
        <w:t>7</w:t>
      </w:r>
      <w:r w:rsidRPr="001F29CD">
        <w:rPr>
          <w:rFonts w:ascii="Times New Roman" w:eastAsia="Calibri" w:hAnsi="Times New Roman" w:cs="Times New Roman"/>
          <w:sz w:val="26"/>
          <w:szCs w:val="26"/>
        </w:rPr>
        <w:t xml:space="preserve"> тыс. руб., из них предусмотренных: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29CD">
        <w:rPr>
          <w:rFonts w:ascii="Times New Roman" w:eastAsia="Calibri" w:hAnsi="Times New Roman" w:cs="Times New Roman"/>
          <w:sz w:val="26"/>
          <w:szCs w:val="26"/>
        </w:rPr>
        <w:t>- из средст</w:t>
      </w:r>
      <w:r w:rsidR="0086415F">
        <w:rPr>
          <w:rFonts w:ascii="Times New Roman" w:eastAsia="Calibri" w:hAnsi="Times New Roman" w:cs="Times New Roman"/>
          <w:sz w:val="26"/>
          <w:szCs w:val="26"/>
        </w:rPr>
        <w:t>в бюджета города Череповца – 582</w:t>
      </w:r>
      <w:r w:rsidRPr="001F29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6415F">
        <w:rPr>
          <w:rFonts w:ascii="Times New Roman" w:eastAsia="Calibri" w:hAnsi="Times New Roman" w:cs="Times New Roman"/>
          <w:sz w:val="26"/>
          <w:szCs w:val="26"/>
        </w:rPr>
        <w:t>448</w:t>
      </w:r>
      <w:r w:rsidRPr="001F29CD">
        <w:rPr>
          <w:rFonts w:ascii="Times New Roman" w:eastAsia="Calibri" w:hAnsi="Times New Roman" w:cs="Times New Roman"/>
          <w:sz w:val="26"/>
          <w:szCs w:val="26"/>
        </w:rPr>
        <w:t>,</w:t>
      </w:r>
      <w:r w:rsidR="0086415F">
        <w:rPr>
          <w:rFonts w:ascii="Times New Roman" w:eastAsia="Calibri" w:hAnsi="Times New Roman" w:cs="Times New Roman"/>
          <w:sz w:val="26"/>
          <w:szCs w:val="26"/>
        </w:rPr>
        <w:t>9</w:t>
      </w:r>
      <w:r w:rsidRPr="001F29CD">
        <w:rPr>
          <w:rFonts w:ascii="Times New Roman" w:eastAsia="Calibri" w:hAnsi="Times New Roman" w:cs="Times New Roman"/>
          <w:sz w:val="26"/>
          <w:szCs w:val="26"/>
        </w:rPr>
        <w:t xml:space="preserve"> тыс. руб., 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29CD">
        <w:rPr>
          <w:rFonts w:ascii="Times New Roman" w:eastAsia="Calibri" w:hAnsi="Times New Roman" w:cs="Times New Roman"/>
          <w:sz w:val="26"/>
          <w:szCs w:val="26"/>
        </w:rPr>
        <w:t xml:space="preserve">в том числе по годам: 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29CD">
        <w:rPr>
          <w:rFonts w:ascii="Times New Roman" w:eastAsia="Calibri" w:hAnsi="Times New Roman" w:cs="Times New Roman"/>
          <w:sz w:val="26"/>
          <w:szCs w:val="26"/>
        </w:rPr>
        <w:t>2018 г. – 91 085,0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29CD">
        <w:rPr>
          <w:rFonts w:ascii="Times New Roman" w:eastAsia="Calibri" w:hAnsi="Times New Roman" w:cs="Times New Roman"/>
          <w:sz w:val="26"/>
          <w:szCs w:val="26"/>
        </w:rPr>
        <w:t>2019 г. – 89 372,0 тыс. руб.;</w:t>
      </w:r>
    </w:p>
    <w:p w:rsidR="001F29CD" w:rsidRPr="001F29CD" w:rsidRDefault="0086415F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2020 г. – 102</w:t>
      </w:r>
      <w:r w:rsidR="001F29CD" w:rsidRPr="001F29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882</w:t>
      </w:r>
      <w:r w:rsidR="001F29CD" w:rsidRPr="001F29CD"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1F29CD" w:rsidRPr="001F29CD">
        <w:rPr>
          <w:rFonts w:ascii="Times New Roman" w:eastAsia="Calibri" w:hAnsi="Times New Roman" w:cs="Times New Roman"/>
          <w:sz w:val="26"/>
          <w:szCs w:val="26"/>
        </w:rPr>
        <w:t xml:space="preserve">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29CD">
        <w:rPr>
          <w:rFonts w:ascii="Times New Roman" w:eastAsia="Calibri" w:hAnsi="Times New Roman" w:cs="Times New Roman"/>
          <w:sz w:val="26"/>
          <w:szCs w:val="26"/>
        </w:rPr>
        <w:t>2021 г. – 101 922,1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29CD">
        <w:rPr>
          <w:rFonts w:ascii="Times New Roman" w:eastAsia="Calibri" w:hAnsi="Times New Roman" w:cs="Times New Roman"/>
          <w:sz w:val="26"/>
          <w:szCs w:val="26"/>
        </w:rPr>
        <w:t>2022 г. – 98 609,2 тыс. руб.;</w:t>
      </w:r>
    </w:p>
    <w:p w:rsidR="00F80FF9" w:rsidRPr="00F80FF9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29CD">
        <w:rPr>
          <w:rFonts w:ascii="Times New Roman" w:eastAsia="Calibri" w:hAnsi="Times New Roman" w:cs="Times New Roman"/>
          <w:sz w:val="26"/>
          <w:szCs w:val="26"/>
        </w:rPr>
        <w:t>2023 г. – 98 578,3 тыс. руб</w:t>
      </w:r>
      <w:r w:rsidR="00F80FF9" w:rsidRPr="00F80FF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- из средств областного бюджета – 6 936,8 тыс. руб.,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в том числе по годам: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lastRenderedPageBreak/>
        <w:t>2018 г. – 0,0 тыс. руб.;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2019 г. – 6 786,8 тыс. руб.;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2020 г. – 150,0 тыс. руб.;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2021 г. – 0,0 тыс. руб.;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2022 г. – 0,0 тыс. руб.;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2023 г. – 0,0 тыс. руб.</w:t>
      </w:r>
    </w:p>
    <w:p w:rsidR="00A947D1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r w:rsid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04EFC" w:rsidRPr="00A947D1" w:rsidRDefault="00A04EFC" w:rsidP="00A04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P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2</w:t>
      </w:r>
      <w:r w:rsidRP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:rsidR="00A04EFC" w:rsidRPr="00A947D1" w:rsidRDefault="00FB30AC" w:rsidP="00A04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1.4.1. В паспорте подпрограммы 2</w:t>
      </w:r>
      <w:r w:rsidR="00A04EFC" w:rsidRP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04EFC" w:rsidRDefault="00A04EFC" w:rsidP="00A04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:rsidR="00A04EFC" w:rsidRPr="00FE6A1A" w:rsidRDefault="00A04EFC" w:rsidP="00A0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A04EFC" w:rsidRPr="00FE6A1A" w:rsidTr="00A04EFC">
        <w:trPr>
          <w:tblCellSpacing w:w="5" w:type="nil"/>
        </w:trPr>
        <w:tc>
          <w:tcPr>
            <w:tcW w:w="3544" w:type="dxa"/>
          </w:tcPr>
          <w:p w:rsidR="00A04EFC" w:rsidRPr="00FE6A1A" w:rsidRDefault="00A04EFC" w:rsidP="00A04EFC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>Общий объем финанс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ового обеспечения подпрограммы 2</w:t>
            </w:r>
          </w:p>
        </w:tc>
        <w:tc>
          <w:tcPr>
            <w:tcW w:w="5954" w:type="dxa"/>
          </w:tcPr>
          <w:p w:rsidR="00A04EFC" w:rsidRPr="00A04EFC" w:rsidRDefault="00A04EFC" w:rsidP="00A04EFC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EFC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подпрограмме 2 – 103 650,6 тыс. руб.,</w:t>
            </w:r>
          </w:p>
          <w:p w:rsidR="00A04EFC" w:rsidRPr="00A04EFC" w:rsidRDefault="00A04EFC" w:rsidP="00A04EFC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E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A04EFC" w:rsidRPr="00A04EFC" w:rsidRDefault="00A04EFC" w:rsidP="00A04EFC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EFC">
              <w:rPr>
                <w:rFonts w:ascii="Times New Roman" w:eastAsia="Calibri" w:hAnsi="Times New Roman" w:cs="Times New Roman"/>
                <w:sz w:val="24"/>
                <w:szCs w:val="24"/>
              </w:rPr>
              <w:t>2018 г. – 20 522,2 тыс. руб.;</w:t>
            </w:r>
          </w:p>
          <w:p w:rsidR="00A04EFC" w:rsidRPr="00A04EFC" w:rsidRDefault="00A04EFC" w:rsidP="00A04EFC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EFC">
              <w:rPr>
                <w:rFonts w:ascii="Times New Roman" w:eastAsia="Calibri" w:hAnsi="Times New Roman" w:cs="Times New Roman"/>
                <w:sz w:val="24"/>
                <w:szCs w:val="24"/>
              </w:rPr>
              <w:t>2019 г. – 12 905,4 тыс. руб.;</w:t>
            </w:r>
          </w:p>
          <w:p w:rsidR="00A04EFC" w:rsidRPr="00A04EFC" w:rsidRDefault="00A04EFC" w:rsidP="00A04EFC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EFC">
              <w:rPr>
                <w:rFonts w:ascii="Times New Roman" w:eastAsia="Calibri" w:hAnsi="Times New Roman" w:cs="Times New Roman"/>
                <w:sz w:val="24"/>
                <w:szCs w:val="24"/>
              </w:rPr>
              <w:t>2020 г. – 16 403,6  тыс. руб.;</w:t>
            </w:r>
          </w:p>
          <w:p w:rsidR="00A04EFC" w:rsidRPr="00A04EFC" w:rsidRDefault="00A04EFC" w:rsidP="00A04EFC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EFC">
              <w:rPr>
                <w:rFonts w:ascii="Times New Roman" w:eastAsia="Calibri" w:hAnsi="Times New Roman" w:cs="Times New Roman"/>
                <w:sz w:val="24"/>
                <w:szCs w:val="24"/>
              </w:rPr>
              <w:t>2021 г. – 17 939,8 тыс. руб.;</w:t>
            </w:r>
          </w:p>
          <w:p w:rsidR="00A04EFC" w:rsidRPr="00A04EFC" w:rsidRDefault="00A04EFC" w:rsidP="00A04EFC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EFC">
              <w:rPr>
                <w:rFonts w:ascii="Times New Roman" w:eastAsia="Calibri" w:hAnsi="Times New Roman" w:cs="Times New Roman"/>
                <w:sz w:val="24"/>
                <w:szCs w:val="24"/>
              </w:rPr>
              <w:t>2022 г. – 17 939,8 тыс. руб.;</w:t>
            </w:r>
          </w:p>
          <w:p w:rsidR="00A04EFC" w:rsidRPr="00FE6A1A" w:rsidRDefault="00A04EFC" w:rsidP="00A04EFC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EFC">
              <w:rPr>
                <w:rFonts w:ascii="Times New Roman" w:eastAsia="Calibri" w:hAnsi="Times New Roman" w:cs="Times New Roman"/>
                <w:sz w:val="24"/>
                <w:szCs w:val="24"/>
              </w:rPr>
              <w:t>2023 г. – 17 939,8 тыс. руб.</w:t>
            </w:r>
          </w:p>
        </w:tc>
      </w:tr>
    </w:tbl>
    <w:p w:rsidR="00A04EFC" w:rsidRDefault="00A04EFC" w:rsidP="00A04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A04EFC" w:rsidRDefault="00A04EFC" w:rsidP="00A04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:rsidR="00A04EFC" w:rsidRPr="00FE6A1A" w:rsidRDefault="00A04EFC" w:rsidP="00A0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A04EFC" w:rsidRPr="00FE6A1A" w:rsidTr="00A04EFC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FC" w:rsidRPr="00FE6A1A" w:rsidRDefault="00A04EFC" w:rsidP="00A04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>Объем бюджетных ассигнова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ний подпрограммы 2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«собственных» средств городского бюджета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FC" w:rsidRPr="00A04EFC" w:rsidRDefault="00A04EFC" w:rsidP="00A04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EFC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подпрограмме 2 – 103 650,6 тыс. руб.,</w:t>
            </w:r>
          </w:p>
          <w:p w:rsidR="00A04EFC" w:rsidRPr="00A04EFC" w:rsidRDefault="00A04EFC" w:rsidP="00A04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E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A04EFC" w:rsidRPr="00A04EFC" w:rsidRDefault="00A04EFC" w:rsidP="00A04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EFC">
              <w:rPr>
                <w:rFonts w:ascii="Times New Roman" w:eastAsia="Calibri" w:hAnsi="Times New Roman" w:cs="Times New Roman"/>
                <w:sz w:val="24"/>
                <w:szCs w:val="24"/>
              </w:rPr>
              <w:t>2018 г. – 20 522,2 тыс. руб.;</w:t>
            </w:r>
          </w:p>
          <w:p w:rsidR="00A04EFC" w:rsidRPr="00A04EFC" w:rsidRDefault="00A04EFC" w:rsidP="00A04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EFC">
              <w:rPr>
                <w:rFonts w:ascii="Times New Roman" w:eastAsia="Calibri" w:hAnsi="Times New Roman" w:cs="Times New Roman"/>
                <w:sz w:val="24"/>
                <w:szCs w:val="24"/>
              </w:rPr>
              <w:t>2019 г. – 12 905,4 тыс. руб.;</w:t>
            </w:r>
          </w:p>
          <w:p w:rsidR="00A04EFC" w:rsidRPr="00A04EFC" w:rsidRDefault="00A04EFC" w:rsidP="00A04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EFC">
              <w:rPr>
                <w:rFonts w:ascii="Times New Roman" w:eastAsia="Calibri" w:hAnsi="Times New Roman" w:cs="Times New Roman"/>
                <w:sz w:val="24"/>
                <w:szCs w:val="24"/>
              </w:rPr>
              <w:t>2020 г. – 16 403,6  тыс. руб.;</w:t>
            </w:r>
          </w:p>
          <w:p w:rsidR="00A04EFC" w:rsidRPr="00A04EFC" w:rsidRDefault="00A04EFC" w:rsidP="00A04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EFC">
              <w:rPr>
                <w:rFonts w:ascii="Times New Roman" w:eastAsia="Calibri" w:hAnsi="Times New Roman" w:cs="Times New Roman"/>
                <w:sz w:val="24"/>
                <w:szCs w:val="24"/>
              </w:rPr>
              <w:t>2021 г. – 17 939,8 тыс. руб.;</w:t>
            </w:r>
          </w:p>
          <w:p w:rsidR="00A04EFC" w:rsidRPr="00A04EFC" w:rsidRDefault="00A04EFC" w:rsidP="00A04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EFC">
              <w:rPr>
                <w:rFonts w:ascii="Times New Roman" w:eastAsia="Calibri" w:hAnsi="Times New Roman" w:cs="Times New Roman"/>
                <w:sz w:val="24"/>
                <w:szCs w:val="24"/>
              </w:rPr>
              <w:t>2022 г. – 17 939,8 тыс. руб.;</w:t>
            </w:r>
          </w:p>
          <w:p w:rsidR="00A04EFC" w:rsidRPr="00FE6A1A" w:rsidRDefault="00A04EFC" w:rsidP="00A04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EFC">
              <w:rPr>
                <w:rFonts w:ascii="Times New Roman" w:eastAsia="Calibri" w:hAnsi="Times New Roman" w:cs="Times New Roman"/>
                <w:sz w:val="24"/>
                <w:szCs w:val="24"/>
              </w:rPr>
              <w:t>2023 г. – 17 939,8 тыс. руб.</w:t>
            </w:r>
          </w:p>
        </w:tc>
      </w:tr>
    </w:tbl>
    <w:p w:rsidR="00A04EFC" w:rsidRDefault="00A04EFC" w:rsidP="00A04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04EFC" w:rsidRDefault="00A04EFC" w:rsidP="00A04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1.4.2. 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 изложить в новой редакции:</w:t>
      </w:r>
    </w:p>
    <w:p w:rsidR="00A04EFC" w:rsidRPr="00FE6A1A" w:rsidRDefault="00A04EFC" w:rsidP="00A04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4EFC" w:rsidRDefault="00A04EFC" w:rsidP="00A04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«4. Обоснование объема финансовых ресурсов, </w:t>
      </w:r>
    </w:p>
    <w:p w:rsidR="00A04EFC" w:rsidRDefault="00A04EFC" w:rsidP="00A04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A04EFC" w:rsidRDefault="00A04EFC" w:rsidP="00A04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2 необходимо реализовать ряд основных мероприятий, требующих финансирования.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В рамках основного мероприятия 1 «Совершенствование организационных и правовых механизмов профессиональной служебной деятельности муниципальных служащих мэрии города» запланировано проведение органами мэрии проверок (в случаях, предусмотренных законодательством) соблюдения муниципальными служащими запретов и ограничений, предусмотренных законодательством; диспансеризация; прохождение предварительных медицинских осмотров; обеспечение трудовыми книжками и вкладышами к трудовым книжкам муниципальных служащих и вновь поступа</w:t>
      </w:r>
      <w:r w:rsidRPr="00FB30AC">
        <w:rPr>
          <w:rFonts w:ascii="Times New Roman" w:eastAsia="Calibri" w:hAnsi="Times New Roman" w:cs="Times New Roman"/>
          <w:sz w:val="26"/>
          <w:szCs w:val="26"/>
        </w:rPr>
        <w:lastRenderedPageBreak/>
        <w:t>ющих на муниципальную службы, изготовление служебных удостов</w:t>
      </w:r>
      <w:r w:rsidR="004C2A92">
        <w:rPr>
          <w:rFonts w:ascii="Times New Roman" w:eastAsia="Calibri" w:hAnsi="Times New Roman" w:cs="Times New Roman"/>
          <w:sz w:val="26"/>
          <w:szCs w:val="26"/>
        </w:rPr>
        <w:t xml:space="preserve">ерений муниципальным служащим, </w:t>
      </w:r>
      <w:r w:rsidRPr="00FB30AC">
        <w:rPr>
          <w:rFonts w:ascii="Times New Roman" w:eastAsia="Calibri" w:hAnsi="Times New Roman" w:cs="Times New Roman"/>
          <w:sz w:val="26"/>
          <w:szCs w:val="26"/>
        </w:rPr>
        <w:t>а также профессиональное развитие муниципальных служащих.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В рамках основного мероприятия 2 «Повышение престижа муниципальной службы в городе» необходимо финансирование доплат к пенсиям лицам, замещавшим должности муниципальной службы и услуг по страхованию муниципальных служащих мэрии города в случае причинения вреда их здоровью в связи с исполнением ими должностных обязанностей.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Общий объем финансовых средств, необходимых для реализации подпрограммы 2, составит 103 650,6 тыс. руб.,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 xml:space="preserve">в том числе по годам: 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2018 г. – 20 522,2 тыс. руб.;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2019 г. – 12 905,4 тыс. руб.;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2020 г. – 16 403,6  тыс. руб.;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2021 г. – 17 939,8 тыс. руб.;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2022 г. – 17 939,8 тыс. руб.;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2023 г. – 17 939,8 тыс. руб.</w:t>
      </w:r>
    </w:p>
    <w:p w:rsidR="00A04EF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Объем финансовых средств, предусмотренных из средств бюджета города Череповца, необходимых для реализации подпрограммы 2, в разрезе основных мероприятий приведен в приложении 8 к Программе</w:t>
      </w:r>
      <w:r w:rsidR="00A04EFC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04EFC" w:rsidRPr="00A947D1" w:rsidRDefault="00FB30AC" w:rsidP="00A04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="00A04EFC" w:rsidRP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4</w:t>
      </w:r>
      <w:r w:rsidR="00A04EFC" w:rsidRP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:rsidR="00A04EFC" w:rsidRPr="00A947D1" w:rsidRDefault="00FB30AC" w:rsidP="00A04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1.5.1. В паспорте подпрограммы 4</w:t>
      </w:r>
      <w:r w:rsidR="00A04EFC" w:rsidRP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04EFC" w:rsidRDefault="00A04EFC" w:rsidP="00A04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 w:rsidR="00FB30A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:rsidR="00A04EFC" w:rsidRPr="00FE6A1A" w:rsidRDefault="00A04EFC" w:rsidP="00A0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A04EFC" w:rsidRPr="00FE6A1A" w:rsidTr="00A04EFC">
        <w:trPr>
          <w:tblCellSpacing w:w="5" w:type="nil"/>
        </w:trPr>
        <w:tc>
          <w:tcPr>
            <w:tcW w:w="3544" w:type="dxa"/>
          </w:tcPr>
          <w:p w:rsidR="00A04EFC" w:rsidRPr="00FE6A1A" w:rsidRDefault="00A04EFC" w:rsidP="00A04EFC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>Общий объем финанс</w:t>
            </w:r>
            <w:r w:rsidR="00FB30AC">
              <w:rPr>
                <w:rFonts w:ascii="Times New Roman" w:eastAsia="Calibri" w:hAnsi="Times New Roman" w:cs="Times New Roman"/>
                <w:sz w:val="24"/>
                <w:szCs w:val="24"/>
              </w:rPr>
              <w:t>ового обеспечения подпрограммы 4</w:t>
            </w:r>
          </w:p>
        </w:tc>
        <w:tc>
          <w:tcPr>
            <w:tcW w:w="5954" w:type="dxa"/>
          </w:tcPr>
          <w:p w:rsidR="00FB30AC" w:rsidRPr="00FB30AC" w:rsidRDefault="00FB30AC" w:rsidP="00FB30AC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AC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подпрограмме 4 – 505 759,7 тыс. руб.,</w:t>
            </w:r>
          </w:p>
          <w:p w:rsidR="00FB30AC" w:rsidRPr="00FB30AC" w:rsidRDefault="00FB30AC" w:rsidP="00FB30AC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FB30AC" w:rsidRPr="00FB30AC" w:rsidRDefault="00FB30AC" w:rsidP="00FB30AC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AC">
              <w:rPr>
                <w:rFonts w:ascii="Times New Roman" w:eastAsia="Calibri" w:hAnsi="Times New Roman" w:cs="Times New Roman"/>
                <w:sz w:val="24"/>
                <w:szCs w:val="24"/>
              </w:rPr>
              <w:t>2018 г. – 72 512,3 тыс. руб.;</w:t>
            </w:r>
          </w:p>
          <w:p w:rsidR="00FB30AC" w:rsidRPr="00FB30AC" w:rsidRDefault="00FB30AC" w:rsidP="00FB30AC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AC">
              <w:rPr>
                <w:rFonts w:ascii="Times New Roman" w:eastAsia="Calibri" w:hAnsi="Times New Roman" w:cs="Times New Roman"/>
                <w:sz w:val="24"/>
                <w:szCs w:val="24"/>
              </w:rPr>
              <w:t>2019 г. – 77 399,6 тыс. руб.;</w:t>
            </w:r>
          </w:p>
          <w:p w:rsidR="00FB30AC" w:rsidRPr="00FB30AC" w:rsidRDefault="00FB30AC" w:rsidP="00FB30AC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AC">
              <w:rPr>
                <w:rFonts w:ascii="Times New Roman" w:eastAsia="Calibri" w:hAnsi="Times New Roman" w:cs="Times New Roman"/>
                <w:sz w:val="24"/>
                <w:szCs w:val="24"/>
              </w:rPr>
              <w:t>2020 г. – 89 188,2 тыс. руб.;</w:t>
            </w:r>
          </w:p>
          <w:p w:rsidR="00FB30AC" w:rsidRPr="00FB30AC" w:rsidRDefault="00FB30AC" w:rsidP="00FB30AC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AC">
              <w:rPr>
                <w:rFonts w:ascii="Times New Roman" w:eastAsia="Calibri" w:hAnsi="Times New Roman" w:cs="Times New Roman"/>
                <w:sz w:val="24"/>
                <w:szCs w:val="24"/>
              </w:rPr>
              <w:t>2021 г. – 88 891,5 тыс. руб.;</w:t>
            </w:r>
          </w:p>
          <w:p w:rsidR="00FB30AC" w:rsidRPr="00FB30AC" w:rsidRDefault="00FB30AC" w:rsidP="00FB30AC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AC">
              <w:rPr>
                <w:rFonts w:ascii="Times New Roman" w:eastAsia="Calibri" w:hAnsi="Times New Roman" w:cs="Times New Roman"/>
                <w:sz w:val="24"/>
                <w:szCs w:val="24"/>
              </w:rPr>
              <w:t>2022 г. – 88 886,5 тыс. руб.;</w:t>
            </w:r>
          </w:p>
          <w:p w:rsidR="00A04EFC" w:rsidRPr="00FE6A1A" w:rsidRDefault="00FB30AC" w:rsidP="00FB30AC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AC">
              <w:rPr>
                <w:rFonts w:ascii="Times New Roman" w:eastAsia="Calibri" w:hAnsi="Times New Roman" w:cs="Times New Roman"/>
                <w:sz w:val="24"/>
                <w:szCs w:val="24"/>
              </w:rPr>
              <w:t>2023 г. – 88 881,6 тыс. руб.</w:t>
            </w:r>
          </w:p>
        </w:tc>
      </w:tr>
    </w:tbl>
    <w:p w:rsidR="00A04EFC" w:rsidRDefault="00A04EFC" w:rsidP="00A04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A04EFC" w:rsidRDefault="00A04EFC" w:rsidP="00A04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 w:rsidR="00FB30A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:rsidR="00A04EFC" w:rsidRPr="00FE6A1A" w:rsidRDefault="00A04EFC" w:rsidP="00A0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A04EFC" w:rsidRPr="00FE6A1A" w:rsidTr="00A04EFC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FC" w:rsidRPr="00FE6A1A" w:rsidRDefault="00A04EFC" w:rsidP="00A04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>Объем бюджетных ассигнова</w:t>
            </w:r>
            <w:r w:rsidR="00FB30AC">
              <w:rPr>
                <w:rFonts w:ascii="Times New Roman" w:eastAsia="Calibri" w:hAnsi="Times New Roman" w:cs="Times New Roman"/>
                <w:sz w:val="24"/>
                <w:szCs w:val="24"/>
              </w:rPr>
              <w:t>ний подпрограммы 4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«собственных» средств городского бюджета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AC" w:rsidRPr="00FB30AC" w:rsidRDefault="00FB30AC" w:rsidP="00FB3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AC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подпрограмме 4 – 68 893,5 тыс. руб.,</w:t>
            </w:r>
          </w:p>
          <w:p w:rsidR="00FB30AC" w:rsidRPr="00FB30AC" w:rsidRDefault="00FB30AC" w:rsidP="00FB3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FB30AC" w:rsidRPr="00FB30AC" w:rsidRDefault="00FB30AC" w:rsidP="00FB3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AC">
              <w:rPr>
                <w:rFonts w:ascii="Times New Roman" w:eastAsia="Calibri" w:hAnsi="Times New Roman" w:cs="Times New Roman"/>
                <w:sz w:val="24"/>
                <w:szCs w:val="24"/>
              </w:rPr>
              <w:t>2018 г. – 11 421,8 тыс. руб.;</w:t>
            </w:r>
          </w:p>
          <w:p w:rsidR="00FB30AC" w:rsidRPr="00FB30AC" w:rsidRDefault="00FB30AC" w:rsidP="00FB3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AC">
              <w:rPr>
                <w:rFonts w:ascii="Times New Roman" w:eastAsia="Calibri" w:hAnsi="Times New Roman" w:cs="Times New Roman"/>
                <w:sz w:val="24"/>
                <w:szCs w:val="24"/>
              </w:rPr>
              <w:t>2019 г. – 12 300,3 тыс. руб.;</w:t>
            </w:r>
          </w:p>
          <w:p w:rsidR="00FB30AC" w:rsidRPr="00FB30AC" w:rsidRDefault="00FB30AC" w:rsidP="00FB3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AC">
              <w:rPr>
                <w:rFonts w:ascii="Times New Roman" w:eastAsia="Calibri" w:hAnsi="Times New Roman" w:cs="Times New Roman"/>
                <w:sz w:val="24"/>
                <w:szCs w:val="24"/>
              </w:rPr>
              <w:t>2020 г. – 11 744,1 тыс. руб.;</w:t>
            </w:r>
          </w:p>
          <w:p w:rsidR="00FB30AC" w:rsidRPr="00FB30AC" w:rsidRDefault="00FB30AC" w:rsidP="00FB3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AC">
              <w:rPr>
                <w:rFonts w:ascii="Times New Roman" w:eastAsia="Calibri" w:hAnsi="Times New Roman" w:cs="Times New Roman"/>
                <w:sz w:val="24"/>
                <w:szCs w:val="24"/>
              </w:rPr>
              <w:t>2021 г. – 11 147,4 тыс. руб.;</w:t>
            </w:r>
          </w:p>
          <w:p w:rsidR="00FB30AC" w:rsidRPr="00FB30AC" w:rsidRDefault="00FB30AC" w:rsidP="00FB3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AC">
              <w:rPr>
                <w:rFonts w:ascii="Times New Roman" w:eastAsia="Calibri" w:hAnsi="Times New Roman" w:cs="Times New Roman"/>
                <w:sz w:val="24"/>
                <w:szCs w:val="24"/>
              </w:rPr>
              <w:t>2022 г. – 11 142,4 тыс. руб.;</w:t>
            </w:r>
          </w:p>
          <w:p w:rsidR="00A04EFC" w:rsidRPr="00FE6A1A" w:rsidRDefault="00FB30AC" w:rsidP="00FB3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AC">
              <w:rPr>
                <w:rFonts w:ascii="Times New Roman" w:eastAsia="Calibri" w:hAnsi="Times New Roman" w:cs="Times New Roman"/>
                <w:sz w:val="24"/>
                <w:szCs w:val="24"/>
              </w:rPr>
              <w:t>2023 г. – 11 137,5 тыс. руб.</w:t>
            </w:r>
          </w:p>
        </w:tc>
      </w:tr>
    </w:tbl>
    <w:p w:rsidR="00A04EFC" w:rsidRDefault="00A04EFC" w:rsidP="00A04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04EFC" w:rsidRDefault="00FB30AC" w:rsidP="00A04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="00A04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A04EFC"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 изложить в новой редакции:</w:t>
      </w:r>
    </w:p>
    <w:p w:rsidR="00A04EFC" w:rsidRPr="00FE6A1A" w:rsidRDefault="00A04EFC" w:rsidP="00A04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4EFC" w:rsidRDefault="00A04EFC" w:rsidP="00A04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«4. Обоснование объема финансовых ресурсов, </w:t>
      </w:r>
    </w:p>
    <w:p w:rsidR="00A04EFC" w:rsidRDefault="00A04EFC" w:rsidP="00A04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реализации подпрограммы </w:t>
      </w:r>
      <w:r w:rsidR="00FB30A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A04EFC" w:rsidRDefault="00A04EFC" w:rsidP="00A04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6" w:name="_Hlk54896858"/>
      <w:r w:rsidRPr="00FB30AC">
        <w:rPr>
          <w:rFonts w:ascii="Times New Roman" w:eastAsia="Calibri" w:hAnsi="Times New Roman" w:cs="Times New Roman"/>
          <w:sz w:val="26"/>
          <w:szCs w:val="26"/>
        </w:rPr>
        <w:lastRenderedPageBreak/>
        <w:t>Для достижения целей и решения задач подпрограммы 4, направленных на снижение административных барьеров, повышение качества и доступности предоставления муниципальных услуг в городе Череповце, необходимо финансирование следующих мероприятий: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мероприятия по переводу муниципальных услуг в электронную форму;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закупка и монтаж оборудования для оснащения МФЦ;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обеспечение предоставления государственных и муниципальных услуг на базе МФЦ.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7" w:name="_Hlk37506454"/>
      <w:r w:rsidRPr="00FB30AC">
        <w:rPr>
          <w:rFonts w:ascii="Times New Roman" w:eastAsia="Calibri" w:hAnsi="Times New Roman" w:cs="Times New Roman"/>
          <w:sz w:val="26"/>
          <w:szCs w:val="26"/>
        </w:rPr>
        <w:t>Общий объем финансовых средств, необходимых для реализаци</w:t>
      </w:r>
      <w:r w:rsidR="007D2334">
        <w:rPr>
          <w:rFonts w:ascii="Times New Roman" w:eastAsia="Calibri" w:hAnsi="Times New Roman" w:cs="Times New Roman"/>
          <w:sz w:val="26"/>
          <w:szCs w:val="26"/>
        </w:rPr>
        <w:t>и подпрограммы 4, составит 505 7</w:t>
      </w:r>
      <w:r w:rsidRPr="00FB30AC">
        <w:rPr>
          <w:rFonts w:ascii="Times New Roman" w:eastAsia="Calibri" w:hAnsi="Times New Roman" w:cs="Times New Roman"/>
          <w:sz w:val="26"/>
          <w:szCs w:val="26"/>
        </w:rPr>
        <w:t>59,7 тыс. руб., из них предусмотренных: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 xml:space="preserve">- из средств бюджета города Череповца – 68 893,5 тыс. руб., 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 xml:space="preserve">в том числе по годам: 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2018 г. – 11 421,8 тыс. руб.;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2019 г. – 12 300,3 тыс. руб.;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2020 г. – 11 744,1 тыс. руб.;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2021 г. – 11 147,4 тыс. руб.;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2022 г. – 11 142,4 тыс. руб.;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2023 г. – 11 137,5 тыс. руб.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- из средств внебюджетных источников – 21 486,7 тыс. руб.,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 xml:space="preserve">в том числе по годам: 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2018 г. – 2 286,7 тыс. руб.;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2019 г. – 3 900,0 тыс. руб.;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2020 г. – 3 600,0 тыс. руб.;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2021 г. – 3 900,0 тыс. руб.;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2022 г. – 3 900,0 тыс. руб.;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2023 г. – 3 900,0 тыс. руб.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- из средств областного бюджета – 415 379,5 тыс. руб.,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в том числе по годам: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2018 г. – 58 803,8 тыс. руб.;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2019 г. – 61 199,3 тыс. руб.;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 xml:space="preserve">2020 г. – </w:t>
      </w:r>
      <w:bookmarkStart w:id="8" w:name="_Hlk54892749"/>
      <w:r w:rsidRPr="00FB30AC">
        <w:rPr>
          <w:rFonts w:ascii="Times New Roman" w:eastAsia="Calibri" w:hAnsi="Times New Roman" w:cs="Times New Roman"/>
          <w:sz w:val="26"/>
          <w:szCs w:val="26"/>
        </w:rPr>
        <w:t>73 844,1</w:t>
      </w:r>
      <w:bookmarkEnd w:id="8"/>
      <w:r w:rsidRPr="00FB30AC">
        <w:rPr>
          <w:rFonts w:ascii="Times New Roman" w:eastAsia="Calibri" w:hAnsi="Times New Roman" w:cs="Times New Roman"/>
          <w:sz w:val="26"/>
          <w:szCs w:val="26"/>
        </w:rPr>
        <w:t xml:space="preserve"> тыс. руб.;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2021 г. – 73 844,1 тыс. руб.;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2022 г. – 73 844,1 тыс. руб.</w:t>
      </w:r>
      <w:bookmarkEnd w:id="7"/>
      <w:r w:rsidRPr="00FB30A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FB30AC" w:rsidRPr="00FB30A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2023 г. – 73 844,1 тыс. руб.</w:t>
      </w:r>
    </w:p>
    <w:p w:rsidR="00A04EFC" w:rsidRDefault="00FB30AC" w:rsidP="00FB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6"/>
      <w:r w:rsidR="00A04EFC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B9783A" w:rsidRPr="00B9783A" w:rsidRDefault="00FB30AC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1.6</w:t>
      </w:r>
      <w:r w:rsid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9783A"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приложении </w:t>
      </w:r>
      <w:r w:rsid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9783A"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:rsidR="00B9783A" w:rsidRPr="00B9783A" w:rsidRDefault="00B9783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FB30A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5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9783A" w:rsidRPr="00B9783A" w:rsidRDefault="00B9783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:rsidR="00B9783A" w:rsidRPr="00B9783A" w:rsidRDefault="00B9783A" w:rsidP="00714F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B9783A" w:rsidRPr="00B9783A" w:rsidTr="00DD4854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A" w:rsidRPr="00B9783A" w:rsidRDefault="00B9783A" w:rsidP="00C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подпро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CD" w:rsidRPr="001F29CD" w:rsidRDefault="00764BF1" w:rsidP="001F2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5 – </w:t>
            </w:r>
            <w:r w:rsidR="004D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  <w:r w:rsidR="001F29CD" w:rsidRPr="001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  <w:r w:rsidR="001F29CD" w:rsidRPr="001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B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F29CD" w:rsidRPr="001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:rsidR="001F29CD" w:rsidRPr="001F29CD" w:rsidRDefault="001F29CD" w:rsidP="001F2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1F29CD" w:rsidRPr="001F29CD" w:rsidRDefault="004D366B" w:rsidP="001F2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99</w:t>
            </w:r>
            <w:r w:rsidR="001F29CD" w:rsidRPr="001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</w:t>
            </w:r>
            <w:r w:rsidR="001F29CD" w:rsidRPr="001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B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F29CD" w:rsidRPr="001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1F29CD" w:rsidRPr="001F29CD" w:rsidRDefault="001F29CD" w:rsidP="001F2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112 157,5 тыс. руб.;</w:t>
            </w:r>
          </w:p>
          <w:p w:rsidR="001F29CD" w:rsidRPr="001F29CD" w:rsidRDefault="001F29CD" w:rsidP="001F2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67 155,7 тыс. руб.;</w:t>
            </w:r>
          </w:p>
          <w:p w:rsidR="00B9783A" w:rsidRPr="00B9783A" w:rsidRDefault="001F29CD" w:rsidP="001F2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67 154,0 тыс. руб.</w:t>
            </w:r>
          </w:p>
        </w:tc>
      </w:tr>
    </w:tbl>
    <w:p w:rsidR="00B9783A" w:rsidRDefault="00B9783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A2951" w:rsidRDefault="008A2951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:rsidR="008A2951" w:rsidRPr="00FE6A1A" w:rsidRDefault="008A2951" w:rsidP="00714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8A2951" w:rsidRPr="00FE6A1A" w:rsidTr="00ED5242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51" w:rsidRPr="00FE6A1A" w:rsidRDefault="008A2951" w:rsidP="00C65FEA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>Объем бюджетных ассигнова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ний подпрограммы 5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«собственных» средств городского бюджета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CD" w:rsidRPr="001F29CD" w:rsidRDefault="004D366B" w:rsidP="001F2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по подпрограмме 5 – 316</w:t>
            </w:r>
            <w:r w:rsidR="00FB30AC">
              <w:rPr>
                <w:rFonts w:ascii="Times New Roman" w:eastAsia="Calibri" w:hAnsi="Times New Roman" w:cs="Times New Roman"/>
                <w:sz w:val="24"/>
                <w:szCs w:val="24"/>
              </w:rPr>
              <w:t> 385,0</w:t>
            </w:r>
            <w:r w:rsidR="001F29CD"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</w:t>
            </w:r>
          </w:p>
          <w:p w:rsidR="001F29CD" w:rsidRPr="001F29CD" w:rsidRDefault="001F29CD" w:rsidP="001F2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1F29CD" w:rsidRPr="001F29CD" w:rsidRDefault="001F29CD" w:rsidP="001F2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г. – </w:t>
            </w:r>
            <w:r w:rsidR="004D366B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  <w:r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B30AC">
              <w:rPr>
                <w:rFonts w:ascii="Times New Roman" w:eastAsia="Calibri" w:hAnsi="Times New Roman" w:cs="Times New Roman"/>
                <w:sz w:val="24"/>
                <w:szCs w:val="24"/>
              </w:rPr>
              <w:t>151</w:t>
            </w:r>
            <w:r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B30A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1F29CD" w:rsidRPr="001F29CD" w:rsidRDefault="001F29CD" w:rsidP="001F2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>2021 г. – 107 413,0 тыс. руб.;</w:t>
            </w:r>
          </w:p>
          <w:p w:rsidR="001F29CD" w:rsidRPr="001F29CD" w:rsidRDefault="001F29CD" w:rsidP="001F2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>2022 г. – 62 411,2 тыс. руб.;</w:t>
            </w:r>
          </w:p>
          <w:p w:rsidR="008A2951" w:rsidRPr="00FE6A1A" w:rsidRDefault="001F29CD" w:rsidP="001F2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9CD">
              <w:rPr>
                <w:rFonts w:ascii="Times New Roman" w:eastAsia="Calibri" w:hAnsi="Times New Roman" w:cs="Times New Roman"/>
                <w:sz w:val="24"/>
                <w:szCs w:val="24"/>
              </w:rPr>
              <w:t>2023 г. – 62 409,5 тыс. руб.</w:t>
            </w:r>
          </w:p>
        </w:tc>
      </w:tr>
    </w:tbl>
    <w:p w:rsidR="008A2951" w:rsidRPr="00B9783A" w:rsidRDefault="008A2951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B9783A" w:rsidRPr="00B9783A" w:rsidRDefault="00B9783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FB30A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 изложить в новой редакции:</w:t>
      </w:r>
    </w:p>
    <w:p w:rsidR="00B9783A" w:rsidRDefault="00B9783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83A" w:rsidRPr="00B9783A" w:rsidRDefault="00B9783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Обоснование объема финансовых ресурсов,</w:t>
      </w:r>
    </w:p>
    <w:p w:rsidR="00B9783A" w:rsidRDefault="00B9783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5</w:t>
      </w:r>
    </w:p>
    <w:p w:rsidR="00B9783A" w:rsidRPr="00B9783A" w:rsidRDefault="00B9783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6F62" w:rsidRPr="00A36F62" w:rsidRDefault="00A36F6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дпрограммы 5 необходимо реализо</w:t>
      </w: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вать основное мероприятие «Развитие и обеспече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функционирования муниципаль</w:t>
      </w: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цифровой инфраструктуры, соответствующей требованиям безопа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сности», тре</w:t>
      </w: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бующего финансирования.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финансовых средств, необхо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димых для реализации подпрограм</w:t>
      </w:r>
      <w:r w:rsidR="004D366B">
        <w:rPr>
          <w:rFonts w:ascii="Times New Roman" w:eastAsia="Times New Roman" w:hAnsi="Times New Roman" w:cs="Times New Roman"/>
          <w:sz w:val="26"/>
          <w:szCs w:val="26"/>
          <w:lang w:eastAsia="ru-RU"/>
        </w:rPr>
        <w:t>мы 5, составит 346</w:t>
      </w: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30AC">
        <w:rPr>
          <w:rFonts w:ascii="Times New Roman" w:eastAsia="Times New Roman" w:hAnsi="Times New Roman" w:cs="Times New Roman"/>
          <w:sz w:val="26"/>
          <w:szCs w:val="26"/>
          <w:lang w:eastAsia="ru-RU"/>
        </w:rPr>
        <w:t>448</w:t>
      </w: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B30A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них предусмотренных: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</w:t>
      </w:r>
      <w:r w:rsidR="004D366B">
        <w:rPr>
          <w:rFonts w:ascii="Times New Roman" w:eastAsia="Times New Roman" w:hAnsi="Times New Roman" w:cs="Times New Roman"/>
          <w:sz w:val="26"/>
          <w:szCs w:val="26"/>
          <w:lang w:eastAsia="ru-RU"/>
        </w:rPr>
        <w:t>в бюджета города Череповца – 316</w:t>
      </w: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30AC">
        <w:rPr>
          <w:rFonts w:ascii="Times New Roman" w:eastAsia="Times New Roman" w:hAnsi="Times New Roman" w:cs="Times New Roman"/>
          <w:sz w:val="26"/>
          <w:szCs w:val="26"/>
          <w:lang w:eastAsia="ru-RU"/>
        </w:rPr>
        <w:t>385</w:t>
      </w: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B30A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:rsidR="001F29CD" w:rsidRPr="001F29CD" w:rsidRDefault="004D366B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84</w:t>
      </w:r>
      <w:r w:rsidR="001F29CD"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30AC">
        <w:rPr>
          <w:rFonts w:ascii="Times New Roman" w:eastAsia="Times New Roman" w:hAnsi="Times New Roman" w:cs="Times New Roman"/>
          <w:sz w:val="26"/>
          <w:szCs w:val="26"/>
          <w:lang w:eastAsia="ru-RU"/>
        </w:rPr>
        <w:t>151</w:t>
      </w:r>
      <w:r w:rsidR="001F29CD"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B30A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F29CD"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107 413,0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62 411,2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62 409,5 тыс. руб.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</w:t>
      </w:r>
      <w:r w:rsidR="00764BF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 внебюджетных источников – 28</w:t>
      </w: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4BF1">
        <w:rPr>
          <w:rFonts w:ascii="Times New Roman" w:eastAsia="Times New Roman" w:hAnsi="Times New Roman" w:cs="Times New Roman"/>
          <w:sz w:val="26"/>
          <w:szCs w:val="26"/>
          <w:lang w:eastAsia="ru-RU"/>
        </w:rPr>
        <w:t>416</w:t>
      </w: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64BF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:rsidR="001F29CD" w:rsidRPr="001F29CD" w:rsidRDefault="00764BF1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</w:t>
      </w:r>
      <w:r w:rsidR="001F29CD"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678</w:t>
      </w:r>
      <w:r w:rsidR="001F29CD"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F29CD"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4 246,0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4 246,0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4 246,0 тыс. руб.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областного бюджета – 1 647,5 тыс. руб.,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152,0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498,5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498,5 тыс. руб.;</w:t>
      </w:r>
    </w:p>
    <w:p w:rsidR="00A36F62" w:rsidRPr="00A36F62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498,5 тыс. руб</w:t>
      </w:r>
      <w:r w:rsidR="00A36F62"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9783A" w:rsidRDefault="00A36F6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бюджетных источников на реализа</w:t>
      </w: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цию целей подпрограммы представлены в приложениях 8, 9 к Программе</w:t>
      </w:r>
      <w:r w:rsid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F3452F" w:rsidRDefault="002B6C94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9F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FB30A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E19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A6528" w:rsidRPr="00AA652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Приложения 8, 9 к Программе изл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ожить в новой редакции (прилагаю</w:t>
      </w:r>
      <w:r w:rsidR="00AA6528" w:rsidRPr="00AA6528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тся).</w:t>
      </w:r>
    </w:p>
    <w:p w:rsidR="00737926" w:rsidRDefault="00737926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Положения Программы в части финансового обеспечения на 2020 год распространяются на правоотношения, возникшие с 24 декабря 2020 года.</w:t>
      </w:r>
    </w:p>
    <w:p w:rsidR="003D6E16" w:rsidRPr="003D6E16" w:rsidRDefault="00737926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Постановление подлежит размещению на </w:t>
      </w:r>
      <w:r w:rsidR="00B06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официальном </w:t>
      </w:r>
      <w:r w:rsidR="00EB7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интернет-портале правовой информации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Череповца.</w:t>
      </w:r>
    </w:p>
    <w:p w:rsidR="00FB30AC" w:rsidRDefault="00FB30AC" w:rsidP="00714FA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30AC" w:rsidRDefault="00FB30AC" w:rsidP="00714FA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83A" w:rsidRDefault="00B9783A" w:rsidP="001671D7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D3A68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DD3A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FB30AC">
          <w:headerReference w:type="default" r:id="rId9"/>
          <w:pgSz w:w="11906" w:h="16838"/>
          <w:pgMar w:top="567" w:right="567" w:bottom="993" w:left="1701" w:header="397" w:footer="709" w:gutter="0"/>
          <w:pgNumType w:start="1"/>
          <w:cols w:space="720"/>
          <w:titlePg/>
          <w:docGrid w:linePitch="299"/>
        </w:sectPr>
      </w:pPr>
    </w:p>
    <w:p w:rsidR="001671D7" w:rsidRDefault="001671D7" w:rsidP="001671D7">
      <w:pPr>
        <w:widowControl w:val="0"/>
        <w:autoSpaceDE w:val="0"/>
        <w:autoSpaceDN w:val="0"/>
        <w:adjustRightInd w:val="0"/>
        <w:spacing w:after="0" w:line="240" w:lineRule="auto"/>
        <w:ind w:firstLine="11907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1671D7" w:rsidRDefault="001671D7" w:rsidP="001671D7">
      <w:pPr>
        <w:widowControl w:val="0"/>
        <w:autoSpaceDE w:val="0"/>
        <w:autoSpaceDN w:val="0"/>
        <w:adjustRightInd w:val="0"/>
        <w:spacing w:after="0" w:line="240" w:lineRule="auto"/>
        <w:ind w:firstLine="11907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:rsidR="001671D7" w:rsidRDefault="001671D7" w:rsidP="001671D7">
      <w:pPr>
        <w:widowControl w:val="0"/>
        <w:autoSpaceDE w:val="0"/>
        <w:autoSpaceDN w:val="0"/>
        <w:adjustRightInd w:val="0"/>
        <w:spacing w:after="0" w:line="240" w:lineRule="auto"/>
        <w:ind w:firstLine="11907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91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13.01.2021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391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33</w:t>
      </w:r>
      <w:bookmarkStart w:id="9" w:name="_GoBack"/>
      <w:bookmarkEnd w:id="9"/>
    </w:p>
    <w:p w:rsidR="001671D7" w:rsidRDefault="001671D7" w:rsidP="001671D7">
      <w:pPr>
        <w:widowControl w:val="0"/>
        <w:autoSpaceDE w:val="0"/>
        <w:autoSpaceDN w:val="0"/>
        <w:adjustRightInd w:val="0"/>
        <w:spacing w:after="0" w:line="240" w:lineRule="auto"/>
        <w:ind w:firstLine="11907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0492" w:rsidRPr="00B20492" w:rsidRDefault="00B9783A" w:rsidP="001671D7">
      <w:pPr>
        <w:widowControl w:val="0"/>
        <w:autoSpaceDE w:val="0"/>
        <w:autoSpaceDN w:val="0"/>
        <w:adjustRightInd w:val="0"/>
        <w:spacing w:after="0" w:line="240" w:lineRule="auto"/>
        <w:ind w:firstLine="13892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20492" w:rsidRPr="00B20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риложение 8 </w:t>
      </w:r>
    </w:p>
    <w:p w:rsidR="00B20492" w:rsidRPr="00B20492" w:rsidRDefault="00B20492" w:rsidP="001671D7">
      <w:pPr>
        <w:widowControl w:val="0"/>
        <w:autoSpaceDE w:val="0"/>
        <w:autoSpaceDN w:val="0"/>
        <w:adjustRightInd w:val="0"/>
        <w:spacing w:after="0" w:line="240" w:lineRule="auto"/>
        <w:ind w:firstLine="13892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492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:rsidR="00770D43" w:rsidRPr="00B20492" w:rsidRDefault="00770D43" w:rsidP="00B2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0492" w:rsidRDefault="00B20492" w:rsidP="00B2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49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реализации Программы за счет «собственных» средств городского бюджета</w:t>
      </w:r>
    </w:p>
    <w:p w:rsidR="00AF24CE" w:rsidRPr="00AF24CE" w:rsidRDefault="00AF24CE" w:rsidP="00AF24CE">
      <w:pPr>
        <w:tabs>
          <w:tab w:val="left" w:pos="915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tbl>
      <w:tblPr>
        <w:tblW w:w="161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562"/>
        <w:gridCol w:w="3402"/>
        <w:gridCol w:w="1134"/>
        <w:gridCol w:w="1134"/>
        <w:gridCol w:w="1134"/>
        <w:gridCol w:w="1134"/>
        <w:gridCol w:w="1134"/>
        <w:gridCol w:w="1021"/>
      </w:tblGrid>
      <w:tr w:rsidR="00AF24CE" w:rsidRPr="00AF24CE" w:rsidTr="001671D7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Ответственный исполнитель,</w:t>
            </w:r>
          </w:p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соисполнитель</w:t>
            </w:r>
          </w:p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AF24CE" w:rsidRPr="00AF24CE" w:rsidTr="001671D7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2023</w:t>
            </w:r>
          </w:p>
        </w:tc>
      </w:tr>
      <w:tr w:rsidR="00AF24CE" w:rsidRPr="00AF24CE" w:rsidTr="001671D7">
        <w:trPr>
          <w:trHeight w:val="113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9</w:t>
            </w:r>
          </w:p>
        </w:tc>
      </w:tr>
      <w:tr w:rsidR="00AF24CE" w:rsidRPr="00AF24CE" w:rsidTr="001671D7">
        <w:trPr>
          <w:trHeight w:val="1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bookmarkStart w:id="10" w:name="_Hlk54896993"/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Муниципальная программа «</w:t>
            </w:r>
            <w:r w:rsidRPr="00AF24C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Совершенствование муниципального управления в городе Череповце» на </w:t>
            </w: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2018-2023 </w:t>
            </w:r>
            <w:r w:rsidRPr="00AF24C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годы</w:t>
            </w:r>
            <w:bookmarkEnd w:id="1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123 069,8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114 577,7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4CE" w:rsidRPr="00AF24CE" w:rsidRDefault="004D366B" w:rsidP="004D366B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215</w:t>
            </w:r>
            <w:r w:rsidR="00AF24CE" w:rsidRPr="00AF24C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181</w:t>
            </w:r>
            <w:r w:rsidR="00AF24CE" w:rsidRPr="00AF24C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,</w:t>
            </w:r>
            <w:r w:rsidR="00FB30A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238 422,3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190 102,6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190 065,1</w:t>
            </w:r>
          </w:p>
        </w:tc>
      </w:tr>
      <w:tr w:rsidR="00AF24CE" w:rsidRPr="00AF24CE" w:rsidTr="001671D7">
        <w:trPr>
          <w:trHeight w:val="4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Ответственный исполнитель: управление муниципальной службы и кадровой политики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20 563,0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FB30AC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16 403,6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17 939,8</w:t>
            </w:r>
          </w:p>
        </w:tc>
      </w:tr>
      <w:tr w:rsidR="00AF24CE" w:rsidRPr="00AF24CE" w:rsidTr="001671D7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4D366B" w:rsidP="004D366B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84</w:t>
            </w:r>
            <w:r w:rsidR="00AF24CE"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609</w:t>
            </w:r>
            <w:r w:rsidR="00AF24CE"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107 831,7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62 829,9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62 828,2</w:t>
            </w:r>
          </w:p>
        </w:tc>
      </w:tr>
      <w:tr w:rsidR="00AF24CE" w:rsidRPr="00AF24CE" w:rsidTr="001671D7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МКУ «ЦКО»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764BF1" w:rsidP="00764BF1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102</w:t>
            </w:r>
            <w:r w:rsidR="00AF24CE"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882</w:t>
            </w:r>
            <w:r w:rsidR="00AF24CE"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101 922,1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98 578,3</w:t>
            </w:r>
          </w:p>
        </w:tc>
      </w:tr>
      <w:tr w:rsidR="00AF24CE" w:rsidRPr="00AF24CE" w:rsidTr="001671D7">
        <w:trPr>
          <w:trHeight w:val="2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МБУ «МФЦ в г. Череповце»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11 818,1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10 728,7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10 723,7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10 718,8</w:t>
            </w:r>
          </w:p>
        </w:tc>
      </w:tr>
      <w:tr w:rsidR="00AF24CE" w:rsidRPr="00AF24CE" w:rsidTr="001671D7">
        <w:trPr>
          <w:trHeight w:val="23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Подпрограмма 1: Создание условий для обеспечения выполнения органами муниципальной власти своих полномочий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91 085,0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764BF1" w:rsidP="00764BF1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102</w:t>
            </w:r>
            <w:r w:rsidR="00AF24CE"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882</w:t>
            </w:r>
            <w:r w:rsidR="00AF24CE"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101 922,1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98 578,3</w:t>
            </w:r>
          </w:p>
        </w:tc>
      </w:tr>
      <w:tr w:rsidR="00AF24CE" w:rsidRPr="00AF24CE" w:rsidTr="001671D7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</w:tr>
      <w:tr w:rsidR="00AF24CE" w:rsidRPr="00AF24CE" w:rsidTr="001671D7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МКУ «ЦКО»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764BF1" w:rsidP="00764BF1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102</w:t>
            </w:r>
            <w:r w:rsidR="00AF24CE"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882</w:t>
            </w:r>
            <w:r w:rsidR="00AF24CE"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101 922,1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98 578,3</w:t>
            </w:r>
          </w:p>
        </w:tc>
      </w:tr>
      <w:tr w:rsidR="00AF24CE" w:rsidRPr="00AF24CE" w:rsidTr="001671D7">
        <w:trPr>
          <w:trHeight w:val="2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1671D7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Основное мероприятие 1.1</w:t>
            </w:r>
            <w:r w:rsidR="00AF24CE"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: </w:t>
            </w:r>
            <w:r w:rsid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Обеспечение работы СЭД «</w:t>
            </w:r>
            <w:proofErr w:type="spellStart"/>
            <w:r w:rsid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Лето</w:t>
            </w:r>
            <w:r w:rsidR="00AF24CE"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граф</w:t>
            </w:r>
            <w:proofErr w:type="spellEnd"/>
            <w:r w:rsidR="00AF24CE"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  <w:p w:rsidR="00AF24CE" w:rsidRPr="004C2A92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2A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(исключено из подпрограммы с 01.01.2021)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</w:tr>
      <w:tr w:rsidR="00AF24CE" w:rsidRPr="00AF24CE" w:rsidTr="001671D7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1671D7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Основное мероприятие 1.2</w:t>
            </w:r>
            <w:r w:rsidR="00AF24CE"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 Материально-техническое обеспечение деятельности муниципальных служащих органов местного самоуправления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МКУ «ЦКО»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764BF1" w:rsidP="00764BF1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102 882</w:t>
            </w:r>
            <w:r w:rsidR="00AF24CE"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101 922,1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98 578,3</w:t>
            </w:r>
          </w:p>
        </w:tc>
      </w:tr>
      <w:tr w:rsidR="00AF24CE" w:rsidRPr="00AF24CE" w:rsidTr="001671D7">
        <w:trPr>
          <w:trHeight w:val="22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Подпрограмма 2: Развитие </w:t>
            </w: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FB30AC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16 403,6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17 939,8</w:t>
            </w:r>
          </w:p>
        </w:tc>
      </w:tr>
      <w:tr w:rsidR="00AF24CE" w:rsidRPr="00AF24CE" w:rsidTr="001671D7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Ответственный исполнитель: управление муниципальной службы и кадровой политики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FB30AC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16 403,6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17 939,8</w:t>
            </w:r>
          </w:p>
        </w:tc>
      </w:tr>
      <w:tr w:rsidR="00AF24CE" w:rsidRPr="00AF24CE" w:rsidTr="001671D7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1671D7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Основное мероприятие 2.1</w:t>
            </w:r>
            <w:r w:rsidR="00AF24CE"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150,0</w:t>
            </w:r>
          </w:p>
        </w:tc>
      </w:tr>
      <w:tr w:rsidR="00AF24CE" w:rsidRPr="00AF24CE" w:rsidTr="001671D7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1671D7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Основное мероприятие 2.2</w:t>
            </w:r>
            <w:r w:rsidR="00AF24CE"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 Повышение престижа муниципальной службы в городе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20 343,9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12 612,2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FB30AC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16 21</w:t>
            </w:r>
            <w:r w:rsidR="00FB30A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</w:t>
            </w:r>
            <w:r w:rsidR="00FB30A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17 789,8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17 789,8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17 789,8</w:t>
            </w:r>
          </w:p>
        </w:tc>
      </w:tr>
      <w:tr w:rsidR="00AF24CE" w:rsidRPr="00AF24CE" w:rsidTr="001671D7">
        <w:trPr>
          <w:trHeight w:val="2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Подпрограмма 3: Обеспечение защиты прав и законных интересов граждан, общества, государства от угроз, связанных с коррупцией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0,0</w:t>
            </w:r>
          </w:p>
        </w:tc>
      </w:tr>
      <w:tr w:rsidR="00AF24CE" w:rsidRPr="00AF24CE" w:rsidTr="001671D7">
        <w:trPr>
          <w:trHeight w:val="4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Ответственный исполнитель: управление муниципальной службы и кадровой политики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</w:tr>
      <w:tr w:rsidR="00AF24CE" w:rsidRPr="00AF24CE" w:rsidTr="001671D7">
        <w:trPr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E" w:rsidRPr="00AF24CE" w:rsidRDefault="001671D7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Основное мероприятие 3.3</w:t>
            </w:r>
            <w:r w:rsidR="00AF24CE"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 Правовое просвещение и информирование граждан по вопросам противодействия коррупции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</w:tr>
      <w:tr w:rsidR="00AF24CE" w:rsidRPr="00AF24CE" w:rsidTr="001671D7">
        <w:trPr>
          <w:trHeight w:val="25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Подпрограмма 4: 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11 421,8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12 300,3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FB30AC" w:rsidP="00FB30AC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11 744</w:t>
            </w:r>
            <w:r w:rsidR="00AF24CE"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11 147,4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11 142,4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11 137,5</w:t>
            </w:r>
          </w:p>
        </w:tc>
      </w:tr>
      <w:tr w:rsidR="00AF24CE" w:rsidRPr="00AF24CE" w:rsidTr="001671D7">
        <w:trPr>
          <w:trHeight w:val="42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FB30AC" w:rsidP="00FB30AC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457</w:t>
            </w:r>
            <w:r w:rsidR="00AF24CE"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418,7</w:t>
            </w:r>
          </w:p>
        </w:tc>
      </w:tr>
      <w:tr w:rsidR="00AF24CE" w:rsidRPr="00AF24CE" w:rsidTr="001671D7">
        <w:trPr>
          <w:trHeight w:val="26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МБУ «МФЦ в г. Череповце»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11 818,1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10 728,7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10 723,7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10 718,8</w:t>
            </w:r>
          </w:p>
        </w:tc>
      </w:tr>
      <w:tr w:rsidR="00AF24CE" w:rsidRPr="00AF24CE" w:rsidTr="001671D7">
        <w:trPr>
          <w:trHeight w:val="4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CE" w:rsidRPr="00AF24CE" w:rsidRDefault="001671D7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Основное мероприятие 4.1</w:t>
            </w:r>
            <w:r w:rsidR="00AF24CE"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 Совершенствование предоставления муниципальных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FB30AC" w:rsidP="00FB30AC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457</w:t>
            </w:r>
            <w:r w:rsidR="00AF24CE"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418,7</w:t>
            </w:r>
          </w:p>
        </w:tc>
      </w:tr>
      <w:tr w:rsidR="00AF24CE" w:rsidRPr="00AF24CE" w:rsidTr="001671D7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CE" w:rsidRPr="00AF24CE" w:rsidRDefault="001671D7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Основное мероприятие 4.2</w:t>
            </w:r>
            <w:r w:rsidR="00AF24CE"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МБУ «МФЦ в г. Череповце» </w:t>
            </w:r>
          </w:p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11 818,1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7D2334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10 728,7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10 723,7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10 718,8</w:t>
            </w:r>
          </w:p>
        </w:tc>
      </w:tr>
      <w:tr w:rsidR="00AF24CE" w:rsidRPr="00AF24CE" w:rsidTr="001671D7">
        <w:trPr>
          <w:trHeight w:val="25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Подпрограмма 5: Развитие муниципальных цифровых технологий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4D366B" w:rsidP="00FB30AC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84</w:t>
            </w:r>
            <w:r w:rsidR="00AF24CE"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="00FB30A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151</w:t>
            </w:r>
            <w:r w:rsidR="00AF24CE"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,</w:t>
            </w:r>
            <w:r w:rsidR="00FB30A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107 413,0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62 409,5</w:t>
            </w:r>
          </w:p>
        </w:tc>
      </w:tr>
      <w:tr w:rsidR="00AF24CE" w:rsidRPr="00AF24CE" w:rsidTr="001671D7">
        <w:trPr>
          <w:trHeight w:val="2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4D366B" w:rsidP="00FB30AC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84</w:t>
            </w:r>
            <w:r w:rsidR="00AF24CE"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</w:t>
            </w:r>
            <w:r w:rsidR="00FB30A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151</w:t>
            </w:r>
            <w:r w:rsidR="00AF24CE"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</w:t>
            </w:r>
            <w:r w:rsidR="00FB30A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107 413,0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62 409,5</w:t>
            </w:r>
          </w:p>
        </w:tc>
      </w:tr>
      <w:tr w:rsidR="00AF24CE" w:rsidRPr="00AF24CE" w:rsidTr="001671D7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E" w:rsidRPr="00AF24CE" w:rsidRDefault="001671D7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Основное мероприятие 5.1</w:t>
            </w:r>
            <w:r w:rsidR="00AF24CE"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4D366B" w:rsidP="00FB30AC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84</w:t>
            </w:r>
            <w:r w:rsidR="00AF24CE"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</w:t>
            </w:r>
            <w:r w:rsidR="00FB30A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151</w:t>
            </w:r>
            <w:r w:rsidR="00AF24CE"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</w:t>
            </w:r>
            <w:r w:rsidR="00FB30A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107 413,0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CE" w:rsidRPr="00AF24CE" w:rsidRDefault="00AF24CE" w:rsidP="00AF24CE">
            <w:pPr>
              <w:tabs>
                <w:tab w:val="left" w:pos="9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62 409,5</w:t>
            </w:r>
          </w:p>
        </w:tc>
      </w:tr>
    </w:tbl>
    <w:p w:rsidR="00A36F62" w:rsidRPr="00AF24CE" w:rsidRDefault="00A36F62" w:rsidP="00A36F62">
      <w:pPr>
        <w:tabs>
          <w:tab w:val="left" w:pos="915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173EB1" w:rsidRDefault="00173EB1" w:rsidP="00173EB1">
      <w:pPr>
        <w:widowControl w:val="0"/>
        <w:autoSpaceDE w:val="0"/>
        <w:autoSpaceDN w:val="0"/>
        <w:adjustRightInd w:val="0"/>
        <w:spacing w:after="0" w:line="240" w:lineRule="auto"/>
        <w:ind w:firstLine="80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3837" w:rsidRDefault="00B93837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3837" w:rsidSect="00714FAB">
          <w:pgSz w:w="16838" w:h="11906" w:orient="landscape"/>
          <w:pgMar w:top="1701" w:right="567" w:bottom="567" w:left="567" w:header="1134" w:footer="709" w:gutter="0"/>
          <w:pgNumType w:start="1"/>
          <w:cols w:space="708"/>
          <w:titlePg/>
          <w:docGrid w:linePitch="360"/>
        </w:sectPr>
      </w:pPr>
    </w:p>
    <w:p w:rsidR="004D2DEE" w:rsidRPr="004D2DEE" w:rsidRDefault="006E2D6F" w:rsidP="00B838B1">
      <w:pPr>
        <w:widowControl w:val="0"/>
        <w:autoSpaceDE w:val="0"/>
        <w:autoSpaceDN w:val="0"/>
        <w:adjustRightInd w:val="0"/>
        <w:spacing w:after="0" w:line="240" w:lineRule="auto"/>
        <w:ind w:left="13750" w:right="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9</w:t>
      </w:r>
      <w:r w:rsidR="004D2DEE"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D2DEE" w:rsidRPr="004D2DEE" w:rsidRDefault="004D2DEE" w:rsidP="00B838B1">
      <w:pPr>
        <w:widowControl w:val="0"/>
        <w:autoSpaceDE w:val="0"/>
        <w:autoSpaceDN w:val="0"/>
        <w:adjustRightInd w:val="0"/>
        <w:spacing w:after="0" w:line="240" w:lineRule="auto"/>
        <w:ind w:left="13750" w:right="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:rsidR="00036C87" w:rsidRDefault="00036C87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C7D76" w:rsidRP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>Ресурсное обеспечение и прогнозная (справочная) оценка</w:t>
      </w:r>
    </w:p>
    <w:p w:rsidR="008C7D76" w:rsidRP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>расходов городского б</w:t>
      </w:r>
      <w:r w:rsidR="004D2DEE">
        <w:rPr>
          <w:rFonts w:ascii="Times New Roman" w:hAnsi="Times New Roman" w:cs="Times New Roman"/>
          <w:sz w:val="26"/>
          <w:szCs w:val="26"/>
        </w:rPr>
        <w:t xml:space="preserve">юджета, </w:t>
      </w:r>
      <w:r w:rsidR="00E53C10">
        <w:rPr>
          <w:rFonts w:ascii="Times New Roman" w:hAnsi="Times New Roman" w:cs="Times New Roman"/>
          <w:sz w:val="26"/>
          <w:szCs w:val="26"/>
        </w:rPr>
        <w:t xml:space="preserve">федерального, областного бюджета, </w:t>
      </w:r>
      <w:r w:rsidR="004D2DEE">
        <w:rPr>
          <w:rFonts w:ascii="Times New Roman" w:hAnsi="Times New Roman" w:cs="Times New Roman"/>
          <w:sz w:val="26"/>
          <w:szCs w:val="26"/>
        </w:rPr>
        <w:t>внебюджетных источников</w:t>
      </w:r>
    </w:p>
    <w:p w:rsid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 xml:space="preserve">на реализацию целей </w:t>
      </w:r>
      <w:r w:rsidR="004D2DEE">
        <w:rPr>
          <w:rFonts w:ascii="Times New Roman" w:hAnsi="Times New Roman" w:cs="Times New Roman"/>
          <w:sz w:val="26"/>
          <w:szCs w:val="26"/>
        </w:rPr>
        <w:t>П</w:t>
      </w:r>
      <w:r w:rsidR="00AB610D">
        <w:rPr>
          <w:rFonts w:ascii="Times New Roman" w:hAnsi="Times New Roman" w:cs="Times New Roman"/>
          <w:sz w:val="26"/>
          <w:szCs w:val="26"/>
        </w:rPr>
        <w:t xml:space="preserve">рограммы </w:t>
      </w:r>
    </w:p>
    <w:p w:rsidR="00AF24CE" w:rsidRDefault="00AF24CE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F24CE" w:rsidRPr="00AF24CE" w:rsidRDefault="00AF24CE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95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6237"/>
        <w:gridCol w:w="2410"/>
        <w:gridCol w:w="1133"/>
        <w:gridCol w:w="1134"/>
        <w:gridCol w:w="1134"/>
        <w:gridCol w:w="1134"/>
        <w:gridCol w:w="1134"/>
        <w:gridCol w:w="1134"/>
      </w:tblGrid>
      <w:tr w:rsidR="00AF24CE" w:rsidRPr="00AF24CE" w:rsidTr="003068D2">
        <w:trPr>
          <w:cantSplit/>
          <w:tblHeader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237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 xml:space="preserve">Наименование муниципальной программы, подпрограммы муниципальной программы, основного мероприятия </w:t>
            </w:r>
          </w:p>
        </w:tc>
        <w:tc>
          <w:tcPr>
            <w:tcW w:w="2410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 xml:space="preserve">Источники </w:t>
            </w:r>
          </w:p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ресурсного</w:t>
            </w:r>
          </w:p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обеспечения</w:t>
            </w:r>
          </w:p>
        </w:tc>
        <w:tc>
          <w:tcPr>
            <w:tcW w:w="6803" w:type="dxa"/>
            <w:gridSpan w:val="6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Оценка расходов (тыс. руб.), год</w:t>
            </w:r>
          </w:p>
        </w:tc>
      </w:tr>
      <w:tr w:rsidR="00AF24CE" w:rsidRPr="00AF24CE" w:rsidTr="003068D2">
        <w:trPr>
          <w:cantSplit/>
          <w:tblHeader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2018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2020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2023</w:t>
            </w:r>
          </w:p>
        </w:tc>
      </w:tr>
      <w:tr w:rsidR="00AF24CE" w:rsidRPr="00AF24CE" w:rsidTr="003068D2">
        <w:trPr>
          <w:cantSplit/>
          <w:tblHeader/>
          <w:tblCellSpacing w:w="5" w:type="nil"/>
        </w:trPr>
        <w:tc>
          <w:tcPr>
            <w:tcW w:w="501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6237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37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 «Совершенствование муниципального управления в городе Череповце»</w:t>
            </w:r>
            <w:r w:rsidRPr="00AF24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24C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 </w:t>
            </w: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2018-2023 </w:t>
            </w:r>
            <w:r w:rsidRPr="00AF24C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годы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184 160,3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186 463,8</w:t>
            </w:r>
          </w:p>
        </w:tc>
        <w:tc>
          <w:tcPr>
            <w:tcW w:w="1134" w:type="dxa"/>
            <w:vAlign w:val="center"/>
          </w:tcPr>
          <w:p w:rsidR="00AF24CE" w:rsidRPr="00AF24CE" w:rsidRDefault="004D366B" w:rsidP="004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308</w:t>
            </w:r>
            <w:r w:rsidR="00AF24CE" w:rsidRPr="00AF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605</w:t>
            </w:r>
            <w:r w:rsidR="00AF24CE" w:rsidRPr="00AF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5267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320 910,9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272 591,2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272 553,7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123 069,8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114 577,7</w:t>
            </w:r>
          </w:p>
        </w:tc>
        <w:tc>
          <w:tcPr>
            <w:tcW w:w="1134" w:type="dxa"/>
            <w:vAlign w:val="center"/>
          </w:tcPr>
          <w:p w:rsidR="00AF24CE" w:rsidRPr="00AF24CE" w:rsidRDefault="004D366B" w:rsidP="004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26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238 422,3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190 102,6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190 065,1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58 803,8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67 986,1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74 146,1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74 342,6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74 342,6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74 342,6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2 286,7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3 900,0</w:t>
            </w:r>
          </w:p>
        </w:tc>
        <w:tc>
          <w:tcPr>
            <w:tcW w:w="1134" w:type="dxa"/>
            <w:vAlign w:val="center"/>
          </w:tcPr>
          <w:p w:rsidR="00AF24CE" w:rsidRPr="00AF24CE" w:rsidRDefault="00764BF1" w:rsidP="0076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278</w:t>
            </w:r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8 146,0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8 146,0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8 146,0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237" w:type="dxa"/>
            <w:vMerge w:val="restart"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Создание условий для обеспечения выполнения органами муниципальной власти своих полномочий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91 085,0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96 158,8</w:t>
            </w:r>
          </w:p>
        </w:tc>
        <w:tc>
          <w:tcPr>
            <w:tcW w:w="1134" w:type="dxa"/>
            <w:vAlign w:val="center"/>
          </w:tcPr>
          <w:p w:rsidR="00AF24CE" w:rsidRPr="00AF24CE" w:rsidRDefault="00764BF1" w:rsidP="0076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</w:t>
            </w:r>
            <w:r w:rsidR="00AF24CE" w:rsidRPr="00AF24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032</w:t>
            </w:r>
            <w:r w:rsidR="00AF24CE" w:rsidRPr="00AF24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101 922,1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98 578,3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91 085,0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89 372,0</w:t>
            </w:r>
          </w:p>
        </w:tc>
        <w:tc>
          <w:tcPr>
            <w:tcW w:w="1134" w:type="dxa"/>
            <w:vAlign w:val="center"/>
          </w:tcPr>
          <w:p w:rsidR="00AF24CE" w:rsidRPr="00AF24CE" w:rsidRDefault="00764BF1" w:rsidP="0076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101 922,1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98 578,3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6 786,8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37" w:type="dxa"/>
            <w:vMerge w:val="restart"/>
          </w:tcPr>
          <w:p w:rsidR="00AF24CE" w:rsidRPr="00AF24CE" w:rsidRDefault="00B838B1" w:rsidP="00AF24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1.1</w:t>
            </w:r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: Обеспечение работы СЭД «</w:t>
            </w:r>
            <w:proofErr w:type="spellStart"/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Летограф</w:t>
            </w:r>
            <w:proofErr w:type="spellEnd"/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AF24CE" w:rsidRPr="004C2A92" w:rsidRDefault="00AF24CE" w:rsidP="00AF24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A92">
              <w:rPr>
                <w:rFonts w:ascii="Times New Roman" w:eastAsia="Calibri" w:hAnsi="Times New Roman" w:cs="Times New Roman"/>
                <w:sz w:val="20"/>
                <w:szCs w:val="20"/>
              </w:rPr>
              <w:t>(исключено из подпрограммы с 01.01.2021)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rHeight w:val="278"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237" w:type="dxa"/>
            <w:vMerge w:val="restart"/>
          </w:tcPr>
          <w:p w:rsidR="00AF24CE" w:rsidRPr="00AF24CE" w:rsidRDefault="00B838B1" w:rsidP="00AF24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1.2</w:t>
            </w:r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: Материально-техническое обеспечение деятельности муниципальных служащих органов местного самоуправления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90 945,0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96 158,8</w:t>
            </w:r>
          </w:p>
        </w:tc>
        <w:tc>
          <w:tcPr>
            <w:tcW w:w="1134" w:type="dxa"/>
            <w:vAlign w:val="center"/>
          </w:tcPr>
          <w:p w:rsidR="00AF24CE" w:rsidRPr="00AF24CE" w:rsidRDefault="00764BF1" w:rsidP="0076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101 922,1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98 578,3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90 945,0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89 372,0</w:t>
            </w:r>
          </w:p>
        </w:tc>
        <w:tc>
          <w:tcPr>
            <w:tcW w:w="1134" w:type="dxa"/>
            <w:vAlign w:val="center"/>
          </w:tcPr>
          <w:p w:rsidR="00AF24CE" w:rsidRPr="00AF24CE" w:rsidRDefault="00764BF1" w:rsidP="0076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101 922,1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98 578,3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rHeight w:val="64"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6 786,8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237" w:type="dxa"/>
            <w:vMerge w:val="restart"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2: </w:t>
            </w:r>
            <w:r w:rsidRPr="00AF24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Развитие </w:t>
            </w: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134" w:type="dxa"/>
            <w:vAlign w:val="center"/>
          </w:tcPr>
          <w:p w:rsidR="00AF24CE" w:rsidRPr="00AF24CE" w:rsidRDefault="00526793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16 403,6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134" w:type="dxa"/>
            <w:vAlign w:val="center"/>
          </w:tcPr>
          <w:p w:rsidR="00AF24CE" w:rsidRPr="00AF24CE" w:rsidRDefault="00526793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16 403,6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tabs>
                <w:tab w:val="righ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6237" w:type="dxa"/>
            <w:vMerge w:val="restart"/>
          </w:tcPr>
          <w:p w:rsidR="00AF24CE" w:rsidRPr="00AF24CE" w:rsidRDefault="00B838B1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2.1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293,2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189,6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293,2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189,6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237" w:type="dxa"/>
            <w:vMerge w:val="restart"/>
          </w:tcPr>
          <w:p w:rsidR="00AF24CE" w:rsidRPr="00AF24CE" w:rsidRDefault="00B838B1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2.2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Повышение престижа муниципальной службы в городе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20 343,9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12 612,2</w:t>
            </w:r>
          </w:p>
        </w:tc>
        <w:tc>
          <w:tcPr>
            <w:tcW w:w="1134" w:type="dxa"/>
            <w:vAlign w:val="center"/>
          </w:tcPr>
          <w:p w:rsidR="00AF24CE" w:rsidRPr="00AF24CE" w:rsidRDefault="00526793" w:rsidP="00526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16 214</w:t>
            </w:r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20 343,9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12 612,2</w:t>
            </w:r>
          </w:p>
        </w:tc>
        <w:tc>
          <w:tcPr>
            <w:tcW w:w="1134" w:type="dxa"/>
            <w:vAlign w:val="center"/>
          </w:tcPr>
          <w:p w:rsidR="00AF24CE" w:rsidRPr="00AF24CE" w:rsidRDefault="00526793" w:rsidP="00526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16 214</w:t>
            </w:r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237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3: Обеспечение защиты прав и законных интересов граждан, общества, государства от угроз, связанных с коррупцией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237" w:type="dxa"/>
            <w:vMerge w:val="restart"/>
          </w:tcPr>
          <w:p w:rsidR="00AF24CE" w:rsidRPr="00AF24CE" w:rsidRDefault="00B838B1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3.3</w:t>
            </w:r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: Правовое просвещение и информирование граждан по вопросам противодействия коррупции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rHeight w:val="175"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237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4: 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72 512,3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77 399,6</w:t>
            </w:r>
          </w:p>
        </w:tc>
        <w:tc>
          <w:tcPr>
            <w:tcW w:w="1134" w:type="dxa"/>
            <w:vAlign w:val="center"/>
          </w:tcPr>
          <w:p w:rsidR="00AF24CE" w:rsidRPr="00AF24CE" w:rsidRDefault="00526793" w:rsidP="0052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89 188</w:t>
            </w:r>
            <w:r w:rsidR="00AF24CE" w:rsidRPr="00AF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88 891,5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88 886,5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88 881,6</w:t>
            </w:r>
          </w:p>
        </w:tc>
      </w:tr>
      <w:tr w:rsidR="00AF24CE" w:rsidRPr="00AF24CE" w:rsidTr="003068D2">
        <w:trPr>
          <w:cantSplit/>
          <w:trHeight w:val="221"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11 421,8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12 300,3</w:t>
            </w:r>
          </w:p>
        </w:tc>
        <w:tc>
          <w:tcPr>
            <w:tcW w:w="1134" w:type="dxa"/>
            <w:vAlign w:val="center"/>
          </w:tcPr>
          <w:p w:rsidR="00AF24CE" w:rsidRPr="00AF24CE" w:rsidRDefault="00526793" w:rsidP="00526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11 744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11 147,4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11 142,4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11 137,5</w:t>
            </w:r>
          </w:p>
        </w:tc>
      </w:tr>
      <w:tr w:rsidR="00AF24CE" w:rsidRPr="00AF24CE" w:rsidTr="003068D2">
        <w:trPr>
          <w:cantSplit/>
          <w:trHeight w:val="155"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rHeight w:val="271"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58 803,8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61 199,3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2 286,7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3 600,0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</w:tr>
      <w:tr w:rsidR="00AF24CE" w:rsidRPr="00AF24CE" w:rsidTr="003068D2">
        <w:trPr>
          <w:cantSplit/>
          <w:trHeight w:val="254"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237" w:type="dxa"/>
            <w:vMerge w:val="restart"/>
          </w:tcPr>
          <w:p w:rsidR="00AF24CE" w:rsidRPr="00AF24CE" w:rsidRDefault="00B838B1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Совершенствование предоставления муниципальных услуг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482,2</w:t>
            </w:r>
          </w:p>
        </w:tc>
        <w:tc>
          <w:tcPr>
            <w:tcW w:w="1134" w:type="dxa"/>
            <w:vAlign w:val="center"/>
          </w:tcPr>
          <w:p w:rsidR="00AF24CE" w:rsidRPr="00AF24CE" w:rsidRDefault="00526793" w:rsidP="00526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457</w:t>
            </w:r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482,2</w:t>
            </w:r>
          </w:p>
        </w:tc>
        <w:tc>
          <w:tcPr>
            <w:tcW w:w="1134" w:type="dxa"/>
            <w:vAlign w:val="center"/>
          </w:tcPr>
          <w:p w:rsidR="00AF24CE" w:rsidRPr="00AF24CE" w:rsidRDefault="00526793" w:rsidP="00526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457</w:t>
            </w:r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237" w:type="dxa"/>
            <w:vMerge w:val="restart"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Основно</w:t>
            </w:r>
            <w:r w:rsidR="00B838B1">
              <w:rPr>
                <w:rFonts w:ascii="Times New Roman" w:eastAsia="Calibri" w:hAnsi="Times New Roman" w:cs="Times New Roman"/>
                <w:sz w:val="20"/>
                <w:szCs w:val="20"/>
              </w:rPr>
              <w:t>е мероприятие 4.2</w:t>
            </w: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72 032,3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76 917,4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88 730,3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88 472,8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88 467,8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88 462,9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11 818,1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10 728,7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10 723,7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10 718,8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rHeight w:val="60"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58 803,8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61 199,3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2 286,7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3 600,0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3 900,0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6237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5: </w:t>
            </w: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4D366B" w:rsidP="00526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99</w:t>
            </w:r>
            <w:r w:rsidR="00AF24CE" w:rsidRPr="00AF24C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  <w:r w:rsidR="0052679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981</w:t>
            </w:r>
            <w:r w:rsidR="00AF24CE" w:rsidRPr="00AF24C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,</w:t>
            </w:r>
            <w:r w:rsidR="0052679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112 157,5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67 155,7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67 154,0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4D366B" w:rsidP="0052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6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26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107 413,0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62 409,5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498,5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498,5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498,5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764BF1" w:rsidP="0076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678</w:t>
            </w:r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237" w:type="dxa"/>
            <w:vMerge w:val="restart"/>
          </w:tcPr>
          <w:p w:rsidR="00AF24CE" w:rsidRPr="00AF24CE" w:rsidRDefault="00B838B1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5.1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4D366B" w:rsidP="00526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99</w:t>
            </w:r>
            <w:r w:rsidR="00AF24CE" w:rsidRPr="00AF24C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="005267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981</w:t>
            </w:r>
            <w:r w:rsidR="00AF24CE" w:rsidRPr="00AF24C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="005267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112 157,5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67 155,7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67 154,0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4D366B" w:rsidP="0052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6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26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107 413,0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62 409,5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498,5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498,5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498,5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764BF1" w:rsidP="0076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678</w:t>
            </w:r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</w:tr>
    </w:tbl>
    <w:p w:rsidR="00AF24CE" w:rsidRPr="00AF24CE" w:rsidRDefault="00AF24CE" w:rsidP="00AF24CE">
      <w:pPr>
        <w:tabs>
          <w:tab w:val="left" w:pos="91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75EE" w:rsidRDefault="005675EE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5675EE" w:rsidSect="00714FAB">
      <w:pgSz w:w="16838" w:h="11906" w:orient="landscape"/>
      <w:pgMar w:top="1701" w:right="567" w:bottom="567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A56" w:rsidRDefault="005B5A56" w:rsidP="005A7141">
      <w:pPr>
        <w:spacing w:after="0" w:line="240" w:lineRule="auto"/>
      </w:pPr>
      <w:r>
        <w:separator/>
      </w:r>
    </w:p>
  </w:endnote>
  <w:endnote w:type="continuationSeparator" w:id="0">
    <w:p w:rsidR="005B5A56" w:rsidRDefault="005B5A56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A56" w:rsidRDefault="005B5A56" w:rsidP="005A7141">
      <w:pPr>
        <w:spacing w:after="0" w:line="240" w:lineRule="auto"/>
      </w:pPr>
      <w:r>
        <w:separator/>
      </w:r>
    </w:p>
  </w:footnote>
  <w:footnote w:type="continuationSeparator" w:id="0">
    <w:p w:rsidR="005B5A56" w:rsidRDefault="005B5A56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671D7" w:rsidRPr="00A44290" w:rsidRDefault="001671D7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11F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671D7" w:rsidRDefault="001671D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E3B"/>
    <w:rsid w:val="0000383F"/>
    <w:rsid w:val="00011C08"/>
    <w:rsid w:val="00021BF0"/>
    <w:rsid w:val="00027F53"/>
    <w:rsid w:val="00036C87"/>
    <w:rsid w:val="00040F42"/>
    <w:rsid w:val="000423FB"/>
    <w:rsid w:val="0006256A"/>
    <w:rsid w:val="00070514"/>
    <w:rsid w:val="0007350D"/>
    <w:rsid w:val="000741FE"/>
    <w:rsid w:val="00075FD1"/>
    <w:rsid w:val="000760A2"/>
    <w:rsid w:val="00077297"/>
    <w:rsid w:val="000866EF"/>
    <w:rsid w:val="00087488"/>
    <w:rsid w:val="000A512D"/>
    <w:rsid w:val="000A56A2"/>
    <w:rsid w:val="000B4344"/>
    <w:rsid w:val="000B5DDF"/>
    <w:rsid w:val="000C0EC7"/>
    <w:rsid w:val="000C1E39"/>
    <w:rsid w:val="000D1543"/>
    <w:rsid w:val="000D3A6F"/>
    <w:rsid w:val="000D7EEB"/>
    <w:rsid w:val="000D7F78"/>
    <w:rsid w:val="000E19F8"/>
    <w:rsid w:val="000F52B5"/>
    <w:rsid w:val="00102E2E"/>
    <w:rsid w:val="001067CC"/>
    <w:rsid w:val="001136F1"/>
    <w:rsid w:val="00113D64"/>
    <w:rsid w:val="00114186"/>
    <w:rsid w:val="00123A3E"/>
    <w:rsid w:val="001240CA"/>
    <w:rsid w:val="00124412"/>
    <w:rsid w:val="001250B5"/>
    <w:rsid w:val="001359A6"/>
    <w:rsid w:val="0013628B"/>
    <w:rsid w:val="0013799C"/>
    <w:rsid w:val="001416D9"/>
    <w:rsid w:val="00153CDF"/>
    <w:rsid w:val="00162025"/>
    <w:rsid w:val="00162B8B"/>
    <w:rsid w:val="001671D7"/>
    <w:rsid w:val="00167BB6"/>
    <w:rsid w:val="00172591"/>
    <w:rsid w:val="00173EB1"/>
    <w:rsid w:val="0017588D"/>
    <w:rsid w:val="00181CCE"/>
    <w:rsid w:val="00183260"/>
    <w:rsid w:val="00186107"/>
    <w:rsid w:val="001875DE"/>
    <w:rsid w:val="00192420"/>
    <w:rsid w:val="0019350A"/>
    <w:rsid w:val="001A3A89"/>
    <w:rsid w:val="001A5401"/>
    <w:rsid w:val="001B251D"/>
    <w:rsid w:val="001B2A3C"/>
    <w:rsid w:val="001B7152"/>
    <w:rsid w:val="001B761D"/>
    <w:rsid w:val="001C263C"/>
    <w:rsid w:val="001C77B6"/>
    <w:rsid w:val="001D04F8"/>
    <w:rsid w:val="001D108A"/>
    <w:rsid w:val="001D2744"/>
    <w:rsid w:val="001D303F"/>
    <w:rsid w:val="001D6486"/>
    <w:rsid w:val="001D737D"/>
    <w:rsid w:val="001E47A6"/>
    <w:rsid w:val="001E6438"/>
    <w:rsid w:val="001E6680"/>
    <w:rsid w:val="001F1227"/>
    <w:rsid w:val="001F29CD"/>
    <w:rsid w:val="001F2D30"/>
    <w:rsid w:val="001F448A"/>
    <w:rsid w:val="00204274"/>
    <w:rsid w:val="00206647"/>
    <w:rsid w:val="00220988"/>
    <w:rsid w:val="00230C4F"/>
    <w:rsid w:val="00230FB4"/>
    <w:rsid w:val="00241643"/>
    <w:rsid w:val="00254549"/>
    <w:rsid w:val="002552A5"/>
    <w:rsid w:val="00266055"/>
    <w:rsid w:val="00267CC7"/>
    <w:rsid w:val="00285CFF"/>
    <w:rsid w:val="00293B43"/>
    <w:rsid w:val="00295667"/>
    <w:rsid w:val="002A068F"/>
    <w:rsid w:val="002A4DDE"/>
    <w:rsid w:val="002A5368"/>
    <w:rsid w:val="002B5515"/>
    <w:rsid w:val="002B67B4"/>
    <w:rsid w:val="002B6C94"/>
    <w:rsid w:val="002B708E"/>
    <w:rsid w:val="002C34F5"/>
    <w:rsid w:val="002C3768"/>
    <w:rsid w:val="002C7E62"/>
    <w:rsid w:val="002D5242"/>
    <w:rsid w:val="002E053B"/>
    <w:rsid w:val="002E7304"/>
    <w:rsid w:val="002F1BAE"/>
    <w:rsid w:val="002F4767"/>
    <w:rsid w:val="002F4DEC"/>
    <w:rsid w:val="002F4E2D"/>
    <w:rsid w:val="00303245"/>
    <w:rsid w:val="003068D2"/>
    <w:rsid w:val="003136B8"/>
    <w:rsid w:val="00315048"/>
    <w:rsid w:val="003157B7"/>
    <w:rsid w:val="00320BF9"/>
    <w:rsid w:val="00325F6B"/>
    <w:rsid w:val="00327233"/>
    <w:rsid w:val="0033217B"/>
    <w:rsid w:val="0033359B"/>
    <w:rsid w:val="003351D4"/>
    <w:rsid w:val="00336DD6"/>
    <w:rsid w:val="00341428"/>
    <w:rsid w:val="0034197F"/>
    <w:rsid w:val="00343DBB"/>
    <w:rsid w:val="003501FE"/>
    <w:rsid w:val="00357C0A"/>
    <w:rsid w:val="00360738"/>
    <w:rsid w:val="0036073B"/>
    <w:rsid w:val="003626B4"/>
    <w:rsid w:val="00374FD8"/>
    <w:rsid w:val="003821F9"/>
    <w:rsid w:val="003825DE"/>
    <w:rsid w:val="0039099E"/>
    <w:rsid w:val="003911F4"/>
    <w:rsid w:val="00396F69"/>
    <w:rsid w:val="003A1112"/>
    <w:rsid w:val="003A4EAF"/>
    <w:rsid w:val="003C42E8"/>
    <w:rsid w:val="003D00ED"/>
    <w:rsid w:val="003D3CDF"/>
    <w:rsid w:val="003D5006"/>
    <w:rsid w:val="003D6E16"/>
    <w:rsid w:val="003E21AC"/>
    <w:rsid w:val="003E250C"/>
    <w:rsid w:val="003E3E70"/>
    <w:rsid w:val="003F1992"/>
    <w:rsid w:val="003F1EC5"/>
    <w:rsid w:val="003F7FC8"/>
    <w:rsid w:val="0040149E"/>
    <w:rsid w:val="00411810"/>
    <w:rsid w:val="00415D3B"/>
    <w:rsid w:val="00416809"/>
    <w:rsid w:val="00417AD2"/>
    <w:rsid w:val="00421B7D"/>
    <w:rsid w:val="004410C5"/>
    <w:rsid w:val="00442401"/>
    <w:rsid w:val="004476D6"/>
    <w:rsid w:val="00461BDE"/>
    <w:rsid w:val="00464210"/>
    <w:rsid w:val="00466D93"/>
    <w:rsid w:val="00471FEB"/>
    <w:rsid w:val="00483701"/>
    <w:rsid w:val="00485511"/>
    <w:rsid w:val="00485BEA"/>
    <w:rsid w:val="00485F74"/>
    <w:rsid w:val="00486207"/>
    <w:rsid w:val="00494503"/>
    <w:rsid w:val="004A06C1"/>
    <w:rsid w:val="004A0DF7"/>
    <w:rsid w:val="004A2E95"/>
    <w:rsid w:val="004A4BB5"/>
    <w:rsid w:val="004B45CB"/>
    <w:rsid w:val="004C2A92"/>
    <w:rsid w:val="004C54E2"/>
    <w:rsid w:val="004D1F8C"/>
    <w:rsid w:val="004D2DEE"/>
    <w:rsid w:val="004D354D"/>
    <w:rsid w:val="004D366B"/>
    <w:rsid w:val="004E25A1"/>
    <w:rsid w:val="004E2712"/>
    <w:rsid w:val="004E4292"/>
    <w:rsid w:val="004E51B0"/>
    <w:rsid w:val="004E704B"/>
    <w:rsid w:val="004E792C"/>
    <w:rsid w:val="004F1EAD"/>
    <w:rsid w:val="004F2FAF"/>
    <w:rsid w:val="0050130C"/>
    <w:rsid w:val="00502B2B"/>
    <w:rsid w:val="00510167"/>
    <w:rsid w:val="005211CF"/>
    <w:rsid w:val="005250C9"/>
    <w:rsid w:val="00526793"/>
    <w:rsid w:val="005316C8"/>
    <w:rsid w:val="005406FE"/>
    <w:rsid w:val="00542722"/>
    <w:rsid w:val="00545368"/>
    <w:rsid w:val="00550B27"/>
    <w:rsid w:val="00554564"/>
    <w:rsid w:val="005576FB"/>
    <w:rsid w:val="005675EE"/>
    <w:rsid w:val="00583980"/>
    <w:rsid w:val="00585340"/>
    <w:rsid w:val="005A4F2A"/>
    <w:rsid w:val="005A7141"/>
    <w:rsid w:val="005A7BA9"/>
    <w:rsid w:val="005B5A56"/>
    <w:rsid w:val="005C3E0B"/>
    <w:rsid w:val="005D1790"/>
    <w:rsid w:val="005D552C"/>
    <w:rsid w:val="005E234F"/>
    <w:rsid w:val="005E3315"/>
    <w:rsid w:val="005E346D"/>
    <w:rsid w:val="005F5B23"/>
    <w:rsid w:val="005F6226"/>
    <w:rsid w:val="0060565C"/>
    <w:rsid w:val="00607BF8"/>
    <w:rsid w:val="00612450"/>
    <w:rsid w:val="00616584"/>
    <w:rsid w:val="00623D57"/>
    <w:rsid w:val="00625340"/>
    <w:rsid w:val="00625796"/>
    <w:rsid w:val="00630016"/>
    <w:rsid w:val="00630ADD"/>
    <w:rsid w:val="00640D49"/>
    <w:rsid w:val="00647C77"/>
    <w:rsid w:val="006518DB"/>
    <w:rsid w:val="00657303"/>
    <w:rsid w:val="00660142"/>
    <w:rsid w:val="00660932"/>
    <w:rsid w:val="00661335"/>
    <w:rsid w:val="006615DB"/>
    <w:rsid w:val="00664E74"/>
    <w:rsid w:val="00666C57"/>
    <w:rsid w:val="00670641"/>
    <w:rsid w:val="006733EF"/>
    <w:rsid w:val="006747D4"/>
    <w:rsid w:val="00676698"/>
    <w:rsid w:val="0068127C"/>
    <w:rsid w:val="00683791"/>
    <w:rsid w:val="006841E6"/>
    <w:rsid w:val="00685A40"/>
    <w:rsid w:val="00686534"/>
    <w:rsid w:val="00696956"/>
    <w:rsid w:val="00697A47"/>
    <w:rsid w:val="006A3F87"/>
    <w:rsid w:val="006B219A"/>
    <w:rsid w:val="006B36FC"/>
    <w:rsid w:val="006B3C7A"/>
    <w:rsid w:val="006B7ACA"/>
    <w:rsid w:val="006C0F99"/>
    <w:rsid w:val="006C7345"/>
    <w:rsid w:val="006D7844"/>
    <w:rsid w:val="006E0446"/>
    <w:rsid w:val="006E25A2"/>
    <w:rsid w:val="006E2D6F"/>
    <w:rsid w:val="006E30E0"/>
    <w:rsid w:val="006E3726"/>
    <w:rsid w:val="006E50B4"/>
    <w:rsid w:val="006E5D23"/>
    <w:rsid w:val="006F35F5"/>
    <w:rsid w:val="006F709F"/>
    <w:rsid w:val="00701DD9"/>
    <w:rsid w:val="00714AD8"/>
    <w:rsid w:val="00714FAB"/>
    <w:rsid w:val="00716EC5"/>
    <w:rsid w:val="00720D96"/>
    <w:rsid w:val="00724A8E"/>
    <w:rsid w:val="00727797"/>
    <w:rsid w:val="00737926"/>
    <w:rsid w:val="007429A6"/>
    <w:rsid w:val="00746AB3"/>
    <w:rsid w:val="007538FA"/>
    <w:rsid w:val="00753EC7"/>
    <w:rsid w:val="00764BF1"/>
    <w:rsid w:val="007668A9"/>
    <w:rsid w:val="007701A6"/>
    <w:rsid w:val="00770D43"/>
    <w:rsid w:val="00773644"/>
    <w:rsid w:val="00775016"/>
    <w:rsid w:val="00776113"/>
    <w:rsid w:val="00781CC6"/>
    <w:rsid w:val="007A29E6"/>
    <w:rsid w:val="007A7290"/>
    <w:rsid w:val="007B3EA0"/>
    <w:rsid w:val="007B416E"/>
    <w:rsid w:val="007B4AEE"/>
    <w:rsid w:val="007C1D76"/>
    <w:rsid w:val="007C6442"/>
    <w:rsid w:val="007D2334"/>
    <w:rsid w:val="007D5AC4"/>
    <w:rsid w:val="007E367A"/>
    <w:rsid w:val="007F1495"/>
    <w:rsid w:val="007F18B9"/>
    <w:rsid w:val="007F1E5F"/>
    <w:rsid w:val="008011C4"/>
    <w:rsid w:val="008012FF"/>
    <w:rsid w:val="00801EC3"/>
    <w:rsid w:val="0080314F"/>
    <w:rsid w:val="00803C72"/>
    <w:rsid w:val="00804BA4"/>
    <w:rsid w:val="00806F9B"/>
    <w:rsid w:val="00811410"/>
    <w:rsid w:val="00811CE2"/>
    <w:rsid w:val="00814EF8"/>
    <w:rsid w:val="00815D95"/>
    <w:rsid w:val="008206F5"/>
    <w:rsid w:val="0083034A"/>
    <w:rsid w:val="008332FB"/>
    <w:rsid w:val="00833E5D"/>
    <w:rsid w:val="00835B35"/>
    <w:rsid w:val="00841B5B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6005"/>
    <w:rsid w:val="0086661C"/>
    <w:rsid w:val="0086795D"/>
    <w:rsid w:val="008725DB"/>
    <w:rsid w:val="008729DC"/>
    <w:rsid w:val="0087359D"/>
    <w:rsid w:val="0089435F"/>
    <w:rsid w:val="00895A8D"/>
    <w:rsid w:val="00896759"/>
    <w:rsid w:val="008A00F7"/>
    <w:rsid w:val="008A1E41"/>
    <w:rsid w:val="008A2951"/>
    <w:rsid w:val="008B0F44"/>
    <w:rsid w:val="008B146D"/>
    <w:rsid w:val="008B181D"/>
    <w:rsid w:val="008B5011"/>
    <w:rsid w:val="008C02ED"/>
    <w:rsid w:val="008C3092"/>
    <w:rsid w:val="008C7D76"/>
    <w:rsid w:val="008D0218"/>
    <w:rsid w:val="008E2266"/>
    <w:rsid w:val="008E589B"/>
    <w:rsid w:val="00900130"/>
    <w:rsid w:val="009013D6"/>
    <w:rsid w:val="00916940"/>
    <w:rsid w:val="009171F5"/>
    <w:rsid w:val="00921D6C"/>
    <w:rsid w:val="009240AF"/>
    <w:rsid w:val="00924DFA"/>
    <w:rsid w:val="0092530C"/>
    <w:rsid w:val="00926D53"/>
    <w:rsid w:val="00931787"/>
    <w:rsid w:val="00931E65"/>
    <w:rsid w:val="00935E5F"/>
    <w:rsid w:val="00951BB5"/>
    <w:rsid w:val="00970092"/>
    <w:rsid w:val="00971F8C"/>
    <w:rsid w:val="009754BE"/>
    <w:rsid w:val="009809A6"/>
    <w:rsid w:val="00985A77"/>
    <w:rsid w:val="00985C57"/>
    <w:rsid w:val="00991CBB"/>
    <w:rsid w:val="0099311D"/>
    <w:rsid w:val="009944A7"/>
    <w:rsid w:val="009966C1"/>
    <w:rsid w:val="009A4078"/>
    <w:rsid w:val="009B0FB6"/>
    <w:rsid w:val="009B1B2C"/>
    <w:rsid w:val="009C1F00"/>
    <w:rsid w:val="009C5D4D"/>
    <w:rsid w:val="009C725E"/>
    <w:rsid w:val="009C7F38"/>
    <w:rsid w:val="009D2833"/>
    <w:rsid w:val="009E0D93"/>
    <w:rsid w:val="009E7509"/>
    <w:rsid w:val="009E7B11"/>
    <w:rsid w:val="009E7B5E"/>
    <w:rsid w:val="009F19DF"/>
    <w:rsid w:val="009F33BD"/>
    <w:rsid w:val="009F66AC"/>
    <w:rsid w:val="009F6847"/>
    <w:rsid w:val="00A00C49"/>
    <w:rsid w:val="00A03645"/>
    <w:rsid w:val="00A04EFC"/>
    <w:rsid w:val="00A07333"/>
    <w:rsid w:val="00A12A61"/>
    <w:rsid w:val="00A17B1D"/>
    <w:rsid w:val="00A347A8"/>
    <w:rsid w:val="00A36F62"/>
    <w:rsid w:val="00A425AE"/>
    <w:rsid w:val="00A44290"/>
    <w:rsid w:val="00A575FF"/>
    <w:rsid w:val="00A702BE"/>
    <w:rsid w:val="00A73509"/>
    <w:rsid w:val="00A7582E"/>
    <w:rsid w:val="00A75D4D"/>
    <w:rsid w:val="00A80173"/>
    <w:rsid w:val="00A8033E"/>
    <w:rsid w:val="00A947D1"/>
    <w:rsid w:val="00A95A7E"/>
    <w:rsid w:val="00AA0448"/>
    <w:rsid w:val="00AA6380"/>
    <w:rsid w:val="00AA6528"/>
    <w:rsid w:val="00AB3F59"/>
    <w:rsid w:val="00AB610D"/>
    <w:rsid w:val="00AC24E8"/>
    <w:rsid w:val="00AD3170"/>
    <w:rsid w:val="00AD7899"/>
    <w:rsid w:val="00AE6BF4"/>
    <w:rsid w:val="00AF24CE"/>
    <w:rsid w:val="00AF6AC1"/>
    <w:rsid w:val="00AF78D5"/>
    <w:rsid w:val="00B05484"/>
    <w:rsid w:val="00B0652E"/>
    <w:rsid w:val="00B16993"/>
    <w:rsid w:val="00B20492"/>
    <w:rsid w:val="00B27A90"/>
    <w:rsid w:val="00B315FC"/>
    <w:rsid w:val="00B318D2"/>
    <w:rsid w:val="00B365B6"/>
    <w:rsid w:val="00B404A5"/>
    <w:rsid w:val="00B50F3F"/>
    <w:rsid w:val="00B61444"/>
    <w:rsid w:val="00B621FE"/>
    <w:rsid w:val="00B72EB9"/>
    <w:rsid w:val="00B75318"/>
    <w:rsid w:val="00B80054"/>
    <w:rsid w:val="00B81FFE"/>
    <w:rsid w:val="00B830E5"/>
    <w:rsid w:val="00B838B1"/>
    <w:rsid w:val="00B8395E"/>
    <w:rsid w:val="00B90332"/>
    <w:rsid w:val="00B93837"/>
    <w:rsid w:val="00B9723C"/>
    <w:rsid w:val="00B9783A"/>
    <w:rsid w:val="00BA0B37"/>
    <w:rsid w:val="00BA187F"/>
    <w:rsid w:val="00BA340E"/>
    <w:rsid w:val="00BA3696"/>
    <w:rsid w:val="00BA57CA"/>
    <w:rsid w:val="00BB1816"/>
    <w:rsid w:val="00BB286E"/>
    <w:rsid w:val="00BB63D0"/>
    <w:rsid w:val="00BC42F4"/>
    <w:rsid w:val="00BC778F"/>
    <w:rsid w:val="00BD351A"/>
    <w:rsid w:val="00BD5C9A"/>
    <w:rsid w:val="00BD777A"/>
    <w:rsid w:val="00BF61C2"/>
    <w:rsid w:val="00C0786D"/>
    <w:rsid w:val="00C16296"/>
    <w:rsid w:val="00C20067"/>
    <w:rsid w:val="00C23020"/>
    <w:rsid w:val="00C26615"/>
    <w:rsid w:val="00C2708A"/>
    <w:rsid w:val="00C270F8"/>
    <w:rsid w:val="00C34E8F"/>
    <w:rsid w:val="00C36DE4"/>
    <w:rsid w:val="00C43ABD"/>
    <w:rsid w:val="00C478E8"/>
    <w:rsid w:val="00C50B9B"/>
    <w:rsid w:val="00C54109"/>
    <w:rsid w:val="00C5544B"/>
    <w:rsid w:val="00C62C61"/>
    <w:rsid w:val="00C65FEA"/>
    <w:rsid w:val="00C6742A"/>
    <w:rsid w:val="00C679B7"/>
    <w:rsid w:val="00C761E4"/>
    <w:rsid w:val="00C8040C"/>
    <w:rsid w:val="00C91C9B"/>
    <w:rsid w:val="00CA1083"/>
    <w:rsid w:val="00CA33C8"/>
    <w:rsid w:val="00CA69DF"/>
    <w:rsid w:val="00CA7C14"/>
    <w:rsid w:val="00CB2A03"/>
    <w:rsid w:val="00CD2B1D"/>
    <w:rsid w:val="00CE56F9"/>
    <w:rsid w:val="00CE6F1D"/>
    <w:rsid w:val="00D02B3A"/>
    <w:rsid w:val="00D07269"/>
    <w:rsid w:val="00D20A7C"/>
    <w:rsid w:val="00D279F3"/>
    <w:rsid w:val="00D51A7F"/>
    <w:rsid w:val="00D544D8"/>
    <w:rsid w:val="00D56A2A"/>
    <w:rsid w:val="00D63534"/>
    <w:rsid w:val="00D81831"/>
    <w:rsid w:val="00D841D8"/>
    <w:rsid w:val="00D871E5"/>
    <w:rsid w:val="00D9245A"/>
    <w:rsid w:val="00D951EB"/>
    <w:rsid w:val="00D964C5"/>
    <w:rsid w:val="00DB1886"/>
    <w:rsid w:val="00DB64A7"/>
    <w:rsid w:val="00DC4651"/>
    <w:rsid w:val="00DD0151"/>
    <w:rsid w:val="00DD1B59"/>
    <w:rsid w:val="00DD3A68"/>
    <w:rsid w:val="00DD421C"/>
    <w:rsid w:val="00DD4854"/>
    <w:rsid w:val="00DE091F"/>
    <w:rsid w:val="00DF02B7"/>
    <w:rsid w:val="00DF1662"/>
    <w:rsid w:val="00DF3D13"/>
    <w:rsid w:val="00DF7D1B"/>
    <w:rsid w:val="00E07A00"/>
    <w:rsid w:val="00E1132B"/>
    <w:rsid w:val="00E17793"/>
    <w:rsid w:val="00E268BE"/>
    <w:rsid w:val="00E40ED8"/>
    <w:rsid w:val="00E53C10"/>
    <w:rsid w:val="00E70315"/>
    <w:rsid w:val="00E70E4F"/>
    <w:rsid w:val="00E72AFE"/>
    <w:rsid w:val="00E83AE7"/>
    <w:rsid w:val="00E85380"/>
    <w:rsid w:val="00E85BEC"/>
    <w:rsid w:val="00E87E98"/>
    <w:rsid w:val="00E926E8"/>
    <w:rsid w:val="00E96399"/>
    <w:rsid w:val="00EA5C30"/>
    <w:rsid w:val="00EA667B"/>
    <w:rsid w:val="00EB3461"/>
    <w:rsid w:val="00EB71F3"/>
    <w:rsid w:val="00EC48DE"/>
    <w:rsid w:val="00ED5242"/>
    <w:rsid w:val="00ED6CC7"/>
    <w:rsid w:val="00EE0546"/>
    <w:rsid w:val="00EE0648"/>
    <w:rsid w:val="00EE2AF1"/>
    <w:rsid w:val="00EE493F"/>
    <w:rsid w:val="00EE5D60"/>
    <w:rsid w:val="00EE658B"/>
    <w:rsid w:val="00EF0779"/>
    <w:rsid w:val="00EF084C"/>
    <w:rsid w:val="00EF21DC"/>
    <w:rsid w:val="00F046BF"/>
    <w:rsid w:val="00F1452A"/>
    <w:rsid w:val="00F2027F"/>
    <w:rsid w:val="00F22194"/>
    <w:rsid w:val="00F240AC"/>
    <w:rsid w:val="00F344DF"/>
    <w:rsid w:val="00F3452F"/>
    <w:rsid w:val="00F34D23"/>
    <w:rsid w:val="00F376BE"/>
    <w:rsid w:val="00F4381D"/>
    <w:rsid w:val="00F479B3"/>
    <w:rsid w:val="00F603A8"/>
    <w:rsid w:val="00F6081E"/>
    <w:rsid w:val="00F62C1D"/>
    <w:rsid w:val="00F668A4"/>
    <w:rsid w:val="00F67D14"/>
    <w:rsid w:val="00F77522"/>
    <w:rsid w:val="00F80FF9"/>
    <w:rsid w:val="00F93360"/>
    <w:rsid w:val="00F95DC3"/>
    <w:rsid w:val="00FB30AC"/>
    <w:rsid w:val="00FB76FE"/>
    <w:rsid w:val="00FC1BBE"/>
    <w:rsid w:val="00FC654E"/>
    <w:rsid w:val="00FE2503"/>
    <w:rsid w:val="00FE3C77"/>
    <w:rsid w:val="00FE4A57"/>
    <w:rsid w:val="00FE611A"/>
    <w:rsid w:val="00FE6A1A"/>
    <w:rsid w:val="00FF2835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468E1-91B3-44AD-8AEE-6D659FD75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4071</Words>
  <Characters>23209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MR105</dc:creator>
  <cp:lastModifiedBy>Солина Ирина Анатольевна</cp:lastModifiedBy>
  <cp:revision>5</cp:revision>
  <cp:lastPrinted>2021-01-12T12:02:00Z</cp:lastPrinted>
  <dcterms:created xsi:type="dcterms:W3CDTF">2021-01-12T11:21:00Z</dcterms:created>
  <dcterms:modified xsi:type="dcterms:W3CDTF">2021-01-13T06:33:00Z</dcterms:modified>
</cp:coreProperties>
</file>