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8" o:title=""/>
          </v:shape>
          <o:OLEObject Type="Embed" ProgID="CorelDRAW.Graphic.14" ShapeID="_x0000_i1025" DrawAspect="Content" ObjectID="_1665485157" r:id="rId9"/>
        </w:objec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B3244E" w:rsidRDefault="00B3244E" w:rsidP="00B3244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B3244E">
        <w:rPr>
          <w:rFonts w:ascii="Times New Roman" w:eastAsia="Times New Roman" w:hAnsi="Times New Roman" w:cs="Times New Roman"/>
          <w:sz w:val="26"/>
          <w:szCs w:val="26"/>
        </w:rPr>
        <w:t>28.10.2020 № 4405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44A34D" wp14:editId="64396503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A186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t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E50C18" wp14:editId="560DBB1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45D3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от 08.10.2013 № 4730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83103C">
      <w:pPr>
        <w:widowControl/>
        <w:autoSpaceDE/>
        <w:autoSpaceDN/>
        <w:adjustRightInd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956C91" w:rsidRPr="00956C91" w:rsidRDefault="00956C91" w:rsidP="00956C91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в постановление мэрии города от 08.10.2013 № 4730 «Об утверждении муниципальной программы «Обеспечение законности, правопорядка и общественной безопасности в городе Череповце» на 2014-2022 годы» </w:t>
      </w:r>
      <w:r w:rsidRPr="0083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(в редакции постановления мэрии города от </w:t>
      </w:r>
      <w:r w:rsidR="00835285" w:rsidRPr="00835285">
        <w:rPr>
          <w:rFonts w:ascii="Times New Roman" w:hAnsi="Times New Roman" w:cs="Times New Roman"/>
          <w:color w:val="000000" w:themeColor="text1"/>
          <w:sz w:val="26"/>
          <w:szCs w:val="26"/>
          <w:lang w:eastAsia="x-none"/>
        </w:rPr>
        <w:t>09</w:t>
      </w:r>
      <w:r w:rsidR="00835285" w:rsidRPr="00835285">
        <w:rPr>
          <w:rFonts w:ascii="Times New Roman" w:hAnsi="Times New Roman" w:cs="Times New Roman"/>
          <w:color w:val="000000" w:themeColor="text1"/>
          <w:sz w:val="26"/>
          <w:szCs w:val="26"/>
        </w:rPr>
        <w:t>.12</w:t>
      </w:r>
      <w:r w:rsidRPr="00835285">
        <w:rPr>
          <w:rFonts w:ascii="Times New Roman" w:hAnsi="Times New Roman" w:cs="Times New Roman"/>
          <w:color w:val="000000" w:themeColor="text1"/>
          <w:sz w:val="26"/>
          <w:szCs w:val="26"/>
        </w:rPr>
        <w:t>.201</w:t>
      </w:r>
      <w:r w:rsidRPr="00835285">
        <w:rPr>
          <w:rFonts w:ascii="Times New Roman" w:hAnsi="Times New Roman" w:cs="Times New Roman"/>
          <w:color w:val="000000" w:themeColor="text1"/>
          <w:sz w:val="26"/>
          <w:szCs w:val="26"/>
          <w:lang w:eastAsia="x-none"/>
        </w:rPr>
        <w:t>9</w:t>
      </w:r>
      <w:r w:rsidRPr="0083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835285" w:rsidRPr="00835285">
        <w:rPr>
          <w:rFonts w:ascii="Times New Roman" w:hAnsi="Times New Roman" w:cs="Times New Roman"/>
          <w:color w:val="000000" w:themeColor="text1"/>
          <w:sz w:val="26"/>
          <w:szCs w:val="26"/>
          <w:lang w:eastAsia="x-none"/>
        </w:rPr>
        <w:t>5831</w:t>
      </w:r>
      <w:r w:rsidRPr="008352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изменения:</w:t>
      </w:r>
    </w:p>
    <w:p w:rsidR="00956C91" w:rsidRPr="00956C91" w:rsidRDefault="00956C91" w:rsidP="00956C91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1.1. В наименовании и пункте 1 постановления дату «2022» заменить датой «2023».</w:t>
      </w:r>
    </w:p>
    <w:p w:rsidR="00956C91" w:rsidRPr="00956C91" w:rsidRDefault="00956C91" w:rsidP="00956C91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1.2. Муниципальную программу «Обеспечение законности, правопорядка и общественной безопасности в городе Череповце» на 2014-2022 годы, утвержденную вышеуказанным постановлением, изложить в новой редакции (прилагается).</w:t>
      </w:r>
    </w:p>
    <w:p w:rsidR="00956C91" w:rsidRPr="00956C91" w:rsidRDefault="00956C91" w:rsidP="00956C9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2. Подпункт 1.1 настоящего постановления, положения муниципал</w:t>
      </w:r>
      <w:r w:rsidR="00835285">
        <w:rPr>
          <w:rFonts w:ascii="Times New Roman" w:hAnsi="Times New Roman" w:cs="Times New Roman"/>
          <w:color w:val="000000" w:themeColor="text1"/>
          <w:sz w:val="26"/>
          <w:szCs w:val="26"/>
        </w:rPr>
        <w:t>ьной программы в части изменения</w: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наименования, финансового обеспечения и показателей (индикаторов) на 2021 – 2023 годы вступают в силу с 01.01.2021.</w:t>
      </w:r>
    </w:p>
    <w:p w:rsidR="00956C91" w:rsidRPr="00956C91" w:rsidRDefault="00956C91" w:rsidP="00956C91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Pr="00956C9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 подлежит размещению на официальном интернет-портале правовой информации г. Череповца.</w:t>
      </w: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90A54" w:rsidRDefault="00956C91" w:rsidP="00956C91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:rsidR="0083103C" w:rsidRDefault="0083103C" w:rsidP="00290A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3F4353">
          <w:headerReference w:type="default" r:id="rId10"/>
          <w:pgSz w:w="11900" w:h="16800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C4C94" w:rsidRPr="00BC4C94" w:rsidRDefault="00BC4C94" w:rsidP="00BC4C94">
      <w:pPr>
        <w:ind w:left="5387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lastRenderedPageBreak/>
        <w:t>УТВЕРЖДЕНА</w:t>
      </w:r>
      <w:r w:rsidRPr="00BC4C94">
        <w:rPr>
          <w:rFonts w:ascii="Times New Roman" w:hAnsi="Times New Roman" w:cs="Times New Roman"/>
          <w:b/>
          <w:bCs/>
          <w:sz w:val="26"/>
          <w:szCs w:val="26"/>
        </w:rPr>
        <w:br/>
      </w:r>
      <w:hyperlink w:anchor="sub_0" w:history="1">
        <w:r w:rsidRPr="00BC4C94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4C94">
        <w:rPr>
          <w:rFonts w:ascii="Times New Roman" w:hAnsi="Times New Roman" w:cs="Times New Roman"/>
          <w:bCs/>
          <w:sz w:val="26"/>
          <w:szCs w:val="26"/>
        </w:rPr>
        <w:t xml:space="preserve"> мэрии города</w:t>
      </w:r>
      <w:r w:rsidRPr="00BC4C94">
        <w:rPr>
          <w:rFonts w:ascii="Times New Roman" w:hAnsi="Times New Roman" w:cs="Times New Roman"/>
          <w:bCs/>
          <w:sz w:val="26"/>
          <w:szCs w:val="26"/>
        </w:rPr>
        <w:br/>
        <w:t>от 08.10.2013 № 4730</w:t>
      </w:r>
    </w:p>
    <w:p w:rsidR="00027837" w:rsidRDefault="00BC4C94" w:rsidP="00BC4C94">
      <w:pPr>
        <w:ind w:left="5387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 xml:space="preserve">(в редакции </w:t>
      </w:r>
    </w:p>
    <w:p w:rsidR="00BC4C94" w:rsidRPr="00BC4C94" w:rsidRDefault="00BC4C94" w:rsidP="00BC4C94">
      <w:pPr>
        <w:ind w:left="5387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постановления мэрии города</w:t>
      </w:r>
    </w:p>
    <w:p w:rsidR="00BC4C94" w:rsidRPr="00BC4C94" w:rsidRDefault="00BC4C94" w:rsidP="00BC4C94">
      <w:pPr>
        <w:ind w:left="5387"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B3244E">
        <w:rPr>
          <w:rFonts w:ascii="Times New Roman" w:hAnsi="Times New Roman" w:cs="Times New Roman"/>
          <w:bCs/>
          <w:sz w:val="26"/>
          <w:szCs w:val="26"/>
        </w:rPr>
        <w:t>28.10.2020</w:t>
      </w:r>
      <w:r w:rsidR="00FB65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4C94">
        <w:rPr>
          <w:rFonts w:ascii="Times New Roman" w:hAnsi="Times New Roman" w:cs="Times New Roman"/>
          <w:bCs/>
          <w:sz w:val="26"/>
          <w:szCs w:val="26"/>
        </w:rPr>
        <w:t>№</w:t>
      </w:r>
      <w:r w:rsidR="00B3244E">
        <w:rPr>
          <w:rFonts w:ascii="Times New Roman" w:hAnsi="Times New Roman" w:cs="Times New Roman"/>
          <w:bCs/>
          <w:sz w:val="26"/>
          <w:szCs w:val="26"/>
        </w:rPr>
        <w:t xml:space="preserve"> 4405</w:t>
      </w: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:rsidR="00027837" w:rsidRDefault="00BC4C94" w:rsidP="00BC4C94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  <w:r w:rsidRPr="00BC4C94">
        <w:rPr>
          <w:rFonts w:ascii="Times New Roman" w:hAnsi="Times New Roman" w:cs="Times New Roman"/>
          <w:bCs/>
          <w:sz w:val="26"/>
          <w:szCs w:val="26"/>
        </w:rPr>
        <w:br/>
        <w:t xml:space="preserve">«Обеспечение законности, правопорядка и общественной безопасности </w:t>
      </w:r>
    </w:p>
    <w:p w:rsidR="00BC4C94" w:rsidRPr="00BC4C94" w:rsidRDefault="00BC4C94" w:rsidP="00BC4C94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6B23AB">
        <w:rPr>
          <w:rFonts w:ascii="Times New Roman" w:hAnsi="Times New Roman" w:cs="Times New Roman"/>
          <w:bCs/>
          <w:sz w:val="26"/>
          <w:szCs w:val="26"/>
        </w:rPr>
        <w:t>городе Череповце» на 2014 – 2023</w:t>
      </w:r>
      <w:r w:rsidRPr="00BC4C94">
        <w:rPr>
          <w:rFonts w:ascii="Times New Roman" w:hAnsi="Times New Roman" w:cs="Times New Roman"/>
          <w:bCs/>
          <w:sz w:val="26"/>
          <w:szCs w:val="26"/>
        </w:rPr>
        <w:t xml:space="preserve"> годы</w:t>
      </w:r>
    </w:p>
    <w:p w:rsidR="00BC4C94" w:rsidRPr="00BC4C94" w:rsidRDefault="00BC4C94" w:rsidP="00BC4C94">
      <w:pPr>
        <w:ind w:firstLine="0"/>
        <w:rPr>
          <w:rFonts w:ascii="Times New Roman" w:hAnsi="Times New Roman" w:cs="Times New Roman"/>
          <w:shd w:val="clear" w:color="auto" w:fill="F0F0F0"/>
        </w:rPr>
      </w:pPr>
    </w:p>
    <w:p w:rsidR="00BC4C94" w:rsidRPr="00BC4C94" w:rsidRDefault="00BC4C94" w:rsidP="00BC4C9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Ответственный исполнитель:</w:t>
      </w:r>
    </w:p>
    <w:p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C4C94">
        <w:rPr>
          <w:rFonts w:ascii="Times New Roman" w:hAnsi="Times New Roman" w:cs="Times New Roman"/>
          <w:sz w:val="26"/>
          <w:szCs w:val="26"/>
        </w:rPr>
        <w:t>управление административных отношений мэрии</w:t>
      </w:r>
    </w:p>
    <w:p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Дата составления проекта муниципальной программы:</w:t>
      </w:r>
      <w:r w:rsidRPr="00BC4C94">
        <w:rPr>
          <w:rFonts w:ascii="Times New Roman" w:hAnsi="Times New Roman" w:cs="Times New Roman"/>
          <w:sz w:val="26"/>
          <w:szCs w:val="26"/>
        </w:rPr>
        <w:t xml:space="preserve"> июль - август 2013 года</w:t>
      </w:r>
    </w:p>
    <w:p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353"/>
        <w:gridCol w:w="3835"/>
      </w:tblGrid>
      <w:tr w:rsidR="00BC4C94" w:rsidRPr="00BC4C94" w:rsidTr="00FB65A3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37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 xml:space="preserve">Непосредственный </w:t>
            </w:r>
          </w:p>
          <w:p w:rsidR="00BC4C94" w:rsidRPr="00BC4C94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37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 xml:space="preserve">Фамилия, имя, </w:t>
            </w:r>
          </w:p>
          <w:p w:rsidR="00BC4C94" w:rsidRPr="00BC4C94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C94" w:rsidRPr="00BC4C94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Телефон, электронный адрес</w:t>
            </w:r>
          </w:p>
        </w:tc>
      </w:tr>
      <w:tr w:rsidR="00BC4C94" w:rsidRPr="00BC4C94" w:rsidTr="00FB65A3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94" w:rsidRPr="00BC4C94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Начальник управления административных отношений мэрии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94" w:rsidRPr="00BC4C94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Ларионова Ольга Николаевна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C94" w:rsidRPr="00BC4C94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тел. 57-95-43, larionovaon@cherepovetscity.ru</w:t>
            </w:r>
          </w:p>
        </w:tc>
      </w:tr>
    </w:tbl>
    <w:p w:rsidR="007D0CD1" w:rsidRDefault="007D0CD1" w:rsidP="00BC4C94">
      <w:pPr>
        <w:rPr>
          <w:rFonts w:ascii="Times New Roman" w:hAnsi="Times New Roman" w:cs="Times New Roman"/>
          <w:sz w:val="26"/>
          <w:szCs w:val="26"/>
        </w:rPr>
      </w:pPr>
    </w:p>
    <w:p w:rsidR="00027837" w:rsidRDefault="00027837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027837" w:rsidSect="00027837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585D1A" w:rsidRDefault="00585D1A" w:rsidP="008936CD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B25784">
        <w:rPr>
          <w:rFonts w:ascii="Times New Roman" w:hAnsi="Times New Roman" w:cs="Times New Roman"/>
          <w:color w:val="auto"/>
          <w:sz w:val="26"/>
          <w:szCs w:val="26"/>
        </w:rPr>
        <w:t>Паспорт</w:t>
      </w:r>
      <w:r w:rsidRPr="00B25784">
        <w:rPr>
          <w:rFonts w:ascii="Times New Roman" w:hAnsi="Times New Roman" w:cs="Times New Roman"/>
          <w:color w:val="auto"/>
          <w:sz w:val="26"/>
          <w:szCs w:val="26"/>
        </w:rPr>
        <w:br/>
        <w:t xml:space="preserve">муниципальной программы </w:t>
      </w:r>
      <w:r w:rsidR="005B3198" w:rsidRPr="00B2578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B25784">
        <w:rPr>
          <w:rFonts w:ascii="Times New Roman" w:hAnsi="Times New Roman" w:cs="Times New Roman"/>
          <w:color w:val="auto"/>
          <w:sz w:val="26"/>
          <w:szCs w:val="26"/>
        </w:rPr>
        <w:t>Обеспечение законности, правопорядка и общественной безопасности в городе Череповце</w:t>
      </w:r>
      <w:r w:rsidR="005B3198" w:rsidRPr="00B2578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B25784">
        <w:rPr>
          <w:rFonts w:ascii="Times New Roman" w:hAnsi="Times New Roman" w:cs="Times New Roman"/>
          <w:color w:val="auto"/>
          <w:sz w:val="26"/>
          <w:szCs w:val="26"/>
        </w:rPr>
        <w:t xml:space="preserve"> на 2014 - 202</w:t>
      </w:r>
      <w:r w:rsidR="00F31274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25784">
        <w:rPr>
          <w:rFonts w:ascii="Times New Roman" w:hAnsi="Times New Roman" w:cs="Times New Roman"/>
          <w:color w:val="auto"/>
          <w:sz w:val="26"/>
          <w:szCs w:val="26"/>
        </w:rPr>
        <w:t> годы</w:t>
      </w:r>
      <w:r w:rsidRPr="00B25784">
        <w:rPr>
          <w:rFonts w:ascii="Times New Roman" w:hAnsi="Times New Roman" w:cs="Times New Roman"/>
          <w:color w:val="auto"/>
          <w:sz w:val="26"/>
          <w:szCs w:val="26"/>
        </w:rPr>
        <w:br/>
        <w:t>(далее - муниципальная программа)</w:t>
      </w:r>
    </w:p>
    <w:p w:rsidR="0029640B" w:rsidRPr="0029640B" w:rsidRDefault="0029640B" w:rsidP="0029640B"/>
    <w:p w:rsidR="00585D1A" w:rsidRPr="00B25784" w:rsidRDefault="00585D1A" w:rsidP="00575634">
      <w:pPr>
        <w:rPr>
          <w:rFonts w:ascii="Times New Roman" w:hAnsi="Times New Roman" w:cs="Times New Roman"/>
        </w:rPr>
      </w:pP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64"/>
      </w:tblGrid>
      <w:tr w:rsidR="00585D1A" w:rsidRPr="00B25784" w:rsidTr="0029640B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585D1A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1" w:name="sub_101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муниципальной программы</w:t>
            </w:r>
            <w:bookmarkEnd w:id="1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Муниципальное казенное учреждение "Центр по защите населения и территорий от чрезвычайных ситуаций" (далее - МКУ "ЦЗНТЧС")</w:t>
            </w:r>
          </w:p>
          <w:p w:rsidR="00F1693C" w:rsidRPr="00956C91" w:rsidRDefault="00F1693C" w:rsidP="00F169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56C91">
              <w:rPr>
                <w:rFonts w:ascii="Times New Roman" w:hAnsi="Times New Roman" w:cs="Times New Roman"/>
              </w:rPr>
              <w:t>Муниципальное автономное учреждение "Центр</w:t>
            </w:r>
            <w:r w:rsidR="00027837">
              <w:rPr>
                <w:rFonts w:ascii="Times New Roman" w:hAnsi="Times New Roman" w:cs="Times New Roman"/>
              </w:rPr>
              <w:t xml:space="preserve"> </w:t>
            </w:r>
            <w:r w:rsidRPr="00956C91">
              <w:rPr>
                <w:rFonts w:ascii="Times New Roman" w:hAnsi="Times New Roman" w:cs="Times New Roman"/>
              </w:rPr>
              <w:t>муниципальных информационных ресурсов и</w:t>
            </w:r>
            <w:r w:rsidR="00027837">
              <w:rPr>
                <w:rFonts w:ascii="Times New Roman" w:hAnsi="Times New Roman" w:cs="Times New Roman"/>
              </w:rPr>
              <w:t xml:space="preserve"> </w:t>
            </w:r>
            <w:r w:rsidRPr="00956C91">
              <w:rPr>
                <w:rFonts w:ascii="Times New Roman" w:hAnsi="Times New Roman" w:cs="Times New Roman"/>
              </w:rPr>
              <w:t>технологий" (далее – МАУ «ЦМИРиТ»)</w:t>
            </w:r>
          </w:p>
          <w:p w:rsidR="00585D1A" w:rsidRPr="00956C91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56C91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" w:name="sub_1130"/>
            <w:r w:rsidRPr="00B25784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  <w:bookmarkEnd w:id="2"/>
          </w:p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3" w:name="sub_1131"/>
            <w:r w:rsidRPr="00B25784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  <w:bookmarkEnd w:id="3"/>
          </w:p>
          <w:p w:rsidR="00585D1A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8936CD" w:rsidRPr="00F1693C" w:rsidRDefault="008936CD" w:rsidP="008936CD">
            <w:pPr>
              <w:ind w:firstLine="0"/>
              <w:rPr>
                <w:rFonts w:ascii="Times New Roman" w:hAnsi="Times New Roman" w:cs="Times New Roman"/>
              </w:rPr>
            </w:pPr>
            <w:r w:rsidRPr="00FB65A3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</w:tr>
      <w:tr w:rsidR="00585D1A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4" w:name="sub_1030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муниципальной программы</w:t>
            </w:r>
            <w:bookmarkEnd w:id="4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Муниципальное казенное учреждение "Информационное мониторинговое агентство "Череповец" (далее - МКУ ИМА "Череповец")</w:t>
            </w:r>
          </w:p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</w:tr>
      <w:tr w:rsidR="00585D1A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Подпрограммы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4"/>
                <w:rFonts w:ascii="Times New Roman" w:hAnsi="Times New Roman"/>
                <w:color w:val="auto"/>
              </w:rPr>
              <w:t>Подпрограмма 1</w:t>
            </w:r>
            <w:r w:rsidRPr="00B25784">
              <w:rPr>
                <w:rFonts w:ascii="Times New Roman" w:hAnsi="Times New Roman" w:cs="Times New Roman"/>
              </w:rPr>
              <w:t xml:space="preserve"> "Профилактика преступлений и иных правонарушений в городе Череповце"</w:t>
            </w:r>
          </w:p>
          <w:p w:rsidR="00585D1A" w:rsidRPr="00B25784" w:rsidRDefault="00FA471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4"/>
                <w:rFonts w:ascii="Times New Roman" w:hAnsi="Times New Roman"/>
                <w:color w:val="auto"/>
              </w:rPr>
              <w:t>П</w:t>
            </w:r>
            <w:r w:rsidR="00585D1A" w:rsidRPr="00B25784">
              <w:rPr>
                <w:rStyle w:val="a4"/>
                <w:rFonts w:ascii="Times New Roman" w:hAnsi="Times New Roman"/>
                <w:color w:val="auto"/>
              </w:rPr>
              <w:t>одпрограмма 2</w:t>
            </w:r>
            <w:r w:rsidR="00585D1A" w:rsidRPr="00B25784">
              <w:rPr>
                <w:rFonts w:ascii="Times New Roman" w:hAnsi="Times New Roman" w:cs="Times New Roman"/>
              </w:rPr>
              <w:t xml:space="preserve"> "Повышение безопасности дорожного движения в городе Череповце"</w:t>
            </w:r>
          </w:p>
          <w:p w:rsidR="00585D1A" w:rsidRPr="00B25784" w:rsidRDefault="00FA471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4"/>
                <w:rFonts w:ascii="Times New Roman" w:hAnsi="Times New Roman"/>
                <w:color w:val="auto"/>
              </w:rPr>
              <w:t>П</w:t>
            </w:r>
            <w:r w:rsidR="00585D1A" w:rsidRPr="00B25784">
              <w:rPr>
                <w:rStyle w:val="a4"/>
                <w:rFonts w:ascii="Times New Roman" w:hAnsi="Times New Roman"/>
                <w:color w:val="auto"/>
              </w:rPr>
              <w:t>одпрограмма 3</w:t>
            </w:r>
            <w:r w:rsidR="00585D1A" w:rsidRPr="00B25784">
              <w:rPr>
                <w:rFonts w:ascii="Times New Roman" w:hAnsi="Times New Roman" w:cs="Times New Roman"/>
              </w:rPr>
              <w:t xml:space="preserve"> 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</w:tr>
      <w:tr w:rsidR="00585D1A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-</w:t>
            </w:r>
          </w:p>
        </w:tc>
      </w:tr>
      <w:tr w:rsidR="00585D1A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Повышение уровня социальной безопасности проживания в городе создание условий для повышения уровня социальной активности населения города</w:t>
            </w:r>
          </w:p>
        </w:tc>
      </w:tr>
      <w:tr w:rsidR="00585D1A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Повышение результативности профилактики преступлений и иных правонарушений, в том числе среди несовершеннолетних;</w:t>
            </w:r>
          </w:p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повышение безопасности дорожного движения в городе;</w:t>
            </w:r>
          </w:p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участие в создании условий, препятствующих распространению психоактивных веществ и обеспечивающих сокращение уровня злоупотребления психоактивными веществами населением города</w:t>
            </w:r>
          </w:p>
        </w:tc>
      </w:tr>
      <w:tr w:rsidR="00585D1A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" w:name="sub_108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муниципальной программы</w:t>
            </w:r>
            <w:bookmarkEnd w:id="5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5A3" w:rsidRPr="00B25784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E85D3D">
              <w:rPr>
                <w:rFonts w:ascii="Times New Roman" w:hAnsi="Times New Roman" w:cs="Times New Roman"/>
              </w:rPr>
              <w:t>Число зарегистрированных преступлений на 100 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D3D">
              <w:rPr>
                <w:rFonts w:ascii="Times New Roman" w:hAnsi="Times New Roman" w:cs="Times New Roman"/>
              </w:rPr>
              <w:t>чел. населения</w:t>
            </w:r>
            <w:r w:rsidRPr="00B25784">
              <w:rPr>
                <w:rFonts w:ascii="Times New Roman" w:hAnsi="Times New Roman" w:cs="Times New Roman"/>
              </w:rPr>
              <w:t>;</w:t>
            </w:r>
          </w:p>
          <w:p w:rsidR="00FB65A3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лет;</w:t>
            </w:r>
          </w:p>
          <w:p w:rsidR="00FB65A3" w:rsidRPr="00B25784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пострадавших);</w:t>
            </w:r>
          </w:p>
          <w:p w:rsidR="00FB65A3" w:rsidRPr="00B25784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 xml:space="preserve">прирост (снижение) количества лиц, состоящих на учете в учреждениях здравоохранения с диагнозом алкоголизм; </w:t>
            </w:r>
          </w:p>
          <w:p w:rsidR="00585D1A" w:rsidRPr="00B25784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</w:p>
        </w:tc>
      </w:tr>
      <w:tr w:rsidR="00585D1A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2014 - 202</w:t>
            </w:r>
            <w:r w:rsidR="006B23AB">
              <w:rPr>
                <w:rFonts w:ascii="Times New Roman" w:hAnsi="Times New Roman" w:cs="Times New Roman"/>
              </w:rPr>
              <w:t>3</w:t>
            </w:r>
            <w:r w:rsidRPr="00B2578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956C91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91" w:rsidRPr="00B25784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6" w:name="sub_10010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муниципальной программы</w:t>
            </w:r>
            <w:bookmarkEnd w:id="6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C91" w:rsidRPr="007102F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7102F4">
              <w:rPr>
                <w:rFonts w:ascii="Times New Roman" w:hAnsi="Times New Roman" w:cs="Times New Roman"/>
              </w:rPr>
              <w:t>Составляет 153 517,5 тыс. руб., в том числе по годам:</w:t>
            </w:r>
          </w:p>
          <w:p w:rsidR="00956C91" w:rsidRPr="00B2578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2014 год - 10846,9 тыс. рублей;</w:t>
            </w:r>
          </w:p>
          <w:p w:rsidR="00956C91" w:rsidRPr="00B2578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2015 год - 12159,8 тыс. рублей;</w:t>
            </w:r>
          </w:p>
          <w:p w:rsidR="00956C91" w:rsidRPr="00B2578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2016 год - 15261,4 тыс. рублей;</w:t>
            </w:r>
          </w:p>
          <w:p w:rsidR="00956C91" w:rsidRPr="00B2578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2017 год - 9812,1 тыс. рублей;</w:t>
            </w:r>
          </w:p>
          <w:p w:rsidR="00956C91" w:rsidRPr="00B2578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2018 год - 10740,9 тыс. рублей;</w:t>
            </w:r>
          </w:p>
          <w:p w:rsidR="00956C91" w:rsidRPr="00B87139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87139">
              <w:rPr>
                <w:rFonts w:ascii="Times New Roman" w:hAnsi="Times New Roman" w:cs="Times New Roman"/>
              </w:rPr>
              <w:t>2019 год - 10900,9 тыс. рублей;</w:t>
            </w:r>
          </w:p>
          <w:p w:rsidR="00956C91" w:rsidRPr="00B87139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87139">
              <w:rPr>
                <w:rFonts w:ascii="Times New Roman" w:hAnsi="Times New Roman" w:cs="Times New Roman"/>
              </w:rPr>
              <w:t>2020 год – 50679,2 тыс. рублей;</w:t>
            </w:r>
          </w:p>
          <w:p w:rsidR="00956C91" w:rsidRPr="00B87139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87139">
              <w:rPr>
                <w:rFonts w:ascii="Times New Roman" w:hAnsi="Times New Roman" w:cs="Times New Roman"/>
              </w:rPr>
              <w:t>2021 год – 11043,5 тыс. рублей;</w:t>
            </w:r>
          </w:p>
          <w:p w:rsidR="00956C91" w:rsidRPr="00B87139" w:rsidRDefault="00956C91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B87139">
              <w:rPr>
                <w:rFonts w:ascii="Times New Roman" w:hAnsi="Times New Roman" w:cs="Times New Roman"/>
              </w:rPr>
              <w:t>2022 год – 11035,5 тыс. рублей;</w:t>
            </w:r>
          </w:p>
          <w:p w:rsidR="00956C91" w:rsidRPr="00B25784" w:rsidRDefault="00956C91" w:rsidP="007779D4">
            <w:pPr>
              <w:ind w:firstLine="0"/>
            </w:pPr>
            <w:r w:rsidRPr="00B87139">
              <w:rPr>
                <w:rFonts w:ascii="Times New Roman" w:hAnsi="Times New Roman" w:cs="Times New Roman"/>
              </w:rPr>
              <w:t xml:space="preserve">2023 год – 11037,3 </w:t>
            </w:r>
            <w:r w:rsidR="00027837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956C91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91" w:rsidRPr="00B25784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7" w:name="sub_103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муниципальной программы за счет "собственных" средств городского бюджета</w:t>
            </w:r>
            <w:bookmarkEnd w:id="7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C91" w:rsidRPr="007102F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7102F4">
              <w:rPr>
                <w:rFonts w:ascii="Times New Roman" w:hAnsi="Times New Roman" w:cs="Times New Roman"/>
              </w:rPr>
              <w:t>Составляет 109 375,8 тыс. руб., в том числе по годам:</w:t>
            </w:r>
          </w:p>
          <w:p w:rsidR="00956C91" w:rsidRPr="007102F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7102F4">
              <w:rPr>
                <w:rFonts w:ascii="Times New Roman" w:hAnsi="Times New Roman" w:cs="Times New Roman"/>
              </w:rPr>
              <w:t>2014 год - 9611,7 тыс. рублей;</w:t>
            </w:r>
          </w:p>
          <w:p w:rsidR="00956C91" w:rsidRPr="00B2578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2015 год - 10116,1 тыс. рублей;</w:t>
            </w:r>
          </w:p>
          <w:p w:rsidR="00956C91" w:rsidRPr="00B2578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2016 год - 12887,4 тыс. рублей;</w:t>
            </w:r>
          </w:p>
          <w:p w:rsidR="00956C91" w:rsidRPr="00B2578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2017 год - 9812,1 тыс. рублей;</w:t>
            </w:r>
          </w:p>
          <w:p w:rsidR="00956C91" w:rsidRPr="00B25784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2018 год - 10575,5 тыс. рублей;</w:t>
            </w:r>
          </w:p>
          <w:p w:rsidR="00956C91" w:rsidRPr="001E3489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2019 год - 10483,9 тыс. рублей;</w:t>
            </w:r>
          </w:p>
          <w:p w:rsidR="00956C91" w:rsidRPr="00B87139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2020 год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39">
              <w:rPr>
                <w:rFonts w:ascii="Times New Roman" w:hAnsi="Times New Roman" w:cs="Times New Roman"/>
              </w:rPr>
              <w:t>12772,8 тыс. рублей;</w:t>
            </w:r>
          </w:p>
          <w:p w:rsidR="00956C91" w:rsidRPr="00B87139" w:rsidRDefault="00956C91" w:rsidP="007779D4">
            <w:pPr>
              <w:pStyle w:val="ac"/>
              <w:rPr>
                <w:rFonts w:ascii="Times New Roman" w:hAnsi="Times New Roman" w:cs="Times New Roman"/>
              </w:rPr>
            </w:pPr>
            <w:r w:rsidRPr="00B87139">
              <w:rPr>
                <w:rFonts w:ascii="Times New Roman" w:hAnsi="Times New Roman" w:cs="Times New Roman"/>
              </w:rPr>
              <w:t>2021 год – 11043,5 тыс. рублей;</w:t>
            </w:r>
          </w:p>
          <w:p w:rsidR="00956C91" w:rsidRPr="00B87139" w:rsidRDefault="00956C91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B87139">
              <w:rPr>
                <w:rFonts w:ascii="Times New Roman" w:hAnsi="Times New Roman" w:cs="Times New Roman"/>
              </w:rPr>
              <w:t>2022 год – 11035,5 тыс. рублей;</w:t>
            </w:r>
          </w:p>
          <w:p w:rsidR="00956C91" w:rsidRPr="00B25784" w:rsidRDefault="00956C91" w:rsidP="00027837">
            <w:pPr>
              <w:ind w:firstLine="0"/>
              <w:rPr>
                <w:b/>
              </w:rPr>
            </w:pPr>
            <w:r w:rsidRPr="00B87139">
              <w:rPr>
                <w:rFonts w:ascii="Times New Roman" w:hAnsi="Times New Roman" w:cs="Times New Roman"/>
              </w:rPr>
              <w:t xml:space="preserve">2023 год – 11037,3 </w:t>
            </w:r>
            <w:r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956C91" w:rsidRPr="00B25784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91" w:rsidRPr="00B25784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C91" w:rsidRPr="006E552B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6E552B">
              <w:rPr>
                <w:rFonts w:ascii="Times New Roman" w:hAnsi="Times New Roman" w:cs="Times New Roman"/>
              </w:rPr>
              <w:t>Снижение уровня преступности, количества зарегистрированных преступлений на 100 тысяч населения на 47% к 2023 году по отношению к 2013 году;</w:t>
            </w:r>
          </w:p>
          <w:p w:rsidR="00956C91" w:rsidRPr="006E552B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6E552B">
              <w:rPr>
                <w:rFonts w:ascii="Times New Roman" w:hAnsi="Times New Roman" w:cs="Times New Roman"/>
              </w:rPr>
              <w:t>снижение доли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 на 39% к 2023 году по отношению к 2013 году;</w:t>
            </w:r>
          </w:p>
          <w:p w:rsidR="00956C91" w:rsidRPr="006E552B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6E552B">
              <w:rPr>
                <w:rFonts w:ascii="Times New Roman" w:hAnsi="Times New Roman" w:cs="Times New Roman"/>
              </w:rPr>
              <w:t>сокращение тяжести последствий дорожно-транспортных происшествий (число погибших на 100 пострадавших) на 54% к 2022 году по отношению к 2013 году;</w:t>
            </w:r>
          </w:p>
          <w:p w:rsidR="00956C91" w:rsidRPr="006E552B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6E552B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здравоохранения с диагнозом "наркомания" к 2023 году на 23% по отношению к 2017 году;</w:t>
            </w:r>
          </w:p>
          <w:p w:rsidR="00956C91" w:rsidRPr="00B25784" w:rsidRDefault="00956C91" w:rsidP="00027837">
            <w:pPr>
              <w:pStyle w:val="ac"/>
              <w:rPr>
                <w:rFonts w:ascii="Times New Roman" w:hAnsi="Times New Roman" w:cs="Times New Roman"/>
              </w:rPr>
            </w:pPr>
            <w:r w:rsidRPr="006E552B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здравоохранения с диагнозом "алкоголизм" к 2023 году на 20% по отношению к 2017 году</w:t>
            </w:r>
          </w:p>
        </w:tc>
      </w:tr>
    </w:tbl>
    <w:p w:rsidR="008D62DF" w:rsidRPr="007D0CD1" w:rsidRDefault="008D62DF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bookmarkStart w:id="8" w:name="sub_10"/>
    </w:p>
    <w:p w:rsidR="003F4353" w:rsidRDefault="003F4353" w:rsidP="0029640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3F4353" w:rsidRDefault="003F4353" w:rsidP="0029640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3F4353" w:rsidRDefault="003F4353" w:rsidP="0029640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3F4353" w:rsidRDefault="003F4353" w:rsidP="0029640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585D1A" w:rsidRPr="0029640B" w:rsidRDefault="00585D1A" w:rsidP="0029640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B25784">
        <w:rPr>
          <w:rFonts w:ascii="Times New Roman" w:hAnsi="Times New Roman" w:cs="Times New Roman"/>
          <w:color w:val="auto"/>
          <w:sz w:val="26"/>
          <w:szCs w:val="26"/>
        </w:rPr>
        <w:t>1. Общая характеристика сферы реализации муниципальной программы, включая описание текущего состояния, основных проблем в сфере и прогноз ее развития</w:t>
      </w:r>
      <w:bookmarkEnd w:id="8"/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Муниципальная программа реализуется в сфере социальной безопасности населения города Череповца по следующим направлениям: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профилактика преступлений и иных правонарушений на территории города;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повышение безопасности дорожного движения в городе;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злоупотребления населением города.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 связи с тем, что органы местного самоуправления являются одним из наиболее приближенных уровней власти к населению, проблема обеспечения правопорядка и общественной безопасности на территории города - одна из наиболее актуальных. Городская власть, обеспечивая прозрачность и открытость деятельности, воплощает в жизнь установленные законодательством правовые принципы, общечеловеческие идеалы и ценности, насущные потребности и интересы человека, объективные тенденции социального прогресса.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Мэрией города Череповца совместно с Управлением Министерства внутренних дел Российской Федерации по городу Череповцу и иными правоохранительными органами города осуществляется систематическая работа по развитию городской системы профилактики правонарушений. На уровне города Череповца функционируют межведомственные совещательные органы: городская межведомственная комиссия по профилактике правонарушений, антитеррористическая комиссия города Череповца, городская антинаркотическая комиссия, городская комиссия по обеспечению безопасности дорожного движения, комиссия по делам несовершеннолетних и защите их прав города Череповца, административная комиссия города Череповца, комиссия по противодействию экстремизму, рабочая группа по построению системы миграционной безопасности в городе Череповце. В 2009 году создан Центр профилактики правонарушений, филиалы которого проводят профилактическую деятельность во всех микрорайонах города.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Анализ статистических данных показывает, что на территории города Череповца по итогам 2012 года намечается тенденция к сокращению числа зарегистрированных преступлений на 8,5% в сравнении с 2011 годом: сократилось на 16,5% количество зарегистрированных тяжких и особо тяжких преступлений. В структуре преступности уменьшилось количество таких зарегистрированных преступлений, как кражи - на 9%, квартирные кражи - на 24,1%, кражи автомашин - на 38,8%, грабежи - на 12,7%, разбойные нападения - на 7,3%, мошенничества - на 7,7%, угоны - на 5,3%. В сравнении с 2011 годом отмечается стабилизация подростковой преступности, наметилось небольшое снижение на 0,4% (с 281 до 280). На 37,6% меньше совершено преступлений в быту, на 2,7% снизилась преступность в общественных местах и на 3% уличная преступность. Рост доли раскрытых преступлений, являющийся одним из базовых критериев работы органов внутренних дел, свидетельствует о повышении качества работы правоохранительных структур на территории города.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На положительные результаты повлияло скоординированное взаимодействие всех субъектов профилактики различных уровней, организованное, в том числе, в рамках городских межведомственных комплексных программ правоохранительной направленности: </w:t>
      </w:r>
      <w:r w:rsidRPr="00B25784">
        <w:rPr>
          <w:rStyle w:val="a4"/>
          <w:rFonts w:ascii="Times New Roman" w:hAnsi="Times New Roman"/>
          <w:color w:val="auto"/>
          <w:sz w:val="26"/>
          <w:szCs w:val="26"/>
        </w:rPr>
        <w:t>"Профилактика правонарушений в городе Череповце на 2011 - 2013 годы"</w:t>
      </w:r>
      <w:r w:rsidRPr="00B25784">
        <w:rPr>
          <w:rFonts w:ascii="Times New Roman" w:hAnsi="Times New Roman" w:cs="Times New Roman"/>
          <w:sz w:val="26"/>
          <w:szCs w:val="26"/>
        </w:rPr>
        <w:t xml:space="preserve">, </w:t>
      </w:r>
      <w:r w:rsidRPr="00B25784">
        <w:rPr>
          <w:rStyle w:val="a4"/>
          <w:rFonts w:ascii="Times New Roman" w:hAnsi="Times New Roman"/>
          <w:color w:val="auto"/>
          <w:sz w:val="26"/>
          <w:szCs w:val="26"/>
        </w:rPr>
        <w:t>"Повышение безопасности дорожного движения на территории муниципального образования "Город Череповец"</w:t>
      </w:r>
      <w:r w:rsidRPr="00B25784">
        <w:rPr>
          <w:rFonts w:ascii="Times New Roman" w:hAnsi="Times New Roman" w:cs="Times New Roman"/>
          <w:sz w:val="26"/>
          <w:szCs w:val="26"/>
        </w:rPr>
        <w:t xml:space="preserve"> на 2010 - 2012 годы".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Данные правовые документы соответствовали основным положениям целевых программ правоохранительной направленности, реализуемых на областном уровне: </w:t>
      </w:r>
      <w:hyperlink r:id="rId11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"Профилактика преступлений и иных правонарушений в Вологодской области"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, "Повышение безопасности дорожного движения в Вологодской области", </w:t>
      </w:r>
      <w:hyperlink r:id="rId12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"Комплексные меры по противодействию незаконному обороту наркотиков и снижение масштабов злоупотребления алкогольной продукцией, профилактике алкоголизма и наркомании в Вологодской области на 2010 - 2012 годы"</w:t>
        </w:r>
      </w:hyperlink>
      <w:r w:rsidRPr="00B25784">
        <w:rPr>
          <w:rFonts w:ascii="Times New Roman" w:hAnsi="Times New Roman" w:cs="Times New Roman"/>
          <w:sz w:val="26"/>
          <w:szCs w:val="26"/>
        </w:rPr>
        <w:t>, и содержали мероприятия, направленные на профилактику правонарушений, совершаемых в общественных местах, несовершеннолетними, лицами, освободившимися из мест лишения свободы, противодействие алкоголизму и наркомании, способствовали внедрению комплекса технических средств в деятельность по охране правопорядка.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Вместе с тем, несмотря на все предпринимаемые усилия, сохраняется проблема по преступлениям, совершаемым лицами в состоянии алкогольного опьянения. В 2012 году в сравнении с 2011 годом на территории города Череповца отмечена тенденция увеличения на 4,1% количества преступных деяний, совершенных лицами данной категории. Согласно статистике Управления Министерства внутренних дел России по Вологодской области, лицами в состоянии опьянения на территории области совершается каждое пятое преступление. Аналогичная ситуация фиксируется и на территории города Череповца.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Увеличилась преступность со стороны ранее судимых на 16,9%, а также со стороны лиц, ранее совершавших преступления на 13,9%. Одной из возможных причин сложившейся ситуации является недооценка государством и обществом проблем жизнедеятельности лиц, освобождающихся из мест лишения свободы, отсутствие трудовой занятости, и, как следствие, лицами указанной категории совершается каждое пятое преступление в области и каждое шестое в Череповце, а также каждое третье преступление, регистрируемое на территории города, является повторным.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Несмотря на наметившиеся тенденции к снижению, не ослабевает проблема с подростковой преступностью и далеко не всегда поиск причин заканчивается реальным решением существующей проблемы. Отсутствие внешкольной занятости, невовлеченность в учебу и другие общественно-полезные процессы, психофизические особенности несовершеннолетних правонарушителей - вот далеко не полный спектр проблем, которые нередко приводят несовершеннолетних и молодых людей на преступный путь. В целом несовершеннолетними и при их соучастии на территории г. Череповца за 2012 год совершено 280 преступлений (для сравнения: в 2008 году несовершеннолетними совершено 349 преступлений, в 2009 году - 232 преступления, в 2010 году - 205 преступлений, в 2011 году - 281 преступление). Стабильно высоким является показатель числа родителей, не исполняющих должным образом свои обязанности по содержанию, воспитанию и обучению детей и состоящих по этой причине на учете в подразделениях органов внутренних дел. Сотрудниками территориальных отделов полиции города Череповца направлены 128 (в 2011 г. - 149) информаций в комитет социальной защиты населения города о семьях и детях, находящихся в социально опасном положении. За отчетный период заинтересованными службами и подразделениями Управления Министерства внутренних дел Российской Федерации по городу Череповцу выявлены 162 семьи, отрицательно влияющих на своих несовершеннолетних детей (в 2011 г. - 191). На заседаниях комиссии по делам несовершеннолетних и защите их прав города Череповца рассмотрено административных материалов за ненадлежащее исполнение родительских обязанностей в отношении родителей несовершеннолетних: 1000 материалов (2010 год), 891 материалов (2011 год), 899 материалов (2012 год).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Основу работы по защите прав и интересов несовершеннолетних, борьбе с детской беспризорностью и безнадзорностью составляет организация досуга несовершеннолетних, являющаяся действенным методом предотвращения вовлечения их в противоправное поведение и группы деструктивной направленности. С этой целью на территории города организуются и проводятся мероприятия физкультурно-оздоровительной и общекультурной направленности массового характера с участием несовершеннолетних. Создана система общедоступных учреждений дополнительного образования, расширяется спектр бесплатных кружков и секций, функционирующих на базе общеобразовательных учреждений города. В современных условиях важное значение имеет обеспечение доступности пользования учреждениями спорта, культуры и образования для детей из семей с низким уровнем дохода.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Преступления, совершаемые на улицах и в других общественных местах, - один из сегментов преступности, требующий особого внимания. Как правило, показатели преступлений данного вида являются яркой характеристикой состояния общественного порядка на территории города. В целях профилактики уличной преступности в Череповце активно внедряются системы видеонаблюдения - аппаратно-программный комплекс "Безопасный город". Несмотря на начальный этап развития данной практики, в ходе которой решены многие организационные вопросы, уже сегодня необходимо говорить о том, что работа по внедрению системы видеонаблюдения должна развиваться.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С использованием систем видеонаблюдения в 2012 году раскрыто 4 преступления (в 2011 году - 1), выявлено 38320 административных правонарушения (в 2011 году - 24099), из них только с помощью средств фото - и видеофиксации 38061 нарушение.</w:t>
      </w:r>
    </w:p>
    <w:p w:rsidR="0059128B" w:rsidRPr="00B25784" w:rsidRDefault="0059128B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 результате выполнения программных мероприятий, предусмотренных межведомственной комплексной программой «Повышение безопасности дорожного движения на территории муниципального образования «Город Череповец» на 2010 - 2012 годы», утвержденной постановлением мэрии города от 08.07.2010 № 2536, достигнута основная цель программы - снижение количества погибших в результате дорожно-транспортных происшествий людей. Так, по сравнению с базовым 2004 годом, количество погибших в 2012 году снизилось в 1,5 раза, в абсолютных показателях уменьшилось с 32 до 22.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По г. Череповцу в 2012 году из-за нарушений </w:t>
      </w:r>
      <w:hyperlink r:id="rId13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правил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дорожного движения водителями транспортных средств совершено 86,2% всех дорожно-транспортных происшествий. За данный период зарегистрировано 405 таких происшествий, тяжесть последствий в которых составила 3,9. Наиболее распространенными причинами совершения водителями дорожно-транспортных происшествий явились: нарушение правил проезда пешеходного перехода, несоблюдение очередности проезда, несоответствие скорости конкретным дорожным условиям. Значительно возросло в сравнении с 2011 годом количество дорожно-транспортных происшествий по следующим причинам: несоблюдение очередности проезда (на 51,6%), управление транспортным средством в состоянии опьянения (на 55%), управление транспортным средством при отсутствии прав (на 43,8%).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По итогам 2012 года принимаемые меры позволили сократить (по сравнению с 2011 годом) число дорожно-транспортных происшествий на 42,9% - по вине самих пешеходов, на 19,7% - на пешеходных переходах, на 44,5% - по причине выезда на полосу встречного движения, в 2 раза - при осуществлении пассажирских перевозок по вине водителей автобусов.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Произошло снижение дорожно-транспортных происшествий с участием детей. За 2012 год зарегистрировано 57 дорожно-транспортных происшествий, в которых 59 детей получили травмы различной степени тяжести. По сравнению с аналогичным периодом прошлого года количество дорожно-транспортных происшествий снизилось на 18,6%, количество раненых снизилось на 19,2%. По неосторожности самих детей зарегистрировано 16 дорожно-транспортных происшествий, в которых пострадали 17 несовершеннолетних.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Кроме того, в 2012 году по сравнению с расчетным 2004 годом сократились: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транспортный риск (связанный с количеством лиц, погибших в результате дорожно-транспортных происшествий, на 10 тыс. транспортных средств) - на 58,7%, составив 3,3 погибших на 10 тыс. транспортных средств;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состояние аварийности (связанное с количеством дорожно-транспортных происшествий, на 10 тыс. транспортных средств) - на 6,5%, составив 47,1 происшествий на 10 тыс. транспортных средств;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тяжесть последствий дорожно-транспортных происшествий (связанная с количеством лиц, погибших в результате дорожно-транспортных происшествий, на 100 пострадавших) - на 51,1%, составив 5,6 погибших на 100 пострадавших;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детский дорожно-транспортный травматизм (связанный с количеством несовершеннолетних, погибших в результате дорожно-транспортных происшествий) - количество детей погибших в результате не зарегистрировано;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- аварийность из-за нарушения </w:t>
      </w:r>
      <w:hyperlink r:id="rId14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правил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дорожного движения "молодыми" водителями (связанная с количеством дорожно-транспортных происшествий из-за нарушений </w:t>
      </w:r>
      <w:hyperlink r:id="rId15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правил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дорожного движения водителями транспортных средств, зарегистрированных в данном регионе, со стажем управления до трех лет, на 10 тыс. транспортных средств) - 50%.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Одной из острых социальных проблем аварийности на дорогах остаются дорожно-транспортные происшествия на нерегулируемых пешеходных переходах. Анализ мероприятий, направленных на предупреждение дорожно-транспортных происшествий на нерегулируемых пешеходных переходах, показывает, что добиваться положительных результатов позволяют мероприятия, направленные на принудительное ограничение скорости транспортных средств в местах повышенной опасности, в том числе посредством установки искусственных неровностей.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 городе Череповце в период с 2007 года установлено 25 искусственных неровностей около нерегулируемых пешеходных переходов (общее количество нерегулируемых пешеходных переходов 570). За 2013 год из 490 зарегистрированных в Череповце дорожно-транспортных происшествий в местах расположения искусственных неровностей зарегистрировано 18 дорожно-транспортных происшествий, 18 человек пострадало, за 2014 год из 439 дорожно-транспортных происшествий в местах расположения искусственных неровностей зарегистрировано 7 дорожно-транспортных происшествий, 7 человек пострадало.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Еще одна проблема - это проблема употребления населением психоактивных веществ. Констатируемый рост числа лиц, злоупотребляющих наркотиками, в целом по России и в области в частности, сопровождается выраженными негативными социальными последствиями, ставящими эту проблему в ряд наиболее актуальных для нашего общества. По данным областного наркологического диспансера, количество лиц, допускающих немедицинское употребление наркотических веществ и состоящих на учете в органах здравоохранения, по состоянию на 1 января 2013 года составило 3813 человек. Лица данной категории являются основными распространителями ВИЧ-инфекции. К сожалению, Череповец не является исключением, более того ситуация в городе характеризуется как одна из наиболее неблагоприятных - 1962 наркопотребителя, что на 417 человек больше, чем в областном центре.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Если учесть, что число официально зарегистрированных наркозависимых, как правило, в 7</w:t>
      </w:r>
      <w:r w:rsidR="00CA31EE" w:rsidRPr="00B25784">
        <w:rPr>
          <w:rFonts w:ascii="Times New Roman" w:hAnsi="Times New Roman" w:cs="Times New Roman"/>
          <w:sz w:val="26"/>
          <w:szCs w:val="26"/>
        </w:rPr>
        <w:t xml:space="preserve"> </w:t>
      </w:r>
      <w:r w:rsidRPr="00B25784">
        <w:rPr>
          <w:rFonts w:ascii="Times New Roman" w:hAnsi="Times New Roman" w:cs="Times New Roman"/>
          <w:sz w:val="26"/>
          <w:szCs w:val="26"/>
        </w:rPr>
        <w:t>-</w:t>
      </w:r>
      <w:r w:rsidR="00CA31EE" w:rsidRPr="00B25784">
        <w:rPr>
          <w:rFonts w:ascii="Times New Roman" w:hAnsi="Times New Roman" w:cs="Times New Roman"/>
          <w:sz w:val="26"/>
          <w:szCs w:val="26"/>
        </w:rPr>
        <w:t xml:space="preserve"> </w:t>
      </w:r>
      <w:r w:rsidRPr="00B25784">
        <w:rPr>
          <w:rFonts w:ascii="Times New Roman" w:hAnsi="Times New Roman" w:cs="Times New Roman"/>
          <w:sz w:val="26"/>
          <w:szCs w:val="26"/>
        </w:rPr>
        <w:t>9 раз ниже реального, то фактическое количество таких лиц в нашей области может составлять около 17 тыс. человек.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Результаты проведенного мониторинга наркоситуации в образовательных учреждениях города показывают, что у 63% опрошенных обучающихся высказывают крайне негативное отношение к людям, употребляющим наркотики, примерно равное количество имеют нейтральное отношение, но предпочитают избегать встреч с такими людьми (17,7% и 17,8%), и лишь 1,1% не считает опасным для себя связь с людьми данной категории. Вместе с тем, более 20% признаются, что у них есть знакомые, употребляющие наркотики, и 16% опрошенных показали, что знают места, где распространяют наркотические средства.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 2012 году на основании соглашения, заключенного между управлением образования мэрии и бюджетными учреждениями здравоохранения Вологодской области с соблюдением конфиденциальности сведений, составляющих врачебную тайну, среди обучающихся 10</w:t>
      </w:r>
      <w:r w:rsidR="00C671C5" w:rsidRPr="00B25784">
        <w:rPr>
          <w:rFonts w:ascii="Times New Roman" w:hAnsi="Times New Roman" w:cs="Times New Roman"/>
          <w:sz w:val="26"/>
          <w:szCs w:val="26"/>
        </w:rPr>
        <w:t xml:space="preserve"> </w:t>
      </w:r>
      <w:r w:rsidRPr="00B25784">
        <w:rPr>
          <w:rFonts w:ascii="Times New Roman" w:hAnsi="Times New Roman" w:cs="Times New Roman"/>
          <w:sz w:val="26"/>
          <w:szCs w:val="26"/>
        </w:rPr>
        <w:t>-</w:t>
      </w:r>
      <w:r w:rsidR="00C671C5" w:rsidRPr="00B25784">
        <w:rPr>
          <w:rFonts w:ascii="Times New Roman" w:hAnsi="Times New Roman" w:cs="Times New Roman"/>
          <w:sz w:val="26"/>
          <w:szCs w:val="26"/>
        </w:rPr>
        <w:t xml:space="preserve"> </w:t>
      </w:r>
      <w:r w:rsidRPr="00B25784">
        <w:rPr>
          <w:rFonts w:ascii="Times New Roman" w:hAnsi="Times New Roman" w:cs="Times New Roman"/>
          <w:sz w:val="26"/>
          <w:szCs w:val="26"/>
        </w:rPr>
        <w:t>11 классов общеобразовательных школ города было проведено иммунохроматографическое тестирование. В тестировании приняли участие 2045 девушек и юношей в возрасте 16-17 лет из 39 общеобразовательных учреждений, что составляет 67,6% от общего количества обучающихся 10-11 классов. В результате проведенного исследования случаев употребления наркотических средств не выявлено.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По данным Череповецкого межрайонного отдела Управления ФСКН России по Вологодской области в 2012 году зарегистрировано 279 преступлений, отнесенных к подследственности органов наркоконтроля, из них раскрыто - 247 преступлений, в т.ч. тяжких и особо тяжких - 178.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 городе, так же как и в области, сложилась неблагополучная обстановка со злоупотреблением населением, в том числе подростками и молодежью, алкогольной продукцией. Статистика привлечения несовершеннолетних и их родителей (законных представителей) к административной ответственности за правонарушения, посягающие на общественный порядок и общественную безопасность, в частности за распитие пива и алкогольной продукции, и появление в состоянии опьянения в общественных местах, несмотря на тенденцию к уменьшению, вызывает обоснованную тревогу (2010 год - 1323, 2011 год - 1226, 2012 год - 923). Раннее приобщение детей и молодежи к алкоголю в несколько раз увеличивает риск развития алкоголизма в будущем. Прямые и косвенные экономические потери от алкоголизации населения наносят ощутимый вред социально-экономическому развитию города. К экономическим потерям относятся повышенный уровень смертности, сокращение продолжительности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инвалидам, сиротам, ущерб от пожаров, дорожно-транспортных происшествий, расходы государства на содержание заключенных, на борьбу с преступностью и безнадзорностью. Потребление алкоголя снижает интеллектуальные способности человека, наносит невосполнимый урон духовно-нравственному развитию личности и общества в целом.</w:t>
      </w:r>
    </w:p>
    <w:p w:rsidR="00585D1A" w:rsidRPr="00B25784" w:rsidRDefault="00585D1A" w:rsidP="00CA31E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9" w:name="sub_20"/>
      <w:r w:rsidRPr="00B25784">
        <w:rPr>
          <w:rFonts w:ascii="Times New Roman" w:hAnsi="Times New Roman" w:cs="Times New Roman"/>
          <w:color w:val="auto"/>
          <w:sz w:val="26"/>
          <w:szCs w:val="26"/>
        </w:rPr>
        <w:t>2. Приоритеты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bookmarkEnd w:id="9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29640B" w:rsidRPr="00B25784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Целями муниципальной программы являются: повышение уровня социальной безопасности проживания в городе, создание условий для повышения уровня социальной активности населения города.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Муниципальная программа имеет следующие задачи: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повышение результативности профилактики преступлений и иных правонарушений, в том числе среди несовершеннолетних;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повышение безопасности дорожного движения в городе;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участие в создании условий, препятствующих распространению психоактивных веществ и обеспечивающих сокращение уровня злоупотребления психоактивными веществами населением города.</w:t>
      </w:r>
    </w:p>
    <w:p w:rsidR="00FB65A3" w:rsidRPr="00B25784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Показатели (индикаторы) достижения целей и решения задач:</w:t>
      </w:r>
    </w:p>
    <w:p w:rsidR="00FB65A3" w:rsidRPr="00B25784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E85D3D">
        <w:rPr>
          <w:rFonts w:ascii="Times New Roman" w:hAnsi="Times New Roman" w:cs="Times New Roman"/>
          <w:sz w:val="26"/>
          <w:szCs w:val="26"/>
        </w:rPr>
        <w:t>исло зарегистрированных преступлений на 100 тыс. чел. населения</w:t>
      </w:r>
      <w:r w:rsidRPr="00B25784">
        <w:rPr>
          <w:rFonts w:ascii="Times New Roman" w:hAnsi="Times New Roman" w:cs="Times New Roman"/>
          <w:sz w:val="26"/>
          <w:szCs w:val="26"/>
        </w:rPr>
        <w:t>;</w:t>
      </w:r>
    </w:p>
    <w:p w:rsidR="00FB65A3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лет;</w:t>
      </w:r>
    </w:p>
    <w:p w:rsidR="00FB65A3" w:rsidRPr="00B25784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тяжесть последствий дорожно-транспортных происшествий (число погибших на 100 пострадавших);</w:t>
      </w:r>
    </w:p>
    <w:p w:rsidR="00FB65A3" w:rsidRPr="00B25784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прирост (снижение) количества лиц, состоящих на учете в учреждениях здраво</w:t>
      </w:r>
      <w:r>
        <w:rPr>
          <w:rFonts w:ascii="Times New Roman" w:hAnsi="Times New Roman" w:cs="Times New Roman"/>
          <w:sz w:val="26"/>
          <w:szCs w:val="26"/>
        </w:rPr>
        <w:t>охранения с диагнозом алкоголизм</w:t>
      </w:r>
      <w:r w:rsidRPr="00B25784">
        <w:rPr>
          <w:rFonts w:ascii="Times New Roman" w:hAnsi="Times New Roman" w:cs="Times New Roman"/>
          <w:sz w:val="26"/>
          <w:szCs w:val="26"/>
        </w:rPr>
        <w:t>;</w:t>
      </w:r>
    </w:p>
    <w:p w:rsidR="00FB65A3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прирост (снижение) количества лиц, состоящих на учете в учреждениях здравоохранения с диагнозом наркомания.</w:t>
      </w:r>
    </w:p>
    <w:p w:rsidR="00585D1A" w:rsidRPr="006B23AB" w:rsidRDefault="00585D1A" w:rsidP="00575634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Муниципальная программа рассчитана на </w:t>
      </w:r>
      <w:r w:rsidRPr="000640DA">
        <w:rPr>
          <w:rFonts w:ascii="Times New Roman" w:hAnsi="Times New Roman" w:cs="Times New Roman"/>
          <w:sz w:val="26"/>
          <w:szCs w:val="26"/>
        </w:rPr>
        <w:t>период 2014</w:t>
      </w:r>
      <w:r w:rsidR="00C671C5" w:rsidRPr="000640DA">
        <w:rPr>
          <w:rFonts w:ascii="Times New Roman" w:hAnsi="Times New Roman" w:cs="Times New Roman"/>
          <w:sz w:val="26"/>
          <w:szCs w:val="26"/>
        </w:rPr>
        <w:t xml:space="preserve"> – </w:t>
      </w:r>
      <w:r w:rsidRPr="000640DA">
        <w:rPr>
          <w:rFonts w:ascii="Times New Roman" w:hAnsi="Times New Roman" w:cs="Times New Roman"/>
          <w:sz w:val="26"/>
          <w:szCs w:val="26"/>
        </w:rPr>
        <w:t>202</w:t>
      </w:r>
      <w:r w:rsidR="006B23AB" w:rsidRPr="000640DA">
        <w:rPr>
          <w:rFonts w:ascii="Times New Roman" w:hAnsi="Times New Roman" w:cs="Times New Roman"/>
          <w:sz w:val="26"/>
          <w:szCs w:val="26"/>
        </w:rPr>
        <w:t>3</w:t>
      </w:r>
      <w:r w:rsidR="00C671C5" w:rsidRPr="000640DA">
        <w:rPr>
          <w:rFonts w:ascii="Times New Roman" w:hAnsi="Times New Roman" w:cs="Times New Roman"/>
          <w:sz w:val="26"/>
          <w:szCs w:val="26"/>
        </w:rPr>
        <w:t xml:space="preserve"> </w:t>
      </w:r>
      <w:r w:rsidRPr="000640DA">
        <w:rPr>
          <w:rFonts w:ascii="Times New Roman" w:hAnsi="Times New Roman" w:cs="Times New Roman"/>
          <w:sz w:val="26"/>
          <w:szCs w:val="26"/>
        </w:rPr>
        <w:t>годов.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Ответственный исполнитель и соисполнители муниципальной программы оказывают гражданам бесплатную юридическую помощь в виде правового консультирования и осуществляют правовое информирование граждан по вопросам реализации муниципальной программы в соответствии с </w:t>
      </w:r>
      <w:hyperlink r:id="rId16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от 21 ноября 2011</w:t>
      </w:r>
      <w:r w:rsidR="00C671C5" w:rsidRPr="00B25784">
        <w:rPr>
          <w:rFonts w:ascii="Times New Roman" w:hAnsi="Times New Roman" w:cs="Times New Roman"/>
          <w:sz w:val="26"/>
          <w:szCs w:val="26"/>
        </w:rPr>
        <w:t xml:space="preserve"> </w:t>
      </w:r>
      <w:r w:rsidRPr="00B25784">
        <w:rPr>
          <w:rFonts w:ascii="Times New Roman" w:hAnsi="Times New Roman" w:cs="Times New Roman"/>
          <w:sz w:val="26"/>
          <w:szCs w:val="26"/>
        </w:rPr>
        <w:t xml:space="preserve">года </w:t>
      </w:r>
      <w:r w:rsidR="008A7376" w:rsidRPr="00B25784">
        <w:rPr>
          <w:rFonts w:ascii="Times New Roman" w:hAnsi="Times New Roman" w:cs="Times New Roman"/>
          <w:sz w:val="26"/>
          <w:szCs w:val="26"/>
        </w:rPr>
        <w:t>№</w:t>
      </w:r>
      <w:r w:rsidR="00C671C5" w:rsidRPr="00B25784">
        <w:rPr>
          <w:rFonts w:ascii="Times New Roman" w:hAnsi="Times New Roman" w:cs="Times New Roman"/>
          <w:sz w:val="26"/>
          <w:szCs w:val="26"/>
        </w:rPr>
        <w:t xml:space="preserve"> </w:t>
      </w:r>
      <w:r w:rsidRPr="00B25784">
        <w:rPr>
          <w:rFonts w:ascii="Times New Roman" w:hAnsi="Times New Roman" w:cs="Times New Roman"/>
          <w:sz w:val="26"/>
          <w:szCs w:val="26"/>
        </w:rPr>
        <w:t>324-ФЗ "О бесплатной юридической помощи в Российской Федерации" и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Мероприятия муниципальной программы, на реализацию которых требуются энергоресурсы, осуществляются ответственным исполнителем и соисполнителями с учетом требований обеспечения энергоэффективности и энергосбережения.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sub_40"/>
      <w:r w:rsidRPr="00B25784">
        <w:rPr>
          <w:rFonts w:ascii="Times New Roman" w:hAnsi="Times New Roman" w:cs="Times New Roman"/>
          <w:color w:val="auto"/>
          <w:sz w:val="26"/>
          <w:szCs w:val="26"/>
        </w:rPr>
        <w:t>4. Обобщенная характеристика, обоснование выделения и включения в состав муниципальной программы реализуемых подпрограмм</w:t>
      </w:r>
    </w:p>
    <w:bookmarkEnd w:id="10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29640B" w:rsidRPr="00B25784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Для достижения целей и решения задач в обеспечении социальной безопасности населения города и в связи со сложностью и специфичностью направлений деятельности в структуре муниципальной программы выделяются следующие подпрограммы: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подпрограмма 1 "Профилактика преступлений и иных правонарушений в городе Череповце" (</w:t>
      </w:r>
      <w:hyperlink w:anchor="sub_1001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1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к муниципальной программе) - направлена на реализацию комплекса мер по повышению уровня безопасности граждан, результативности борьбы с преступностью;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подпрограмма 2 "Повышение безопасности дорожного движения в городе Череповце" (</w:t>
      </w:r>
      <w:hyperlink w:anchor="sub_1002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2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к муниципальной программе) - направлена на осуществление мер по повышению безопасности дорожного движения на территории города, повышение эффективности мероприятий, направленных на профилактику детского дорожно-транспортного травматизма, повышение эффективности мероприятий, направленных на обеспечение безопасного передвижения на улицах города участников дорожного движения;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подпрограмма 3 "Противодействие распространению психоактивных веществ и участие в работе по снижению масштабов их злоупотребления населением города Череповца" (</w:t>
      </w:r>
      <w:hyperlink w:anchor="sub_1003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3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к муниципальной программе) -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веществ, а также по снижению масштабов злоупотребления данными веществами населением города.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1" w:name="sub_50"/>
      <w:r w:rsidRPr="00B25784">
        <w:rPr>
          <w:rFonts w:ascii="Times New Roman" w:hAnsi="Times New Roman" w:cs="Times New Roman"/>
          <w:color w:val="auto"/>
          <w:sz w:val="26"/>
          <w:szCs w:val="26"/>
        </w:rPr>
        <w:t>5. Обобщенная характеристика основных мероприятий подпрограмм муниципальной программы</w:t>
      </w:r>
    </w:p>
    <w:bookmarkEnd w:id="11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7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ст. 132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Конституции Российской Федерации органом местного самоуправления осуществляется охрана общественного порядка. На основании положений </w:t>
      </w:r>
      <w:hyperlink r:id="rId18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Федерального закона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8A7376" w:rsidRPr="00B25784">
        <w:rPr>
          <w:rFonts w:ascii="Times New Roman" w:hAnsi="Times New Roman" w:cs="Times New Roman"/>
          <w:sz w:val="26"/>
          <w:szCs w:val="26"/>
        </w:rPr>
        <w:t>№</w:t>
      </w:r>
      <w:r w:rsidRPr="00B25784">
        <w:rPr>
          <w:rFonts w:ascii="Times New Roman" w:hAnsi="Times New Roman" w:cs="Times New Roman"/>
          <w:sz w:val="26"/>
          <w:szCs w:val="26"/>
        </w:rPr>
        <w:t> 131-ФЗ "Об общих принципах организации местного самоуправления в Российской Федерации" к вопросам местного значения относятся в том числе: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дорожная деятельность в отношение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 соответствии с полномочиями органов местного самоуправления и с учетом анализа и общей характеристики сферы реализации муниципальной программы определен комплекс основных мероприятий подпрограмм муниципальной программы.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hyperlink w:anchor="sub_1001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подпрограммы 1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 "Профилактика преступлений и иных правонарушений в городе Череповце":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предупреждение беспризорности, безнадзорности, профилактика правонарушений несовершеннолетних;</w:t>
      </w:r>
    </w:p>
    <w:p w:rsidR="00880AA9" w:rsidRDefault="00585D1A" w:rsidP="00775E85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участие в профилактике терроризма и экстремизма;</w:t>
      </w:r>
    </w:p>
    <w:p w:rsidR="00775E85" w:rsidRPr="00B25784" w:rsidRDefault="00775E85" w:rsidP="00775E85">
      <w:pPr>
        <w:rPr>
          <w:rFonts w:ascii="Times New Roman" w:hAnsi="Times New Roman" w:cs="Times New Roman"/>
          <w:sz w:val="26"/>
          <w:szCs w:val="26"/>
        </w:rPr>
      </w:pPr>
      <w:r w:rsidRPr="00A43F57">
        <w:rPr>
          <w:rFonts w:ascii="Times New Roman" w:hAnsi="Times New Roman" w:cs="Times New Roman"/>
          <w:sz w:val="26"/>
          <w:szCs w:val="26"/>
        </w:rPr>
        <w:t>-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привлечение общественности к охране общественного порядка;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правовое информирование граждан.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E552B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r w:rsidRPr="006E552B">
        <w:rPr>
          <w:rStyle w:val="a4"/>
          <w:rFonts w:ascii="Times New Roman" w:hAnsi="Times New Roman"/>
          <w:color w:val="auto"/>
          <w:sz w:val="26"/>
          <w:szCs w:val="26"/>
        </w:rPr>
        <w:t>подпрограммы 2</w:t>
      </w:r>
      <w:r w:rsidRPr="006E552B">
        <w:rPr>
          <w:rFonts w:ascii="Times New Roman" w:hAnsi="Times New Roman" w:cs="Times New Roman"/>
          <w:sz w:val="26"/>
          <w:szCs w:val="26"/>
        </w:rPr>
        <w:t xml:space="preserve"> "Повышение безопасности дорожного движения в городе Череповце":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повышение эффективности мероприятий, направленных на профилактику детского дорожно-транспортного травматизма;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12" w:name="sub_516"/>
      <w:r w:rsidRPr="00A93C28">
        <w:rPr>
          <w:rFonts w:ascii="Times New Roman" w:hAnsi="Times New Roman" w:cs="Times New Roman"/>
          <w:sz w:val="26"/>
          <w:szCs w:val="26"/>
        </w:rPr>
        <w:t>- повышение эффективности мероприятий, направленных на обеспечение безопасного передвижения на улицах города участников дорожного движения;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13" w:name="sub_517"/>
      <w:bookmarkEnd w:id="12"/>
      <w:r w:rsidRPr="00B25784">
        <w:rPr>
          <w:rFonts w:ascii="Times New Roman" w:hAnsi="Times New Roman" w:cs="Times New Roman"/>
          <w:sz w:val="26"/>
          <w:szCs w:val="26"/>
        </w:rPr>
        <w:t>- 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сопровождение.</w:t>
      </w:r>
    </w:p>
    <w:bookmarkEnd w:id="13"/>
    <w:p w:rsidR="00585D1A" w:rsidRPr="00027837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r w:rsidRPr="00B25784">
        <w:rPr>
          <w:rStyle w:val="a4"/>
          <w:rFonts w:ascii="Times New Roman" w:hAnsi="Times New Roman"/>
          <w:color w:val="auto"/>
          <w:sz w:val="26"/>
          <w:szCs w:val="26"/>
        </w:rPr>
        <w:t>подпрограммы 3</w:t>
      </w:r>
      <w:r w:rsidRPr="00B25784">
        <w:rPr>
          <w:rFonts w:ascii="Times New Roman" w:hAnsi="Times New Roman" w:cs="Times New Roman"/>
          <w:sz w:val="26"/>
          <w:szCs w:val="26"/>
        </w:rPr>
        <w:t xml:space="preserve"> </w:t>
      </w:r>
      <w:r w:rsidR="000640DA" w:rsidRPr="00027837">
        <w:rPr>
          <w:rFonts w:ascii="Times New Roman" w:hAnsi="Times New Roman" w:cs="Times New Roman"/>
          <w:sz w:val="26"/>
          <w:szCs w:val="26"/>
        </w:rPr>
        <w:t>"Противодействие распространению психоактивных веществ и участие в работе по снижению масштабов их злоупотребления населением города Череповца":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организация и проведения комплекса мероприятий, направленных на противодействие распространению психоактивных веществ на территории города;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информационное обеспечение деятельности по противодействию распространению психоактивных веществ на территории города.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sub_60"/>
      <w:r w:rsidRPr="00B25784">
        <w:rPr>
          <w:rFonts w:ascii="Times New Roman" w:hAnsi="Times New Roman" w:cs="Times New Roman"/>
          <w:color w:val="auto"/>
          <w:sz w:val="26"/>
          <w:szCs w:val="26"/>
        </w:rPr>
        <w:t>6. Информация об участии общественных и иных организаций в реализации муниципальной программы</w:t>
      </w:r>
    </w:p>
    <w:bookmarkEnd w:id="14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Мероприятия, входящие в состав муниципальной программы, реализуются за счет ресурсов ответственного исполнителя и соисполнителей (в рамках текущей деятельности, за счет целенаправленного финансирования). Следует отметить, что для достижения поставленных целей и задач также привлекаются общественные и иные организации, которые не являются соисполнителями и/или участниками муниципальной программы, но в рамках своей профессиональной и общественной деятельности решают аналогичные цели и задачи. Среди таких организаций - правоохранительные органы и структуры, народные дружины, общественные молодежные организации.</w:t>
      </w:r>
    </w:p>
    <w:p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5" w:name="sub_70"/>
      <w:r w:rsidRPr="00B25784">
        <w:rPr>
          <w:rFonts w:ascii="Times New Roman" w:hAnsi="Times New Roman" w:cs="Times New Roman"/>
          <w:color w:val="auto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15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Объем финансовых ресурсов, необходимых для реализации муниципальной программы за счет средств городского бюджета составляет </w:t>
      </w:r>
      <w:r w:rsidR="00C605A8" w:rsidRPr="006D3B19">
        <w:rPr>
          <w:rFonts w:ascii="Times New Roman" w:hAnsi="Times New Roman" w:cs="Times New Roman"/>
          <w:sz w:val="26"/>
          <w:szCs w:val="26"/>
        </w:rPr>
        <w:t xml:space="preserve">109 375,8 </w:t>
      </w:r>
      <w:r w:rsidRPr="006D3B19">
        <w:rPr>
          <w:rFonts w:ascii="Times New Roman" w:hAnsi="Times New Roman" w:cs="Times New Roman"/>
          <w:sz w:val="26"/>
          <w:szCs w:val="26"/>
        </w:rPr>
        <w:t>тыс. рублей. В обоснование данного объема включено: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финансирование деятельности Центра профилактики правонарушений - содержание и обслуживание помещений филиалов, фонд оплаты труда сотрудников, закупка компьютерного оборудования;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социальной поддержки членам народных дружин;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выплаты народным дружинникам за охрану общественного порядка в местах отдыха;</w:t>
      </w:r>
    </w:p>
    <w:p w:rsidR="00BC4C94" w:rsidRPr="006D3B19" w:rsidRDefault="00585D1A" w:rsidP="00BC4C9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финансирование мероприятий, направленных на обобщение опыта деятельности народных дружин (слеты, конкурсы НД);</w:t>
      </w:r>
    </w:p>
    <w:p w:rsidR="00BC4C94" w:rsidRPr="006D3B19" w:rsidRDefault="00FB65A3" w:rsidP="00BC4C9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eastAsia="Times New Roman" w:hAnsi="Times New Roman" w:cs="Times New Roman"/>
          <w:sz w:val="26"/>
          <w:szCs w:val="26"/>
        </w:rPr>
        <w:t xml:space="preserve">обеспечение </w:t>
      </w:r>
      <w:r w:rsidRPr="006D3B19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антитеррористической защищенности 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>мест массового пребывания людей и объектов (территорий) объектов муниципальных образовательных организаций, физической культуры и спорта;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приобретение наглядных пособий в образовательные учреждения, реализующие образовательные программы с изучением </w:t>
      </w:r>
      <w:hyperlink r:id="rId19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правил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изготовление и распространение световозвращающих приспособлений в среде дошкольников и учащихся младших классов образовательных организаций;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установка новых искусственных неровностей для принудительного снижения скорости автотранспорта.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8. 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программы/ подпрограмм, а также по годам реализации муниципальной программы) и других источников финансирования</w:t>
      </w:r>
    </w:p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FB65A3" w:rsidRPr="006D3B19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Ресурсное обеспечение за счет средств городского бюджета и других источников финансирования, необходимое для реализации муниципальной программы, составляет </w:t>
      </w:r>
      <w:r w:rsidR="006D6882" w:rsidRPr="006D3B19">
        <w:rPr>
          <w:rFonts w:ascii="Times New Roman" w:hAnsi="Times New Roman" w:cs="Times New Roman"/>
          <w:sz w:val="26"/>
          <w:szCs w:val="26"/>
        </w:rPr>
        <w:t xml:space="preserve">153 517,5 </w:t>
      </w:r>
      <w:r w:rsidRPr="006D3B19">
        <w:rPr>
          <w:rFonts w:ascii="Times New Roman" w:hAnsi="Times New Roman" w:cs="Times New Roman"/>
          <w:sz w:val="26"/>
          <w:szCs w:val="26"/>
        </w:rPr>
        <w:t>тыс. руб., в том числе по годам:</w:t>
      </w:r>
    </w:p>
    <w:p w:rsidR="006D6882" w:rsidRPr="006D3B19" w:rsidRDefault="006D6882" w:rsidP="006D6882">
      <w:pPr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2014 год - 10846,9 тыс. рублей;</w:t>
      </w:r>
    </w:p>
    <w:p w:rsidR="006D6882" w:rsidRPr="006D3B19" w:rsidRDefault="006D6882" w:rsidP="006D6882">
      <w:pPr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2015 год - 12159,8 тыс. рублей;</w:t>
      </w:r>
    </w:p>
    <w:p w:rsidR="006D6882" w:rsidRPr="006D3B19" w:rsidRDefault="006D6882" w:rsidP="006D6882">
      <w:pPr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2016 год - 15261,4 тыс. рублей;</w:t>
      </w:r>
    </w:p>
    <w:p w:rsidR="006D6882" w:rsidRPr="006D3B19" w:rsidRDefault="006D6882" w:rsidP="006D6882">
      <w:pPr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2017 год - 9812,1 тыс. рублей;</w:t>
      </w:r>
    </w:p>
    <w:p w:rsidR="006D6882" w:rsidRPr="006D3B19" w:rsidRDefault="006D6882" w:rsidP="006D6882">
      <w:pPr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2018 год - 10740,9 тыс. рублей;</w:t>
      </w:r>
    </w:p>
    <w:p w:rsidR="006D6882" w:rsidRPr="006D3B19" w:rsidRDefault="006D6882" w:rsidP="006D6882">
      <w:pPr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2019 год - 10900,9 тыс. рублей;</w:t>
      </w:r>
    </w:p>
    <w:p w:rsidR="006D6882" w:rsidRPr="006D3B19" w:rsidRDefault="006D6882" w:rsidP="006D6882">
      <w:pPr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2020 год – 50679,2 тыс. рублей;</w:t>
      </w:r>
    </w:p>
    <w:p w:rsidR="006D6882" w:rsidRPr="006D3B19" w:rsidRDefault="006D6882" w:rsidP="006D6882">
      <w:pPr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2021 год – 11043,5 тыс. рублей;</w:t>
      </w:r>
    </w:p>
    <w:p w:rsidR="006D6882" w:rsidRPr="006D3B19" w:rsidRDefault="006D6882" w:rsidP="006D6882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2022 год – 11035,5 тыс. рублей;</w:t>
      </w:r>
    </w:p>
    <w:p w:rsidR="006D6882" w:rsidRPr="006D3B19" w:rsidRDefault="006D6882" w:rsidP="006D6882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2023 год – 11037,3 тыс. рублей.</w:t>
      </w:r>
    </w:p>
    <w:p w:rsidR="00585D1A" w:rsidRPr="006D3B19" w:rsidRDefault="00585D1A" w:rsidP="007E615A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городского бюджета и иных источников финансирования приведено в </w:t>
      </w:r>
      <w:hyperlink w:anchor="sub_1007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приложениях 7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9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8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sub_90"/>
      <w:r w:rsidRPr="006D3B19">
        <w:rPr>
          <w:rFonts w:ascii="Times New Roman" w:hAnsi="Times New Roman" w:cs="Times New Roman"/>
          <w:color w:val="auto"/>
          <w:sz w:val="26"/>
          <w:szCs w:val="26"/>
        </w:rPr>
        <w:t>9.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bookmarkEnd w:id="16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Основные ожидаемые конечные результаты муниципальной программы: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снижение уровня преступности, количества зарегистрированных преступлени</w:t>
      </w:r>
      <w:r w:rsidR="007E615A" w:rsidRPr="006D3B19">
        <w:rPr>
          <w:rFonts w:ascii="Times New Roman" w:hAnsi="Times New Roman" w:cs="Times New Roman"/>
          <w:sz w:val="26"/>
          <w:szCs w:val="26"/>
        </w:rPr>
        <w:t>й на 100 тысяч населения на 47</w:t>
      </w:r>
      <w:r w:rsidRPr="006D3B19">
        <w:rPr>
          <w:rFonts w:ascii="Times New Roman" w:hAnsi="Times New Roman" w:cs="Times New Roman"/>
          <w:sz w:val="26"/>
          <w:szCs w:val="26"/>
        </w:rPr>
        <w:t>% к 202</w:t>
      </w:r>
      <w:r w:rsidR="000640DA" w:rsidRPr="006D3B19">
        <w:rPr>
          <w:rFonts w:ascii="Times New Roman" w:hAnsi="Times New Roman" w:cs="Times New Roman"/>
          <w:sz w:val="26"/>
          <w:szCs w:val="26"/>
        </w:rPr>
        <w:t>3</w:t>
      </w:r>
      <w:r w:rsidRPr="006D3B19">
        <w:rPr>
          <w:rFonts w:ascii="Times New Roman" w:hAnsi="Times New Roman" w:cs="Times New Roman"/>
          <w:sz w:val="26"/>
          <w:szCs w:val="26"/>
        </w:rPr>
        <w:t> году по отношению к 2013 году;</w:t>
      </w:r>
    </w:p>
    <w:p w:rsidR="00E440C0" w:rsidRPr="006D3B19" w:rsidRDefault="00585D1A" w:rsidP="00E440C0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снижение доли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 на </w:t>
      </w:r>
      <w:r w:rsidR="000640DA" w:rsidRPr="006D3B19">
        <w:rPr>
          <w:rFonts w:ascii="Times New Roman" w:hAnsi="Times New Roman" w:cs="Times New Roman"/>
          <w:sz w:val="26"/>
          <w:szCs w:val="26"/>
        </w:rPr>
        <w:t>39</w:t>
      </w:r>
      <w:r w:rsidRPr="006D3B19">
        <w:rPr>
          <w:rFonts w:ascii="Times New Roman" w:hAnsi="Times New Roman" w:cs="Times New Roman"/>
          <w:sz w:val="26"/>
          <w:szCs w:val="26"/>
        </w:rPr>
        <w:t>% к 202</w:t>
      </w:r>
      <w:r w:rsidR="000640DA" w:rsidRPr="006D3B19">
        <w:rPr>
          <w:rFonts w:ascii="Times New Roman" w:hAnsi="Times New Roman" w:cs="Times New Roman"/>
          <w:sz w:val="26"/>
          <w:szCs w:val="26"/>
        </w:rPr>
        <w:t>3</w:t>
      </w:r>
      <w:r w:rsidRPr="006D3B19">
        <w:rPr>
          <w:rFonts w:ascii="Times New Roman" w:hAnsi="Times New Roman" w:cs="Times New Roman"/>
          <w:sz w:val="26"/>
          <w:szCs w:val="26"/>
        </w:rPr>
        <w:t> году по отношению к 2013 году;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сокращение тяжести последствий дорожно-транспортных происшествий (число погибших на 100 пострадавших) на 5</w:t>
      </w:r>
      <w:r w:rsidR="000640DA" w:rsidRPr="006D3B19">
        <w:rPr>
          <w:rFonts w:ascii="Times New Roman" w:hAnsi="Times New Roman" w:cs="Times New Roman"/>
          <w:sz w:val="26"/>
          <w:szCs w:val="26"/>
        </w:rPr>
        <w:t>4</w:t>
      </w:r>
      <w:r w:rsidRPr="006D3B19">
        <w:rPr>
          <w:rFonts w:ascii="Times New Roman" w:hAnsi="Times New Roman" w:cs="Times New Roman"/>
          <w:sz w:val="26"/>
          <w:szCs w:val="26"/>
        </w:rPr>
        <w:t>% к 202</w:t>
      </w:r>
      <w:r w:rsidR="000640DA" w:rsidRPr="006D3B19">
        <w:rPr>
          <w:rFonts w:ascii="Times New Roman" w:hAnsi="Times New Roman" w:cs="Times New Roman"/>
          <w:sz w:val="26"/>
          <w:szCs w:val="26"/>
        </w:rPr>
        <w:t>3</w:t>
      </w:r>
      <w:r w:rsidRPr="006D3B19">
        <w:rPr>
          <w:rFonts w:ascii="Times New Roman" w:hAnsi="Times New Roman" w:cs="Times New Roman"/>
          <w:sz w:val="26"/>
          <w:szCs w:val="26"/>
        </w:rPr>
        <w:t> году по отношению к 2013 году;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снижение количества лиц, состоящих на учете в учреждениях здравоохранения с диагнозом "наркомания" к 202</w:t>
      </w:r>
      <w:r w:rsidR="000640DA" w:rsidRPr="006D3B19">
        <w:rPr>
          <w:rFonts w:ascii="Times New Roman" w:hAnsi="Times New Roman" w:cs="Times New Roman"/>
          <w:sz w:val="26"/>
          <w:szCs w:val="26"/>
        </w:rPr>
        <w:t>3</w:t>
      </w:r>
      <w:r w:rsidRPr="006D3B19">
        <w:rPr>
          <w:rFonts w:ascii="Times New Roman" w:hAnsi="Times New Roman" w:cs="Times New Roman"/>
          <w:sz w:val="26"/>
          <w:szCs w:val="26"/>
        </w:rPr>
        <w:t xml:space="preserve"> году на </w:t>
      </w:r>
      <w:r w:rsidR="00DE2C04" w:rsidRPr="006D3B19">
        <w:rPr>
          <w:rFonts w:ascii="Times New Roman" w:hAnsi="Times New Roman" w:cs="Times New Roman"/>
          <w:sz w:val="26"/>
          <w:szCs w:val="26"/>
        </w:rPr>
        <w:t>23</w:t>
      </w:r>
      <w:r w:rsidRPr="006D3B19">
        <w:rPr>
          <w:rFonts w:ascii="Times New Roman" w:hAnsi="Times New Roman" w:cs="Times New Roman"/>
          <w:sz w:val="26"/>
          <w:szCs w:val="26"/>
        </w:rPr>
        <w:t>% по отношению к 2017 году;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снижение количества лиц, состоящих на учете в учреждениях здравоохранения с диагнозом "алкоголизм" к 202</w:t>
      </w:r>
      <w:r w:rsidR="000640DA" w:rsidRPr="006D3B19">
        <w:rPr>
          <w:rFonts w:ascii="Times New Roman" w:hAnsi="Times New Roman" w:cs="Times New Roman"/>
          <w:sz w:val="26"/>
          <w:szCs w:val="26"/>
        </w:rPr>
        <w:t>3</w:t>
      </w:r>
      <w:r w:rsidRPr="006D3B19">
        <w:rPr>
          <w:rFonts w:ascii="Times New Roman" w:hAnsi="Times New Roman" w:cs="Times New Roman"/>
          <w:sz w:val="26"/>
          <w:szCs w:val="26"/>
        </w:rPr>
        <w:t xml:space="preserve"> году на </w:t>
      </w:r>
      <w:r w:rsidR="00DE2C04" w:rsidRPr="006D3B19">
        <w:rPr>
          <w:rFonts w:ascii="Times New Roman" w:hAnsi="Times New Roman" w:cs="Times New Roman"/>
          <w:sz w:val="26"/>
          <w:szCs w:val="26"/>
        </w:rPr>
        <w:t>20</w:t>
      </w:r>
      <w:r w:rsidRPr="006D3B19">
        <w:rPr>
          <w:rFonts w:ascii="Times New Roman" w:hAnsi="Times New Roman" w:cs="Times New Roman"/>
          <w:sz w:val="26"/>
          <w:szCs w:val="26"/>
        </w:rPr>
        <w:t>% по отношению к 2017 году.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7" w:name="sub_1010"/>
      <w:r w:rsidRPr="006D3B19">
        <w:rPr>
          <w:rFonts w:ascii="Times New Roman" w:hAnsi="Times New Roman" w:cs="Times New Roman"/>
          <w:color w:val="auto"/>
          <w:sz w:val="26"/>
          <w:szCs w:val="26"/>
        </w:rPr>
        <w:t>10. Анализ рисков реализации муниципальной программы и описание мер управления рисками муниципальной программы</w:t>
      </w:r>
    </w:p>
    <w:bookmarkEnd w:id="17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На решение задач и достижение целей муниципальной программы могут оказать влияние следующие риски: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муниципальной программы;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подпрограмм и основных мероприятий;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оценке эффективности подпрограмм и основных мероприятий.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8" w:name="sub_111"/>
      <w:r w:rsidRPr="006D3B19">
        <w:rPr>
          <w:rFonts w:ascii="Times New Roman" w:hAnsi="Times New Roman" w:cs="Times New Roman"/>
          <w:color w:val="auto"/>
          <w:sz w:val="26"/>
          <w:szCs w:val="26"/>
        </w:rPr>
        <w:t>11. Методика расчета значений целевых показателей (индикаторов) муниципальной программы</w:t>
      </w:r>
    </w:p>
    <w:bookmarkEnd w:id="18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Для определения базовых значений целевых показателей (индикаторов) используются данные Управления Министерства внутренних дел Российской Федерации по городу Череповцу, формируемые в соответствии с совместным </w:t>
      </w:r>
      <w:hyperlink r:id="rId2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приказом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Генеральной прокуратуры, Министерства внутренних дел, Министерства чрезвычайных ситуаций, Министерства юстиции, Федеральной службы безопасности, Минэкономразвития, Федеральной службы по контролю за оборотом наркотиков России от 29 декабря 2005 года </w:t>
      </w:r>
      <w:r w:rsidR="008C6400" w:rsidRPr="006D3B19">
        <w:rPr>
          <w:rFonts w:ascii="Times New Roman" w:hAnsi="Times New Roman" w:cs="Times New Roman"/>
          <w:sz w:val="26"/>
          <w:szCs w:val="26"/>
        </w:rPr>
        <w:t xml:space="preserve">№ </w:t>
      </w:r>
      <w:r w:rsidRPr="006D3B19">
        <w:rPr>
          <w:rFonts w:ascii="Times New Roman" w:hAnsi="Times New Roman" w:cs="Times New Roman"/>
          <w:sz w:val="26"/>
          <w:szCs w:val="26"/>
        </w:rPr>
        <w:t>39/1070/1021/253/780/353/399.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19" w:name="sub_1101"/>
      <w:r w:rsidRPr="006D3B19">
        <w:rPr>
          <w:rFonts w:ascii="Times New Roman" w:hAnsi="Times New Roman" w:cs="Times New Roman"/>
          <w:sz w:val="26"/>
          <w:szCs w:val="26"/>
        </w:rPr>
        <w:t>1. Целевой показатель (индикатор) "</w:t>
      </w:r>
      <w:r w:rsidR="00E85D3D" w:rsidRPr="006D3B19">
        <w:rPr>
          <w:rFonts w:ascii="Times New Roman" w:hAnsi="Times New Roman" w:cs="Times New Roman"/>
          <w:sz w:val="26"/>
          <w:szCs w:val="26"/>
        </w:rPr>
        <w:t xml:space="preserve">Число зарегистрированных преступлений на 100 тыс. чел. населения </w:t>
      </w:r>
      <w:r w:rsidRPr="006D3B19">
        <w:rPr>
          <w:rFonts w:ascii="Times New Roman" w:hAnsi="Times New Roman" w:cs="Times New Roman"/>
          <w:sz w:val="26"/>
          <w:szCs w:val="26"/>
        </w:rPr>
        <w:t>" рассчитывается по формуле:</w:t>
      </w:r>
    </w:p>
    <w:bookmarkEnd w:id="19"/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F35B65" wp14:editId="0605EF10">
            <wp:extent cx="14954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B0E339" wp14:editId="1909D435">
            <wp:extent cx="3810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количество зарегистрированных преступлений в отчетном году, совершенных в городе Череповце. Источник данных: ИЦ УМВД России по Вологодской области (форма федерального статистического наблюдения </w:t>
      </w:r>
      <w:r w:rsidR="00B604C3" w:rsidRPr="006D3B19">
        <w:rPr>
          <w:rFonts w:ascii="Times New Roman" w:hAnsi="Times New Roman" w:cs="Times New Roman"/>
          <w:sz w:val="26"/>
          <w:szCs w:val="26"/>
        </w:rPr>
        <w:t>№</w:t>
      </w:r>
      <w:r w:rsidR="00585D1A" w:rsidRPr="006D3B19">
        <w:rPr>
          <w:rFonts w:ascii="Times New Roman" w:hAnsi="Times New Roman" w:cs="Times New Roman"/>
          <w:sz w:val="26"/>
          <w:szCs w:val="26"/>
        </w:rPr>
        <w:t> 4-ЕГС "Сведения о состоянии преступности и результатах расследования преступлений");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91EA835" wp14:editId="1827C083">
            <wp:extent cx="49530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общее количество населения города в отчетном году. Источник данных: территориальный орган федеральной службы государственной статистики по Вологодской области.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уровня преступности по количеству зарегистрированных преступлений на 100 тысяч населения, совершенных в городе Череповце, по отношению к общему количеству населения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20" w:name="sub_1102"/>
      <w:r w:rsidRPr="006D3B19">
        <w:rPr>
          <w:rFonts w:ascii="Times New Roman" w:hAnsi="Times New Roman" w:cs="Times New Roman"/>
          <w:sz w:val="26"/>
          <w:szCs w:val="26"/>
        </w:rPr>
        <w:t>2. Целевой показатель (индикатор) "Доля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лет" рассчитывается по формуле:</w:t>
      </w:r>
    </w:p>
    <w:bookmarkEnd w:id="20"/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113177" wp14:editId="56A36DD5">
            <wp:extent cx="14478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B968C8" wp14:editId="21F5A9C8">
            <wp:extent cx="49530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количество несовершеннолетних, достигших возраста привлечения к уголовной ответственности и совершивших преступления в отчетном году на территории города. Источник данных: ИЦ УМВД России по Вологодской области (форма федерального статистического наблюдения </w:t>
      </w:r>
      <w:r w:rsidR="00B604C3" w:rsidRPr="006D3B19">
        <w:rPr>
          <w:rFonts w:ascii="Times New Roman" w:hAnsi="Times New Roman" w:cs="Times New Roman"/>
          <w:sz w:val="26"/>
          <w:szCs w:val="26"/>
        </w:rPr>
        <w:t>№</w:t>
      </w:r>
      <w:r w:rsidR="00585D1A" w:rsidRPr="006D3B19">
        <w:rPr>
          <w:rFonts w:ascii="Times New Roman" w:hAnsi="Times New Roman" w:cs="Times New Roman"/>
          <w:sz w:val="26"/>
          <w:szCs w:val="26"/>
        </w:rPr>
        <w:t> 4-ЕГС "Сведения о состоянии преступности и результатах расследования преступлений");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87F316D" wp14:editId="7297FF48">
            <wp:extent cx="676275" cy="304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общее число населения города в возрасте от 14 до 18 лет в отчетном году. Источник данных: территориальный орган федеральной службы государственной статистики по Вологодской области.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доли несовершеннолетних, достигших 14 лет и совершивших преступление, по отношению к общему количеству несовершеннолетних в возрасте от 14 до 18 лет.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D55BDB" w:rsidRPr="006D3B19" w:rsidRDefault="000640DA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3</w:t>
      </w:r>
      <w:r w:rsidR="00D55BDB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"Тяжесть последствий дорожно-транспортных происшествий (число погибших на 100 пострадавших)"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рассчитывается по формуле: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296172" wp14:editId="6A8C28A7">
            <wp:extent cx="1066800" cy="676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00917F" wp14:editId="16DA6E29">
            <wp:extent cx="200025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 xml:space="preserve"> - количество лиц, погибших в результате дорожно-транспортных происшествий в отчетном году. Источник данных: информация базы данных АИУС УМВД России по Вологодской области;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C0D723" wp14:editId="050A350E">
            <wp:extent cx="26670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 xml:space="preserve"> - количество лиц, раненых в результате дорожно-транспортных происшествий в отчетном году. Источник данных: информация базы данных АИУС УМВД России по Вологодской области.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тяжести последствий дорожно-транспортных происшествий в зависимости от количества лиц, погибших или раненных в результате дорожно-транспортных происшествий.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D55BDB" w:rsidRPr="006D3B19" w:rsidRDefault="000640DA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4</w:t>
      </w:r>
      <w:r w:rsidR="00D55BDB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(индикатор): "Прирост (снижение) количества лиц, состоящих на учете в учреждениях здравоохранения с диагнозом алкоголизм" рассчитывается по формуле: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A21DAB" wp14:editId="2D59232E">
            <wp:extent cx="2009775" cy="6762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>, где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A77181" wp14:editId="65BA3AE0">
            <wp:extent cx="200025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 xml:space="preserve"> - количество лиц, состоящих на учёте с диагнозом алкоголизм;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719B7C" wp14:editId="0566C469">
            <wp:extent cx="152400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 xml:space="preserve"> - в текущем году,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28993E2" wp14:editId="02FB3799">
            <wp:extent cx="419100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 xml:space="preserve"> - в предыдущем году.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БУЗ ВО "Вологодский областной наркологический диспансер № 2".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прироста (снижения) количества лиц, состоящих на учете в учреждениях здравоохранения с диагнозом алкоголизм.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D55BDB" w:rsidRPr="006D3B19" w:rsidRDefault="00F1693C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5</w:t>
      </w:r>
      <w:r w:rsidR="00D55BDB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(индикатор): "Прирост (снижение) количества лиц, состоящих на учете в учреждениях здравоохранения с диагнозом наркомания" рассчитывается по формуле: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908AAC" wp14:editId="1624DB21">
            <wp:extent cx="2009775" cy="6762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>, где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F747F3" wp14:editId="0F8FE948">
            <wp:extent cx="2286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 xml:space="preserve"> - количество лиц, состоящих на учёте с диагнозом наркомания;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F524E2" wp14:editId="3D94AEA5">
            <wp:extent cx="152400" cy="2667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 xml:space="preserve"> - в текущем году,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FCC0CB" wp14:editId="7A7CDED8">
            <wp:extent cx="419100" cy="2667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B19">
        <w:rPr>
          <w:rFonts w:ascii="Times New Roman" w:hAnsi="Times New Roman" w:cs="Times New Roman"/>
          <w:sz w:val="26"/>
          <w:szCs w:val="26"/>
        </w:rPr>
        <w:t xml:space="preserve"> - в предыдущем году.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БУЗ ВО "Вологодский областной наркологический диспансер № 2".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прироста(снижения) количества лиц, состоящих на учете в учреждениях здравоохранения с диагнозом наркомания.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Информация о целевых показателях (индикаторах) муниципальной программы представлена в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приложении 4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585D1A" w:rsidRPr="006D3B19" w:rsidRDefault="00585D1A" w:rsidP="00D55BDB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1" w:name="sub_112"/>
      <w:r w:rsidRPr="006D3B19">
        <w:rPr>
          <w:rFonts w:ascii="Times New Roman" w:hAnsi="Times New Roman" w:cs="Times New Roman"/>
          <w:color w:val="auto"/>
          <w:sz w:val="26"/>
          <w:szCs w:val="26"/>
        </w:rPr>
        <w:t>12. Методика оценки эффективности муниципальной программы</w:t>
      </w:r>
    </w:p>
    <w:bookmarkEnd w:id="21"/>
    <w:p w:rsidR="0029640B" w:rsidRPr="006D3B19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Для оценки эффективности муниципальной программы используются унифицированные формулы, позволяющие доступно и четко охарактеризовать степень достижения плановых значений показателей муниципальной программы и оценить совокупную эффективность реализации мероприятий муниципальной программы.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Методика оценки эффективности муниципальной программы основывается на следующих основных критериях: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достижение запланированного уровня затрат.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22" w:name="sub_1121"/>
      <w:r w:rsidRPr="006D3B19">
        <w:rPr>
          <w:rFonts w:ascii="Times New Roman" w:hAnsi="Times New Roman" w:cs="Times New Roman"/>
          <w:sz w:val="26"/>
          <w:szCs w:val="26"/>
        </w:rPr>
        <w:t>1. 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</w:t>
      </w:r>
    </w:p>
    <w:bookmarkEnd w:id="22"/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7E0007" wp14:editId="33D3D440">
            <wp:extent cx="1447800" cy="3048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826E92" wp14:editId="06D8B048">
            <wp:extent cx="200025" cy="2667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1EF7A72" wp14:editId="1B393B69">
            <wp:extent cx="266700" cy="3048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(в соответствующих единицах измерения);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DA8F65E" wp14:editId="56008270">
            <wp:extent cx="266700" cy="3048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(в соответствующих единицах измерения).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тенденцией развития которых является снижение значений: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98DA20" wp14:editId="3EF4FCDB">
            <wp:extent cx="1695450" cy="304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795215E" wp14:editId="0F2DFBC0">
            <wp:extent cx="390525" cy="3048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тенденцией развития которого является снижение значений;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21FBE1A" wp14:editId="46CCE4FB">
            <wp:extent cx="266700" cy="3048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Программы (в соответствующих единицах измерения);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D793C7D" wp14:editId="6F124FF0">
            <wp:extent cx="266700" cy="304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Программы (в соответствующих единицах измерения).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в связи с достижением отрицательного фактического значения: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91A3CC" wp14:editId="6A459B74">
            <wp:extent cx="2362200" cy="3238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69A2E3" wp14:editId="6E9A8799">
            <wp:extent cx="3048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в связи с достижением отрицательного фактического значения;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50EE12" wp14:editId="70C9FB2F">
            <wp:extent cx="266700" cy="3048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Программы (в соответствующих единицах измерения);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B62154" wp14:editId="59295287">
            <wp:extent cx="2667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Программы (в соответствующих единицах измерения).</w:t>
      </w:r>
    </w:p>
    <w:p w:rsidR="00456B43" w:rsidRDefault="00A93C28" w:rsidP="00456B4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56B43" w:rsidRPr="006D3B19">
        <w:rPr>
          <w:rFonts w:ascii="Times New Roman" w:hAnsi="Times New Roman" w:cs="Times New Roman"/>
          <w:sz w:val="26"/>
          <w:szCs w:val="26"/>
        </w:rPr>
        <w:t xml:space="preserve">тепень достижения планового значения </w:t>
      </w:r>
      <w:r w:rsidR="00456B43" w:rsidRPr="006D3B19">
        <w:rPr>
          <w:rFonts w:ascii="Times New Roman" w:eastAsia="Times New Roman" w:hAnsi="Times New Roman" w:cs="Times New Roman"/>
          <w:sz w:val="26"/>
          <w:szCs w:val="26"/>
        </w:rPr>
        <w:t>целевого показателя (индикатора) «Число фактов терроризма на территории города»: в случае, если фактическое значение – 0, то исполнение по целевому показателю принимается как 100%.</w:t>
      </w:r>
    </w:p>
    <w:p w:rsidR="00C023CA" w:rsidRPr="006F60D5" w:rsidRDefault="00C023CA" w:rsidP="006F60D5">
      <w:pPr>
        <w:ind w:firstLine="708"/>
        <w:rPr>
          <w:rFonts w:ascii="Calibri" w:eastAsia="Calibri" w:hAnsi="Calibri" w:cs="Times New Roman"/>
          <w:color w:val="000000"/>
          <w:sz w:val="22"/>
          <w:szCs w:val="22"/>
        </w:rPr>
      </w:pPr>
      <w:r w:rsidRPr="0008041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8041E">
        <w:rPr>
          <w:rFonts w:ascii="Times New Roman" w:hAnsi="Times New Roman" w:cs="Times New Roman"/>
          <w:sz w:val="26"/>
          <w:szCs w:val="26"/>
        </w:rPr>
        <w:t xml:space="preserve">тепень достижения </w:t>
      </w:r>
      <w:r w:rsidR="006F60D5" w:rsidRPr="0008041E">
        <w:rPr>
          <w:rFonts w:ascii="Times New Roman" w:eastAsia="Calibri" w:hAnsi="Times New Roman" w:cs="Times New Roman"/>
          <w:color w:val="000000"/>
          <w:sz w:val="26"/>
          <w:szCs w:val="26"/>
        </w:rPr>
        <w:t>по целевому показателю (индикатору) «Количество административных правонарушений, выявленных на территориях микрорайонов города»: положительной тенденцией развития показателя является снижение его значений.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:rsidR="00F43042" w:rsidRPr="006D3B19" w:rsidRDefault="00F43042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2. Интегральный показатель эффективности реализации мероприятий муниципальной программы также оценивается как степень фактического достижения показателей (индикаторов) муниципальной программы по следующей формуле: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14FFC08" wp14:editId="14848378">
            <wp:extent cx="3276600" cy="3238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B44DCA" wp14:editId="321904E4">
            <wp:extent cx="295275" cy="3048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совокупная эффективность реализации мероприятий муниципальной программы;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4DD75C0" wp14:editId="3EFAEED6">
            <wp:extent cx="276225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BA96866" wp14:editId="6D16F708">
            <wp:extent cx="466725" cy="3048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тенденцией развития которого является снижение значений;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50FCFEA" wp14:editId="6AA80DF6">
            <wp:extent cx="381000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в связи с достижением отрицательного фактического значения;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2C7AEC" wp14:editId="6174806E">
            <wp:extent cx="228600" cy="2667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количество показателей.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Степень достижения плановых значений показателей оценивается в соответствии со следующими критериями: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до 95% - неэффективное выполнение муниципальной программы;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95% и более - эффективное выполнение муниципальной программы.</w:t>
      </w:r>
    </w:p>
    <w:p w:rsidR="002A538E" w:rsidRPr="006D3B19" w:rsidRDefault="002A538E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6FEDDA" wp14:editId="5A04A1A1">
            <wp:extent cx="1666875" cy="2667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EB98ABB" wp14:editId="2F0C21B2">
            <wp:extent cx="314325" cy="2667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756395" wp14:editId="557A34A1">
            <wp:extent cx="314325" cy="2667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41D4BC" wp14:editId="148B1EBF">
            <wp:extent cx="314325" cy="2667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лимиты бюджетных обязательств.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:rsidR="00585D1A" w:rsidRPr="006D3B19" w:rsidRDefault="00585D1A" w:rsidP="00575634">
      <w:pPr>
        <w:rPr>
          <w:rFonts w:ascii="Times New Roman" w:hAnsi="Times New Roman" w:cs="Times New Roman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3" w:name="sub_113"/>
      <w:r w:rsidRPr="006D3B19">
        <w:rPr>
          <w:rFonts w:ascii="Times New Roman" w:hAnsi="Times New Roman" w:cs="Times New Roman"/>
          <w:color w:val="auto"/>
          <w:sz w:val="26"/>
          <w:szCs w:val="26"/>
        </w:rPr>
        <w:t>13. Управление и контроль реализации муниципальной программы</w:t>
      </w:r>
    </w:p>
    <w:bookmarkEnd w:id="23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осуществляется ответственным исполнителем совместно с соисполнителями муниципальной программы в соответствии с планом реализации, содержащимся в муниципальной программе (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приложение 9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программе). В процессе реализации муниципальной программы ответственный исполнитель вправе по согласованию с соисполнителями и заместителем мэра города, курирующим сферу реализации муниципальной программы, принимать решения о внесении в нее изменений, а также в соответствии с законодательством - в объемы бюджетных ассигнований в пределах утвержденных лимитов бюджетных ассигнований на реализацию муниципальной программы в целом. Внесение изменений в муниципальную программу осуществляется путем внесения изменений в постановление мэрии города об утверждении муниципальной программы.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Годовой отчет о ходе реализации и оценке эффективности муниципальной программы (далее - годовой отчет) формируется ответственным исполнителем совместно с соисполнителями до 20 февраля года, следующего за отчетным. Подготовка годового отчета с последующим его рассмотрением производится в соответствии с требованиями нормативных правовых актов муниципального уровня.</w:t>
      </w:r>
    </w:p>
    <w:p w:rsidR="008C6400" w:rsidRPr="006D3B19" w:rsidRDefault="008C6400" w:rsidP="002A538E">
      <w:pPr>
        <w:ind w:firstLine="0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sectPr w:rsidR="008C6400" w:rsidRPr="006D3B19" w:rsidSect="00027837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24" w:name="sub_1001"/>
    </w:p>
    <w:p w:rsidR="00585D1A" w:rsidRPr="006D3B19" w:rsidRDefault="00585D1A" w:rsidP="001500AE">
      <w:pPr>
        <w:ind w:left="6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1</w:t>
      </w: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к</w:t>
      </w: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муниципальной программе</w:t>
      </w:r>
    </w:p>
    <w:bookmarkEnd w:id="24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Подпрограмма 1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"Профилактика преступлений и иных правонарушений в городе Череповце"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(далее - подпрограмма 1)</w:t>
      </w:r>
    </w:p>
    <w:p w:rsidR="00585D1A" w:rsidRDefault="00585D1A" w:rsidP="00575634">
      <w:pPr>
        <w:rPr>
          <w:rFonts w:ascii="Times New Roman" w:hAnsi="Times New Roman" w:cs="Times New Roman"/>
        </w:rPr>
      </w:pPr>
    </w:p>
    <w:p w:rsidR="0029640B" w:rsidRPr="006D3B19" w:rsidRDefault="0029640B" w:rsidP="00575634">
      <w:pPr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DB" w:rsidRPr="006D3B19" w:rsidRDefault="005F5AF4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</w:t>
            </w:r>
            <w:r w:rsidR="00D55BDB" w:rsidRPr="006D3B19">
              <w:rPr>
                <w:rFonts w:ascii="Times New Roman" w:hAnsi="Times New Roman" w:cs="Times New Roman"/>
              </w:rPr>
              <w:t>ЦЗНТЧС"</w:t>
            </w:r>
          </w:p>
          <w:p w:rsidR="005F5AF4" w:rsidRPr="006D3B19" w:rsidRDefault="005F5AF4" w:rsidP="005F5AF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D55BDB" w:rsidRPr="006D3B19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:rsidR="003A1C17" w:rsidRPr="006D3B19" w:rsidRDefault="00D55BDB" w:rsidP="00D55BDB">
            <w:pPr>
              <w:ind w:firstLine="0"/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ИМА "Череповец"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:rsidR="00835285" w:rsidRPr="00835285" w:rsidRDefault="00585D1A" w:rsidP="00835285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Цель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защиты прав и свобод человека и гражданина, законности, правопорядка и общественной безопасности, противодействия проявлениям терроризма и экстремизма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роста повторной преступности среди несовершеннолетних;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роста общественно опасных деяний, совершенных несовершеннолетними в возрасте до 16 лет;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ответственности родителей за воспитание своих несовершеннолетних детей;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недопущение фактов терроризма;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проводимых мероприятий, направленных на профилактику проявлений экстремизма;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рецидивной преступности;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работы по выявлению, предупреждению и профилактике правонарушений, совершаемых на улицах и в других общественных местах, в том числе с помощью средств видеонаблюдения;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правопорядка, увеличение количества административных правонарушений, выявленных с помощью общественности;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системы профилактической работы по месту жительства граждан, направленной на своевременное выявление и предупреждение правонарушений;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города, в том числе путем проведения мероприятий разъяснительного характера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лет;</w:t>
            </w:r>
          </w:p>
          <w:p w:rsidR="00D55BDB" w:rsidRPr="006D3B19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людей;</w:t>
            </w:r>
          </w:p>
          <w:p w:rsidR="00D55BDB" w:rsidRPr="006D3B19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объектов муниципальных образовательных организаций,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защитой;</w:t>
            </w:r>
          </w:p>
          <w:p w:rsidR="00D55BDB" w:rsidRPr="006D3B19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 быть обеспечены антитеррористической защитой;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фактов терроризма на территории города;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человеко/выходов членов народных дружин (далее - НД);</w:t>
            </w:r>
          </w:p>
          <w:p w:rsidR="00585D1A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  <w:r w:rsidR="005F5AF4" w:rsidRPr="006D3B19">
              <w:rPr>
                <w:rFonts w:ascii="Times New Roman" w:hAnsi="Times New Roman" w:cs="Times New Roman"/>
              </w:rPr>
              <w:t>;</w:t>
            </w:r>
          </w:p>
          <w:p w:rsidR="005F5AF4" w:rsidRPr="006D3B19" w:rsidRDefault="005F5AF4" w:rsidP="005F5AF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улицах;</w:t>
            </w:r>
          </w:p>
          <w:p w:rsidR="005F5AF4" w:rsidRPr="006D3B19" w:rsidRDefault="005F5AF4" w:rsidP="005F5AF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  <w:r w:rsidR="006D6882" w:rsidRPr="006D3B19">
              <w:rPr>
                <w:rFonts w:ascii="Times New Roman" w:hAnsi="Times New Roman" w:cs="Times New Roman"/>
              </w:rPr>
              <w:t>.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2014 - 202</w:t>
            </w:r>
            <w:r w:rsidR="000640DA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5" w:name="sub_12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подпрограммы 1</w:t>
            </w:r>
            <w:bookmarkEnd w:id="2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882" w:rsidRPr="006D3B19" w:rsidRDefault="00D55BDB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Составляет </w:t>
            </w:r>
            <w:r w:rsidR="006D6882" w:rsidRPr="006D3B19">
              <w:rPr>
                <w:rFonts w:ascii="Times New Roman" w:hAnsi="Times New Roman" w:cs="Times New Roman"/>
              </w:rPr>
              <w:t xml:space="preserve">150 899,2 </w:t>
            </w:r>
            <w:r w:rsidRPr="006D3B19">
              <w:rPr>
                <w:rFonts w:ascii="Times New Roman" w:hAnsi="Times New Roman" w:cs="Times New Roman"/>
              </w:rPr>
              <w:t>тыс. рублей, в том числе:</w:t>
            </w:r>
          </w:p>
          <w:p w:rsidR="006D6882" w:rsidRPr="006D3B19" w:rsidRDefault="006D6882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 год - 10816,9 тыс. рублей;</w:t>
            </w:r>
          </w:p>
          <w:p w:rsidR="006D6882" w:rsidRPr="006D3B19" w:rsidRDefault="006D6882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 год - 12059,8 тыс. рублей;</w:t>
            </w:r>
          </w:p>
          <w:p w:rsidR="006D6882" w:rsidRPr="006D3B19" w:rsidRDefault="006D6882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 год - 12957,9 тыс. рублей;</w:t>
            </w:r>
          </w:p>
          <w:p w:rsidR="006D6882" w:rsidRPr="006D3B19" w:rsidRDefault="006D6882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 год - 9812,1 тыс. рублей;</w:t>
            </w:r>
          </w:p>
          <w:p w:rsidR="006D6882" w:rsidRPr="006D3B19" w:rsidRDefault="006D6882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 год - 10556,1 тыс. рублей;</w:t>
            </w:r>
          </w:p>
          <w:p w:rsidR="006D6882" w:rsidRPr="006D3B19" w:rsidRDefault="006D6882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 год - 10900,9 тыс. рублей;</w:t>
            </w:r>
          </w:p>
          <w:p w:rsidR="006D6882" w:rsidRPr="006D3B19" w:rsidRDefault="006D6882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 год – 50679,2 тыс. рублей;</w:t>
            </w:r>
          </w:p>
          <w:p w:rsidR="006D6882" w:rsidRPr="006D3B19" w:rsidRDefault="006D6882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 год – 11043,5 тыс. рублей;</w:t>
            </w:r>
          </w:p>
          <w:p w:rsidR="006D6882" w:rsidRPr="006D3B19" w:rsidRDefault="006D6882" w:rsidP="006D6882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 год – 11035,5 тыс. рублей;</w:t>
            </w:r>
          </w:p>
          <w:p w:rsidR="00585D1A" w:rsidRPr="006D3B19" w:rsidRDefault="006D6882" w:rsidP="006D6882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 год – 11037,3 тыс. рублей».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6" w:name="sub_13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подпрограммы 1 за счет "собственных" средств городского бюджета</w:t>
            </w:r>
            <w:bookmarkEnd w:id="2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BDB" w:rsidRPr="006D3B19" w:rsidRDefault="00A93C28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Составляет </w:t>
            </w:r>
            <w:r w:rsidR="006D6882" w:rsidRPr="006D3B19">
              <w:rPr>
                <w:rFonts w:ascii="Times New Roman" w:hAnsi="Times New Roman" w:cs="Times New Roman"/>
              </w:rPr>
              <w:t>106922,9</w:t>
            </w:r>
            <w:r w:rsidR="00D55BDB" w:rsidRPr="006D3B19">
              <w:rPr>
                <w:rFonts w:ascii="Times New Roman" w:hAnsi="Times New Roman" w:cs="Times New Roman"/>
              </w:rPr>
              <w:t> тыс. рублей, в том числе: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 год - 9581,7 тыс. рублей;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 год - 10016,1 тыс. рублей;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 год - 10583,9 тыс. рублей;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 год - 9812,1 тыс. рублей;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 год - 10556,1 тыс. рублей;</w:t>
            </w:r>
          </w:p>
          <w:p w:rsidR="00D55BDB" w:rsidRPr="006D3B19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 год - 10483,9 тыс. рублей;</w:t>
            </w:r>
          </w:p>
          <w:p w:rsidR="00D55BDB" w:rsidRPr="006D3B19" w:rsidRDefault="006D6882" w:rsidP="00D55BDB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 год – 12772,8</w:t>
            </w:r>
            <w:r w:rsidR="00D55BDB" w:rsidRPr="006D3B19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6D6882" w:rsidRPr="006D3B19" w:rsidRDefault="006D6882" w:rsidP="006D6882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 год – 11043,5 тыс. рублей;</w:t>
            </w:r>
          </w:p>
          <w:p w:rsidR="006D6882" w:rsidRPr="006D3B19" w:rsidRDefault="006D6882" w:rsidP="006D6882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 год – 11035,5 тыс. рублей;</w:t>
            </w:r>
          </w:p>
          <w:p w:rsidR="00585D1A" w:rsidRPr="006D3B19" w:rsidRDefault="006D6882" w:rsidP="006D6882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 год – 11037,3 тыс. рублей».</w:t>
            </w:r>
          </w:p>
        </w:tc>
      </w:tr>
      <w:tr w:rsidR="006D3B19" w:rsidRPr="006D3B19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7" w:name="sub_14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подпрограммы 1</w:t>
            </w:r>
            <w:bookmarkEnd w:id="2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роста повторной преступности среди несовершеннолетних на </w:t>
            </w:r>
            <w:r w:rsidR="00BC7060" w:rsidRPr="006D3B19">
              <w:rPr>
                <w:rFonts w:ascii="Times New Roman" w:hAnsi="Times New Roman" w:cs="Times New Roman"/>
              </w:rPr>
              <w:t>32</w:t>
            </w:r>
            <w:r w:rsidRPr="006D3B19">
              <w:rPr>
                <w:rFonts w:ascii="Times New Roman" w:hAnsi="Times New Roman" w:cs="Times New Roman"/>
              </w:rPr>
              <w:t>% к 202</w:t>
            </w:r>
            <w:r w:rsidR="00BC7060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 году по отношению к 2014 году;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роста общественно опасных деяний, совершаемых несовершеннолетними в возрасте до 16 лет, на 4</w:t>
            </w:r>
            <w:r w:rsidR="00BC7060" w:rsidRPr="006D3B19">
              <w:rPr>
                <w:rFonts w:ascii="Times New Roman" w:hAnsi="Times New Roman" w:cs="Times New Roman"/>
              </w:rPr>
              <w:t>7</w:t>
            </w:r>
            <w:r w:rsidRPr="006D3B19">
              <w:rPr>
                <w:rFonts w:ascii="Times New Roman" w:hAnsi="Times New Roman" w:cs="Times New Roman"/>
              </w:rPr>
              <w:t>% к 202</w:t>
            </w:r>
            <w:r w:rsidR="00BC7060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 году по отношению к 2013 году;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профилактических мероприятий, проведенных с участием ро</w:t>
            </w:r>
            <w:r w:rsidR="00BC7060" w:rsidRPr="006D3B19">
              <w:rPr>
                <w:rFonts w:ascii="Times New Roman" w:hAnsi="Times New Roman" w:cs="Times New Roman"/>
              </w:rPr>
              <w:t xml:space="preserve">дительской общественности на 10 </w:t>
            </w:r>
            <w:r w:rsidRPr="006D3B19">
              <w:rPr>
                <w:rFonts w:ascii="Times New Roman" w:hAnsi="Times New Roman" w:cs="Times New Roman"/>
              </w:rPr>
              <w:t>% к 202</w:t>
            </w:r>
            <w:r w:rsidR="00BC7060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 году по отношению к 2013 году;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недопущение фактов терроризма на территории города;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проведенных мероприятий, направленных на профилактику экстремизма, на 56% к 202</w:t>
            </w:r>
            <w:r w:rsidR="00BC7060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 году по отношению к 2013 году;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увеличение количества административных правонарушений, выявленных </w:t>
            </w:r>
            <w:r w:rsidR="00BC7060" w:rsidRPr="006D3B19">
              <w:rPr>
                <w:rFonts w:ascii="Times New Roman" w:hAnsi="Times New Roman" w:cs="Times New Roman"/>
              </w:rPr>
              <w:t>с помощью общественности, на 84</w:t>
            </w:r>
            <w:r w:rsidRPr="006D3B19">
              <w:rPr>
                <w:rFonts w:ascii="Times New Roman" w:hAnsi="Times New Roman" w:cs="Times New Roman"/>
              </w:rPr>
              <w:t>% к 202</w:t>
            </w:r>
            <w:r w:rsidR="00BC7060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 году по отношению к 2013 году;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8" w:name="sub_11011"/>
            <w:r w:rsidRPr="006D3B19">
              <w:rPr>
                <w:rFonts w:ascii="Times New Roman" w:hAnsi="Times New Roman" w:cs="Times New Roman"/>
              </w:rPr>
              <w:t>сохранение уровня 2014 года в работе народных дружин с учетом созданных условий и социальной ситуации;</w:t>
            </w:r>
            <w:bookmarkEnd w:id="28"/>
          </w:p>
          <w:p w:rsidR="00585D1A" w:rsidRPr="006D3B19" w:rsidRDefault="00585D1A" w:rsidP="001F4B60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</w:t>
            </w:r>
            <w:r w:rsidR="001F4B60" w:rsidRPr="006D3B19">
              <w:rPr>
                <w:rFonts w:ascii="Times New Roman" w:hAnsi="Times New Roman" w:cs="Times New Roman"/>
              </w:rPr>
              <w:t>тивности населения города на 236,2</w:t>
            </w:r>
            <w:r w:rsidRPr="006D3B19">
              <w:rPr>
                <w:rFonts w:ascii="Times New Roman" w:hAnsi="Times New Roman" w:cs="Times New Roman"/>
              </w:rPr>
              <w:t>% к 202</w:t>
            </w:r>
            <w:r w:rsidR="008D2873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 году по отношению к 2013 году</w:t>
            </w:r>
            <w:r w:rsidR="005F5AF4" w:rsidRPr="006D3B19">
              <w:rPr>
                <w:rFonts w:ascii="Times New Roman" w:hAnsi="Times New Roman" w:cs="Times New Roman"/>
              </w:rPr>
              <w:t>;</w:t>
            </w:r>
          </w:p>
          <w:p w:rsidR="005F5AF4" w:rsidRPr="006D3B19" w:rsidRDefault="005F5AF4" w:rsidP="005F5AF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количества правонарушений, выявленных с помощью средств видеонаблюдения в общественных местах, в том числе на улицах</w:t>
            </w:r>
          </w:p>
        </w:tc>
      </w:tr>
    </w:tbl>
    <w:p w:rsidR="00585D1A" w:rsidRPr="006D3B19" w:rsidRDefault="00585D1A" w:rsidP="00575634">
      <w:pPr>
        <w:rPr>
          <w:rFonts w:ascii="Times New Roman" w:hAnsi="Times New Roman" w:cs="Times New Roman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9" w:name="sub_1011"/>
      <w:r w:rsidRPr="006D3B19">
        <w:rPr>
          <w:rFonts w:ascii="Times New Roman" w:hAnsi="Times New Roman" w:cs="Times New Roman"/>
          <w:color w:val="auto"/>
          <w:sz w:val="26"/>
          <w:szCs w:val="26"/>
        </w:rPr>
        <w:t>1. Характеристика сферы реализации подпрограммы 1, основные проблемы в указанной сфере и перспективы ее развития</w:t>
      </w:r>
    </w:p>
    <w:bookmarkEnd w:id="29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Сферой реализации подпрограммы 1 является профилактика преступлений и иных правонарушений в городе Череповце.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Формирование единой государственной системы профилактики преступлений и правонарушений - одна из наиболее приоритетных задач современной России. Важным аспектом данной работы является объединение усилий органов власти всех уровней и направленности на нейтрализацию негативных процессов, протекающих в обществе и способствующих созданию причин и условий для совершения правонарушений, а также упреждающее воздействие в отношении определенных категорий лиц, предрасположенных в силу ряда социальных, экономических, общественных и иных факторов к девиантному поведению. Только взаимосвязанные социальные, правовые, организационные, педагогические и иные меры позволят целенаправленно осуществлять деятельность по предупреждению правонарушений и устранению причин и условий, способствующих их совершению.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Создание единой системы профилактики преступлений и правонарушений в городе Череповце свидетельствует о понимании руководством города особой актуальности данной проблемы, о необходимости обеспечения защиты прав и свобод жителей города, законности, правопорядка и общественной безопасности, противодействия проявлениям терроризма и экстремизма.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 итогам 2012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года произошли ощутимые изменения оперативной обстановки в городе. Статистика свидетельствует о стабилизации ситуации с преступностью, чему в определенной степени способствовали мероприятия, проводимые по воссозданию целостной системы профилактики правонарушений.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Реализация программ правоохранительной направленности, утвержденных на уровне города, позволила достигнуть определенных положительных результатов в сфере профилактики и предупреждения преступности на территории города. Достигнута основная цель - снижение уровня преступности и правонарушений, обеспечение безопасности граждан на территории города. Благодаря своевременно принятым мерам удалось не только сдержать рост количества преступных деяний, но и по ряду преступлений значительно снизить показатели. В итоге мы не только констатируем факт значительного уменьшения количества зарег</w:t>
      </w:r>
      <w:r w:rsidR="008F1E50" w:rsidRPr="006D3B19">
        <w:rPr>
          <w:rFonts w:ascii="Times New Roman" w:hAnsi="Times New Roman" w:cs="Times New Roman"/>
          <w:sz w:val="26"/>
          <w:szCs w:val="26"/>
        </w:rPr>
        <w:t xml:space="preserve">истрированных преступлений (с 7826 </w:t>
      </w:r>
      <w:r w:rsidR="00D06F65" w:rsidRPr="006D3B19">
        <w:rPr>
          <w:rFonts w:ascii="Times New Roman" w:hAnsi="Times New Roman" w:cs="Times New Roman"/>
          <w:sz w:val="26"/>
          <w:szCs w:val="26"/>
        </w:rPr>
        <w:t>–</w:t>
      </w:r>
      <w:r w:rsidR="008F1E50" w:rsidRPr="006D3B19">
        <w:rPr>
          <w:rFonts w:ascii="Times New Roman" w:hAnsi="Times New Roman" w:cs="Times New Roman"/>
          <w:sz w:val="26"/>
          <w:szCs w:val="26"/>
        </w:rPr>
        <w:t xml:space="preserve"> 2011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="008F1E50" w:rsidRPr="006D3B19">
        <w:rPr>
          <w:rFonts w:ascii="Times New Roman" w:hAnsi="Times New Roman" w:cs="Times New Roman"/>
          <w:sz w:val="26"/>
          <w:szCs w:val="26"/>
        </w:rPr>
        <w:t>год до 7</w:t>
      </w:r>
      <w:r w:rsidRPr="006D3B19">
        <w:rPr>
          <w:rFonts w:ascii="Times New Roman" w:hAnsi="Times New Roman" w:cs="Times New Roman"/>
          <w:sz w:val="26"/>
          <w:szCs w:val="26"/>
        </w:rPr>
        <w:t xml:space="preserve">163 </w:t>
      </w:r>
      <w:r w:rsidR="00D06F65" w:rsidRPr="006D3B19">
        <w:rPr>
          <w:rFonts w:ascii="Times New Roman" w:hAnsi="Times New Roman" w:cs="Times New Roman"/>
          <w:sz w:val="26"/>
          <w:szCs w:val="26"/>
        </w:rPr>
        <w:t>–</w:t>
      </w:r>
      <w:r w:rsidRPr="006D3B19">
        <w:rPr>
          <w:rFonts w:ascii="Times New Roman" w:hAnsi="Times New Roman" w:cs="Times New Roman"/>
          <w:sz w:val="26"/>
          <w:szCs w:val="26"/>
        </w:rPr>
        <w:t xml:space="preserve"> 2012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год), но и можем говорить о росте доли р</w:t>
      </w:r>
      <w:r w:rsidR="00D06F65" w:rsidRPr="006D3B19">
        <w:rPr>
          <w:rFonts w:ascii="Times New Roman" w:hAnsi="Times New Roman" w:cs="Times New Roman"/>
          <w:sz w:val="26"/>
          <w:szCs w:val="26"/>
        </w:rPr>
        <w:t>аскрываемых преступлений (с 47,9 – 2011 год до 51,</w:t>
      </w:r>
      <w:r w:rsidRPr="006D3B19">
        <w:rPr>
          <w:rFonts w:ascii="Times New Roman" w:hAnsi="Times New Roman" w:cs="Times New Roman"/>
          <w:sz w:val="26"/>
          <w:szCs w:val="26"/>
        </w:rPr>
        <w:t xml:space="preserve">4 </w:t>
      </w:r>
      <w:r w:rsidR="00D06F65" w:rsidRPr="006D3B19">
        <w:rPr>
          <w:rFonts w:ascii="Times New Roman" w:hAnsi="Times New Roman" w:cs="Times New Roman"/>
          <w:sz w:val="26"/>
          <w:szCs w:val="26"/>
        </w:rPr>
        <w:t>–</w:t>
      </w:r>
      <w:r w:rsidRPr="006D3B19">
        <w:rPr>
          <w:rFonts w:ascii="Times New Roman" w:hAnsi="Times New Roman" w:cs="Times New Roman"/>
          <w:sz w:val="26"/>
          <w:szCs w:val="26"/>
        </w:rPr>
        <w:t xml:space="preserve"> 2012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Охрана общественного порядка, борьба с преступностью, профилактика правонарушений и обеспечение безопасного проживания горожан были и остаются одними из приоритетных направлений деятельности мэрии города совместно с правоохранительными органами. Несмотря на стабильность ситуации и контроль за оперативной обстановкой со стороны правоохранительных органов, в целом криминогенная обстановка на улицах и в общественных местах города остается достаточно сложной и напряженной. Использование только лишь уголовного и административного правового механизма воздействия на правонарушителей явно недостаточно. Необходимо использовать весь потенциал, имеющийся у города, бизнеса, государственных территориальных органов, рядовых граждан. Именно на этапе профилактики можно эффективно противодействовать практически всем видам преступлений и, что особенно важно, оградить от втягивания в криминал молодежь и людей, которые оказались в трудной жизненной ситуации.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Большое внимание властью города уделяется проведению профилактической работы по месту жительства. В 2009 году руководством города было принято решение о создании профилактической структуры в непосредственной близости от места жительства горожан. Открывшиеся филиалы Центра профилактики правонарушений соответствовали общему количеству наиболее крупных микрорайонов города - 26. Для координации и материально-технического обеспечения их деятельности была продумана система руководства и подчинения. Являясь структурным подразделением МКУ "Центр по защите населения и территорий от чрезвычайных ситуаций", Центр профилактики правонарушений согласует свою непосредственную работу с руководством управления административных отношений мэрии. Штат сотрудников состоит из начальника Центра профилактики правонарушений, ведущего специалиста, отвечающего за делопроизводство и материально-техническое направление, а также 26 работников, осуществляющих функционал уполномоченных по работе с населением (фондом оплаты труда Центра профилактики правонарушений также предусмотрены 2 штатные единицы уборщиков служебных и производственных помещений).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К числу основных мероприятий, реализуемых субъектами городской системы профилактики, относится профилактика правонарушений и преступлений среди несовершеннолетних, предупреждение преступлений в отношении несовершеннолетних. В основе деятельности - организация работы с наиболее трудными категориями несовершеннолетних для того, чтобы они, единожды оступившись, не совершили повторные преступления. Работу планируется осуществлять в том числе посредством действенного метода предотвращения вовлечения их в противоправное поведение, путем создания условий для проведения агитационно-пропагандистских мероприятий, осуществления конкретной помощи в поиске временной трудовой занятости, организации активного отдыха и оздоровления.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Наибольшей эффективности в профилактике преступлений и правонарушений среди несовершеннолетних способствует четкая организация взаимодействия субъектов профилактики в работе с подростками, состоящими на различных видах профилактического учета. Благодаря принимаемым мерам в рамках осуществления процесса сопровождения детей данной категории по месту проживания и учебы удается скорректировать в позитивную сторону процесс их социализации.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Неотъемлемой частью профилактической работы в отношении всех категорий граждан, и в частности несовершеннолетних, является систематическая разъяснительная деятельность. Информирование населения происходит в различных формах: через средства массовой информации, посредством размещения наглядной агитации, распространения раздаточного материала, иной печатной продукции. В целях организации конструктивного взаимодействия в данной области осуществляется медиапланирование программных мероприятий, в рамках которого снимаются выступления и интервью должностных лиц органов внутренних дел и иных правоохранительных органов, органов государственной власти и органов местного самоуправления; формируются сюжеты разъяснительного характера, касающиеся профилактики правонарушений и т.д. Вся эта работа позволяет не только донести до населения объективные сведения о деятельности субъектов системы профилактики в соответствии с принципом гласности (открытости), но и обеспечить общественную поддержку (легитимность) проводимых профилактических мероприятий как одного из важнейших условий их эффективности.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Данная работа является одним из направлений реализации тезиса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Указа</w:t>
      </w:r>
      <w:r w:rsidRPr="006D3B19">
        <w:rPr>
          <w:rFonts w:ascii="Times New Roman" w:hAnsi="Times New Roman" w:cs="Times New Roman"/>
          <w:sz w:val="26"/>
          <w:szCs w:val="26"/>
        </w:rPr>
        <w:t xml:space="preserve"> Президента РФ от 07.05.2018 </w:t>
      </w:r>
      <w:r w:rsidR="008F1E50" w:rsidRPr="006D3B19">
        <w:rPr>
          <w:rFonts w:ascii="Times New Roman" w:hAnsi="Times New Roman" w:cs="Times New Roman"/>
          <w:sz w:val="26"/>
          <w:szCs w:val="26"/>
        </w:rPr>
        <w:t>№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204 "О национальных целях и стратегических задачах развития РФ на период до 2024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года" в направлении системной поддержки и повышения качества жизни граждан старшего поколения.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Одной из наиболее острых проблем является проблема профилактической работы с гражданами, ранее совершавшими преступления. Доля преступлений, совершенных ранее судимыми, в 2012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году возросла до 16,5 по сравнению с 12,9 в 2011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Федеральный закон</w:t>
      </w:r>
      <w:r w:rsidRPr="006D3B1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8F1E50" w:rsidRPr="006D3B19">
        <w:rPr>
          <w:rFonts w:ascii="Times New Roman" w:hAnsi="Times New Roman" w:cs="Times New Roman"/>
          <w:sz w:val="26"/>
          <w:szCs w:val="26"/>
        </w:rPr>
        <w:t>№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64-ФЗ "Об административном надзоре за лицами, освобожденными из мест лишения свободы" позволил качественно изменить функционирование государственно-правового механизма осуществления постпенитенциарного контроля за лицами, освобожденными от отбывания наказания, а также в отношении граждан, осужденных к мерам наказания, не связанным с изоляцией от общества.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0" w:name="sub_101122"/>
      <w:r w:rsidRPr="006D3B19">
        <w:rPr>
          <w:rFonts w:ascii="Times New Roman" w:hAnsi="Times New Roman" w:cs="Times New Roman"/>
          <w:sz w:val="26"/>
          <w:szCs w:val="26"/>
        </w:rPr>
        <w:t>Однако реализация мер, предусмотренных данным законодательным актом, явно недостаточна, необходимо комплексное воздействие программных мероприятий, в том числе направленных на ресоциализацию лиц, освобожденных из мест лишения свободы, предусматривающих оказание им правовой, социальной, психолого-педагогической, медицинской и иной помощи. Организацией и координацией действий по выполнению этих мероприятий в период с 2014 по 2016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годы занималась межведомственная рабочая группа по социальному сопровождению лиц, вернувшихся из мест лишения свободы, в составе которой представители органов мэрии и органов правопорядка, а также сотрудники других организаций. По итогам 2016 года доля ранее судимых лиц, совершивших преступления, от общего числа ранее судимых, состоящих на контроле в органах внутренних дел составила 24,2%. По итогам 2017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года отмечается снижение преступлений, совершенных ранее судимыми, на 7,8%.</w:t>
      </w:r>
    </w:p>
    <w:bookmarkEnd w:id="30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Необходимо проведение консультаций по профессиональной ориентации лиц, подлежащих освобождению из мест лишения свободы с целью содействия их трудоустройству, предоставление возможности лицам, освобожденным из мест лишения свободы, освоить новые профессии, организация их профессионального обучения по специальностям, пользующимся спросом на рынке труда.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Реализуя полномочия, переданные органам местного самоуправления, мэрией города Череповца активно проводится работа по привлечению граждан к охране общественного порядка, возрождению общественных формирований правоохранительной направленности, таких как народные дружины, молодежные общественные организации.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 2012 года введена в практику система материального стимулирования участия граждан в охране общественного порядка. На основании принятого решения Череповецкой городской Думы и порядка, разработанного и утвержденного на уровне мэрии города Череповца, по итогам 2012 года материальное поощрение получили 49 дружинников. Кроме того, развивается система поощрения наиболее активных добровольцев наградами городского и областного уровня. За участие в общегородских профилактических акциях члены НД, в том числе и оперативного студенческого отряда "ДОМ", награждены ценными подарками.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сфере противодействия незаконному обороту оружия одним из эффективных мероприятий является стимулирование добровольной сдачи гражданами оружия, патронов, боеприпасов, взрывчатых веществ и взрывных устройств на возмездной основе.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В целях участия мэрии города в профилактики терроризма и экстремизма, а также в минимизации и (или) ликвидации последствий проявления терроризма и экстремизма принято </w:t>
      </w:r>
      <w:hyperlink r:id="rId58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мэрии города от 20.09.2012 </w:t>
      </w:r>
      <w:r w:rsidR="008F1E50" w:rsidRPr="006D3B19">
        <w:rPr>
          <w:rFonts w:ascii="Times New Roman" w:hAnsi="Times New Roman" w:cs="Times New Roman"/>
          <w:sz w:val="26"/>
          <w:szCs w:val="26"/>
        </w:rPr>
        <w:t>№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4980 "Об утверждении Порядка выплаты денежного вознаграждения гражданам, добровольно сдавшим в Управление Министерства внутренних дел Российской Федерации по городу Череповцу незаконно хранящееся оружие, боеприпасы и взрывчатые вещества" (далее - Порядок). Порядком предусматривалось, что выплаты денежного вознаграждения осуществляются за счет бюджетных ассигнований резервного фонда мэрии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Постановлением</w:t>
      </w:r>
      <w:r w:rsidRPr="006D3B19">
        <w:rPr>
          <w:rFonts w:ascii="Times New Roman" w:hAnsi="Times New Roman" w:cs="Times New Roman"/>
          <w:sz w:val="26"/>
          <w:szCs w:val="26"/>
        </w:rPr>
        <w:t xml:space="preserve"> мэрии города от 17.07.2018 </w:t>
      </w:r>
      <w:r w:rsidR="008F1E50" w:rsidRPr="006D3B19">
        <w:rPr>
          <w:rFonts w:ascii="Times New Roman" w:hAnsi="Times New Roman" w:cs="Times New Roman"/>
          <w:sz w:val="26"/>
          <w:szCs w:val="26"/>
        </w:rPr>
        <w:t>№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 xml:space="preserve">3236 "О внесении изменений в постановление мэрии города от 08.10.2013 </w:t>
      </w:r>
      <w:r w:rsidR="008F1E50" w:rsidRPr="006D3B19">
        <w:rPr>
          <w:rFonts w:ascii="Times New Roman" w:hAnsi="Times New Roman" w:cs="Times New Roman"/>
          <w:sz w:val="26"/>
          <w:szCs w:val="26"/>
        </w:rPr>
        <w:t>№</w:t>
      </w:r>
      <w:r w:rsidR="00D06F65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4730" Подпрограмма 1 муниципальной программы дополнена новым мероприятием (выплаты денежного вознаграждения гражданам, добровольно сдавшим в Управление Министерства внутренних дел Российской Федерации по городу Череповцу незаконно хранящееся оружие, боеприпасы и взрывчатые вещества). Источником выплат определены средства городского бюджета.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Внедрение в правоохранительную деятельность аппаратно-программного комплекса "Безопасный город" и иных средств визуального контроля и наблюдения, сигнализации и связи - одно из перспективных направлений в области профилактики правонарушений. На территории города установлены 64 камеры видеонаблюдения, обслуживаемые М</w:t>
      </w:r>
      <w:r w:rsidR="0003501D">
        <w:rPr>
          <w:rFonts w:ascii="Times New Roman" w:hAnsi="Times New Roman" w:cs="Times New Roman"/>
          <w:sz w:val="26"/>
          <w:szCs w:val="26"/>
        </w:rPr>
        <w:t>А</w:t>
      </w:r>
      <w:r w:rsidRPr="006D3B19">
        <w:rPr>
          <w:rFonts w:ascii="Times New Roman" w:hAnsi="Times New Roman" w:cs="Times New Roman"/>
          <w:sz w:val="26"/>
          <w:szCs w:val="26"/>
        </w:rPr>
        <w:t>У "ЦМИРИТ". Сформирован план развития городской системы видеонаблюдения, одним из основных направлений которого является установка камер в местах массового сбора людей (особое внимание городским площадям, паркам и скверам).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условиях сокращения личного состава наружных служб будущее четко обозначено за техническими средствами объективного контроля состояния оперативной обстановки, которые позволят обеспечить оперативное реагирование комплексных сил и средств органов внутренних дел на совершаемые правонарушения и преступления. Практика последних лет наглядно подтверждает эффективность их использования в охране общественного порядка.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Таким образом, характерными проблемами в обеспечении профилактики преступлений и иных правонарушений на территории города Череповца являются: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недостаточная оснащенность системами видеонаблюдения мест с массовым пребыванием граждан, в особенности придомовых территорий в жилых массивах;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отсутствие нормативной правовой базы по привлечению общественности к охране общественного порядка;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недостаточная работа с лицами, освободившимися из мест лишения свободы, по их трудоустройству и социальной адаптации;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недостаточность принимаемых мер по взаимодействию всех субъектов профилактики в предупреждении безнадзорности и правонарушений несовершеннолетних;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недостаточность финансовых средств на осуществление мероприятий профилактической направленности.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Комплекс мер, обеспечивающих профилактику преступлений и иных правонарушений в городе Череповце, включает: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методическое обеспечение работы с подростками, требующими внимания со стороны государства, неблагополучными семьями;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мероприятия, направленные на борьбу с терроризмом и экстремизмом;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мероприятия по ресоциализации и адаптации лиц, освободившихся из мест лишения свободы;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усиление профилактического влияния на состояние преступности путем повышения правосознания граждан;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внедрение современных технических средств в обеспечение охраны общественного порядка и безопасности;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привлечение общественности к обеспечению правопорядка, предупреждению преступности, увеличение количества административных правонарушений, выявленных с помощью общественности.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повышение правовой культуры и социальной активности населения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1" w:name="sub_1012"/>
      <w:r w:rsidRPr="006D3B19">
        <w:rPr>
          <w:rFonts w:ascii="Times New Roman" w:hAnsi="Times New Roman" w:cs="Times New Roman"/>
          <w:color w:val="auto"/>
          <w:sz w:val="26"/>
          <w:szCs w:val="26"/>
        </w:rPr>
        <w:t>2. Цель и задачи подпрограммы 1, описание ожидаемых конечных результатов подпрограммы 1, сроков и этапов реализации подпрограммы 1</w:t>
      </w:r>
    </w:p>
    <w:bookmarkEnd w:id="31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Целью подпрограммы 1 является обеспечение защиты прав и свобод человека и гражданина, законности, правопорядка и общественной безопасности, противодействия проявлениям терроризма и экстремизма.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Задачами подпрограммы 1 являются: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снижение роста повторной преступности среди несовершеннолетних;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снижение роста общественно опасных деяний, совершенных несовершеннолетними в возрасте до 16 лет;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повышение ответственности родителей за воспитание своих несовершеннолетних детей;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недопущение фактов терроризма на территории города;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увеличение количества проводимых мероприятий, направленных на профилактику проявлений экстремизма;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снижение рецидивной преступности;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повышение эффективности работы по выявлению, предупреждению и профилактике правонарушений, совершаемых на улицах и в других общественных местах, в том числе с помощью средств видеонаблюдения;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привлечение общественности к охране правопорядка, увеличение количества административных правонарушений, выявленных с помощью общественности;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создание системы профилактической работы по месту жительства граждан, направленной на своевременное выявление и предупреждение правонарушений;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повышение правовой культуры и социальной активности населения города, в том числе путем проведения мероприятий разъяснительного характера.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Целевые показатели (индикаторы) подпрограммы 1 указаны в </w:t>
      </w:r>
      <w:r w:rsidRPr="006D3B19">
        <w:t>приложении 4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8D2873" w:rsidRPr="006D3B19" w:rsidRDefault="00585D1A" w:rsidP="008D2873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результате реализации подпрограммы 1 будет обеспечено достижение к 202</w:t>
      </w:r>
      <w:r w:rsidR="008D2873" w:rsidRPr="006D3B19">
        <w:rPr>
          <w:rFonts w:ascii="Times New Roman" w:hAnsi="Times New Roman" w:cs="Times New Roman"/>
          <w:sz w:val="26"/>
          <w:szCs w:val="26"/>
        </w:rPr>
        <w:t>3</w:t>
      </w:r>
      <w:r w:rsidRPr="006D3B19">
        <w:rPr>
          <w:rFonts w:ascii="Times New Roman" w:hAnsi="Times New Roman" w:cs="Times New Roman"/>
          <w:sz w:val="26"/>
          <w:szCs w:val="26"/>
        </w:rPr>
        <w:t> году следующих резу</w:t>
      </w:r>
      <w:r w:rsidR="008D2873" w:rsidRPr="006D3B19">
        <w:rPr>
          <w:rFonts w:ascii="Times New Roman" w:hAnsi="Times New Roman" w:cs="Times New Roman"/>
          <w:sz w:val="26"/>
          <w:szCs w:val="26"/>
        </w:rPr>
        <w:t>льтатов:</w:t>
      </w:r>
    </w:p>
    <w:p w:rsidR="008D2873" w:rsidRPr="006D3B19" w:rsidRDefault="008D2873" w:rsidP="008D2873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снижение роста повторной преступности среди несовершеннолетних на 32% к 2023 году по отношению к 2014 году;</w:t>
      </w:r>
    </w:p>
    <w:p w:rsidR="008D2873" w:rsidRPr="006D3B19" w:rsidRDefault="008D2873" w:rsidP="008D2873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снижение роста общественно опасных деяний, совершаемых несовершеннолетними в возрасте до 16 лет, на 47% к 2023 году по отношению к 2013 году;</w:t>
      </w:r>
    </w:p>
    <w:p w:rsidR="008D2873" w:rsidRPr="006D3B19" w:rsidRDefault="008D2873" w:rsidP="008D2873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увеличение количества профилактических мероприятий, проведенных с участием родительской общественности на 10 % к 2023 году по отношению к 2013 году;</w:t>
      </w:r>
    </w:p>
    <w:p w:rsidR="008D2873" w:rsidRPr="006D3B19" w:rsidRDefault="008D2873" w:rsidP="008D2873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недопущение фактов т</w:t>
      </w:r>
      <w:r w:rsidR="00FC10F5" w:rsidRPr="006D3B19">
        <w:rPr>
          <w:rFonts w:ascii="Times New Roman" w:hAnsi="Times New Roman" w:cs="Times New Roman"/>
          <w:sz w:val="26"/>
          <w:szCs w:val="26"/>
        </w:rPr>
        <w:t>ерроризма на территории города;</w:t>
      </w:r>
    </w:p>
    <w:p w:rsidR="008D2873" w:rsidRPr="006D3B19" w:rsidRDefault="008D2873" w:rsidP="008D2873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увеличение количества проведенных мероприятий, направленных на профилактику экстремизма, на 56% к 2023 году по отношению к 2013 году;</w:t>
      </w:r>
    </w:p>
    <w:p w:rsidR="008D2873" w:rsidRPr="006D3B19" w:rsidRDefault="008D2873" w:rsidP="008D2873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увеличение количества административных правонарушений, выявленных с помощью общественности, на 84% к 2023 году по отношению к 2013 году;</w:t>
      </w:r>
    </w:p>
    <w:p w:rsidR="008D2873" w:rsidRPr="006D3B19" w:rsidRDefault="008D2873" w:rsidP="008D2873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сохранение уровня 2014 года в работе народных дружин с учетом созданных условий и социальной ситуации;</w:t>
      </w:r>
    </w:p>
    <w:p w:rsidR="008D2873" w:rsidRPr="006D3B19" w:rsidRDefault="008D2873" w:rsidP="008D2873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увеличение количества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 на 236,2% к 2023 году по отношению к 2013 году</w:t>
      </w:r>
      <w:r w:rsidR="00FC10F5" w:rsidRPr="006D3B19">
        <w:rPr>
          <w:rFonts w:ascii="Times New Roman" w:hAnsi="Times New Roman" w:cs="Times New Roman"/>
          <w:sz w:val="26"/>
          <w:szCs w:val="26"/>
        </w:rPr>
        <w:t>;</w:t>
      </w:r>
    </w:p>
    <w:p w:rsidR="00FC10F5" w:rsidRPr="006D3B19" w:rsidRDefault="00FC10F5" w:rsidP="008D2873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снижение количества правонарушений, выявленных с помощью средств видеонаблюдения в общественных местах, в том числе на улицах.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Профилактика преступлений и иных правонарушений является сложным и трудоемким процессом. Уровень и объем задач по профилактике преступлений и иных правонарушений, предусмотренные мероприятиями подпрограммы 1, требуют решения на основе программно-целевого метода, рассчитанного на долгосрочный период. Данное обстоятельство подтверждается программными документами правоохранительной направленности областного уровня.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Программно-целевой метод позволит сконцентрироваться на решении назревших проблем, в указанные сроки комплексно решить поставленные задачи.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В связи с вышеизложенным, определены сроки реализации подпрограммы 1 </w:t>
      </w:r>
      <w:r w:rsidR="003670C4" w:rsidRPr="006D3B19">
        <w:rPr>
          <w:rFonts w:ascii="Times New Roman" w:hAnsi="Times New Roman" w:cs="Times New Roman"/>
          <w:sz w:val="26"/>
          <w:szCs w:val="26"/>
        </w:rPr>
        <w:t>–</w:t>
      </w:r>
      <w:r w:rsidRPr="006D3B19">
        <w:rPr>
          <w:rFonts w:ascii="Times New Roman" w:hAnsi="Times New Roman" w:cs="Times New Roman"/>
          <w:sz w:val="26"/>
          <w:szCs w:val="26"/>
        </w:rPr>
        <w:t xml:space="preserve"> 201</w:t>
      </w:r>
      <w:r w:rsidR="003670C4" w:rsidRPr="006D3B19">
        <w:rPr>
          <w:rFonts w:ascii="Times New Roman" w:hAnsi="Times New Roman" w:cs="Times New Roman"/>
          <w:sz w:val="26"/>
          <w:szCs w:val="26"/>
        </w:rPr>
        <w:t xml:space="preserve">4 – </w:t>
      </w:r>
      <w:r w:rsidRPr="006D3B19">
        <w:rPr>
          <w:rFonts w:ascii="Times New Roman" w:hAnsi="Times New Roman" w:cs="Times New Roman"/>
          <w:sz w:val="26"/>
          <w:szCs w:val="26"/>
        </w:rPr>
        <w:t>202</w:t>
      </w:r>
      <w:r w:rsidR="008D2873" w:rsidRPr="006D3B19">
        <w:rPr>
          <w:rFonts w:ascii="Times New Roman" w:hAnsi="Times New Roman" w:cs="Times New Roman"/>
          <w:sz w:val="26"/>
          <w:szCs w:val="26"/>
        </w:rPr>
        <w:t>3</w:t>
      </w:r>
      <w:r w:rsidR="003670C4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годы.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2" w:name="sub_1013"/>
      <w:r w:rsidRPr="006D3B19">
        <w:rPr>
          <w:rFonts w:ascii="Times New Roman" w:hAnsi="Times New Roman" w:cs="Times New Roman"/>
          <w:color w:val="auto"/>
          <w:sz w:val="26"/>
          <w:szCs w:val="26"/>
        </w:rPr>
        <w:t>3. Характеристика основных мероприятий подпрограммы 1</w:t>
      </w:r>
    </w:p>
    <w:bookmarkEnd w:id="32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Подпрограмма 1 направлена на осуществление мер по профилактике преступлений и иных правонарушений и включает в себя следующие основные мероприятия: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3" w:name="sub_10131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1.1. Предупреждение беспризорности, безнадзорности, профилактика правонарушений несовершеннолетних</w:t>
      </w:r>
    </w:p>
    <w:bookmarkEnd w:id="33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6D3B19">
        <w:rPr>
          <w:rFonts w:ascii="Times New Roman" w:hAnsi="Times New Roman" w:cs="Times New Roman"/>
          <w:sz w:val="26"/>
          <w:szCs w:val="26"/>
        </w:rPr>
        <w:t xml:space="preserve"> - создание условий, способствующих снижению количества преступлений и правонарушений, совершенных несовершеннолетними.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изготовление информационных материалов профилактического характера, направленных на повышение ответственности несовершеннолетних и их родителей (законных представителей);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распространение информационных материалов профилактического характера среди несовершеннолетних, их родителей (законных представителей), представителей педагогических коллективов, в том числе в рамках организуемых мероприятий, профилактических акций и операций;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и проведение профилактических акций и операций, направленных на профилактику подростковой преступности;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реализация сопровождения несовершеннолетних, совершивших преступления, в рамках внедрения Примерного порядка организации индивидуальной профилактической работы;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содействие трудоустройству несовершеннолетних граждан, нуждающихся в помощи государства, в том числе в свободное от учебы время;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и проведение мониторинга доступа учащихся образовательных учреждений города к сайтам сети Интернет, содержащим информацию, причиняющую вред их здоровью;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рейдовых мероприятий по реализации требований действующего законодательства в сфере защиты детей от информации, причиняющей вред их здоровью и развитию;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участие в проведении городских родительских собраний;</w:t>
      </w:r>
    </w:p>
    <w:p w:rsidR="00777C5C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участие в реализации городских проектов, направленных на формирование механизмов самопомощи и стимулирования семейных ресурсов</w:t>
      </w:r>
      <w:r w:rsidR="00777C5C" w:rsidRPr="006D3B19">
        <w:rPr>
          <w:rFonts w:ascii="Times New Roman" w:hAnsi="Times New Roman" w:cs="Times New Roman"/>
          <w:sz w:val="26"/>
          <w:szCs w:val="26"/>
        </w:rPr>
        <w:t>;</w:t>
      </w:r>
    </w:p>
    <w:p w:rsidR="00585D1A" w:rsidRPr="006D3B19" w:rsidRDefault="00AB240D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</w:t>
      </w:r>
      <w:r w:rsidR="00777C5C" w:rsidRPr="006D3B19">
        <w:rPr>
          <w:rFonts w:ascii="Times New Roman" w:hAnsi="Times New Roman" w:cs="Times New Roman"/>
          <w:sz w:val="26"/>
          <w:szCs w:val="26"/>
        </w:rPr>
        <w:t xml:space="preserve">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учреждений»</w:t>
      </w:r>
      <w:r w:rsidR="00585D1A" w:rsidRPr="006D3B19">
        <w:rPr>
          <w:rFonts w:ascii="Times New Roman" w:hAnsi="Times New Roman" w:cs="Times New Roman"/>
          <w:sz w:val="26"/>
          <w:szCs w:val="26"/>
        </w:rPr>
        <w:t>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4" w:name="sub_10132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1.2. Участие в профилактике терроризма и экстремизма</w:t>
      </w:r>
    </w:p>
    <w:bookmarkEnd w:id="34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6D3B19">
        <w:rPr>
          <w:rFonts w:ascii="Times New Roman" w:hAnsi="Times New Roman" w:cs="Times New Roman"/>
          <w:sz w:val="26"/>
          <w:szCs w:val="26"/>
        </w:rPr>
        <w:t xml:space="preserve"> - обеспечение участия в создании условий, способствующих недопущению террористических актов и снижению количества экстремистских проявлений.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городской антитеррористической комиссии;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изготовление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участие в проведении профилактической работы, направленной на устранение причин и условий террористической деятельности, в том числе на объектах с массовым пребыванием людей: объекты транспортной инфраструктуры, крупные торговые, развлекательные центры, образовательные учреждения, учреждения физической культуры и спорта, учреждения культуры, учреждения социальной защиты населения;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изучение состояния антитеррористической защищенности объектов с массовым пребыванием граждан: объекты транспортной инфраструктуры, крупные торговые, развлекательные центры, образовательные учреждения (городские оздоровительные лагеря), учреждения физической культуры и спорта, учреждения культуры, учреждения социальной защиты населения (загородные оздоровительные лагеря);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реализация мероприятий, направленных на обеспечение антитеррористической защищенности мест массового пребывания людей;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реализация мероприятий, направленных на обеспечение антитеррористической защищенности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 xml:space="preserve"> объектов муниципальных образовательных организаций и муниципальных объектов физической культуры и спорта;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обучения руководителей, сотрудников и персонала муниципальных учреждений образования, культуры, физической культуры и спорта и социальной защиты города, направленного на повышение степени готовности к противодействию террористическим актам, ликвидации вызванных ими последствий;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тренировочных занятий по отработке действий персонала на случай террористической опасности на объектах с массовым пребыванием людей;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5" w:name="sub_101329"/>
      <w:r w:rsidRPr="006D3B19">
        <w:rPr>
          <w:rFonts w:ascii="Times New Roman" w:hAnsi="Times New Roman" w:cs="Times New Roman"/>
          <w:sz w:val="26"/>
          <w:szCs w:val="26"/>
        </w:rPr>
        <w:t>организация процесса оформления Паспортов антитеррористической защищенности объектов с массовым пребыванием людей;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6" w:name="sub_1013210"/>
      <w:bookmarkEnd w:id="35"/>
      <w:r w:rsidRPr="006D3B19">
        <w:rPr>
          <w:rFonts w:ascii="Times New Roman" w:hAnsi="Times New Roman" w:cs="Times New Roman"/>
          <w:sz w:val="26"/>
          <w:szCs w:val="26"/>
        </w:rPr>
        <w:t>выплаты денежного вознаграждения гражданам, добровольно сдавшим в Управление Министерства внутренних дел Российской Федерации по городу Череповцу незаконно хранящееся оружие, боеприпасы и взрывчатые вещества;</w:t>
      </w:r>
    </w:p>
    <w:bookmarkEnd w:id="36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организационное обеспечение функционирования межведомственной комиссии по противодействию экстремистской деятельности в городе Череповце;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реализация Плана мероприятий по профилактике экстремистской деятельности на территории г. Череповца;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мониторинг политических, социально-экономических процессов в городе, оказывающих влияние на ситуацию по противодействию экстремизму;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выявление национальных объединений, религиозных и общественных организаций и установление процесса взаимодействия с органами местного самоуправления, в том числе и в целях недопущения проявления экстремизма в их деятельности.</w:t>
      </w:r>
    </w:p>
    <w:p w:rsidR="00FC10F5" w:rsidRPr="006D3B19" w:rsidRDefault="00FC10F5" w:rsidP="00575634">
      <w:pPr>
        <w:rPr>
          <w:rFonts w:ascii="Times New Roman" w:hAnsi="Times New Roman" w:cs="Times New Roman"/>
          <w:sz w:val="26"/>
          <w:szCs w:val="26"/>
        </w:rPr>
      </w:pPr>
    </w:p>
    <w:p w:rsidR="00FC10F5" w:rsidRPr="006D3B19" w:rsidRDefault="00FC10F5" w:rsidP="00FC10F5">
      <w:pPr>
        <w:rPr>
          <w:rFonts w:ascii="Times New Roman" w:hAnsi="Times New Roman" w:cs="Times New Roman"/>
          <w:b/>
          <w:sz w:val="26"/>
          <w:szCs w:val="26"/>
        </w:rPr>
      </w:pPr>
      <w:r w:rsidRPr="006D3B19">
        <w:rPr>
          <w:rFonts w:ascii="Times New Roman" w:hAnsi="Times New Roman" w:cs="Times New Roman"/>
          <w:b/>
          <w:sz w:val="26"/>
          <w:szCs w:val="26"/>
        </w:rPr>
        <w:t xml:space="preserve">Мероприятие 1.3. </w:t>
      </w:r>
      <w:r w:rsidR="00FB6334" w:rsidRPr="006D3B19">
        <w:rPr>
          <w:rFonts w:ascii="Times New Roman" w:hAnsi="Times New Roman" w:cs="Times New Roman"/>
          <w:sz w:val="26"/>
          <w:szCs w:val="26"/>
        </w:rPr>
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улицах.</w:t>
      </w:r>
    </w:p>
    <w:p w:rsidR="00585D1A" w:rsidRPr="006D3B19" w:rsidRDefault="00FC10F5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b/>
          <w:sz w:val="26"/>
          <w:szCs w:val="26"/>
        </w:rPr>
        <w:t>Цель мероприятия</w:t>
      </w:r>
      <w:r w:rsidRPr="006D3B19">
        <w:rPr>
          <w:rFonts w:ascii="Times New Roman" w:hAnsi="Times New Roman" w:cs="Times New Roman"/>
          <w:sz w:val="26"/>
          <w:szCs w:val="26"/>
        </w:rPr>
        <w:t xml:space="preserve"> – повышение эффективности профилактических мероприятий по предупреждению правонарушений и преступлений в общественных местах и на улицах.</w:t>
      </w:r>
    </w:p>
    <w:p w:rsidR="00FC10F5" w:rsidRPr="006D3B19" w:rsidRDefault="00FC10F5" w:rsidP="00F16EF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85D1A" w:rsidRDefault="00585D1A" w:rsidP="00B333B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7" w:name="sub_10135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1.5. Привлечение общественности к охране общественного порядка</w:t>
      </w:r>
      <w:bookmarkEnd w:id="37"/>
    </w:p>
    <w:p w:rsidR="0029640B" w:rsidRDefault="0029640B" w:rsidP="0029640B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6D3B19">
        <w:rPr>
          <w:rFonts w:ascii="Times New Roman" w:hAnsi="Times New Roman" w:cs="Times New Roman"/>
          <w:sz w:val="26"/>
          <w:szCs w:val="26"/>
        </w:rPr>
        <w:t xml:space="preserve"> - повышение активности граждан, общественных объединений в участии в охране общественного порядка, оказанию помощи полиции в предотвращении правонарушений.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деятельности сотрудников филиалов Центра профилактики правонарушений в сфере выявления и предупреждения правонарушений и профилактике преступлений по месту жительства граждан;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функционирования Советов профилактики правонарушений микрорайонов города;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и проведение межведомственных рейдовых мероприятий по обеспечению общественного порядка и профилактики правонарушений на территориях микрорайонов города, местах отдыха горожан;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городского штаба народных дружин;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координация деятельности народных дружин в сфере охраны общественного порядка на территориях микрорайонов города;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создание условий для осуществления социальной поддержки участникам народного движения по охране общественного порядка;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осуществление выплат народным дружинникам за охрану общественного порядка в местах отдыха;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и проведение мероприятий (слеты, конкурсы, декады и др.) по обобщению и распространению опыта работы в сфере охраны общественного порядка и профилактике правонарушений;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обучения членов народных дружин, оперативных молодежных отрядов;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изготовление удостоверений народных дружинников и организация их выдачи;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приобретение форменной одежды (жилеты) для членов народных дружин;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организационное обеспечение реализации проекта "Народный контроль".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8" w:name="sub_10136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</w:r>
    </w:p>
    <w:bookmarkEnd w:id="38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6D3B19">
        <w:rPr>
          <w:rFonts w:ascii="Times New Roman" w:hAnsi="Times New Roman" w:cs="Times New Roman"/>
          <w:sz w:val="26"/>
          <w:szCs w:val="26"/>
        </w:rPr>
        <w:t xml:space="preserve"> - повышение правовой культуры и социальной активности населения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реализация порядка оказания бесплатной юридической помощи гражданам в соответствии с требованиями действующего законодательства;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проведение профилактических акций, направленных на формирование гражданской позиции горожан, активизацию работы по предупреждению правонарушений по месту жительства;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приемов населения в филиалах Центра профилактики правонарушений уполномоченными по работе с населением, руководителями органов мэрии, представителями федеральных органов и структур;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личных приемов населения руководителями органов мэрии;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функционирования Общественной приемной по защите прав детей (мероприятие реализовано с 2014 года по 2015 год);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информирование населения о деятельности органов местного самоуправления в сфере профилактики правонарушений.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9" w:name="sub_1014"/>
      <w:r w:rsidRPr="006D3B19">
        <w:rPr>
          <w:rFonts w:ascii="Times New Roman" w:hAnsi="Times New Roman" w:cs="Times New Roman"/>
          <w:color w:val="auto"/>
          <w:sz w:val="26"/>
          <w:szCs w:val="26"/>
        </w:rPr>
        <w:t>4. Методика расчета целевых показателей (индикаторов) подпрограммы 1</w:t>
      </w:r>
    </w:p>
    <w:bookmarkEnd w:id="39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Информация о целевых показателях (индикаторах) подпрограммы 1 представлена в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приложении 4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Для определения значений целевых показателей (индикаторов) используются данные Управления Министерства внутренних дел Российской Федерации по городу Череповцу, соисполнителями и участниками подпрограммы 1.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40" w:name="sub_10141"/>
      <w:r w:rsidRPr="006D3B19">
        <w:rPr>
          <w:rFonts w:ascii="Times New Roman" w:hAnsi="Times New Roman" w:cs="Times New Roman"/>
          <w:sz w:val="26"/>
          <w:szCs w:val="26"/>
        </w:rPr>
        <w:t>1. Целевой показатель (индикатор) "Количество несовершеннолетних, совершивших преступления повторно".</w:t>
      </w:r>
    </w:p>
    <w:bookmarkEnd w:id="40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Источник данных: Управление Министерства внутренних дел Российской Федерации по городу Череповцу (форма федерального статистического наблюдения </w:t>
      </w:r>
      <w:r w:rsidR="00E73B1C" w:rsidRPr="006D3B19">
        <w:rPr>
          <w:rFonts w:ascii="Times New Roman" w:hAnsi="Times New Roman" w:cs="Times New Roman"/>
          <w:sz w:val="26"/>
          <w:szCs w:val="26"/>
        </w:rPr>
        <w:t>№</w:t>
      </w:r>
      <w:r w:rsidRPr="006D3B19">
        <w:rPr>
          <w:rFonts w:ascii="Times New Roman" w:hAnsi="Times New Roman" w:cs="Times New Roman"/>
          <w:sz w:val="26"/>
          <w:szCs w:val="26"/>
        </w:rPr>
        <w:t> 4-ЕГС "Сведения о состоянии преступности и результатах расследования преступлений").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несовершеннолетних, достигших возраста привлечения к уголовной ответственности, совершивших повторные преступления.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41" w:name="sub_10142"/>
      <w:r w:rsidRPr="006D3B19">
        <w:rPr>
          <w:rFonts w:ascii="Times New Roman" w:hAnsi="Times New Roman" w:cs="Times New Roman"/>
          <w:sz w:val="26"/>
          <w:szCs w:val="26"/>
        </w:rPr>
        <w:t>2. Целевой показатель (индикатор) "Количество общественно опасных деяний, совершенных несовершеннолетними до 16 лет".</w:t>
      </w:r>
    </w:p>
    <w:bookmarkEnd w:id="41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Источник данных: Управление Министерства внутренних дел Российской Федерации по городу Череповцу (постановления об отказе в возбуждении уголовного дела, вынесенные по основаниям, предусмотренным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ст. 27 ч. 3</w:t>
      </w:r>
      <w:r w:rsidRPr="006D3B19">
        <w:rPr>
          <w:rFonts w:ascii="Times New Roman" w:hAnsi="Times New Roman" w:cs="Times New Roman"/>
          <w:sz w:val="26"/>
          <w:szCs w:val="26"/>
        </w:rPr>
        <w:t xml:space="preserve"> УПК РФ).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деяний, совершенных несовершеннолетними до 16 лет, признанных общественно опасными.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42" w:name="sub_10143"/>
      <w:r w:rsidRPr="006D3B19">
        <w:rPr>
          <w:rFonts w:ascii="Times New Roman" w:hAnsi="Times New Roman" w:cs="Times New Roman"/>
          <w:sz w:val="26"/>
          <w:szCs w:val="26"/>
        </w:rPr>
        <w:t>3. Целевой показатель (индикатор) "Количество профилактических мероприятий, проведенных с привлечением родительской общественности (родительские собрания)".</w:t>
      </w:r>
    </w:p>
    <w:bookmarkEnd w:id="42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родительских собраний, проводим</w:t>
      </w:r>
      <w:r w:rsidR="00D06383">
        <w:rPr>
          <w:rFonts w:ascii="Times New Roman" w:hAnsi="Times New Roman" w:cs="Times New Roman"/>
          <w:sz w:val="26"/>
          <w:szCs w:val="26"/>
        </w:rPr>
        <w:t>ых в образовательных организациях</w:t>
      </w:r>
      <w:r w:rsidRPr="006D3B19">
        <w:rPr>
          <w:rFonts w:ascii="Times New Roman" w:hAnsi="Times New Roman" w:cs="Times New Roman"/>
          <w:sz w:val="26"/>
          <w:szCs w:val="26"/>
        </w:rPr>
        <w:t>, способствующих профилактике безнадзорности, правонарушений и преступлений, совершаемых несовершеннолетними и в отношении несовершеннолетних.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43" w:name="sub_10144"/>
      <w:r w:rsidRPr="006D3B19">
        <w:rPr>
          <w:rFonts w:ascii="Times New Roman" w:hAnsi="Times New Roman" w:cs="Times New Roman"/>
          <w:sz w:val="26"/>
          <w:szCs w:val="26"/>
        </w:rPr>
        <w:t>4. Целевой показатель (индикатор) "Число фактов терроризма на территории города".</w:t>
      </w:r>
    </w:p>
    <w:bookmarkEnd w:id="43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Источник данных: Управление Министерства внутренних дел Российской Федерации по городу Череповцу (форма федерального статистического наблюдения </w:t>
      </w:r>
      <w:r w:rsidR="00E73B1C" w:rsidRPr="006D3B19">
        <w:rPr>
          <w:rFonts w:ascii="Times New Roman" w:hAnsi="Times New Roman" w:cs="Times New Roman"/>
          <w:sz w:val="26"/>
          <w:szCs w:val="26"/>
        </w:rPr>
        <w:t>№</w:t>
      </w:r>
      <w:r w:rsidRPr="006D3B19">
        <w:rPr>
          <w:rFonts w:ascii="Times New Roman" w:hAnsi="Times New Roman" w:cs="Times New Roman"/>
          <w:sz w:val="26"/>
          <w:szCs w:val="26"/>
        </w:rPr>
        <w:t> 4-ЕГС "Сведения о состоянии преступности и результатах расследования преступлений").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террористических актов, совершенных на территории города, и засвидетельствованных правоохранительными органами.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5. Целевой показатель (индикатор) «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людей»</w:t>
      </w:r>
      <w:r w:rsidRPr="006D3B19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55BDB" w:rsidRPr="006D3B19" w:rsidRDefault="00D55BDB" w:rsidP="00D55BDB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×100%</m:t>
        </m:r>
      </m:oMath>
      <w:r w:rsidRPr="006D3B19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 xml:space="preserve"> –  количество мест массового пребывания людей, обеспеченных комплексной антитеррористической защитой (кроме физической охраны) (ед.);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 xml:space="preserve"> – общее количество мест массового пребывания людей муниципального района (городского округа), включенных в  Перечень мест массового пребывания людей, согласованный с территориальными органами федеральных органов исполнительной власти области и утвержденный Первым заместителем Губернатора области,  председателем Правительства области 20 мая 2019 года (ед.).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департамент жилищно-коммунального хозяйства мэрии, управление по делам культуры мэрии.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квартал.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6. Целевой показатель (индикатор) «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>Доля объектов муниципальных образовательных организаций,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защитой: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55BDB" w:rsidRPr="006D3B19" w:rsidRDefault="00D55BDB" w:rsidP="00D55BDB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×100%</m:t>
        </m:r>
      </m:oMath>
      <w:r w:rsidRPr="006D3B19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 xml:space="preserve"> –  количество объектов муниципальных образовательных организаций, обеспеченных комплексной антитеррористической защитой (кроме физической охраны) (ед.);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 xml:space="preserve"> – общее количество объектов муниципальных образовательных организаций, которые должны  быть обеспечены антитеррористической защитой (ед.).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квартал.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D3B19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6D3B19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 быть обеспечены антитеррористической защитой: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55BDB" w:rsidRPr="006D3B19" w:rsidRDefault="00D55BDB" w:rsidP="00D55BDB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×100%</m:t>
        </m:r>
      </m:oMath>
      <w:r w:rsidRPr="006D3B19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 xml:space="preserve"> –  муниципальных объектов физической культуры и спорта области, обеспеченных комплексной антитеррористической защитой (кроме физической охраны) (ед.);</w:t>
      </w:r>
    </w:p>
    <w:p w:rsidR="00D55BDB" w:rsidRPr="006D3B19" w:rsidRDefault="00D55BDB" w:rsidP="00D55BD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6D3B19">
        <w:rPr>
          <w:rFonts w:ascii="Times New Roman" w:eastAsia="Times New Roman" w:hAnsi="Times New Roman" w:cs="Times New Roman"/>
          <w:sz w:val="26"/>
          <w:szCs w:val="26"/>
        </w:rPr>
        <w:t xml:space="preserve"> – общее количество объектов физической культуры и спорта, которые должны  быть обеспечены антитеррористической защитой (ед.).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комитет по физической культуре и спорту мэрии.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квартал.</w:t>
      </w:r>
    </w:p>
    <w:p w:rsidR="00585D1A" w:rsidRPr="006D3B19" w:rsidRDefault="00C83D6D" w:rsidP="00575634">
      <w:pPr>
        <w:rPr>
          <w:rFonts w:ascii="Times New Roman" w:hAnsi="Times New Roman" w:cs="Times New Roman"/>
          <w:sz w:val="26"/>
          <w:szCs w:val="26"/>
        </w:rPr>
      </w:pPr>
      <w:bookmarkStart w:id="44" w:name="sub_10145"/>
      <w:r w:rsidRPr="006D3B19">
        <w:rPr>
          <w:rFonts w:ascii="Times New Roman" w:hAnsi="Times New Roman" w:cs="Times New Roman"/>
          <w:sz w:val="26"/>
          <w:szCs w:val="26"/>
        </w:rPr>
        <w:t>8</w:t>
      </w:r>
      <w:r w:rsidR="00585D1A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"Количество проведенных мероприятий в области профилактики экстремизма".</w:t>
      </w:r>
    </w:p>
    <w:bookmarkEnd w:id="44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по работе с общественностью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мероприятий в области профилактики экстремизма, проведенных в соответствии с Планом мероприятий по профилактике экстремистской деятельности на территории города Череповца.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996E2E" w:rsidP="00575634">
      <w:pPr>
        <w:rPr>
          <w:rFonts w:ascii="Times New Roman" w:hAnsi="Times New Roman" w:cs="Times New Roman"/>
          <w:sz w:val="26"/>
          <w:szCs w:val="26"/>
        </w:rPr>
      </w:pPr>
      <w:bookmarkStart w:id="45" w:name="sub_101460"/>
      <w:r w:rsidRPr="006D3B19">
        <w:rPr>
          <w:rFonts w:ascii="Times New Roman" w:hAnsi="Times New Roman" w:cs="Times New Roman"/>
          <w:sz w:val="26"/>
          <w:szCs w:val="26"/>
        </w:rPr>
        <w:t>9</w:t>
      </w:r>
      <w:r w:rsidR="00585D1A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терроризма"</w:t>
      </w:r>
      <w:r w:rsidR="00E73B1C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1"/>
      </w:r>
      <w:r w:rsidR="00585D1A" w:rsidRPr="006D3B19">
        <w:rPr>
          <w:rFonts w:ascii="Times New Roman" w:hAnsi="Times New Roman" w:cs="Times New Roman"/>
          <w:sz w:val="26"/>
          <w:szCs w:val="26"/>
        </w:rPr>
        <w:t>.</w:t>
      </w:r>
    </w:p>
    <w:bookmarkEnd w:id="45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по работе с общественностью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штуки (шт.).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996E2E" w:rsidP="00575634">
      <w:pPr>
        <w:rPr>
          <w:rFonts w:ascii="Times New Roman" w:hAnsi="Times New Roman" w:cs="Times New Roman"/>
          <w:sz w:val="26"/>
          <w:szCs w:val="26"/>
        </w:rPr>
      </w:pPr>
      <w:bookmarkStart w:id="46" w:name="sub_10146"/>
      <w:r w:rsidRPr="006D3B19">
        <w:rPr>
          <w:rFonts w:ascii="Times New Roman" w:hAnsi="Times New Roman" w:cs="Times New Roman"/>
          <w:sz w:val="26"/>
          <w:szCs w:val="26"/>
        </w:rPr>
        <w:t>10</w:t>
      </w:r>
      <w:r w:rsidR="00585D1A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"Количество правонарушений, выявленных с помощью средств видеонаблюдения в общественных местах, в том числе на улицах"</w:t>
      </w:r>
      <w:r w:rsidR="00E73B1C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2"/>
      </w:r>
      <w:r w:rsidR="00585D1A" w:rsidRPr="006D3B19">
        <w:rPr>
          <w:rFonts w:ascii="Times New Roman" w:hAnsi="Times New Roman" w:cs="Times New Roman"/>
          <w:sz w:val="26"/>
          <w:szCs w:val="26"/>
        </w:rPr>
        <w:t>.</w:t>
      </w:r>
    </w:p>
    <w:bookmarkEnd w:id="46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правонарушений, совершенных в общественных местах и на улице, в выявлении которых использованы данные городской системы видеонаблюдения.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D55BDB" w:rsidP="00575634">
      <w:pPr>
        <w:rPr>
          <w:rFonts w:ascii="Times New Roman" w:hAnsi="Times New Roman" w:cs="Times New Roman"/>
          <w:sz w:val="26"/>
          <w:szCs w:val="26"/>
        </w:rPr>
      </w:pPr>
      <w:bookmarkStart w:id="47" w:name="sub_10147"/>
      <w:r w:rsidRPr="006D3B19">
        <w:rPr>
          <w:rFonts w:ascii="Times New Roman" w:hAnsi="Times New Roman" w:cs="Times New Roman"/>
          <w:sz w:val="26"/>
          <w:szCs w:val="26"/>
        </w:rPr>
        <w:t>11</w:t>
      </w:r>
      <w:r w:rsidR="00585D1A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"Доля ранее судимых лиц, совершивших преступления, от общего числа ранее судимых, состоящих на контроле в органах внутренних дел"</w:t>
      </w:r>
      <w:r w:rsidR="00514934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3"/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bookmarkEnd w:id="47"/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673E30B" wp14:editId="66D9F88E">
            <wp:extent cx="1571625" cy="6477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3215E70" wp14:editId="4230DC62">
            <wp:extent cx="485775" cy="3048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количество ранее судимых лиц, совершивших преступления в отчетном году;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7837271" wp14:editId="38CA46E5">
            <wp:extent cx="400050" cy="3048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общее число ранее судимых лиц, состоящих на контроле в органах внутренних дел в отчетном году.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доли ранее судимых лиц, состоящих на контроле в органах внутренних дел, которые совершили преступления.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D55BDB" w:rsidP="00575634">
      <w:pPr>
        <w:rPr>
          <w:rFonts w:ascii="Times New Roman" w:hAnsi="Times New Roman" w:cs="Times New Roman"/>
          <w:sz w:val="26"/>
          <w:szCs w:val="26"/>
        </w:rPr>
      </w:pPr>
      <w:bookmarkStart w:id="48" w:name="sub_10148"/>
      <w:r w:rsidRPr="006D3B19">
        <w:rPr>
          <w:rFonts w:ascii="Times New Roman" w:hAnsi="Times New Roman" w:cs="Times New Roman"/>
          <w:sz w:val="26"/>
          <w:szCs w:val="26"/>
        </w:rPr>
        <w:t>12</w:t>
      </w:r>
      <w:r w:rsidR="00585D1A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"Количество административных правонарушений, выявленных с помощью общественности".</w:t>
      </w:r>
    </w:p>
    <w:bookmarkEnd w:id="48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административных правонарушений, в выявлении которых участвовала общественность (народные дружинники, жители города, члены общественных организаций и др.).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D55BDB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13</w:t>
      </w:r>
      <w:r w:rsidR="00585D1A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"Количество административных правонарушений, выявленных на территориях микрорайонов города".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</w:t>
      </w:r>
      <w:r w:rsidR="008D2873" w:rsidRPr="006D3B19">
        <w:rPr>
          <w:rFonts w:ascii="Times New Roman" w:hAnsi="Times New Roman" w:cs="Times New Roman"/>
          <w:sz w:val="26"/>
          <w:szCs w:val="26"/>
        </w:rPr>
        <w:t>ошений мэрии</w:t>
      </w:r>
      <w:r w:rsidRPr="006D3B19">
        <w:rPr>
          <w:rFonts w:ascii="Times New Roman" w:hAnsi="Times New Roman" w:cs="Times New Roman"/>
          <w:sz w:val="26"/>
          <w:szCs w:val="26"/>
        </w:rPr>
        <w:t>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административных правонарушений в области благоустройства территории города, в выявлении которых принимали участие сотрудники управления экономической политики мэрии, Центра профилактики правонарушений, в том числе</w:t>
      </w:r>
      <w:r w:rsidR="00514934" w:rsidRPr="006D3B19">
        <w:rPr>
          <w:rFonts w:ascii="Times New Roman" w:hAnsi="Times New Roman" w:cs="Times New Roman"/>
          <w:sz w:val="26"/>
          <w:szCs w:val="26"/>
        </w:rPr>
        <w:t>,</w:t>
      </w:r>
      <w:r w:rsidRPr="006D3B19">
        <w:rPr>
          <w:rFonts w:ascii="Times New Roman" w:hAnsi="Times New Roman" w:cs="Times New Roman"/>
          <w:sz w:val="26"/>
          <w:szCs w:val="26"/>
        </w:rPr>
        <w:t xml:space="preserve"> с привлечением народных дружинников.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D55BDB" w:rsidP="00575634">
      <w:pPr>
        <w:rPr>
          <w:rFonts w:ascii="Times New Roman" w:hAnsi="Times New Roman" w:cs="Times New Roman"/>
          <w:sz w:val="26"/>
          <w:szCs w:val="26"/>
        </w:rPr>
      </w:pPr>
      <w:bookmarkStart w:id="49" w:name="sub_101410"/>
      <w:r w:rsidRPr="006D3B19">
        <w:rPr>
          <w:rFonts w:ascii="Times New Roman" w:hAnsi="Times New Roman" w:cs="Times New Roman"/>
          <w:sz w:val="26"/>
          <w:szCs w:val="26"/>
        </w:rPr>
        <w:t>14</w:t>
      </w:r>
      <w:r w:rsidR="00585D1A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"Количество человеко/выходов членов народных дружин" определяется по итогам каждого полугодия на основании данных, предоставляемых управлением административных отношений мэрии.</w:t>
      </w:r>
    </w:p>
    <w:bookmarkEnd w:id="49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человеко/выходов народных дружинников на дежурства в общем по всем филиалам Центра профилактики правонарушений и в период реализации Комплексного плана мероприятий по обеспечению порядка в местах, предназначенных для отдыха горожан.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D55BDB" w:rsidP="00575634">
      <w:pPr>
        <w:rPr>
          <w:rFonts w:ascii="Times New Roman" w:hAnsi="Times New Roman" w:cs="Times New Roman"/>
          <w:sz w:val="26"/>
          <w:szCs w:val="26"/>
        </w:rPr>
      </w:pPr>
      <w:bookmarkStart w:id="50" w:name="sub_1014110"/>
      <w:r w:rsidRPr="006D3B19">
        <w:rPr>
          <w:rFonts w:ascii="Times New Roman" w:hAnsi="Times New Roman" w:cs="Times New Roman"/>
          <w:sz w:val="26"/>
          <w:szCs w:val="26"/>
        </w:rPr>
        <w:t>15</w:t>
      </w:r>
      <w:r w:rsidR="00585D1A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"Количество приобретенной форменной одежды (жилеты) для членов народных дружин"</w:t>
      </w:r>
      <w:r w:rsidR="00850893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4"/>
      </w:r>
      <w:r w:rsidR="00585D1A" w:rsidRPr="006D3B19">
        <w:rPr>
          <w:rFonts w:ascii="Times New Roman" w:hAnsi="Times New Roman" w:cs="Times New Roman"/>
          <w:sz w:val="26"/>
          <w:szCs w:val="26"/>
        </w:rPr>
        <w:t>.</w:t>
      </w:r>
    </w:p>
    <w:bookmarkEnd w:id="50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приобретенной форменной одежды (жилетов) для членов народных дружин.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штуки (шт.).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D55BDB" w:rsidP="00575634">
      <w:pPr>
        <w:rPr>
          <w:rFonts w:ascii="Times New Roman" w:hAnsi="Times New Roman" w:cs="Times New Roman"/>
          <w:sz w:val="26"/>
          <w:szCs w:val="26"/>
        </w:rPr>
      </w:pPr>
      <w:bookmarkStart w:id="51" w:name="sub_101411"/>
      <w:r w:rsidRPr="006D3B19">
        <w:rPr>
          <w:rFonts w:ascii="Times New Roman" w:hAnsi="Times New Roman" w:cs="Times New Roman"/>
          <w:sz w:val="26"/>
          <w:szCs w:val="26"/>
        </w:rPr>
        <w:t>16</w:t>
      </w:r>
      <w:r w:rsidR="00585D1A" w:rsidRPr="006D3B19">
        <w:rPr>
          <w:rFonts w:ascii="Times New Roman" w:hAnsi="Times New Roman" w:cs="Times New Roman"/>
          <w:sz w:val="26"/>
          <w:szCs w:val="26"/>
        </w:rPr>
        <w:t>. Целевой показатель (индикатор) "Количество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города" определяется по итогам каждого полугодия на основании данных, предоставляемых соисполнителями и участниками муниципальной программы.</w:t>
      </w:r>
    </w:p>
    <w:bookmarkEnd w:id="51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мэрии, контрольно-правовое управление мэрии, управление по работе с общественностью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показатель, характеризующий количество граждан, получивших бесплатную юридическую помощь, проинформированных в рамках профилактических акций, проводимых управлением административных отношений мэрии совместно с Центром профилактики правонарушений, обратившихся на приемы к уполномоченным по работе с населением, руководителям органов мэрии и федеральных/областных структур в филиалах Центра профилактики правонарушений.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FC10F5" w:rsidRPr="006D3B19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17. Целевой показатель (индикатор) "Количество правонарушений, выявленных с помощью средств видеонаблюдения в общественных местах, в том числе на улицах".</w:t>
      </w:r>
    </w:p>
    <w:p w:rsidR="00FC10F5" w:rsidRPr="006D3B19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FC10F5" w:rsidRPr="006D3B19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</w:t>
      </w:r>
      <w:r w:rsidR="00FB6334" w:rsidRPr="006D3B19">
        <w:rPr>
          <w:rFonts w:ascii="Times New Roman" w:hAnsi="Times New Roman" w:cs="Times New Roman"/>
          <w:sz w:val="26"/>
          <w:szCs w:val="26"/>
        </w:rPr>
        <w:t xml:space="preserve"> (справочный)</w:t>
      </w:r>
      <w:r w:rsidRPr="006D3B19">
        <w:rPr>
          <w:rFonts w:ascii="Times New Roman" w:hAnsi="Times New Roman" w:cs="Times New Roman"/>
          <w:sz w:val="26"/>
          <w:szCs w:val="26"/>
        </w:rPr>
        <w:t xml:space="preserve"> показатель количества правонарушений, выявленных с помощью средств видеонаблюдения в общественных местах, в том числе на улицах.</w:t>
      </w:r>
    </w:p>
    <w:p w:rsidR="00FC10F5" w:rsidRPr="006D3B19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FC10F5" w:rsidRPr="006D3B19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6F3BB4" w:rsidRPr="006D3B19" w:rsidRDefault="00FC10F5" w:rsidP="00FB63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18. Целевой показатель (индикатор) "Количество обслуживаемых функционирующих камер видеонаблюдения правоохранительного сегмента АПК «Безопасный город»"</w:t>
      </w:r>
      <w:r w:rsidR="00FB6334" w:rsidRPr="006D3B19">
        <w:rPr>
          <w:rFonts w:ascii="Times New Roman" w:hAnsi="Times New Roman" w:cs="Times New Roman"/>
          <w:sz w:val="26"/>
          <w:szCs w:val="26"/>
        </w:rPr>
        <w:t>.</w:t>
      </w:r>
    </w:p>
    <w:p w:rsidR="00FC10F5" w:rsidRPr="006D3B19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МАУ «ЦМИРиТ».</w:t>
      </w:r>
    </w:p>
    <w:p w:rsidR="00FC10F5" w:rsidRPr="006D3B19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Определение: абсолютный показатель </w:t>
      </w:r>
      <w:r w:rsidR="00476BEB" w:rsidRPr="006D3B19">
        <w:rPr>
          <w:rFonts w:ascii="Times New Roman" w:hAnsi="Times New Roman" w:cs="Times New Roman"/>
          <w:sz w:val="26"/>
          <w:szCs w:val="26"/>
        </w:rPr>
        <w:t>количества обслуживаемых функционирующих камер видеонаблюдения правоохранительного сегмента АПК «Безопасный город»</w:t>
      </w:r>
      <w:r w:rsidRPr="006D3B19">
        <w:rPr>
          <w:rFonts w:ascii="Times New Roman" w:hAnsi="Times New Roman" w:cs="Times New Roman"/>
          <w:sz w:val="26"/>
          <w:szCs w:val="26"/>
        </w:rPr>
        <w:t>.</w:t>
      </w:r>
    </w:p>
    <w:p w:rsidR="00FC10F5" w:rsidRPr="006D3B19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FC10F5" w:rsidRPr="006D3B19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5. Объем финансовых средств, необходимых для реализации подпрограммы 1</w:t>
      </w:r>
    </w:p>
    <w:p w:rsidR="0029640B" w:rsidRDefault="0029640B" w:rsidP="0029640B"/>
    <w:p w:rsidR="0029640B" w:rsidRPr="0029640B" w:rsidRDefault="0029640B" w:rsidP="0029640B"/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составляет </w:t>
      </w:r>
      <w:r w:rsidR="00A41EA2" w:rsidRPr="006D3B19">
        <w:rPr>
          <w:rFonts w:ascii="Times New Roman" w:hAnsi="Times New Roman" w:cs="Times New Roman"/>
          <w:sz w:val="26"/>
          <w:szCs w:val="26"/>
        </w:rPr>
        <w:t>150 899,2</w:t>
      </w:r>
      <w:r w:rsidRPr="006D3B19">
        <w:rPr>
          <w:rFonts w:ascii="Times New Roman" w:hAnsi="Times New Roman" w:cs="Times New Roman"/>
          <w:sz w:val="26"/>
          <w:szCs w:val="26"/>
        </w:rPr>
        <w:t xml:space="preserve"> тыс. рублей в том числе по годам реализации:</w:t>
      </w:r>
    </w:p>
    <w:p w:rsidR="00D55BDB" w:rsidRPr="006D3B19" w:rsidRDefault="00D55BDB" w:rsidP="00D55BD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2014 год - 10816,9 тыс. рублей;</w:t>
      </w:r>
    </w:p>
    <w:p w:rsidR="00D55BDB" w:rsidRPr="006D3B19" w:rsidRDefault="00D55BDB" w:rsidP="00D55BD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2015 год - 12059,8 тыс. рублей;</w:t>
      </w:r>
    </w:p>
    <w:p w:rsidR="00D55BDB" w:rsidRPr="006D3B19" w:rsidRDefault="00D55BDB" w:rsidP="00D55BD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2016 год - 12957,9 тыс. рублей;</w:t>
      </w:r>
    </w:p>
    <w:p w:rsidR="00D55BDB" w:rsidRPr="006D3B19" w:rsidRDefault="00D55BDB" w:rsidP="00D55BD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2017 год - 9812,1 тыс. рублей;</w:t>
      </w:r>
    </w:p>
    <w:p w:rsidR="00D55BDB" w:rsidRPr="006D3B19" w:rsidRDefault="00D55BDB" w:rsidP="00D55BD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2018 год - 10556,1 тыс. рублей;</w:t>
      </w:r>
    </w:p>
    <w:p w:rsidR="00D55BDB" w:rsidRPr="006D3B19" w:rsidRDefault="00D55BDB" w:rsidP="00D55BD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2019 год - 10900,9 тыс. рублей;</w:t>
      </w:r>
    </w:p>
    <w:p w:rsidR="00D55BDB" w:rsidRPr="006D3B19" w:rsidRDefault="00A41EA2" w:rsidP="00D55BD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2020 год – 50679,2</w:t>
      </w:r>
      <w:r w:rsidR="00D55BDB" w:rsidRPr="006D3B19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D55BDB" w:rsidRPr="006D3B19" w:rsidRDefault="00A41EA2" w:rsidP="00D55BD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2021 год – 11043,5</w:t>
      </w:r>
      <w:r w:rsidR="00D55BDB" w:rsidRPr="006D3B19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41EA2" w:rsidRPr="006D3B19" w:rsidRDefault="00A41EA2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2022 год – 11035</w:t>
      </w:r>
      <w:r w:rsidR="00D55BDB" w:rsidRPr="006D3B19">
        <w:rPr>
          <w:rFonts w:ascii="Times New Roman" w:hAnsi="Times New Roman" w:cs="Times New Roman"/>
          <w:sz w:val="26"/>
          <w:szCs w:val="26"/>
        </w:rPr>
        <w:t>,5 тыс. рублей</w:t>
      </w:r>
      <w:r w:rsidRPr="006D3B19">
        <w:rPr>
          <w:rFonts w:ascii="Times New Roman" w:hAnsi="Times New Roman" w:cs="Times New Roman"/>
          <w:sz w:val="26"/>
          <w:szCs w:val="26"/>
        </w:rPr>
        <w:t>;</w:t>
      </w:r>
    </w:p>
    <w:p w:rsidR="00D55BDB" w:rsidRPr="006D3B19" w:rsidRDefault="00A41EA2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2023 год – 11037,3 тыс. рублей</w:t>
      </w:r>
      <w:r w:rsidR="00D55BDB" w:rsidRPr="006D3B19">
        <w:rPr>
          <w:rFonts w:ascii="Times New Roman" w:hAnsi="Times New Roman" w:cs="Times New Roman"/>
          <w:sz w:val="26"/>
          <w:szCs w:val="26"/>
        </w:rPr>
        <w:t>».</w:t>
      </w:r>
    </w:p>
    <w:p w:rsidR="00D55BDB" w:rsidRPr="006D3B19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hyperlink w:anchor="sub_1007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приложениях 7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9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8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2" w:name="sub_1016"/>
      <w:r w:rsidRPr="006D3B19">
        <w:rPr>
          <w:rFonts w:ascii="Times New Roman" w:hAnsi="Times New Roman" w:cs="Times New Roman"/>
          <w:color w:val="auto"/>
          <w:sz w:val="26"/>
          <w:szCs w:val="26"/>
        </w:rPr>
        <w:t>6. Анализ рисков реализации подпрограммы 1 и описание мер управления рисками</w:t>
      </w:r>
    </w:p>
    <w:bookmarkEnd w:id="52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На решение задач и достижение целей подпрограммы 1 могут оказать влияние следующие риски: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подпрограммы 1;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мероприятий подпрограммы 1;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оценке эффективности подпрограммы 1.</w:t>
      </w:r>
    </w:p>
    <w:p w:rsidR="00585D1A" w:rsidRPr="006D3B19" w:rsidRDefault="00585D1A" w:rsidP="00575634">
      <w:pPr>
        <w:rPr>
          <w:rFonts w:ascii="Times New Roman" w:hAnsi="Times New Roman" w:cs="Times New Roman"/>
        </w:rPr>
      </w:pPr>
    </w:p>
    <w:p w:rsidR="00D06F65" w:rsidRPr="006D3B19" w:rsidRDefault="00D06F65" w:rsidP="00575634">
      <w:pPr>
        <w:jc w:val="right"/>
        <w:rPr>
          <w:rStyle w:val="a3"/>
          <w:rFonts w:ascii="Times New Roman" w:hAnsi="Times New Roman" w:cs="Times New Roman"/>
          <w:bCs/>
          <w:color w:val="auto"/>
        </w:rPr>
        <w:sectPr w:rsidR="00D06F65" w:rsidRPr="006D3B19" w:rsidSect="00924EBD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53" w:name="sub_1002"/>
    </w:p>
    <w:p w:rsidR="00585D1A" w:rsidRPr="006D3B19" w:rsidRDefault="00585D1A" w:rsidP="001500AE">
      <w:pPr>
        <w:ind w:left="6379" w:firstLine="0"/>
        <w:jc w:val="lef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2</w:t>
      </w: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к</w:t>
      </w: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bookmarkEnd w:id="53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Подпрограмма 2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"Повышение безопасности дорожного движения в городе Череповце"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(далее - подпрограмма 2)</w:t>
      </w:r>
    </w:p>
    <w:p w:rsidR="00585D1A" w:rsidRDefault="00585D1A" w:rsidP="00575634">
      <w:pPr>
        <w:rPr>
          <w:rFonts w:ascii="Times New Roman" w:hAnsi="Times New Roman" w:cs="Times New Roman"/>
        </w:rPr>
      </w:pPr>
    </w:p>
    <w:p w:rsidR="0029640B" w:rsidRPr="006D3B19" w:rsidRDefault="0029640B" w:rsidP="00575634">
      <w:pPr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4"/>
        <w:gridCol w:w="7226"/>
      </w:tblGrid>
      <w:tr w:rsidR="006D3B19" w:rsidRPr="006D3B19" w:rsidTr="00BF2F64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4" w:name="sub_20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подпрограммы 2</w:t>
            </w:r>
            <w:bookmarkEnd w:id="54"/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подпрограммы 2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</w:t>
            </w:r>
            <w:r w:rsidR="0003501D">
              <w:rPr>
                <w:rFonts w:ascii="Times New Roman" w:hAnsi="Times New Roman" w:cs="Times New Roman"/>
              </w:rPr>
              <w:t>А</w:t>
            </w:r>
            <w:r w:rsidRPr="006D3B19">
              <w:rPr>
                <w:rFonts w:ascii="Times New Roman" w:hAnsi="Times New Roman" w:cs="Times New Roman"/>
              </w:rPr>
              <w:t>У "ЦМИРИТ"</w:t>
            </w:r>
            <w:r w:rsidR="00850893" w:rsidRPr="006D3B19">
              <w:rPr>
                <w:rStyle w:val="af6"/>
                <w:rFonts w:ascii="Times New Roman" w:hAnsi="Times New Roman" w:cs="Times New Roman"/>
              </w:rPr>
              <w:footnoteReference w:id="5"/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подпрограммы 2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подпрограммы 2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Цель подпрограммы 2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Разработка и осуществление мер по повышению безопасности дорожного движения на территории города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5" w:name="sub_206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подпрограммы 2</w:t>
            </w:r>
            <w:bookmarkEnd w:id="55"/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дорожно-транспортных происшествий;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безопасного передвижения на улицах города участников дорожного движения</w:t>
            </w:r>
            <w:r w:rsidR="00FB6334" w:rsidRPr="006D3B19">
              <w:rPr>
                <w:rStyle w:val="af6"/>
                <w:rFonts w:ascii="Times New Roman" w:hAnsi="Times New Roman" w:cs="Times New Roman"/>
              </w:rPr>
              <w:footnoteReference w:id="6"/>
            </w:r>
            <w:r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сопровождение.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6" w:name="sub_207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подпрограммы 2</w:t>
            </w:r>
            <w:bookmarkEnd w:id="56"/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нарушений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движения, выявленных с помощью камер фото - видеофиксации</w:t>
            </w:r>
            <w:r w:rsidR="009D021A" w:rsidRPr="006D3B19">
              <w:rPr>
                <w:rStyle w:val="af6"/>
                <w:rFonts w:ascii="Times New Roman" w:hAnsi="Times New Roman" w:cs="Times New Roman"/>
              </w:rPr>
              <w:footnoteReference w:id="7"/>
            </w:r>
            <w:r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</w:t>
            </w:r>
            <w:r w:rsidR="00D06383"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мероприятиями по профилактике детского дорожно-транспортного травматизма;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обучающихся 1-х классов общеобразовательных организаций, обеспеченных световозвращающими приспособлениями;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приобретенных наглядных посо</w:t>
            </w:r>
            <w:r w:rsidR="00D06383">
              <w:rPr>
                <w:rFonts w:ascii="Times New Roman" w:hAnsi="Times New Roman" w:cs="Times New Roman"/>
              </w:rPr>
              <w:t>бий в образовательные организации</w:t>
            </w:r>
            <w:r w:rsidRPr="006D3B19">
              <w:rPr>
                <w:rFonts w:ascii="Times New Roman" w:hAnsi="Times New Roman" w:cs="Times New Roman"/>
              </w:rPr>
              <w:t xml:space="preserve">, реализующие образовательные программы с изучением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расположения искусственных неровностей</w:t>
            </w:r>
            <w:r w:rsidR="009D021A" w:rsidRPr="006D3B19">
              <w:rPr>
                <w:rStyle w:val="af6"/>
                <w:rFonts w:ascii="Times New Roman" w:hAnsi="Times New Roman" w:cs="Times New Roman"/>
              </w:rPr>
              <w:footnoteReference w:id="8"/>
            </w:r>
            <w:r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дорожно-транспортных происшествий в местах расположения искусственных неровностей от общего количества дорожно-транспортных происшествий</w:t>
            </w:r>
            <w:r w:rsidR="00913CA3" w:rsidRPr="006D3B19">
              <w:rPr>
                <w:rStyle w:val="af6"/>
                <w:rFonts w:ascii="Times New Roman" w:hAnsi="Times New Roman" w:cs="Times New Roman"/>
              </w:rPr>
              <w:footnoteReference w:id="9"/>
            </w:r>
            <w:r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</w:t>
            </w:r>
            <w:r w:rsidR="009D021A" w:rsidRPr="006D3B19">
              <w:rPr>
                <w:rStyle w:val="af6"/>
                <w:rFonts w:ascii="Times New Roman" w:hAnsi="Times New Roman" w:cs="Times New Roman"/>
              </w:rPr>
              <w:footnoteReference w:id="10"/>
            </w:r>
            <w:r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дорожно-транспортных происшествий в местах нанесения горизонтальной дорожной разметки "Пешеходный переход" краской желтого цвета от общего количества дорожно-транспортных происшествий</w:t>
            </w:r>
            <w:r w:rsidR="009D021A" w:rsidRPr="006D3B19">
              <w:rPr>
                <w:rStyle w:val="af6"/>
                <w:rFonts w:ascii="Times New Roman" w:hAnsi="Times New Roman" w:cs="Times New Roman"/>
              </w:rPr>
              <w:footnoteReference w:id="11"/>
            </w:r>
            <w:r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пострадавших пешеходов в местах нанесения горизонтальной дорожной разметки "Пешеходный переход" краской желтого цвета от общего количества пешеходов, пострадавших в результате дорожно-транспортных происшествий по городу</w:t>
            </w:r>
            <w:r w:rsidR="009D021A" w:rsidRPr="006D3B19">
              <w:rPr>
                <w:rStyle w:val="af6"/>
                <w:rFonts w:ascii="Times New Roman" w:hAnsi="Times New Roman" w:cs="Times New Roman"/>
              </w:rPr>
              <w:footnoteReference w:id="12"/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подпрограммы 2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2014 - 202</w:t>
            </w:r>
            <w:r w:rsidR="008D2873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7" w:name="sub_209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подпрограммы 2</w:t>
            </w:r>
            <w:bookmarkEnd w:id="57"/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Составляет 2 617,3 тыс. рублей, в том числе: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 год - 30,0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 год - 100,0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 год - 2 303,5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 год - 0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 год - 183,8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 год - 0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 год - 0 тыс. рублей;</w:t>
            </w:r>
          </w:p>
          <w:p w:rsidR="00D06F65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 год - 0 тыс. рублей</w:t>
            </w:r>
            <w:r w:rsidR="00D06F65"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D06F65" w:rsidP="003F3548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2022 год - </w:t>
            </w:r>
            <w:r w:rsidR="003F3548" w:rsidRPr="006D3B19">
              <w:rPr>
                <w:rFonts w:ascii="Times New Roman" w:hAnsi="Times New Roman" w:cs="Times New Roman"/>
              </w:rPr>
              <w:t>0</w:t>
            </w:r>
            <w:r w:rsidR="00A41EA2" w:rsidRPr="006D3B19">
              <w:rPr>
                <w:rFonts w:ascii="Times New Roman" w:hAnsi="Times New Roman" w:cs="Times New Roman"/>
              </w:rPr>
              <w:t> тыс. рублей;</w:t>
            </w:r>
          </w:p>
          <w:p w:rsidR="00A41EA2" w:rsidRPr="006D3B19" w:rsidRDefault="00A41EA2" w:rsidP="00A41EA2">
            <w:pPr>
              <w:ind w:firstLine="0"/>
            </w:pPr>
            <w:r w:rsidRPr="006D3B19">
              <w:rPr>
                <w:rFonts w:ascii="Times New Roman" w:hAnsi="Times New Roman" w:cs="Times New Roman"/>
              </w:rPr>
              <w:t>2023 год - 0 тыс. рублей.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8" w:name="sub_21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подпрограммы 2 за счет "собственных" средств городского бюджета</w:t>
            </w:r>
            <w:bookmarkEnd w:id="58"/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Составляет 2 451,9 тыс. рублей, в том числе: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 год - 30,0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 год - 100,0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 год - 2 303,5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 год - 0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 год - 18,4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 год - 0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 год - 0 тыс. рублей;</w:t>
            </w:r>
          </w:p>
          <w:p w:rsidR="00D06F65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 год - 0 тыс. рублей</w:t>
            </w:r>
            <w:r w:rsidR="00D06F65"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D06F65" w:rsidP="003F3548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2022 год - </w:t>
            </w:r>
            <w:r w:rsidR="003F3548" w:rsidRPr="006D3B19">
              <w:rPr>
                <w:rFonts w:ascii="Times New Roman" w:hAnsi="Times New Roman" w:cs="Times New Roman"/>
              </w:rPr>
              <w:t>0</w:t>
            </w:r>
            <w:r w:rsidR="00A41EA2" w:rsidRPr="006D3B19">
              <w:rPr>
                <w:rFonts w:ascii="Times New Roman" w:hAnsi="Times New Roman" w:cs="Times New Roman"/>
              </w:rPr>
              <w:t> тыс. рублей;</w:t>
            </w:r>
          </w:p>
          <w:p w:rsidR="00A41EA2" w:rsidRPr="006D3B19" w:rsidRDefault="00A41EA2" w:rsidP="00A41EA2">
            <w:pPr>
              <w:ind w:firstLine="0"/>
            </w:pPr>
            <w:r w:rsidRPr="006D3B19">
              <w:rPr>
                <w:rFonts w:ascii="Times New Roman" w:hAnsi="Times New Roman" w:cs="Times New Roman"/>
              </w:rPr>
              <w:t>2023 год - 0 тыс. рублей.</w:t>
            </w:r>
          </w:p>
        </w:tc>
      </w:tr>
      <w:tr w:rsidR="006D3B19" w:rsidRPr="006D3B19" w:rsidTr="00D06F65"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9" w:name="sub_211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подпрограммы 2</w:t>
            </w:r>
            <w:bookmarkEnd w:id="59"/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Сохранение уровня 2013 года по количеству зарегистрированных нарушений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движения, выявленных с помощью камер фото и видеофиксации;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100% охвата обучающихся образовательных учреждений мероприятиями по профилактике детского дорожно-транспортного травматизма;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100% охвата обучающихся 1-х классов общеобразовательных организаций световозвращающими приспособлениями к 2019 году;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оснащенность образовательных учреждений, реализующих образовательные программы с изучением </w:t>
            </w:r>
            <w:hyperlink r:id="rId6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движения, наглядными пособиями к 202</w:t>
            </w:r>
            <w:r w:rsidR="008D2873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 году;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количества участников дорожного движения, пострадавших в дорожно-транспортных происшествиях, в местах расположения искусственных неровностей</w:t>
            </w:r>
            <w:r w:rsidR="00F82CBF" w:rsidRPr="006D3B19">
              <w:rPr>
                <w:rStyle w:val="af6"/>
                <w:rFonts w:ascii="Times New Roman" w:hAnsi="Times New Roman" w:cs="Times New Roman"/>
              </w:rPr>
              <w:footnoteReference w:id="13"/>
            </w:r>
            <w:r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уменьшение дорожно-транспортных происшествий в местах расположения искусственных неровностей на 73% к 202</w:t>
            </w:r>
            <w:r w:rsidR="00214A00" w:rsidRPr="006D3B19">
              <w:rPr>
                <w:rFonts w:ascii="Times New Roman" w:hAnsi="Times New Roman" w:cs="Times New Roman"/>
              </w:rPr>
              <w:t>2</w:t>
            </w:r>
            <w:r w:rsidRPr="006D3B19">
              <w:rPr>
                <w:rFonts w:ascii="Times New Roman" w:hAnsi="Times New Roman" w:cs="Times New Roman"/>
              </w:rPr>
              <w:t> году по отношению к 2013 году</w:t>
            </w:r>
            <w:r w:rsidR="00913CA3" w:rsidRPr="006D3B19">
              <w:rPr>
                <w:rStyle w:val="af6"/>
                <w:rFonts w:ascii="Times New Roman" w:hAnsi="Times New Roman" w:cs="Times New Roman"/>
              </w:rPr>
              <w:footnoteReference w:id="14"/>
            </w:r>
            <w:r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количества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</w:t>
            </w:r>
            <w:r w:rsidR="00F82CBF" w:rsidRPr="006D3B19">
              <w:rPr>
                <w:rStyle w:val="af6"/>
                <w:rFonts w:ascii="Times New Roman" w:hAnsi="Times New Roman" w:cs="Times New Roman"/>
              </w:rPr>
              <w:footnoteReference w:id="15"/>
            </w:r>
            <w:r w:rsidRPr="006D3B19">
              <w:rPr>
                <w:rFonts w:ascii="Times New Roman" w:hAnsi="Times New Roman" w:cs="Times New Roman"/>
              </w:rPr>
              <w:t>;</w:t>
            </w:r>
          </w:p>
          <w:p w:rsidR="00585D1A" w:rsidRPr="006D3B19" w:rsidRDefault="00585D1A" w:rsidP="00AE348A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уменьшение доли пострадавших в местах нанесения горизонтальной дорожной разметки "Пешеходный переход" краской желтого цвета от общего количества пострадавших в дорожно-транспортных происшествий на </w:t>
            </w:r>
            <w:r w:rsidR="00214A00" w:rsidRPr="006D3B19">
              <w:rPr>
                <w:rFonts w:ascii="Times New Roman" w:hAnsi="Times New Roman" w:cs="Times New Roman"/>
              </w:rPr>
              <w:t>45</w:t>
            </w:r>
            <w:r w:rsidRPr="006D3B19">
              <w:rPr>
                <w:rFonts w:ascii="Times New Roman" w:hAnsi="Times New Roman" w:cs="Times New Roman"/>
              </w:rPr>
              <w:t>% к 202</w:t>
            </w:r>
            <w:r w:rsidR="00214A00" w:rsidRPr="006D3B19">
              <w:rPr>
                <w:rFonts w:ascii="Times New Roman" w:hAnsi="Times New Roman" w:cs="Times New Roman"/>
              </w:rPr>
              <w:t>2</w:t>
            </w:r>
            <w:r w:rsidRPr="006D3B19">
              <w:rPr>
                <w:rFonts w:ascii="Times New Roman" w:hAnsi="Times New Roman" w:cs="Times New Roman"/>
              </w:rPr>
              <w:t> году по отношению к 201</w:t>
            </w:r>
            <w:r w:rsidR="00AE348A" w:rsidRPr="006D3B19">
              <w:rPr>
                <w:rFonts w:ascii="Times New Roman" w:hAnsi="Times New Roman" w:cs="Times New Roman"/>
              </w:rPr>
              <w:t>8</w:t>
            </w:r>
            <w:r w:rsidRPr="006D3B19">
              <w:rPr>
                <w:rFonts w:ascii="Times New Roman" w:hAnsi="Times New Roman" w:cs="Times New Roman"/>
              </w:rPr>
              <w:t> году</w:t>
            </w:r>
            <w:r w:rsidR="00913CA3" w:rsidRPr="006D3B19">
              <w:rPr>
                <w:rStyle w:val="af6"/>
                <w:rFonts w:ascii="Times New Roman" w:hAnsi="Times New Roman" w:cs="Times New Roman"/>
              </w:rPr>
              <w:footnoteReference w:id="16"/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</w:tr>
    </w:tbl>
    <w:p w:rsidR="00585D1A" w:rsidRPr="006D3B19" w:rsidRDefault="00585D1A" w:rsidP="00575634">
      <w:pPr>
        <w:rPr>
          <w:rFonts w:ascii="Times New Roman" w:hAnsi="Times New Roman" w:cs="Times New Roman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0" w:name="sub_1021"/>
      <w:r w:rsidRPr="006D3B19">
        <w:rPr>
          <w:rFonts w:ascii="Times New Roman" w:hAnsi="Times New Roman" w:cs="Times New Roman"/>
          <w:color w:val="auto"/>
          <w:sz w:val="26"/>
          <w:szCs w:val="26"/>
        </w:rPr>
        <w:t>1. Характеристика сферы реализации подпрограммы 2, основные проблемы в указанной сфере и перспективы ее развития</w:t>
      </w:r>
    </w:p>
    <w:bookmarkEnd w:id="60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29640B" w:rsidRPr="006D3B19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 Аварийность на автомобильном транспорте наносит огромный материальный и моральный ущерб как обществу в целом, так и отдельным гражданам.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Одним из главных направлений демографической политики в соответствии с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Концепцией</w:t>
      </w:r>
      <w:r w:rsidRPr="006D3B19">
        <w:rPr>
          <w:rFonts w:ascii="Times New Roman" w:hAnsi="Times New Roman" w:cs="Times New Roman"/>
          <w:sz w:val="26"/>
          <w:szCs w:val="26"/>
        </w:rPr>
        <w:t xml:space="preserve"> демографической политики Российской Федерации на период до 2025 года, утвержденной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Указом</w:t>
      </w:r>
      <w:r w:rsidRPr="006D3B19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9 октября 2007 г. </w:t>
      </w:r>
      <w:r w:rsidR="00F82CBF" w:rsidRPr="006D3B19">
        <w:rPr>
          <w:rFonts w:ascii="Times New Roman" w:hAnsi="Times New Roman" w:cs="Times New Roman"/>
          <w:sz w:val="26"/>
          <w:szCs w:val="26"/>
        </w:rPr>
        <w:t>№</w:t>
      </w:r>
      <w:r w:rsidRPr="006D3B19">
        <w:rPr>
          <w:rFonts w:ascii="Times New Roman" w:hAnsi="Times New Roman" w:cs="Times New Roman"/>
          <w:sz w:val="26"/>
          <w:szCs w:val="26"/>
        </w:rPr>
        <w:t> 1351, является снижение смертности населения в результате дорожно-транспортных происшествий. Демографический ущерб от дорожно-транспортных происшествий и их последствий в целом за 2004 - 2011 годы составил 571 407 человек.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Внедрение программ повышения безопасности на дорогах России является одной из актуальных задач развития страны, что подтверждается в Послании Президента РФ Федеральному Собранию от 01.03.2018, определена задача - повысить безопасность на дорогах, до минимума снизить смертность в результате ДТП.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Один из тезисов </w:t>
      </w:r>
      <w:hyperlink r:id="rId63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Указа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Президента Р</w:t>
      </w:r>
      <w:r w:rsidR="0003501D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6D3B19">
        <w:rPr>
          <w:rFonts w:ascii="Times New Roman" w:hAnsi="Times New Roman" w:cs="Times New Roman"/>
          <w:sz w:val="26"/>
          <w:szCs w:val="26"/>
        </w:rPr>
        <w:t>Ф</w:t>
      </w:r>
      <w:r w:rsidR="0003501D">
        <w:rPr>
          <w:rFonts w:ascii="Times New Roman" w:hAnsi="Times New Roman" w:cs="Times New Roman"/>
          <w:sz w:val="26"/>
          <w:szCs w:val="26"/>
        </w:rPr>
        <w:t>едерации</w:t>
      </w:r>
      <w:r w:rsidRPr="006D3B19">
        <w:rPr>
          <w:rFonts w:ascii="Times New Roman" w:hAnsi="Times New Roman" w:cs="Times New Roman"/>
          <w:sz w:val="26"/>
          <w:szCs w:val="26"/>
        </w:rPr>
        <w:t xml:space="preserve"> от 07.05.2018 </w:t>
      </w:r>
      <w:r w:rsidR="00F82CBF" w:rsidRPr="006D3B19">
        <w:rPr>
          <w:rFonts w:ascii="Times New Roman" w:hAnsi="Times New Roman" w:cs="Times New Roman"/>
          <w:sz w:val="26"/>
          <w:szCs w:val="26"/>
        </w:rPr>
        <w:t>№</w:t>
      </w:r>
      <w:r w:rsidRPr="006D3B19">
        <w:rPr>
          <w:rFonts w:ascii="Times New Roman" w:hAnsi="Times New Roman" w:cs="Times New Roman"/>
          <w:sz w:val="26"/>
          <w:szCs w:val="26"/>
        </w:rPr>
        <w:t> 204 "О национальных целях и стратегических задачах развития Р</w:t>
      </w:r>
      <w:r w:rsidR="0003501D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6D3B19">
        <w:rPr>
          <w:rFonts w:ascii="Times New Roman" w:hAnsi="Times New Roman" w:cs="Times New Roman"/>
          <w:sz w:val="26"/>
          <w:szCs w:val="26"/>
        </w:rPr>
        <w:t>Ф</w:t>
      </w:r>
      <w:r w:rsidR="0003501D">
        <w:rPr>
          <w:rFonts w:ascii="Times New Roman" w:hAnsi="Times New Roman" w:cs="Times New Roman"/>
          <w:sz w:val="26"/>
          <w:szCs w:val="26"/>
        </w:rPr>
        <w:t>едерации</w:t>
      </w:r>
      <w:r w:rsidRPr="006D3B19">
        <w:rPr>
          <w:rFonts w:ascii="Times New Roman" w:hAnsi="Times New Roman" w:cs="Times New Roman"/>
          <w:sz w:val="26"/>
          <w:szCs w:val="26"/>
        </w:rPr>
        <w:t xml:space="preserve"> на период до 2024</w:t>
      </w:r>
      <w:r w:rsidR="009E5B36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года" определяет снижение количества мест концентрации дорожно-транспортных происшествий (аварийно-опасных участков) на дорожной сети в два раза по сравнению с 2017 годом.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64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федеральной целевой программы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hyperlink r:id="rId65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20.02.2006 </w:t>
      </w:r>
      <w:r w:rsidR="00F82CBF" w:rsidRPr="006D3B19">
        <w:rPr>
          <w:rFonts w:ascii="Times New Roman" w:hAnsi="Times New Roman" w:cs="Times New Roman"/>
          <w:sz w:val="26"/>
          <w:szCs w:val="26"/>
        </w:rPr>
        <w:t>№</w:t>
      </w:r>
      <w:r w:rsidRPr="006D3B19">
        <w:rPr>
          <w:rFonts w:ascii="Times New Roman" w:hAnsi="Times New Roman" w:cs="Times New Roman"/>
          <w:sz w:val="26"/>
          <w:szCs w:val="26"/>
        </w:rPr>
        <w:t xml:space="preserve"> 100 "О федеральной целевой программе "Повышение безопасности дорожного движения в 2006 - 2012 годах" и </w:t>
      </w:r>
      <w:hyperlink r:id="rId66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долгосрочной целевой программы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"Повышение безопасности дорожного движения в 2009 - 2012 годах", утвержденной </w:t>
      </w:r>
      <w:hyperlink r:id="rId67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Правительства Вологодской области от 09.09.2008 </w:t>
      </w:r>
      <w:r w:rsidR="00F82CBF" w:rsidRPr="006D3B19">
        <w:rPr>
          <w:rFonts w:ascii="Times New Roman" w:hAnsi="Times New Roman" w:cs="Times New Roman"/>
          <w:sz w:val="26"/>
          <w:szCs w:val="26"/>
        </w:rPr>
        <w:t>№</w:t>
      </w:r>
      <w:r w:rsidRPr="006D3B19">
        <w:rPr>
          <w:rFonts w:ascii="Times New Roman" w:hAnsi="Times New Roman" w:cs="Times New Roman"/>
          <w:sz w:val="26"/>
          <w:szCs w:val="26"/>
        </w:rPr>
        <w:t xml:space="preserve"> 1735, на уровне города Череповца была разработана </w:t>
      </w:r>
      <w:hyperlink r:id="rId68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межведомственная комплексная программа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"Повышение безопасности дорожного движения на территории муниципального образования "Город Череповец" на 2010 - 2012 годы, утвержденная </w:t>
      </w:r>
      <w:hyperlink r:id="rId69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мэрии города от 08.07.2010 </w:t>
      </w:r>
      <w:r w:rsidR="00F82CBF" w:rsidRPr="006D3B19">
        <w:rPr>
          <w:rFonts w:ascii="Times New Roman" w:hAnsi="Times New Roman" w:cs="Times New Roman"/>
          <w:sz w:val="26"/>
          <w:szCs w:val="26"/>
        </w:rPr>
        <w:t>№</w:t>
      </w:r>
      <w:r w:rsidRPr="006D3B19">
        <w:rPr>
          <w:rFonts w:ascii="Times New Roman" w:hAnsi="Times New Roman" w:cs="Times New Roman"/>
          <w:sz w:val="26"/>
          <w:szCs w:val="26"/>
        </w:rPr>
        <w:t> 2536. Все денежные средства, выделенные в рамках целевых программ, а также предусмотренные для реализации мероприятий городской программы, были реализованы.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результате выполнения программных мероприятий достигнута основная цель программы - снижение количества погибших в результате дорожно-транспортных происшествий людей. Так, по сравнению с базовым 2004 годом, количество погибших в 2012 году снизилось в 1,5 раза, в абсолютных показателях уменьшилось с 32 до 22.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 итогам 2012 года принимаемые меры по сравнению с 2011 годом позволили сократить число дорожно-транспортных происшествий на 42,9% - по вине самих пешеходов, на 19,7% - на пешеходных переходах, на 44,5% - по причине выезда на полосу встречного движения, в 2 раза - при осуществлении пассажирских перевозок по вине водителей автобусов.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Произошло снижение дорожно-транспортных происшествий с участием детей. За 2012 год зарегистрировано 57 дорожно-транспортных происшествий, в которых 59 детей получили травмы различной степени тяжести (2011 год - 70-0-73). По сравнению с аналогичным периодом прошлого года количество дорожно-транспортных происшествий снизилось на 18,6%, количество раненых снизилось на 19,2%. По неосторожности самих детей зарегистрировано 16 дорожно-транспортных происшествий, в которых пострадали 17 детей (2011 год - 21-0-21 дорожно-транспортных происшествий).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Кроме того, в 2012 году, по сравнению с расчетным 2004 годом, сократились: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транспортный риск (связанный с количеством лиц, погибших в результате дорожно-транспортных происшествий, на 10 тыс. транспортных средств) - на 58,7%, составив 3,3 погибших на 10 тыс. транспортных средств;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состояние аварийности (связанное с количеством дорожно-транспортных происшествий, на 10 тыс. транспортных средств) - на 6,5%, составив 47,1 происшествий на 10 тыс. транспортных средств;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тяжесть последствий дорожно-транспортных происшествий (связанная с количеством лиц, погибших в результате дорожно-транспортных происшествий, на 100 пострадавших) - на 51,1% , составив 5,6 погибших на 100 пострадавших;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детский дорожно-транспортный травматизм (связанный с количеством несовершеннолетних, погибших в результате дорожно-транспортных происшествий) количество детей, погибших в результате дорожно-транспортных происшествий, не зарегистрировано;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- аварийность из-за нарушения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 "молодыми" водителями (связанная с количеством дорожно-транспортных происшествий из-за нарушений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 водителями транспортных средств, зарегистрированных в данном регионе, со стажем управления до трех лет, на 10 тыс. транспортных средств) - 50%.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Вместе с тем, несмотря на эффективность реализации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межведомственной комплексной программы</w:t>
      </w:r>
      <w:r w:rsidRPr="006D3B19">
        <w:rPr>
          <w:rFonts w:ascii="Times New Roman" w:hAnsi="Times New Roman" w:cs="Times New Roman"/>
          <w:sz w:val="26"/>
          <w:szCs w:val="26"/>
        </w:rPr>
        <w:t xml:space="preserve"> "Повышение безопасности дорожного движения на территории муниципального образования "Город Череповец" на 2010 - 2012 годы, обстановка с аварийностью на территории города Череповца оставалась сложной.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По городу Череповцу в 2012 году из-за нарушений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 водителями транспортных средств совершено 86,2% всех дорожно-транспортных происшествий. За данный период зарегистрировано 405 таких происшествий, тяжесть последствий в которых составила 3,9. Наиболее распространенными причинами совершения водителями дорожно-транспортных происшествий явились: нарушение правил проезда пешеходного перехода (удельный вес 22,6%), несоблюдение очередности проезда (удельный вес 20,6%), несоответствие скорости конкретным дорожным условиям (удельный вес 15,5%). Значительно возросло количество дорожно-транспортных происшествий по следующим причинам: несоблюдение очередности проезда (на 51,6%), управление транспортным средством в состоянии опьянения (на 55%), доля таких дорожно-транспортных происшествий составила 6,6%, не имеет права на управление транспортным средством (на 43,8%), доля таких дорожно-транспортных происшествий составила 4,9%.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В настоящий момент реализуется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федеральная целевая программа</w:t>
      </w:r>
      <w:r w:rsidRPr="006D3B19">
        <w:rPr>
          <w:rFonts w:ascii="Times New Roman" w:hAnsi="Times New Roman" w:cs="Times New Roman"/>
          <w:sz w:val="26"/>
          <w:szCs w:val="26"/>
        </w:rPr>
        <w:t xml:space="preserve"> "Повышение безопасности дорожного движения в 2013 - 2020 годах", на основании которой была сформирована подпрограмма "Повышение безопасности дорожного движения в Вологодской области", являющаяся структурным элементом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государственной программы</w:t>
      </w:r>
      <w:r w:rsidRPr="006D3B19">
        <w:rPr>
          <w:rFonts w:ascii="Times New Roman" w:hAnsi="Times New Roman" w:cs="Times New Roman"/>
          <w:sz w:val="26"/>
          <w:szCs w:val="26"/>
        </w:rPr>
        <w:t xml:space="preserve"> "Обеспечение законности, правопорядка и общественной безопасности в Вологодской области на 2014 - 2020 годы".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Федеральной программой предусматривается реализация мероприятий, которые направлены на продолжение поступательного достижения целевого состояния аварийности на российских дорогах и преодоление дисбаланса в ситуации, связанной с аварийностью в регионах. Аналогичные задачи планируются к решению проектом нормативно-правового документа областного уровня. Следует отметить, что в основе настоящей подпрограммы - мероприятия, способствующие профилактике правонарушений путем развития системы фото - видеофиксации, а также осуществление эффективной работы, направленной на профилактику детского дорожно-транспортного травматизма, обучение безопасному поведению детей на дороге.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Возникает необходимость продолжения решения задач по обеспечению безопасности дорожного движения в городе Череповце с использованием программно-целевого метода.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2. Цель и задачи подпрограммы 2, описание ожидаемых конечных результатов подпрограммы 2, сроков и этапов реализации подпрограммы 2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Целью подпрограммы 2 является разработка и осуществление мер по повышению безопасности дорожного движения на территории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Задачами подпрограммы 2 являются: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участие в профилактике дорожно-транспортных происшествий;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повышение эффективности мероприятий, направленных на профилактику детского дорожно-транспортного травматизма;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безопасного передвижения на улицах города участников дорожного движения</w:t>
      </w:r>
      <w:r w:rsidR="00214A00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17"/>
      </w:r>
      <w:r w:rsidRPr="006D3B19">
        <w:rPr>
          <w:rFonts w:ascii="Times New Roman" w:hAnsi="Times New Roman" w:cs="Times New Roman"/>
          <w:sz w:val="26"/>
          <w:szCs w:val="26"/>
        </w:rPr>
        <w:t>.</w:t>
      </w:r>
    </w:p>
    <w:p w:rsidR="00585D1A" w:rsidRPr="006D3B19" w:rsidRDefault="00585D1A" w:rsidP="006529AC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Целевые показатели (индикаторы) подпрограммы 2 указаны в </w:t>
      </w:r>
      <w:hyperlink w:anchor="sub_1004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приложении 4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585D1A" w:rsidRPr="006D3B19" w:rsidRDefault="00585D1A" w:rsidP="006529AC">
      <w:pPr>
        <w:rPr>
          <w:rFonts w:ascii="Times New Roman" w:hAnsi="Times New Roman" w:cs="Times New Roman"/>
          <w:sz w:val="26"/>
          <w:szCs w:val="26"/>
        </w:rPr>
      </w:pPr>
      <w:bookmarkStart w:id="61" w:name="sub_10227"/>
      <w:r w:rsidRPr="006D3B19">
        <w:rPr>
          <w:rFonts w:ascii="Times New Roman" w:hAnsi="Times New Roman" w:cs="Times New Roman"/>
          <w:sz w:val="26"/>
          <w:szCs w:val="26"/>
        </w:rPr>
        <w:t>В результате реализации подпрограммы 2 бу</w:t>
      </w:r>
      <w:r w:rsidR="006529AC" w:rsidRPr="006D3B19">
        <w:rPr>
          <w:rFonts w:ascii="Times New Roman" w:hAnsi="Times New Roman" w:cs="Times New Roman"/>
          <w:sz w:val="26"/>
          <w:szCs w:val="26"/>
        </w:rPr>
        <w:t>дет обеспечено достижение к 2023</w:t>
      </w:r>
      <w:r w:rsidRPr="006D3B19">
        <w:rPr>
          <w:rFonts w:ascii="Times New Roman" w:hAnsi="Times New Roman" w:cs="Times New Roman"/>
          <w:sz w:val="26"/>
          <w:szCs w:val="26"/>
        </w:rPr>
        <w:t> году следующих результатов:</w:t>
      </w:r>
    </w:p>
    <w:bookmarkEnd w:id="61"/>
    <w:p w:rsidR="006529AC" w:rsidRPr="006D3B19" w:rsidRDefault="006529AC" w:rsidP="006529AC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сохранение уровня 2013 года по количеству зарегистрированных нарушений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движения, выявленных с помощью камер фото и видеофиксации;</w:t>
      </w:r>
    </w:p>
    <w:p w:rsidR="006529AC" w:rsidRPr="006D3B19" w:rsidRDefault="006529AC" w:rsidP="006529AC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100% охвата обучающихся образовательных учреждений мероприятиями по профилактике детского дорожно-транспортного травматизма;</w:t>
      </w:r>
    </w:p>
    <w:p w:rsidR="006529AC" w:rsidRPr="006D3B19" w:rsidRDefault="006529AC" w:rsidP="006529AC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100% охвата обучающихся 1-х классов общеобразовательных организаций световозвращающими приспособлениями к 2019 году;</w:t>
      </w:r>
    </w:p>
    <w:p w:rsidR="006529AC" w:rsidRPr="006D3B19" w:rsidRDefault="006529AC" w:rsidP="006529AC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оснащенность образовательных учреждений, реализующих образовательные программы с изучением </w:t>
      </w:r>
      <w:hyperlink r:id="rId7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правил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движения, наглядными пособиями к 2023 году;</w:t>
      </w:r>
    </w:p>
    <w:p w:rsidR="006529AC" w:rsidRPr="006D3B19" w:rsidRDefault="006529AC" w:rsidP="006529AC">
      <w:pPr>
        <w:pStyle w:val="ac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снижение количества участников дорожного движения, пострадавших в дорожно-транспортных происшествиях, в местах расположения искусственных неровностей</w:t>
      </w:r>
      <w:r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18"/>
      </w:r>
      <w:r w:rsidRPr="006D3B19">
        <w:rPr>
          <w:rFonts w:ascii="Times New Roman" w:hAnsi="Times New Roman" w:cs="Times New Roman"/>
          <w:sz w:val="26"/>
          <w:szCs w:val="26"/>
        </w:rPr>
        <w:t>;</w:t>
      </w:r>
    </w:p>
    <w:p w:rsidR="006529AC" w:rsidRPr="006D3B19" w:rsidRDefault="006529AC" w:rsidP="006529AC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уменьшение дорожно-транспортных происшествий в местах расположения искусст</w:t>
      </w:r>
      <w:r w:rsidR="00214A00" w:rsidRPr="006D3B19">
        <w:rPr>
          <w:rFonts w:ascii="Times New Roman" w:hAnsi="Times New Roman" w:cs="Times New Roman"/>
          <w:sz w:val="26"/>
          <w:szCs w:val="26"/>
        </w:rPr>
        <w:t>венных неровностей на 73% к 2022</w:t>
      </w:r>
      <w:r w:rsidRPr="006D3B19">
        <w:rPr>
          <w:rFonts w:ascii="Times New Roman" w:hAnsi="Times New Roman" w:cs="Times New Roman"/>
          <w:sz w:val="26"/>
          <w:szCs w:val="26"/>
        </w:rPr>
        <w:t> году по отношению к 2013 году</w:t>
      </w:r>
      <w:r w:rsidR="00214A00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19"/>
      </w:r>
      <w:r w:rsidRPr="006D3B19">
        <w:rPr>
          <w:rFonts w:ascii="Times New Roman" w:hAnsi="Times New Roman" w:cs="Times New Roman"/>
          <w:sz w:val="26"/>
          <w:szCs w:val="26"/>
        </w:rPr>
        <w:t>;</w:t>
      </w:r>
    </w:p>
    <w:p w:rsidR="006529AC" w:rsidRPr="006D3B19" w:rsidRDefault="006529AC" w:rsidP="006529AC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снижение количества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</w:t>
      </w:r>
      <w:r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20"/>
      </w:r>
      <w:r w:rsidRPr="006D3B19">
        <w:rPr>
          <w:rFonts w:ascii="Times New Roman" w:hAnsi="Times New Roman" w:cs="Times New Roman"/>
          <w:sz w:val="26"/>
          <w:szCs w:val="26"/>
        </w:rPr>
        <w:t>;</w:t>
      </w:r>
    </w:p>
    <w:p w:rsidR="006529AC" w:rsidRPr="006D3B19" w:rsidRDefault="006529AC" w:rsidP="006529AC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уменьшение доли пострадавших в местах нанесения горизонтальной дорожной разметки "Пешеходный переход" краской желтого цвета от общего количества пострадавших в дорожно-транспо</w:t>
      </w:r>
      <w:r w:rsidR="00214A00" w:rsidRPr="006D3B19">
        <w:rPr>
          <w:rFonts w:ascii="Times New Roman" w:hAnsi="Times New Roman" w:cs="Times New Roman"/>
          <w:sz w:val="26"/>
          <w:szCs w:val="26"/>
        </w:rPr>
        <w:t>ртных происшествий на 45% к 2022</w:t>
      </w:r>
      <w:r w:rsidRPr="006D3B19">
        <w:rPr>
          <w:rFonts w:ascii="Times New Roman" w:hAnsi="Times New Roman" w:cs="Times New Roman"/>
          <w:sz w:val="26"/>
          <w:szCs w:val="26"/>
        </w:rPr>
        <w:t> году по отношению к 2018 году</w:t>
      </w:r>
      <w:r w:rsidR="00214A00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21"/>
      </w:r>
      <w:r w:rsidRPr="006D3B19">
        <w:rPr>
          <w:rFonts w:ascii="Times New Roman" w:hAnsi="Times New Roman" w:cs="Times New Roman"/>
          <w:sz w:val="26"/>
          <w:szCs w:val="26"/>
        </w:rPr>
        <w:t>.</w:t>
      </w:r>
    </w:p>
    <w:p w:rsidR="00585D1A" w:rsidRPr="006D3B19" w:rsidRDefault="00585D1A" w:rsidP="006529AC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Уровень и объем задач, предусмотренных мероприятиями подпрограммы 2, требуют решения на основе программно-целевого метода, рассчитанного на долгосрочный период.</w:t>
      </w:r>
    </w:p>
    <w:p w:rsidR="00585D1A" w:rsidRPr="006D3B19" w:rsidRDefault="00585D1A" w:rsidP="006529AC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Программно-целевой метод позволит сконцентрироваться на решении назревших проблем, в указанные сроки комплексно решить поставленные задачи.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2" w:name="sub_1023"/>
      <w:r w:rsidRPr="006D3B19">
        <w:rPr>
          <w:rFonts w:ascii="Times New Roman" w:hAnsi="Times New Roman" w:cs="Times New Roman"/>
          <w:color w:val="auto"/>
          <w:sz w:val="26"/>
          <w:szCs w:val="26"/>
        </w:rPr>
        <w:t>3. Характеристика основных мероприятий подпрограммы 2</w:t>
      </w:r>
    </w:p>
    <w:bookmarkEnd w:id="62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Подпрограмма 2 направлена на осуществление мер по повышению безопасности дорожного движения на территории города, повышение эффективности мероприятий, направленных на профилактику детского дорожно-транспортного травматизма и включает в себя следующие основные мероприятия: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3" w:name="sub_10231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2.1. Обеспечение бесперебойного функционирования систем автоматического контроля и выявления нарушений правил дорожного движения</w:t>
      </w:r>
      <w:r w:rsidR="00F82CBF" w:rsidRPr="006D3B19">
        <w:rPr>
          <w:rStyle w:val="af6"/>
          <w:rFonts w:ascii="Times New Roman" w:hAnsi="Times New Roman" w:cs="Times New Roman"/>
          <w:color w:val="auto"/>
          <w:sz w:val="26"/>
          <w:szCs w:val="26"/>
        </w:rPr>
        <w:footnoteReference w:id="22"/>
      </w:r>
    </w:p>
    <w:bookmarkEnd w:id="63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Цель мероприятия - создание условий для бесперебойной и эффективной работы системы автоматизированной фиксации административных правонарушений в области дорожного движения.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обеспечение текущего содержания и эксплуатации видеокамер комплексов автоматической регистрации нарушений </w:t>
      </w:r>
      <w:hyperlink r:id="rId71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правил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движения, находящихся на территории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4" w:name="sub_10232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2.2. Повышение эффективности мероприятий, направленных на профилактику детского дорожно-транспортного травматизма</w:t>
      </w:r>
    </w:p>
    <w:bookmarkEnd w:id="64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Цель мероприятия - повышение качества образовательного процесса, направленного на профилактику детского дорожно-транспортного травматизма, обучение безопасному поведению детей на дороге.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Деятельность по данному направлению предусматривает формирование знаний и навыков по безопасному дорожному движению, совершенствование материально-технического процесса образовательных учреждений.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предусматриваются: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проведение тематических, информационно-пропагандистских и профилактических мероприятий с обучающимися образовательных учреждений города;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деятельности и функционирования отрядов юных инспекторов;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оснащение образовательных учреждений, реализующих образовательные программы с изучением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движения, наглядными пособиями.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5" w:name="sub_10233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2.3. Повышение эффективности мероприятий, направленных на обеспечение безопасного передвижения на улицах города участников дорожного движения</w:t>
      </w:r>
      <w:r w:rsidR="00214A00" w:rsidRPr="006D3B19">
        <w:rPr>
          <w:rStyle w:val="af6"/>
          <w:rFonts w:ascii="Times New Roman" w:hAnsi="Times New Roman" w:cs="Times New Roman"/>
          <w:color w:val="auto"/>
          <w:sz w:val="26"/>
          <w:szCs w:val="26"/>
        </w:rPr>
        <w:footnoteReference w:id="23"/>
      </w:r>
    </w:p>
    <w:bookmarkEnd w:id="65"/>
    <w:p w:rsidR="0029640B" w:rsidRPr="006D3B19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29640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Цель мероприятия - создание условий для безопасного и бесперебойного передвижения транспорта и пешеходов по улицам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установка новых искусственных неровностей для принудительного снижения скорости автотранспорта;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нанесение горизонтальной дорожной разметки "Пешеходный переход" краской желтого цвета.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6" w:name="sub_10234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2.4. 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</w:r>
    </w:p>
    <w:bookmarkEnd w:id="66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Цель мероприятия - повышение правосознания участников дорожного движения, в том числе несовершеннолетних, ответственности и культуры безопасного поведения на дороге.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67" w:name="sub_102343"/>
      <w:r w:rsidRPr="006D3B19">
        <w:rPr>
          <w:rFonts w:ascii="Times New Roman" w:hAnsi="Times New Roman" w:cs="Times New Roman"/>
          <w:sz w:val="26"/>
          <w:szCs w:val="26"/>
        </w:rPr>
        <w:t>реализация мероприятий по обеспечению безопасности жизни и здоровья детей, обучающихся в общеобразовательных организациях города;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68" w:name="sub_102344"/>
      <w:bookmarkEnd w:id="67"/>
      <w:r w:rsidRPr="006D3B19">
        <w:rPr>
          <w:rFonts w:ascii="Times New Roman" w:hAnsi="Times New Roman" w:cs="Times New Roman"/>
          <w:sz w:val="26"/>
          <w:szCs w:val="26"/>
        </w:rPr>
        <w:t>изготовление и распространение световозвращающих приспособлений в среде дошкольников и учащихся младших классов образовательных организаций.</w:t>
      </w:r>
    </w:p>
    <w:bookmarkEnd w:id="68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9" w:name="sub_1024"/>
      <w:r w:rsidRPr="006D3B19">
        <w:rPr>
          <w:rFonts w:ascii="Times New Roman" w:hAnsi="Times New Roman" w:cs="Times New Roman"/>
          <w:color w:val="auto"/>
          <w:sz w:val="26"/>
          <w:szCs w:val="26"/>
        </w:rPr>
        <w:t>4. Методика расчета целевых показателей (индикаторов) подпрограммы 2</w:t>
      </w:r>
    </w:p>
    <w:bookmarkEnd w:id="69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Информация о целевых показателях (индикаторах) подпрограммы 2 представлена в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приложении 4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Для определения значений целевых показателей (индикаторов) используются данные Управления Министерства внутренних дел Российской Федерации по городу Череповцу, соисполнителями подпрограммы 2.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70" w:name="sub_10241"/>
      <w:r w:rsidRPr="006D3B19">
        <w:rPr>
          <w:rFonts w:ascii="Times New Roman" w:hAnsi="Times New Roman" w:cs="Times New Roman"/>
          <w:sz w:val="26"/>
          <w:szCs w:val="26"/>
        </w:rPr>
        <w:t xml:space="preserve">1. Целевой показатель (индикатор) "Количество нарушений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движения, выявленных с помощью камер фото - видеофиксации"</w:t>
      </w:r>
      <w:r w:rsidR="00177FF2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24"/>
      </w:r>
      <w:r w:rsidRPr="006D3B19">
        <w:rPr>
          <w:rFonts w:ascii="Times New Roman" w:hAnsi="Times New Roman" w:cs="Times New Roman"/>
          <w:sz w:val="26"/>
          <w:szCs w:val="26"/>
        </w:rPr>
        <w:t>.</w:t>
      </w:r>
    </w:p>
    <w:bookmarkEnd w:id="70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Определение: абсолютный показатель количества нарушений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движения, в выявлении которых использовались камеры фото- видеофиксации, установленные в рамках городской системы видеонаблюдения.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71" w:name="sub_10242"/>
      <w:r w:rsidRPr="006D3B19">
        <w:rPr>
          <w:rFonts w:ascii="Times New Roman" w:hAnsi="Times New Roman" w:cs="Times New Roman"/>
          <w:sz w:val="26"/>
          <w:szCs w:val="26"/>
        </w:rPr>
        <w:t>2. Целевой показатель (индикатор) "Охват обучаю</w:t>
      </w:r>
      <w:r w:rsidR="00D01D68">
        <w:rPr>
          <w:rFonts w:ascii="Times New Roman" w:hAnsi="Times New Roman" w:cs="Times New Roman"/>
          <w:sz w:val="26"/>
          <w:szCs w:val="26"/>
        </w:rPr>
        <w:t>щихся образовательных организаций</w:t>
      </w:r>
      <w:r w:rsidRPr="006D3B19">
        <w:rPr>
          <w:rFonts w:ascii="Times New Roman" w:hAnsi="Times New Roman" w:cs="Times New Roman"/>
          <w:sz w:val="26"/>
          <w:szCs w:val="26"/>
        </w:rPr>
        <w:t xml:space="preserve"> мероприятиями по профилактике детского дорожно-транспортного травматизма" определяется по формуле:</w:t>
      </w:r>
    </w:p>
    <w:bookmarkEnd w:id="71"/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0EA3F8" wp14:editId="23B546B3">
            <wp:extent cx="1676400" cy="6096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C660030" wp14:editId="7022365C">
            <wp:extent cx="657225" cy="3048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количество обучающихся, привлеченных к мероприятиям по профилактике детского дорожно-транспортного травматизма;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8C4A40" wp14:editId="00096992">
            <wp:extent cx="504825" cy="2667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общее</w:t>
      </w:r>
      <w:r w:rsidR="00D01D68">
        <w:rPr>
          <w:rFonts w:ascii="Times New Roman" w:hAnsi="Times New Roman" w:cs="Times New Roman"/>
          <w:sz w:val="26"/>
          <w:szCs w:val="26"/>
        </w:rPr>
        <w:t xml:space="preserve"> количество обучающихся общеобразовательных организаций.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охвата обучающихся системой профилактических мероприятий, направленных на формирование у несовершеннолетних лиц навыков безопасного поведения на дорогах с целью избежания случаев дорожно-транспортного травматизма.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72" w:name="sub_10243"/>
      <w:r w:rsidRPr="006D3B19">
        <w:rPr>
          <w:rFonts w:ascii="Times New Roman" w:hAnsi="Times New Roman" w:cs="Times New Roman"/>
          <w:sz w:val="26"/>
          <w:szCs w:val="26"/>
        </w:rPr>
        <w:t>3. Целевой показатель (индикатор) "Количество приобретенных наглядных пособ</w:t>
      </w:r>
      <w:r w:rsidR="00DC6F34">
        <w:rPr>
          <w:rFonts w:ascii="Times New Roman" w:hAnsi="Times New Roman" w:cs="Times New Roman"/>
          <w:sz w:val="26"/>
          <w:szCs w:val="26"/>
        </w:rPr>
        <w:t>ий в образовательных организациях</w:t>
      </w:r>
      <w:r w:rsidRPr="006D3B19">
        <w:rPr>
          <w:rFonts w:ascii="Times New Roman" w:hAnsi="Times New Roman" w:cs="Times New Roman"/>
          <w:sz w:val="26"/>
          <w:szCs w:val="26"/>
        </w:rPr>
        <w:t xml:space="preserve">, реализующие образовательные программы с изучением </w:t>
      </w:r>
      <w:hyperlink r:id="rId75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правил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движения".</w:t>
      </w:r>
    </w:p>
    <w:bookmarkEnd w:id="72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приобретенных наглядных пособий, которые были приобрет</w:t>
      </w:r>
      <w:r w:rsidR="00DC6F34">
        <w:rPr>
          <w:rFonts w:ascii="Times New Roman" w:hAnsi="Times New Roman" w:cs="Times New Roman"/>
          <w:sz w:val="26"/>
          <w:szCs w:val="26"/>
        </w:rPr>
        <w:t>ены для образовательных организаций</w:t>
      </w:r>
      <w:r w:rsidRPr="006D3B19">
        <w:rPr>
          <w:rFonts w:ascii="Times New Roman" w:hAnsi="Times New Roman" w:cs="Times New Roman"/>
          <w:sz w:val="26"/>
          <w:szCs w:val="26"/>
        </w:rPr>
        <w:t xml:space="preserve">, реализующих образовательные программы с изучением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6D3B19">
        <w:rPr>
          <w:rFonts w:ascii="Times New Roman" w:hAnsi="Times New Roman" w:cs="Times New Roman"/>
          <w:sz w:val="26"/>
          <w:szCs w:val="26"/>
        </w:rPr>
        <w:t xml:space="preserve"> дорожного движения.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штуки (шт.).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73" w:name="sub_10244"/>
      <w:r w:rsidRPr="006D3B19">
        <w:rPr>
          <w:rFonts w:ascii="Times New Roman" w:hAnsi="Times New Roman" w:cs="Times New Roman"/>
          <w:sz w:val="26"/>
          <w:szCs w:val="26"/>
        </w:rPr>
        <w:t>4. Целевой показатель (индикатор) "Количество участников дорожного движения, пострадавших в дорожно-транспортных происшествиях, в местах расположения искусственных неровностей"</w:t>
      </w:r>
      <w:r w:rsidR="000038E8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25"/>
      </w:r>
      <w:r w:rsidRPr="006D3B19">
        <w:rPr>
          <w:rFonts w:ascii="Times New Roman" w:hAnsi="Times New Roman" w:cs="Times New Roman"/>
          <w:sz w:val="26"/>
          <w:szCs w:val="26"/>
        </w:rPr>
        <w:t>.</w:t>
      </w:r>
    </w:p>
    <w:bookmarkEnd w:id="73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отдел государственной инспекции безопасности дорожного движения УМВД России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участников дорожного движения, пострадавших в дорожно-транспортных происшествиях, в местах расположения искусственных неровностей.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единица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74" w:name="sub_10245"/>
      <w:r w:rsidRPr="006D3B19">
        <w:rPr>
          <w:rFonts w:ascii="Times New Roman" w:hAnsi="Times New Roman" w:cs="Times New Roman"/>
          <w:sz w:val="26"/>
          <w:szCs w:val="26"/>
        </w:rPr>
        <w:t>5. Целевой показатель (индикатор) "Доля дорожно-транспортных происшествий в местах расположения искусственных неровностей от общего количества дорожно-транспортных происшествий"</w:t>
      </w:r>
      <w:r w:rsidR="00214A00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26"/>
      </w:r>
      <w:r w:rsidRPr="006D3B19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bookmarkEnd w:id="74"/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423C44F" wp14:editId="6B2EBC00">
            <wp:extent cx="1762125" cy="6477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EF476C" wp14:editId="4893F8F0">
            <wp:extent cx="542925" cy="3048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количество дорожно-транспортных происшествий в местах расположения искусственных неровностей с пострадавшими пешеходами (информация базы данных АИУС УМВД России по Вологодской области);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C1EF05" wp14:editId="7DFB78DE">
            <wp:extent cx="657225" cy="3048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общее количество дорожно-транспортных происшествий по городу (информация базы данных АИУС УМВД России по Вологодской области).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доли дорожно-транспортных происшествий в местах расположения искусственных неровностей.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75" w:name="sub_10246"/>
      <w:r w:rsidRPr="006D3B19">
        <w:rPr>
          <w:rFonts w:ascii="Times New Roman" w:hAnsi="Times New Roman" w:cs="Times New Roman"/>
          <w:sz w:val="26"/>
          <w:szCs w:val="26"/>
        </w:rPr>
        <w:t>6. Целевой показатель (индикатор) "Количество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цвета"</w:t>
      </w:r>
      <w:r w:rsidR="000038E8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27"/>
      </w:r>
      <w:r w:rsidRPr="006D3B19">
        <w:rPr>
          <w:rFonts w:ascii="Times New Roman" w:hAnsi="Times New Roman" w:cs="Times New Roman"/>
          <w:sz w:val="26"/>
          <w:szCs w:val="26"/>
        </w:rPr>
        <w:t>.</w:t>
      </w:r>
    </w:p>
    <w:bookmarkEnd w:id="75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отдел государственной инспекции безопасности дорожного движения УМВД России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единица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76" w:name="sub_10247"/>
      <w:r w:rsidRPr="006D3B19">
        <w:rPr>
          <w:rFonts w:ascii="Times New Roman" w:hAnsi="Times New Roman" w:cs="Times New Roman"/>
          <w:sz w:val="26"/>
          <w:szCs w:val="26"/>
        </w:rPr>
        <w:t>7. Целевой показатель (индикатор) "Доля дорожно-транспортных происшествий в местах горизонтальной дорожной разметки "Пешеходный переход" краской желтого цвета от общего количества дорожно-транспортных происшествий"</w:t>
      </w:r>
      <w:r w:rsidR="000038E8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28"/>
      </w:r>
      <w:r w:rsidRPr="006D3B19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bookmarkEnd w:id="76"/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58C5C6" wp14:editId="6FA810C6">
            <wp:extent cx="1762125" cy="6477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985F96" wp14:editId="7997C771">
            <wp:extent cx="561975" cy="3048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количество дорожно-транспортных происшествий в местах нанесения горизонтальной дорожной разметки "Пешеходный переход" краской желтого цвета;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ECB44F8" wp14:editId="6721AEF0">
            <wp:extent cx="657225" cy="3048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общее количество дорожно-транспортных происшествий.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отдел государственной инспекции безопасности дорожного движения УМВД России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доли дорожно-транспортных происшествий в местах нанесения горизонтальной дорожной разметки "Пешеходный переход" краской желтого цвета.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7. Целевой показатель (индикатор) "Доля пострадавших пешеходов в местах нанесения горизонтальной дорожной разметки "Пешеходный переход" краской желтого цвета от общего количества пешеходов, пострадавших в результате дорожно-транспортных происшествий по городу"</w:t>
      </w:r>
      <w:r w:rsidR="000038E8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29"/>
      </w:r>
      <w:r w:rsidRPr="006D3B19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2412D05" wp14:editId="6968C7A5">
            <wp:extent cx="1762125" cy="6477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BFF2EF" wp14:editId="25D7AD8B">
            <wp:extent cx="561975" cy="3048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количество пострадавших и погибших пешеходов в местах нанесения горизонтальной дорожной разметки "Пешеходный переход" краской желтого цвета в период с 01.08 по 31.10 (информация базы данных АИУС УМВД России по Вологодской области);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E296491" wp14:editId="7503FBEB">
            <wp:extent cx="657225" cy="3048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общее количество пешеходов, пострадавших и погибших в результате дорожно-транспортных происшествий по городу в период с 01.08 по 31.10 (информация базы данных АИУС УМВД</w:t>
      </w:r>
      <w:r w:rsidR="00F31B2C">
        <w:rPr>
          <w:rFonts w:ascii="Times New Roman" w:hAnsi="Times New Roman" w:cs="Times New Roman"/>
          <w:sz w:val="26"/>
          <w:szCs w:val="26"/>
        </w:rPr>
        <w:t xml:space="preserve"> России по Вологодской области).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доли дорожно-транспортных происшествий в местах нанесения горизонтальной дорожной разметки "Пешеходный переход" краской желтого цвета.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год.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77" w:name="sub_10248"/>
      <w:r w:rsidRPr="006D3B19">
        <w:rPr>
          <w:rFonts w:ascii="Times New Roman" w:hAnsi="Times New Roman" w:cs="Times New Roman"/>
          <w:sz w:val="26"/>
          <w:szCs w:val="26"/>
        </w:rPr>
        <w:t>8. Целевой показатель (индикатор) "Доля обучающихся 1-х классов общеобразовательных организаций, обеспеченных световозвращающими приспособлениями" определяется по формуле:</w:t>
      </w:r>
    </w:p>
    <w:bookmarkEnd w:id="77"/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E46021" wp14:editId="3848B246">
            <wp:extent cx="1343025" cy="5715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7EBEA90" wp14:editId="10928CED">
            <wp:extent cx="228600" cy="2667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доля обучающихся 1-х классов общеобразовательных организаций, обеспеченных световозвращающими приспособлениями (%);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135282D" wp14:editId="4F533C82">
            <wp:extent cx="219075" cy="2667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численность обучающихся 1-х классов общеобразовательных организаций города, обеспеченных световозвращающими приспособлениями (чел.);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7453239" wp14:editId="44A49D3B">
            <wp:extent cx="180975" cy="2667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число всех обучающихся в 1-х класса</w:t>
      </w:r>
      <w:r w:rsidR="00DC6F34">
        <w:rPr>
          <w:rFonts w:ascii="Times New Roman" w:hAnsi="Times New Roman" w:cs="Times New Roman"/>
          <w:sz w:val="26"/>
          <w:szCs w:val="26"/>
        </w:rPr>
        <w:t>х общеобразовательных организаций</w:t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определения обеспеченности обучающихся 1-х классов светоотражающими элементами.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год.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78" w:name="sub_1025"/>
      <w:r w:rsidRPr="006D3B19">
        <w:rPr>
          <w:rFonts w:ascii="Times New Roman" w:hAnsi="Times New Roman" w:cs="Times New Roman"/>
          <w:color w:val="auto"/>
          <w:sz w:val="26"/>
          <w:szCs w:val="26"/>
        </w:rPr>
        <w:t>5. Объем финансовых средств, необходимых для реализации подпрограммы 2</w:t>
      </w:r>
    </w:p>
    <w:bookmarkEnd w:id="78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Объем финансовых средств, необходимых для реализации подпрограммы 2, составляет - 2617,3 тыс. рублей, в том числе по годам реализации: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2014 год - 30,0 тыс. рублей;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2015 год - 100,0 тыс. рублей;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2016 год -</w:t>
      </w:r>
      <w:r w:rsidR="003F3548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2 303,5 тыс. рублей;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2017 год - 0 тыс. рублей;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2018 год - 183,8 тыс. рублей;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2019 год - 0 тыс. рублей;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2020 год - 0 тыс. рублей;</w:t>
      </w:r>
    </w:p>
    <w:p w:rsidR="00F073C6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2021 год - 0 тыс. рублей</w:t>
      </w:r>
      <w:r w:rsidR="00F073C6" w:rsidRPr="006D3B19">
        <w:rPr>
          <w:rFonts w:ascii="Times New Roman" w:hAnsi="Times New Roman" w:cs="Times New Roman"/>
          <w:sz w:val="26"/>
          <w:szCs w:val="26"/>
        </w:rPr>
        <w:t>;</w:t>
      </w:r>
    </w:p>
    <w:p w:rsidR="00585D1A" w:rsidRPr="006D3B19" w:rsidRDefault="00F073C6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2022 год - </w:t>
      </w:r>
      <w:r w:rsidR="003F3548" w:rsidRPr="006D3B19">
        <w:rPr>
          <w:rFonts w:ascii="Times New Roman" w:hAnsi="Times New Roman" w:cs="Times New Roman"/>
          <w:sz w:val="26"/>
          <w:szCs w:val="26"/>
        </w:rPr>
        <w:t>0</w:t>
      </w:r>
      <w:r w:rsidR="00A41EA2" w:rsidRPr="006D3B19">
        <w:rPr>
          <w:rFonts w:ascii="Times New Roman" w:hAnsi="Times New Roman" w:cs="Times New Roman"/>
          <w:sz w:val="26"/>
          <w:szCs w:val="26"/>
        </w:rPr>
        <w:t> тыс. рублей;</w:t>
      </w:r>
    </w:p>
    <w:p w:rsidR="00A41EA2" w:rsidRPr="006D3B19" w:rsidRDefault="00A41EA2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2023 год - 0 тыс. рублей.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2, представлен в </w:t>
      </w:r>
      <w:hyperlink w:anchor="sub_1007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приложениях 7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9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8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F31B2C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79" w:name="sub_1026"/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6. Анализ рисков реализации подпрограммы 2 и описание мер управления </w:t>
      </w: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рисками</w:t>
      </w:r>
    </w:p>
    <w:bookmarkEnd w:id="79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На решение задач и достижение целей подпрограммы 2 могут оказать влияние следующие риски: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подпрограммы 2;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мероприятий подпрограммы 2;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оценке эффективности подпрограммы 2.</w:t>
      </w:r>
    </w:p>
    <w:p w:rsidR="00585D1A" w:rsidRPr="006D3B19" w:rsidRDefault="00585D1A" w:rsidP="00575634">
      <w:pPr>
        <w:rPr>
          <w:rFonts w:ascii="Times New Roman" w:hAnsi="Times New Roman" w:cs="Times New Roman"/>
        </w:rPr>
      </w:pPr>
    </w:p>
    <w:p w:rsidR="00F073C6" w:rsidRPr="006D3B19" w:rsidRDefault="00F073C6" w:rsidP="00575634">
      <w:pPr>
        <w:jc w:val="right"/>
        <w:rPr>
          <w:rStyle w:val="a3"/>
          <w:rFonts w:ascii="Times New Roman" w:hAnsi="Times New Roman" w:cs="Times New Roman"/>
          <w:bCs/>
          <w:color w:val="auto"/>
        </w:rPr>
        <w:sectPr w:rsidR="00F073C6" w:rsidRPr="006D3B19" w:rsidSect="00924EBD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80" w:name="sub_1003"/>
    </w:p>
    <w:p w:rsidR="00585D1A" w:rsidRPr="006D3B19" w:rsidRDefault="00585D1A" w:rsidP="001500AE">
      <w:pPr>
        <w:ind w:left="6379" w:firstLine="0"/>
        <w:jc w:val="lef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3</w:t>
      </w: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к</w:t>
      </w: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bookmarkEnd w:id="80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Подпрограмма 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(далее - подпрограмма 3)</w:t>
      </w:r>
    </w:p>
    <w:p w:rsidR="00585D1A" w:rsidRDefault="00585D1A" w:rsidP="00575634">
      <w:pPr>
        <w:rPr>
          <w:rFonts w:ascii="Times New Roman" w:hAnsi="Times New Roman" w:cs="Times New Roman"/>
        </w:rPr>
      </w:pPr>
    </w:p>
    <w:p w:rsidR="0029640B" w:rsidRPr="006D3B19" w:rsidRDefault="0029640B" w:rsidP="00575634">
      <w:pPr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6D3B19" w:rsidRPr="006D3B19" w:rsidTr="00BF2F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81" w:name="sub_30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подпрограммы 3</w:t>
            </w:r>
            <w:bookmarkEnd w:id="81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ИМА "Череповец"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Цель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Выработка системы мероприятий, направленных на противодействие распространению психоактивных веществ;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информирование горожан о деятельности органов местного самоуправления и муниципальных учреждений, направленной на противодействие распространению психоактивных веществ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2014 - 202</w:t>
            </w:r>
            <w:r w:rsidR="006529AC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Составляет 1,0 тыс. рублей, в том числе: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 год - 1,0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 год - 0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 год - 0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 год - 0 тыс. рублей</w:t>
            </w:r>
            <w:r w:rsidR="00F073C6" w:rsidRPr="006D3B19">
              <w:rPr>
                <w:rFonts w:ascii="Times New Roman" w:hAnsi="Times New Roman" w:cs="Times New Roman"/>
              </w:rPr>
              <w:t>;</w:t>
            </w:r>
          </w:p>
          <w:p w:rsidR="00F073C6" w:rsidRPr="006D3B19" w:rsidRDefault="00F073C6" w:rsidP="00ED724C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2022 год - </w:t>
            </w:r>
            <w:r w:rsidR="00ED724C" w:rsidRPr="006D3B19">
              <w:rPr>
                <w:rFonts w:ascii="Times New Roman" w:hAnsi="Times New Roman" w:cs="Times New Roman"/>
              </w:rPr>
              <w:t>0</w:t>
            </w:r>
            <w:r w:rsidR="00A41EA2" w:rsidRPr="006D3B19">
              <w:rPr>
                <w:rFonts w:ascii="Times New Roman" w:hAnsi="Times New Roman" w:cs="Times New Roman"/>
              </w:rPr>
              <w:t> тыс. рублей;</w:t>
            </w:r>
          </w:p>
          <w:p w:rsidR="00A41EA2" w:rsidRPr="006D3B19" w:rsidRDefault="00A41EA2" w:rsidP="00ED724C">
            <w:pPr>
              <w:ind w:firstLine="0"/>
            </w:pPr>
            <w:r w:rsidRPr="006D3B19">
              <w:rPr>
                <w:rFonts w:ascii="Times New Roman" w:hAnsi="Times New Roman" w:cs="Times New Roman"/>
              </w:rPr>
              <w:t>2023 год - 0 тыс. рублей.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Составляет 1,0 тыс. рублей, в том числе: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 год - 1,0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 год - 0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 год - 0 тыс. рублей;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 год - 0 тыс. рублей</w:t>
            </w:r>
            <w:r w:rsidR="00F073C6" w:rsidRPr="006D3B19">
              <w:rPr>
                <w:rFonts w:ascii="Times New Roman" w:hAnsi="Times New Roman" w:cs="Times New Roman"/>
              </w:rPr>
              <w:t>;</w:t>
            </w:r>
          </w:p>
          <w:p w:rsidR="00F073C6" w:rsidRPr="006D3B19" w:rsidRDefault="00F073C6" w:rsidP="00ED724C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2022 год - </w:t>
            </w:r>
            <w:r w:rsidR="00ED724C" w:rsidRPr="006D3B19">
              <w:rPr>
                <w:rFonts w:ascii="Times New Roman" w:hAnsi="Times New Roman" w:cs="Times New Roman"/>
              </w:rPr>
              <w:t>0</w:t>
            </w:r>
            <w:r w:rsidR="00305E0D" w:rsidRPr="006D3B19">
              <w:rPr>
                <w:rFonts w:ascii="Times New Roman" w:hAnsi="Times New Roman" w:cs="Times New Roman"/>
              </w:rPr>
              <w:t> тыс. рублей;</w:t>
            </w:r>
          </w:p>
          <w:p w:rsidR="00305E0D" w:rsidRPr="006D3B19" w:rsidRDefault="00305E0D" w:rsidP="00ED724C">
            <w:pPr>
              <w:ind w:firstLine="0"/>
            </w:pPr>
            <w:r w:rsidRPr="006D3B19">
              <w:rPr>
                <w:rFonts w:ascii="Times New Roman" w:hAnsi="Times New Roman" w:cs="Times New Roman"/>
              </w:rPr>
              <w:t>2023 год - 0 тыс. рублей.</w:t>
            </w:r>
          </w:p>
        </w:tc>
      </w:tr>
      <w:tr w:rsidR="006D3B19" w:rsidRPr="006D3B19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подпрограммы 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запланированного комплекса мероприятий, направленных на противодействие распространению психоактивных веществ, на 100%;</w:t>
            </w:r>
          </w:p>
          <w:p w:rsidR="00585D1A" w:rsidRPr="006D3B19" w:rsidRDefault="00585D1A" w:rsidP="007073B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информационных материалов, направленных на противодействие распространению психоактивных веществ на 50% к 202</w:t>
            </w:r>
            <w:r w:rsidR="006529AC" w:rsidRPr="006D3B19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 году по отношению к 2013 году.</w:t>
            </w:r>
          </w:p>
        </w:tc>
      </w:tr>
    </w:tbl>
    <w:p w:rsidR="00585D1A" w:rsidRPr="006D3B19" w:rsidRDefault="00585D1A" w:rsidP="00575634">
      <w:pPr>
        <w:rPr>
          <w:rFonts w:ascii="Times New Roman" w:hAnsi="Times New Roman" w:cs="Times New Roman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82" w:name="sub_1031"/>
      <w:r w:rsidRPr="006D3B19">
        <w:rPr>
          <w:rFonts w:ascii="Times New Roman" w:hAnsi="Times New Roman" w:cs="Times New Roman"/>
          <w:color w:val="auto"/>
          <w:sz w:val="26"/>
          <w:szCs w:val="26"/>
        </w:rPr>
        <w:t>1. Характеристика сферы реализации подпрограммы 3, основные проблемы в указанной сфере и перспективы ее развития</w:t>
      </w:r>
    </w:p>
    <w:bookmarkEnd w:id="82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29640B" w:rsidRPr="006D3B19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 Данная проблема, сопровождающаяся выраженными негативными социальными последствиями, стоит в ряду наиболее актуальных, в том числе и в Вологодской области, и в городе Череповце в частности.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 данным областного наркологического диспансера, количество лиц, допускающих немедицинское употребление наркотических веществ и состоящих на учете в органах здравоохранения, по состоянию на 1 января 2013</w:t>
      </w:r>
      <w:r w:rsidR="00F073C6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года составило 3813 человек, из них только в Череповце официально зарегистрировано 1962 наркопотребителя.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психоактивных веществ, способствующих формированию зависимых форм поведения. Далеко не всегда законодательная власть успевает за развивающей наркоиндустрией, соответственно далеко не всегда и своевременно принимаются действенные меры по пресечению незаконного бизнеса, несущего смертельную угрозу населению всей страны.</w:t>
      </w:r>
    </w:p>
    <w:p w:rsidR="00FF2D23" w:rsidRDefault="00585D1A" w:rsidP="007D0CD1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Немаловажной проблемой для современного общества была и остается проблема алкоголизации населения. Развитию негативной ситуации способствовала либерилизация законодательства в данной области, которой в свою очередь воспользовались определенные элементы нашего общества в целях своего обогащения. Последнее время наблюдаются тенденции ужесточения антиалкогольной политики государства, продуман не только механизм реализации действующего закона, но и предоставлена возможность введения определенных дополнительных ограничений на региональном уровне. Так, например, областные парламентарии обладают полномочиями по решению вопросов о введении ограничений по времени и местам продажи алкогольной продукции. То, насколько данная проблема остра для общества, подтверждают факты оперативного продвижения различных законодательных инициатив в данной области. Игнорирование запрета на продажу алкоголя детям со стороны представителей торгового бизнеса побудило ужесточение мер административного законодательства. Но, несмотря на то, что штрафные санкции увеличены, а также предусмотрена уголовная ответственность за подобные нарушения, случаи незаконных продаж далеко не редкость. И город Череповец не является исключением. К сожалению, следует признать и тот факт, что понятия "продажа" и "покупка" практически немыслимы друг без друга. Понятно, что наличие фактов продажи подтверждают факты востребованности алкоголя со стороны несовершеннолетних. По этой причине решение проблемы алкоголизма должно заключаться не только в запретах и ограничениях, но и в массовой пропаганде вреда алкоголя. Необходимо прививать у людей неприятие к алкоголю с раннего детства, при этом работу следует проводить одновременно, как со школьниками, так и с их родителями.</w:t>
      </w:r>
    </w:p>
    <w:p w:rsidR="007D0CD1" w:rsidRPr="006D3B19" w:rsidRDefault="007D0CD1" w:rsidP="007D0CD1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2. Цель и задачи подпрограммы 3, описание ожидаемых конечных результатов подпрограммы 3, сроков и этапов реализации подпрограммы 3</w:t>
      </w:r>
    </w:p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29640B" w:rsidRPr="006D3B19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Целью подпрограммы 3 является 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Задачами подпрограммы 3 является: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выработка системы мероприятий, направленных на противодействие распространению психоактивных веществ;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информирование горожан о деятельности органов местного самоуправления и муниципальных учреждений, направленной на противодействие распространению психоактивных веществ.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Целевые показатели (индикаторы) подпрограммы 3 указаны в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приложении 4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83" w:name="sub_10326"/>
      <w:r w:rsidRPr="006D3B19">
        <w:rPr>
          <w:rFonts w:ascii="Times New Roman" w:hAnsi="Times New Roman" w:cs="Times New Roman"/>
          <w:sz w:val="26"/>
          <w:szCs w:val="26"/>
        </w:rPr>
        <w:t>В результате реализации подпрограммы 3 будет обеспечено достижение к 202</w:t>
      </w:r>
      <w:r w:rsidR="007073BE" w:rsidRPr="006D3B19">
        <w:rPr>
          <w:rFonts w:ascii="Times New Roman" w:hAnsi="Times New Roman" w:cs="Times New Roman"/>
          <w:sz w:val="26"/>
          <w:szCs w:val="26"/>
        </w:rPr>
        <w:t>2</w:t>
      </w:r>
      <w:r w:rsidRPr="006D3B19">
        <w:rPr>
          <w:rFonts w:ascii="Times New Roman" w:hAnsi="Times New Roman" w:cs="Times New Roman"/>
          <w:sz w:val="26"/>
          <w:szCs w:val="26"/>
        </w:rPr>
        <w:t> году следующих результатов:</w:t>
      </w:r>
    </w:p>
    <w:bookmarkEnd w:id="83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реализация запланированного комплекса мероприятий, направленных на противодействие распространению психоактивных веществ, на 100%;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увеличение количества информационных материалов, направленных на противодействие распространению психоактивных веществ на 50% к 202</w:t>
      </w:r>
      <w:r w:rsidR="006529AC" w:rsidRPr="006D3B19">
        <w:rPr>
          <w:rFonts w:ascii="Times New Roman" w:hAnsi="Times New Roman" w:cs="Times New Roman"/>
          <w:sz w:val="26"/>
          <w:szCs w:val="26"/>
        </w:rPr>
        <w:t>3</w:t>
      </w:r>
      <w:r w:rsidRPr="006D3B19">
        <w:rPr>
          <w:rFonts w:ascii="Times New Roman" w:hAnsi="Times New Roman" w:cs="Times New Roman"/>
          <w:sz w:val="26"/>
          <w:szCs w:val="26"/>
        </w:rPr>
        <w:t> году по отношению к 2013 году.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является сложным и трудоемким процессом.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Уровень и объем задач, предусмотренные мероприятиями подпрограммы 3, требуют решения на основе программно-целевого метода, рассчитанного на долгосрочный период.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Программно-целевой метод позволит сконцентрироваться на решении назревших проблем, в указанные сроки комплексно решить поставленные задачи.</w:t>
      </w:r>
    </w:p>
    <w:p w:rsidR="00585D1A" w:rsidRPr="006D3B19" w:rsidRDefault="00585D1A" w:rsidP="0029640B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связи с вышеизложенным определены сроки реализации подпрограммы 3 2014 - 202</w:t>
      </w:r>
      <w:r w:rsidR="002626EC" w:rsidRPr="006D3B19">
        <w:rPr>
          <w:rFonts w:ascii="Times New Roman" w:hAnsi="Times New Roman" w:cs="Times New Roman"/>
          <w:sz w:val="26"/>
          <w:szCs w:val="26"/>
        </w:rPr>
        <w:t>2</w:t>
      </w:r>
      <w:r w:rsidRPr="006D3B19">
        <w:rPr>
          <w:rFonts w:ascii="Times New Roman" w:hAnsi="Times New Roman" w:cs="Times New Roman"/>
          <w:sz w:val="26"/>
          <w:szCs w:val="26"/>
        </w:rPr>
        <w:t> годы.</w:t>
      </w: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84" w:name="sub_1033"/>
      <w:r w:rsidRPr="006D3B19">
        <w:rPr>
          <w:rFonts w:ascii="Times New Roman" w:hAnsi="Times New Roman" w:cs="Times New Roman"/>
          <w:color w:val="auto"/>
          <w:sz w:val="26"/>
          <w:szCs w:val="26"/>
        </w:rPr>
        <w:t>3. Характеристика основных мероприятий подпрограммы 3</w:t>
      </w:r>
    </w:p>
    <w:bookmarkEnd w:id="84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29640B" w:rsidRPr="006D3B19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Default="00585D1A" w:rsidP="00924EBD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Подпрограмма 3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веществ, а также по снижению масштабов злоупотребления данными веществами населением города и включает в себя следующие осно</w:t>
      </w:r>
      <w:r w:rsidR="00924EBD">
        <w:rPr>
          <w:rFonts w:ascii="Times New Roman" w:hAnsi="Times New Roman" w:cs="Times New Roman"/>
          <w:sz w:val="26"/>
          <w:szCs w:val="26"/>
        </w:rPr>
        <w:t>вные мероприятия:</w:t>
      </w:r>
    </w:p>
    <w:p w:rsidR="00924EBD" w:rsidRPr="006D3B19" w:rsidRDefault="00924EBD" w:rsidP="00924EBD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85" w:name="sub_10331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3.1. Организация и проведения комплекса мероприятий, направленных на противодействие распространению психоактивных веществ на территории города</w:t>
      </w:r>
    </w:p>
    <w:bookmarkEnd w:id="85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6D3B19">
        <w:rPr>
          <w:rFonts w:ascii="Times New Roman" w:hAnsi="Times New Roman" w:cs="Times New Roman"/>
          <w:sz w:val="26"/>
          <w:szCs w:val="26"/>
        </w:rPr>
        <w:t xml:space="preserve"> - выработка единых подходов и формирование согласованных планов мероприятий по противодействию зависимости от психоактивных веществ.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городской антинаркотической комиссии;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рабочей группы по предотвращению и пресечению розничной продажи алкогольной продукции, пива и табачных изделий несовершеннолетним;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и проведение мониторинговых мероприятий по выявлению правонарушений в сфере антиалкогольного и антитабачного законодательства;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организация и проведение комплекса мероприятий, приуроченных к Международному дню борьбы с наркоманией;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обеспечение участия в акциях: оперативно-профилактической операции "Мак"; Всероссийской антинаркотической акции "Сообщи, где торгуют смертью";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формирование Межведомственного плана по противодействию распространения психоактивных веществ и профилактике их употребления в городе Череповце.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86" w:name="sub_10332"/>
      <w:r w:rsidRPr="006D3B19">
        <w:rPr>
          <w:rFonts w:ascii="Times New Roman" w:hAnsi="Times New Roman" w:cs="Times New Roman"/>
          <w:color w:val="auto"/>
          <w:sz w:val="26"/>
          <w:szCs w:val="26"/>
        </w:rPr>
        <w:t>Мероприятие 3.2. Информационное обеспечение деятельности по противодействию распространению психоактивных веществ на территории города</w:t>
      </w:r>
    </w:p>
    <w:bookmarkEnd w:id="86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6D3B19">
        <w:rPr>
          <w:rFonts w:ascii="Times New Roman" w:hAnsi="Times New Roman" w:cs="Times New Roman"/>
          <w:sz w:val="26"/>
          <w:szCs w:val="26"/>
        </w:rPr>
        <w:t xml:space="preserve"> - освещение мероприятий, направленных на противодействие зависимости от психоактивных веществ на территории города.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87" w:name="sub_1034"/>
      <w:r w:rsidRPr="006D3B19">
        <w:rPr>
          <w:rFonts w:ascii="Times New Roman" w:hAnsi="Times New Roman" w:cs="Times New Roman"/>
          <w:color w:val="auto"/>
          <w:sz w:val="26"/>
          <w:szCs w:val="26"/>
        </w:rPr>
        <w:t>4. Методика расчета целевых показателей (индикаторов) подпрограммы 3</w:t>
      </w:r>
    </w:p>
    <w:bookmarkEnd w:id="87"/>
    <w:p w:rsidR="00924EBD" w:rsidRDefault="00924EBD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Информация о целевых показателях (индикаторах) подпрограммы 3 представлена в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приложении 4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Для определения значений целевых показателей (индикаторов) используются данные, предоставляемые соисполнителями и участниками подпрограммы 3.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88" w:name="sub_10341"/>
      <w:r w:rsidRPr="006D3B19">
        <w:rPr>
          <w:rFonts w:ascii="Times New Roman" w:hAnsi="Times New Roman" w:cs="Times New Roman"/>
          <w:sz w:val="26"/>
          <w:szCs w:val="26"/>
        </w:rPr>
        <w:t>1. Целевой показатель (индикатор) "Процент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запланированных" рассчитывается по формуле:</w:t>
      </w:r>
    </w:p>
    <w:bookmarkEnd w:id="88"/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30C92E" wp14:editId="3CA2E75E">
            <wp:extent cx="1495425" cy="6477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>, где: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092CC27" wp14:editId="2AAEC731">
            <wp:extent cx="352425" cy="3048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фактическое количество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учреждений;</w:t>
      </w:r>
    </w:p>
    <w:p w:rsidR="00585D1A" w:rsidRPr="006D3B19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E1C602C" wp14:editId="71A22264">
            <wp:extent cx="323850" cy="3048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6D3B19">
        <w:rPr>
          <w:rFonts w:ascii="Times New Roman" w:hAnsi="Times New Roman" w:cs="Times New Roman"/>
          <w:sz w:val="26"/>
          <w:szCs w:val="26"/>
        </w:rPr>
        <w:t xml:space="preserve"> - плановое количество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расчетный показатель степени достижения плановых значений показателя в отношении проведенных мероприятий в рамках заседаний городской антинаркотической комиссии, рабочей группы по предотвращению и пресечению розничной продажи алкогольной продукции, пива и табачных изделий несовершеннолетних; количества мониторинговых рейдов по выявлению правонарушений в сфере антиалкогольного и антитабачного законодательства, реализация комплекса мероприятий в связи с международным днем борьбы с наркоманией, количество мероприятий в рамках акций и операций "Мак", "Сообщи, где торгуют смертью", количество мероприятий, включенных в Межведомственный план по противодействию распространения психоактивных веществ и профилактике их употребления в городе Череповце.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89" w:name="sub_10342"/>
      <w:r w:rsidRPr="006D3B19">
        <w:rPr>
          <w:rFonts w:ascii="Times New Roman" w:hAnsi="Times New Roman" w:cs="Times New Roman"/>
          <w:sz w:val="26"/>
          <w:szCs w:val="26"/>
        </w:rPr>
        <w:t>2. Целевой показатель (индикатор) "Количество информационных материалов, направленных на противодействие распространению психоактивных веществ"</w:t>
      </w:r>
      <w:r w:rsidR="00437F02" w:rsidRPr="006D3B19">
        <w:rPr>
          <w:rStyle w:val="af6"/>
          <w:rFonts w:ascii="Times New Roman" w:hAnsi="Times New Roman" w:cs="Times New Roman"/>
          <w:sz w:val="26"/>
          <w:szCs w:val="26"/>
        </w:rPr>
        <w:footnoteReference w:id="30"/>
      </w:r>
      <w:r w:rsidR="00437F02" w:rsidRPr="006D3B19">
        <w:rPr>
          <w:rFonts w:ascii="Times New Roman" w:hAnsi="Times New Roman" w:cs="Times New Roman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sz w:val="26"/>
          <w:szCs w:val="26"/>
        </w:rPr>
        <w:t>определяется на основании данных, предоставляемых МКУ "ИМА "Череповец".</w:t>
      </w:r>
    </w:p>
    <w:bookmarkEnd w:id="89"/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Источник данных: МКУ "ИМА "Череповец".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Определение: абсолютный показатель равный общему количеству информационных материалов, размещенных в средствах массовой информации/социальных медиа/каналах наружной рекламы, по теме противодействия распространению психоактивных веществ, снижению масштабов их употребления населением города Череповца.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90" w:name="sub_1035"/>
      <w:r w:rsidRPr="006D3B19">
        <w:rPr>
          <w:rFonts w:ascii="Times New Roman" w:hAnsi="Times New Roman" w:cs="Times New Roman"/>
          <w:color w:val="auto"/>
          <w:sz w:val="26"/>
          <w:szCs w:val="26"/>
        </w:rPr>
        <w:t>5. Объем финансовых средств, необходимых для реализации подпрограммы 3</w:t>
      </w:r>
    </w:p>
    <w:bookmarkEnd w:id="90"/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Объем финансовых средств, необходимых для реализации подпрограммы 3, составляет 1,0 тыс. рублей, в том числе по годам реализации: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2018 год - 1,0 тыс. рублей;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2019 год - 0 тыс. рублей;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2020 год - 0 тыс. рублей;</w:t>
      </w:r>
    </w:p>
    <w:p w:rsidR="00F073C6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2021 год - 0 тыс. рублей</w:t>
      </w:r>
      <w:r w:rsidR="00F073C6" w:rsidRPr="006D3B19">
        <w:rPr>
          <w:rFonts w:ascii="Times New Roman" w:hAnsi="Times New Roman" w:cs="Times New Roman"/>
          <w:sz w:val="26"/>
          <w:szCs w:val="26"/>
        </w:rPr>
        <w:t>;</w:t>
      </w:r>
    </w:p>
    <w:p w:rsidR="00585D1A" w:rsidRPr="006D3B19" w:rsidRDefault="00F073C6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2022 год - </w:t>
      </w:r>
      <w:r w:rsidR="00ED724C" w:rsidRPr="006D3B19">
        <w:rPr>
          <w:rFonts w:ascii="Times New Roman" w:hAnsi="Times New Roman" w:cs="Times New Roman"/>
          <w:sz w:val="26"/>
          <w:szCs w:val="26"/>
        </w:rPr>
        <w:t>0</w:t>
      </w:r>
      <w:r w:rsidR="00305E0D" w:rsidRPr="006D3B19">
        <w:rPr>
          <w:rFonts w:ascii="Times New Roman" w:hAnsi="Times New Roman" w:cs="Times New Roman"/>
          <w:sz w:val="26"/>
          <w:szCs w:val="26"/>
        </w:rPr>
        <w:t> тыс. рублей;</w:t>
      </w:r>
    </w:p>
    <w:p w:rsidR="00305E0D" w:rsidRPr="006D3B19" w:rsidRDefault="00305E0D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2023 год - 0 тыс. рублей.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3, представлен в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приложениях 7</w:t>
      </w:r>
      <w:r w:rsidRPr="006D3B19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9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8</w:t>
        </w:r>
      </w:hyperlink>
      <w:r w:rsidRPr="006D3B19">
        <w:rPr>
          <w:rFonts w:ascii="Times New Roman" w:hAnsi="Times New Roman" w:cs="Times New Roman"/>
          <w:sz w:val="26"/>
          <w:szCs w:val="26"/>
        </w:rPr>
        <w:t xml:space="preserve"> к муниципальной программе</w:t>
      </w:r>
    </w:p>
    <w:p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9B376A" w:rsidRPr="006D3B19" w:rsidRDefault="009B376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91" w:name="sub_1036"/>
      <w:r w:rsidRPr="006D3B19">
        <w:rPr>
          <w:rFonts w:ascii="Times New Roman" w:hAnsi="Times New Roman" w:cs="Times New Roman"/>
          <w:color w:val="auto"/>
          <w:sz w:val="26"/>
          <w:szCs w:val="26"/>
        </w:rPr>
        <w:t>6. Анализ рисков реализации подпрограммы 3 и описание мер управления рисками</w:t>
      </w:r>
    </w:p>
    <w:bookmarkEnd w:id="91"/>
    <w:p w:rsidR="00924EBD" w:rsidRPr="006D3B19" w:rsidRDefault="00924EBD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На решение задач и достижение целей подпрограммы 3 могут оказать влияние следующие риски: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подпрограммы 3;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мероприятий подпрограммы 3;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оценке эффективности подпрограммы 3.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F073C6" w:rsidRPr="006D3B19" w:rsidRDefault="00F073C6" w:rsidP="00575634">
      <w:pPr>
        <w:ind w:firstLine="698"/>
        <w:jc w:val="right"/>
        <w:rPr>
          <w:rStyle w:val="a3"/>
          <w:rFonts w:ascii="Times New Roman" w:hAnsi="Times New Roman" w:cs="Times New Roman"/>
          <w:bCs/>
          <w:color w:val="auto"/>
        </w:rPr>
        <w:sectPr w:rsidR="00F073C6" w:rsidRPr="006D3B19" w:rsidSect="00924EBD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1500AE" w:rsidRDefault="001500AE" w:rsidP="009B376A">
      <w:pPr>
        <w:widowControl/>
        <w:autoSpaceDE/>
        <w:autoSpaceDN/>
        <w:adjustRightInd/>
        <w:ind w:left="1204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1500AE" w:rsidRPr="001500AE" w:rsidRDefault="001500AE" w:rsidP="009B376A">
      <w:pPr>
        <w:widowControl/>
        <w:autoSpaceDE/>
        <w:autoSpaceDN/>
        <w:adjustRightInd/>
        <w:ind w:left="1204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1500AE" w:rsidRDefault="001500AE" w:rsidP="009B376A">
      <w:pPr>
        <w:pStyle w:val="1"/>
        <w:spacing w:before="0" w:after="0"/>
        <w:ind w:left="1204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85D1A" w:rsidRDefault="00585D1A" w:rsidP="00924EB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Информация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 xml:space="preserve"> о показателях (индикаторах) муниципальной программы, подпрограмм муниципальной программы "Обеспечение законности, правопорядка и общественной безопасности в городе Череповце" на 2014 - 202</w:t>
      </w:r>
      <w:r w:rsidR="006529AC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годы и их значениях</w:t>
      </w:r>
    </w:p>
    <w:p w:rsidR="002E5BC6" w:rsidRDefault="002E5BC6" w:rsidP="002E5BC6">
      <w:pPr>
        <w:ind w:firstLine="0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44"/>
        <w:gridCol w:w="743"/>
        <w:gridCol w:w="993"/>
        <w:gridCol w:w="865"/>
        <w:gridCol w:w="483"/>
        <w:gridCol w:w="421"/>
        <w:gridCol w:w="818"/>
        <w:gridCol w:w="866"/>
        <w:gridCol w:w="865"/>
        <w:gridCol w:w="865"/>
        <w:gridCol w:w="911"/>
        <w:gridCol w:w="936"/>
        <w:gridCol w:w="823"/>
        <w:gridCol w:w="875"/>
        <w:gridCol w:w="910"/>
        <w:gridCol w:w="1702"/>
      </w:tblGrid>
      <w:tr w:rsidR="00602D39" w:rsidRPr="006D3B19" w:rsidTr="00BF2F64">
        <w:trPr>
          <w:trHeight w:val="567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9" w:rsidRPr="006D3B19" w:rsidRDefault="00602D39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9" w:rsidRPr="006D3B19" w:rsidRDefault="00602D39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9" w:rsidRPr="006D3B19" w:rsidRDefault="00602D39" w:rsidP="002E5BC6">
            <w:pPr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39" w:rsidRPr="006D3B19" w:rsidRDefault="00602D39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39" w:rsidRPr="006D3B19" w:rsidRDefault="00602D39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6D3B19" w:rsidRPr="006D3B19" w:rsidTr="00BF2F64">
        <w:trPr>
          <w:trHeight w:val="567"/>
          <w:tblHeader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"Обеспечение законности, правопорядка и общественной безопасности в </w:t>
            </w:r>
            <w:r w:rsidR="00476BEB" w:rsidRPr="006D3B19">
              <w:rPr>
                <w:rFonts w:ascii="Times New Roman" w:hAnsi="Times New Roman" w:cs="Times New Roman"/>
                <w:b/>
                <w:bCs/>
              </w:rPr>
              <w:t>городе Череповце" на 2014 - 2023</w:t>
            </w:r>
            <w:r w:rsidRPr="006D3B19">
              <w:rPr>
                <w:rFonts w:ascii="Times New Roman" w:hAnsi="Times New Roman" w:cs="Times New Roman"/>
                <w:b/>
                <w:bCs/>
              </w:rPr>
              <w:t> годы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92" w:name="sub_10041"/>
            <w:r w:rsidRPr="006D3B19">
              <w:rPr>
                <w:rFonts w:ascii="Times New Roman" w:hAnsi="Times New Roman" w:cs="Times New Roman"/>
              </w:rPr>
              <w:t>1.</w:t>
            </w:r>
            <w:bookmarkEnd w:id="92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2266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93" w:name="sub_1004103"/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  <w:bookmarkEnd w:id="93"/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94" w:name="sub_10042"/>
            <w:r w:rsidRPr="006D3B19">
              <w:rPr>
                <w:rFonts w:ascii="Times New Roman" w:hAnsi="Times New Roman" w:cs="Times New Roman"/>
              </w:rPr>
              <w:t>2.</w:t>
            </w:r>
            <w:bookmarkEnd w:id="94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95" w:name="sub_10043"/>
            <w:r w:rsidRPr="006D3B19">
              <w:rPr>
                <w:rFonts w:ascii="Times New Roman" w:hAnsi="Times New Roman" w:cs="Times New Roman"/>
              </w:rPr>
              <w:t>3.</w:t>
            </w:r>
            <w:bookmarkEnd w:id="95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96" w:name="sub_100431"/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  <w:bookmarkEnd w:id="96"/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97" w:name="sub_10044"/>
            <w:r w:rsidRPr="006D3B19">
              <w:rPr>
                <w:rFonts w:ascii="Times New Roman" w:hAnsi="Times New Roman" w:cs="Times New Roman"/>
              </w:rPr>
              <w:t>4</w:t>
            </w:r>
            <w:r w:rsidR="006529AC" w:rsidRPr="006D3B19">
              <w:rPr>
                <w:rFonts w:ascii="Times New Roman" w:hAnsi="Times New Roman" w:cs="Times New Roman"/>
              </w:rPr>
              <w:t>.</w:t>
            </w:r>
            <w:bookmarkEnd w:id="97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</w:t>
            </w:r>
            <w:r w:rsidR="006529AC" w:rsidRPr="006D3B19">
              <w:rPr>
                <w:rFonts w:ascii="Times New Roman" w:hAnsi="Times New Roman" w:cs="Times New Roman"/>
              </w:rPr>
              <w:t>инамика снижения темпов роста злоупотребления психоактивными веществами населением города Череповца</w:t>
            </w:r>
            <w:r w:rsidR="006529AC" w:rsidRPr="006D3B19">
              <w:rPr>
                <w:rFonts w:ascii="Times New Roman" w:hAnsi="Times New Roman" w:cs="Times New Roman"/>
                <w:vertAlign w:val="superscript"/>
              </w:rPr>
              <w:footnoteReference w:id="3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</w:t>
            </w:r>
            <w:r w:rsidR="006529A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3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</w:t>
            </w:r>
            <w:r w:rsidR="006529A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33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6D3B19" w:rsidRPr="006D3B19" w:rsidTr="00BF2F64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center"/>
              <w:outlineLvl w:val="0"/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529AC" w:rsidRPr="006D3B19" w:rsidRDefault="002B3F10" w:rsidP="0098003C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hyperlink w:anchor="sub_1001" w:history="1">
              <w:r w:rsidR="006529AC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6529AC" w:rsidRPr="006D3B19">
              <w:rPr>
                <w:rFonts w:ascii="Times New Roman" w:hAnsi="Times New Roman" w:cs="Times New Roman"/>
                <w:b/>
                <w:bCs/>
              </w:rPr>
              <w:t xml:space="preserve"> "Профилактика преступлений и иных правонарушений в городе Череповце"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98" w:name="sub_10047"/>
            <w:r w:rsidRPr="006D3B19">
              <w:rPr>
                <w:rFonts w:ascii="Times New Roman" w:hAnsi="Times New Roman" w:cs="Times New Roman"/>
              </w:rPr>
              <w:t>7</w:t>
            </w:r>
            <w:r w:rsidR="006529AC" w:rsidRPr="006D3B19">
              <w:rPr>
                <w:rFonts w:ascii="Times New Roman" w:hAnsi="Times New Roman" w:cs="Times New Roman"/>
              </w:rPr>
              <w:t>.</w:t>
            </w:r>
            <w:bookmarkEnd w:id="98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99" w:name="sub_10048"/>
            <w:r w:rsidRPr="006D3B19">
              <w:rPr>
                <w:rFonts w:ascii="Times New Roman" w:hAnsi="Times New Roman" w:cs="Times New Roman"/>
              </w:rPr>
              <w:t>8</w:t>
            </w:r>
            <w:r w:rsidR="006529AC" w:rsidRPr="006D3B19">
              <w:rPr>
                <w:rFonts w:ascii="Times New Roman" w:hAnsi="Times New Roman" w:cs="Times New Roman"/>
              </w:rPr>
              <w:t>.</w:t>
            </w:r>
            <w:bookmarkEnd w:id="99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</w:t>
            </w:r>
            <w:r w:rsidR="006529A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5268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5650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</w:t>
            </w:r>
            <w:r w:rsidR="006529A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фактов терроризма на территории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0" w:name="sub_100411"/>
            <w:r w:rsidRPr="006D3B19">
              <w:rPr>
                <w:rFonts w:ascii="Times New Roman" w:hAnsi="Times New Roman" w:cs="Times New Roman"/>
              </w:rPr>
              <w:t>11</w:t>
            </w:r>
            <w:r w:rsidR="006529AC" w:rsidRPr="006D3B19">
              <w:rPr>
                <w:rFonts w:ascii="Times New Roman" w:hAnsi="Times New Roman" w:cs="Times New Roman"/>
              </w:rPr>
              <w:t>.</w:t>
            </w:r>
            <w:bookmarkEnd w:id="100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01" w:name="sub_1004111"/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  <w:bookmarkEnd w:id="101"/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2" w:name="sub_100412"/>
            <w:r w:rsidRPr="006D3B19">
              <w:rPr>
                <w:rFonts w:ascii="Times New Roman" w:hAnsi="Times New Roman" w:cs="Times New Roman"/>
              </w:rPr>
              <w:t>12</w:t>
            </w:r>
            <w:r w:rsidR="006529AC" w:rsidRPr="006D3B19">
              <w:rPr>
                <w:rFonts w:ascii="Times New Roman" w:hAnsi="Times New Roman" w:cs="Times New Roman"/>
              </w:rPr>
              <w:t>.</w:t>
            </w:r>
            <w:bookmarkEnd w:id="102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3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:rsidR="006529AC" w:rsidRPr="006D3B19" w:rsidRDefault="006529A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F169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F169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F169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>Доля объектов муниципальных образовательных организаций,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B9004C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</w:pPr>
            <w:r w:rsidRPr="006D3B19">
              <w:rPr>
                <w:rFonts w:ascii="Times New Roman" w:eastAsia="Times New Roman" w:hAnsi="Times New Roman" w:cs="Times New Roman"/>
              </w:rPr>
              <w:t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 быть обеспечены антитеррористической защитой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3" w:name="sub_100413"/>
            <w:r w:rsidRPr="006D3B19">
              <w:rPr>
                <w:rFonts w:ascii="Times New Roman" w:hAnsi="Times New Roman" w:cs="Times New Roman"/>
              </w:rPr>
              <w:t>16.</w:t>
            </w:r>
            <w:bookmarkEnd w:id="103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 (справочный показатель)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35"/>
            </w:r>
            <w:r w:rsidRPr="006D3B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правонарушений, выявленных с помощью средств фото и видео-фиксации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04" w:name="sub_1004131"/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  <w:bookmarkEnd w:id="104"/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  <w:r w:rsidR="00214A00" w:rsidRPr="006D3B19">
              <w:rPr>
                <w:rStyle w:val="af6"/>
                <w:rFonts w:ascii="Times New Roman" w:hAnsi="Times New Roman" w:cs="Times New Roman"/>
              </w:rPr>
              <w:footnoteReference w:id="36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6F3BB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9D4F5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9D4F5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B4" w:rsidRPr="006D3B19" w:rsidRDefault="009D4F54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BB4" w:rsidRPr="006D3B19" w:rsidRDefault="006F3BB4" w:rsidP="006F3B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правонарушений, выявленных с помощью средств фото и видео-фиксации</w:t>
            </w:r>
          </w:p>
          <w:p w:rsidR="006F3BB4" w:rsidRPr="006D3B19" w:rsidRDefault="006F3BB4" w:rsidP="006F3B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5" w:name="sub_100414"/>
            <w:r w:rsidRPr="006D3B19">
              <w:rPr>
                <w:rFonts w:ascii="Times New Roman" w:hAnsi="Times New Roman" w:cs="Times New Roman"/>
              </w:rPr>
              <w:t>18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05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ранее судимых лиц, совершивших преступления, от общего числа ранее судимых, состоящих на контроле в органах внутренних дел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37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6 830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17500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C023CA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11800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06" w:name="sub_1004161"/>
            <w:r w:rsidRPr="006D3B19">
              <w:rPr>
                <w:rFonts w:ascii="Times New Roman" w:hAnsi="Times New Roman" w:cs="Times New Roman"/>
              </w:rPr>
              <w:t>Оценка горожанами благоустроенности территорий города</w:t>
            </w:r>
            <w:bookmarkEnd w:id="106"/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7" w:name="sub_100417"/>
            <w:r w:rsidRPr="006D3B19">
              <w:rPr>
                <w:rFonts w:ascii="Times New Roman" w:hAnsi="Times New Roman" w:cs="Times New Roman"/>
              </w:rPr>
              <w:t>21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07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человеко/ выходов членов народных дружин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7715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8" w:name="sub_100418"/>
            <w:r w:rsidRPr="006D3B19">
              <w:rPr>
                <w:rFonts w:ascii="Times New Roman" w:hAnsi="Times New Roman" w:cs="Times New Roman"/>
              </w:rPr>
              <w:t>22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08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8031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15900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26850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9" w:name="sub_100419"/>
            <w:r w:rsidRPr="006D3B19">
              <w:rPr>
                <w:rFonts w:ascii="Times New Roman" w:hAnsi="Times New Roman" w:cs="Times New Roman"/>
              </w:rPr>
              <w:t>23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09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приобретенной форменной одежды (жилетов) для членов народных дружин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3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6D3B19" w:rsidRPr="006D3B19" w:rsidTr="00BF2F64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outlineLvl w:val="0"/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9004C" w:rsidRPr="006D3B19" w:rsidRDefault="002B3F10" w:rsidP="0098003C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hyperlink w:anchor="sub_1002" w:history="1">
              <w:r w:rsidR="00B9004C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B9004C" w:rsidRPr="006D3B19">
              <w:rPr>
                <w:rFonts w:ascii="Times New Roman" w:hAnsi="Times New Roman" w:cs="Times New Roman"/>
                <w:b/>
                <w:bCs/>
              </w:rPr>
              <w:t xml:space="preserve"> "Повышение безопасности дорожного движения в городе Череповце"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нарушений </w:t>
            </w:r>
            <w:hyperlink r:id="rId88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движения, выявленных с помощью камер фото- видеофиксации (справочный показатель)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39"/>
            </w:r>
            <w:r w:rsidRPr="006D3B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Тыс. нарушений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правонарушений, выявленных с помощью средств фото и видеофиксации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0" w:name="sub_1004221"/>
            <w:r w:rsidRPr="006D3B19">
              <w:rPr>
                <w:rFonts w:ascii="Times New Roman" w:hAnsi="Times New Roman" w:cs="Times New Roman"/>
              </w:rPr>
              <w:t>25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10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1" w:name="sub_100421"/>
            <w:r w:rsidRPr="006D3B19">
              <w:rPr>
                <w:rFonts w:ascii="Times New Roman" w:hAnsi="Times New Roman" w:cs="Times New Roman"/>
              </w:rPr>
              <w:t>26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11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приобретенных наглядных пособий в образовательные учреждения, реализующие образовательные программы с изучением </w:t>
            </w:r>
            <w:hyperlink r:id="rId89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обучающихся 1-х классов общеобразовательных организаций, обеспеченных световозвращающими приспособлениями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2" w:name="sub_100424"/>
            <w:r w:rsidRPr="006D3B19">
              <w:rPr>
                <w:rFonts w:ascii="Times New Roman" w:hAnsi="Times New Roman" w:cs="Times New Roman"/>
              </w:rPr>
              <w:t>28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12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расположения искусственных неровностей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4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3" w:name="sub_100425"/>
            <w:r w:rsidRPr="006D3B19">
              <w:rPr>
                <w:rFonts w:ascii="Times New Roman" w:hAnsi="Times New Roman" w:cs="Times New Roman"/>
              </w:rPr>
              <w:t>29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13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дорожно-транспортных происшествий в местах расположения искусственных неровностей от общего количества дорожно-транспортных происшествий</w:t>
            </w:r>
            <w:r w:rsidR="009A471E" w:rsidRPr="006D3B19">
              <w:rPr>
                <w:rStyle w:val="af6"/>
                <w:rFonts w:ascii="Times New Roman" w:hAnsi="Times New Roman" w:cs="Times New Roman"/>
              </w:rPr>
              <w:footnoteReference w:id="4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9A471E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9A471E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9A471E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4" w:name="sub_100426"/>
            <w:r w:rsidRPr="006D3B19">
              <w:rPr>
                <w:rFonts w:ascii="Times New Roman" w:hAnsi="Times New Roman" w:cs="Times New Roman"/>
              </w:rPr>
              <w:t>30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14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4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5" w:name="sub_100427"/>
            <w:r w:rsidRPr="006D3B19">
              <w:rPr>
                <w:rFonts w:ascii="Times New Roman" w:hAnsi="Times New Roman" w:cs="Times New Roman"/>
              </w:rPr>
              <w:t>31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15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дорожно-транспортных происшествий в местах нанесения горизонтальной дорожной разметки "Пешеходный переход" краской желтого цвета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43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6" w:name="sub_100428"/>
            <w:r w:rsidRPr="006D3B19">
              <w:rPr>
                <w:rFonts w:ascii="Times New Roman" w:hAnsi="Times New Roman" w:cs="Times New Roman"/>
              </w:rPr>
              <w:t>32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  <w:bookmarkEnd w:id="116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пострадавших пешеходов в местах нанесения горизонтальной дорожной разметки "Пешеходный переход" краской желтого цвета от общего количества пешеходов, пострадавших в результате дорожно-транспортных происшествий по городу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4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9A471E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9A471E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9A471E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6D3B19" w:rsidRPr="006D3B19" w:rsidTr="00BF2F64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D3B19">
              <w:rPr>
                <w:rFonts w:ascii="Times New Roman" w:hAnsi="Times New Roman" w:cs="Times New Roman"/>
              </w:rPr>
              <w:t>Подпрограмма 3</w:t>
            </w:r>
            <w:r w:rsidRPr="006D3B19">
              <w:rPr>
                <w:rFonts w:ascii="Times New Roman" w:hAnsi="Times New Roman" w:cs="Times New Roman"/>
                <w:b/>
                <w:bCs/>
              </w:rPr>
              <w:t xml:space="preserve"> 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33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  <w:tr w:rsidR="006D3B19" w:rsidRPr="006D3B19" w:rsidTr="00BF2F64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6F3BB4" w:rsidP="009800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</w:t>
            </w:r>
            <w:r w:rsidR="00B9004C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C023CA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="004607CC"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C023CA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4C" w:rsidRPr="006D3B19" w:rsidRDefault="004607C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4C" w:rsidRPr="006D3B19" w:rsidRDefault="00B9004C" w:rsidP="009800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</w:tbl>
    <w:p w:rsidR="0098003C" w:rsidRPr="006D3B19" w:rsidRDefault="0098003C" w:rsidP="0098003C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  <w:r w:rsidRPr="006D3B19">
        <w:rPr>
          <w:rFonts w:ascii="Times New Roman" w:hAnsi="Times New Roman" w:cs="Times New Roman"/>
        </w:rPr>
        <w:tab/>
      </w:r>
    </w:p>
    <w:p w:rsidR="0098003C" w:rsidRPr="006D3B19" w:rsidRDefault="0098003C" w:rsidP="0098003C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:rsidR="009B376A" w:rsidRDefault="009B376A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  <w:sectPr w:rsidR="009B376A" w:rsidSect="00F814A5">
          <w:headerReference w:type="default" r:id="rId90"/>
          <w:headerReference w:type="first" r:id="rId91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1500AE" w:rsidRP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Перечень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основных мероприятий муниципальной программы "Обеспечение законности, правопорядка и общественной безопасности в городе Череповце" на 2014 </w:t>
      </w:r>
      <w:r w:rsidR="000A0865" w:rsidRPr="006D3B19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202</w:t>
      </w:r>
      <w:r w:rsidR="006F3BB4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0A0865"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годы, подпрограмм муниципальной программы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2389"/>
        <w:gridCol w:w="2188"/>
        <w:gridCol w:w="1326"/>
        <w:gridCol w:w="1456"/>
        <w:gridCol w:w="2674"/>
        <w:gridCol w:w="1891"/>
        <w:gridCol w:w="3193"/>
      </w:tblGrid>
      <w:tr w:rsidR="002123DC" w:rsidRPr="006D3B19" w:rsidTr="00BF2F64">
        <w:trPr>
          <w:cantSplit/>
          <w:tblHeader/>
        </w:trPr>
        <w:tc>
          <w:tcPr>
            <w:tcW w:w="6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подпрограммы, основного мероприятия муниципальной программы (подпрограммы), мероприятия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Последствия нереализации основного мероприятия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</w:tcPr>
          <w:p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Связь с показателями муниципальной программы, подпрограммы</w:t>
            </w:r>
          </w:p>
        </w:tc>
      </w:tr>
      <w:tr w:rsidR="002123DC" w:rsidRPr="006D3B19" w:rsidTr="00BF2F64">
        <w:trPr>
          <w:tblHeader/>
        </w:trPr>
        <w:tc>
          <w:tcPr>
            <w:tcW w:w="6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auto"/>
            </w:tcBorders>
          </w:tcPr>
          <w:p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2B3F10" w:rsidP="00F073C6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hyperlink w:anchor="sub_1001" w:history="1">
              <w:r w:rsidR="00585D1A" w:rsidRPr="006D3B19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</w:rPr>
                <w:t>Подпрограмма 1</w:t>
              </w:r>
            </w:hyperlink>
            <w:r w:rsidR="00585D1A" w:rsidRPr="006D3B19">
              <w:rPr>
                <w:rFonts w:ascii="Times New Roman" w:hAnsi="Times New Roman" w:cs="Times New Roman"/>
                <w:color w:val="auto"/>
              </w:rPr>
              <w:t xml:space="preserve"> "Профилактика преступлений и иных правонарушений в городе Череповце"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1" w:history="1">
              <w:r w:rsidR="00AB240D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1.1.</w:t>
              </w:r>
            </w:hyperlink>
          </w:p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беспризорности, безнадзорности, профилактика правонарушений несовершеннолетних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преступлений, в том числе повторных, совершенных несовершеннолетними, ухудшение криминогенной обстановки в городе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240D" w:rsidRPr="006D3B19" w:rsidRDefault="00E85D3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  <w:r w:rsidR="00AB240D" w:rsidRPr="006D3B19">
              <w:rPr>
                <w:rFonts w:ascii="Times New Roman" w:hAnsi="Times New Roman" w:cs="Times New Roman"/>
              </w:rPr>
              <w:t>. 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лет.</w:t>
            </w:r>
          </w:p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несовершеннолетних, </w:t>
            </w:r>
            <w:r w:rsidRPr="002123DC">
              <w:rPr>
                <w:rFonts w:ascii="Times New Roman" w:hAnsi="Times New Roman" w:cs="Times New Roman"/>
              </w:rPr>
              <w:t>совершивших</w:t>
            </w:r>
            <w:r w:rsidRPr="006D3B19">
              <w:rPr>
                <w:rFonts w:ascii="Times New Roman" w:hAnsi="Times New Roman" w:cs="Times New Roman"/>
              </w:rPr>
              <w:t xml:space="preserve"> преступления повторно.</w:t>
            </w:r>
          </w:p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лет.</w:t>
            </w:r>
          </w:p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собрания).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Изготовление информационных материалов профилактического характера, направленных на повышение ответственности несовершеннолетних и их родителей (законных представителей)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информированности родителей (законных представителей) в сфере законодательства, регулирующего меры ответственности за воспитание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Распространение информационных материалов профилактического характера среди несовершеннолетних, их родителей (законных представителей), представителей педагогических коллективов, в том числе в рамках организуемых мероприятий, профилактических акций и операций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профилактических акций и операций, направленных на профилактику подростковой преступности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Координация деятельности субъектов профилактики, направленной на профилактику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сопровождения несовершеннолетних, совершивших преступления, в рамках внедрения Примерного порядка организации индивидуальной профилактической работы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Содействие трудоустройству несовершеннолетних граждан, нуждающихся в помощи государства, в том числе в свободное от учебы время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трудовой занятости подростков, нуждающихся в помощи государства, в том числе в свободное от учебы время с целью профилактики безнадзорности 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мониторинга доступа уча</w:t>
            </w:r>
            <w:r w:rsidR="00DC6F34"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города к сайтам сети Интернет, содержащим информацию, причиняющую вред их здоровью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защиты несовершеннолетних от воздействия информации, причиняющей вред их психическому и нравственному здоровью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рейдовых мероприятий по реализации требований действующего законодательства в сфере защиты детей от информации, причиняющей вред их здоровью и развитию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проведении городских родительских собраний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ответственности родителей (законных представителей) за воспитание несовершеннолетних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реализации городских проектов, направленных на формирование механизмов самопомощи и стимулирования семейных ресурсов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AB240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</w:t>
            </w:r>
            <w:r w:rsidR="00DC6F34">
              <w:rPr>
                <w:rFonts w:ascii="Times New Roman" w:hAnsi="Times New Roman" w:cs="Times New Roman"/>
              </w:rPr>
              <w:t>организаций</w:t>
            </w:r>
            <w:r w:rsidRPr="006D3B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AB240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AB240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2" w:history="1">
              <w:r w:rsidR="00585D1A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1.2.</w:t>
              </w:r>
            </w:hyperlink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</w:t>
            </w:r>
            <w:r w:rsidR="004607CC" w:rsidRPr="006D3B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Недопущение террористических актов, снижение количества экстремистских проявлений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увеличение количества экстремистских проявлений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E85D3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  <w:r w:rsidR="00585D1A" w:rsidRPr="006D3B19">
              <w:rPr>
                <w:rFonts w:ascii="Times New Roman" w:hAnsi="Times New Roman" w:cs="Times New Roman"/>
              </w:rPr>
              <w:t>. Число фактов терроризма на территории города.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экстремизма.</w:t>
            </w:r>
          </w:p>
          <w:p w:rsidR="002123DC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терроризма.</w:t>
            </w:r>
          </w:p>
          <w:p w:rsidR="002123DC" w:rsidRPr="002123DC" w:rsidRDefault="002123DC" w:rsidP="002123DC"/>
          <w:p w:rsidR="002123DC" w:rsidRPr="002123DC" w:rsidRDefault="002123DC" w:rsidP="002123DC"/>
          <w:p w:rsidR="002123DC" w:rsidRPr="002123DC" w:rsidRDefault="002123DC" w:rsidP="002123DC"/>
          <w:p w:rsidR="002123DC" w:rsidRPr="002123DC" w:rsidRDefault="002123DC" w:rsidP="002123DC"/>
          <w:p w:rsidR="002123DC" w:rsidRPr="002123DC" w:rsidRDefault="002123DC" w:rsidP="002123DC"/>
          <w:p w:rsidR="002123DC" w:rsidRPr="002123DC" w:rsidRDefault="002123DC" w:rsidP="002123DC"/>
          <w:p w:rsidR="002123DC" w:rsidRPr="002123DC" w:rsidRDefault="002123DC" w:rsidP="002123DC"/>
          <w:p w:rsidR="002123DC" w:rsidRDefault="002123DC" w:rsidP="002123DC"/>
          <w:p w:rsidR="002123DC" w:rsidRDefault="002123DC" w:rsidP="002123DC"/>
          <w:p w:rsidR="002123DC" w:rsidRPr="002123DC" w:rsidRDefault="002123DC" w:rsidP="002123DC"/>
          <w:p w:rsidR="00585D1A" w:rsidRPr="002123DC" w:rsidRDefault="00585D1A" w:rsidP="002123DC">
            <w:pPr>
              <w:jc w:val="center"/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городской антитеррористической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</w:t>
            </w:r>
            <w:r w:rsidR="004607CC" w:rsidRPr="006D3B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профилактику терроризма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98003C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профилактику терроризма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Изготовление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профилактики экстремизма и терроризма.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информированность населения города о профилактике экстремизма и терроризма, минимизации и (или) ликвидации последствий проявлений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проведении профилактической работы, направленной на устранение причин и условий террористической деятельности, в том числе на объектах с массовым пребыванием людей: объекты транспортной инфраструктуры, крупные торговые, развлекательные це</w:t>
            </w:r>
            <w:r w:rsidR="00DC6F34">
              <w:rPr>
                <w:rFonts w:ascii="Times New Roman" w:hAnsi="Times New Roman" w:cs="Times New Roman"/>
              </w:rPr>
              <w:t>нтры, образовательные организации</w:t>
            </w:r>
            <w:r w:rsidRPr="006D3B19">
              <w:rPr>
                <w:rFonts w:ascii="Times New Roman" w:hAnsi="Times New Roman" w:cs="Times New Roman"/>
              </w:rPr>
              <w:t>, учреждения физической культуры и спорта, учреждения культуры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1862A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</w:t>
            </w:r>
            <w:r w:rsidR="004607CC" w:rsidRPr="006D3B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устранения причин и условий, способствующих осуществлению террористической деятельности, в том числе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98003C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sz w:val="22"/>
                <w:szCs w:val="22"/>
              </w:rPr>
              <w:t>Недостаточная антитеррористическая защищенность на территории городского округа, возможность совершения террористических актов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Изучение состояния антитеррористической защищенности объектов с массовым пребыванием граждан: объекты транспортной инфраструктуры, крупные торговые, развлекательные центры, образовательные учреждения (городские оздоровительные лагеря), учреждения физической культуры и спорта, учреждения культуры, учреждения социальной защиты населения (загородные оздоровительные лагеря)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</w:t>
            </w:r>
            <w:r w:rsidR="004607CC" w:rsidRPr="006D3B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антитеррористической защищенности объектов с массовым пребыванием граждан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98003C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sz w:val="22"/>
                <w:szCs w:val="22"/>
              </w:rPr>
              <w:t>Недостаточная антитеррористическая защищенность на территории городского округа, возможность совершения террористических актов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обучения руководителей, сотрудников и персонала муниципальных учреждений образования, культуры, физической культуры и спорта и социальной защиты города, направленного на повышение степени готовности к противодействию террористическим актам, ликвидации вызванных ими последствий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</w:t>
            </w:r>
            <w:r w:rsidR="004607CC" w:rsidRPr="006D3B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98003C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Низкий уровень или отсутствие знаний, умений и навыков руководителей, сотрудников и персонала муниципальных учреждений на случай террористической опасности, в т.ч. на объектах с массовым пребыванием людей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тренировочных занятий по отработке действий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</w:t>
            </w:r>
            <w:r w:rsidR="004607CC" w:rsidRPr="006D3B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Совершенствование знаний, умений и навыков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Низкий уровень или отсутствие знаний, умений и навыков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процесса оформления Паспортов безопасности объектов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</w:t>
            </w:r>
            <w:r w:rsidR="004607CC" w:rsidRPr="006D3B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Утверждение паспортов безопасности объектов с массовым пребыванием людей в соответствии с формой, утверждаемой постановлением Правительства Российской Федерации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уровня антитеррористической защищенности объекта с массовым пребыванием людей, создание предпосылок для совершения преступлений, предусмотренных </w:t>
            </w:r>
            <w:hyperlink r:id="rId9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статьей 205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(террористический акт), </w:t>
            </w:r>
            <w:hyperlink r:id="rId9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статьей 281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мероприятий, направленных на обеспечение антитеррористической защищенности мест массового пребывания людей</w:t>
            </w:r>
          </w:p>
          <w:p w:rsidR="005339BC" w:rsidRPr="006D3B19" w:rsidRDefault="005339BC" w:rsidP="002B679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5339BC" w:rsidRPr="006D3B19" w:rsidRDefault="005339BC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</w:t>
            </w:r>
          </w:p>
          <w:p w:rsidR="005339BC" w:rsidRPr="006D3B19" w:rsidRDefault="005339BC" w:rsidP="002B679D">
            <w:pPr>
              <w:ind w:firstLine="0"/>
              <w:jc w:val="left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4607C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</w:pPr>
            <w:r w:rsidRPr="006D3B19">
              <w:rPr>
                <w:rFonts w:ascii="Times New Roman" w:eastAsia="Times New Roman" w:hAnsi="Times New Roman" w:cs="Times New Roman"/>
              </w:rPr>
              <w:t>Обеспечение выполнения т</w:t>
            </w:r>
            <w:r w:rsidRPr="006D3B19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ребований к антитеррористической защищенности </w:t>
            </w:r>
            <w:r w:rsidRPr="006D3B19">
              <w:rPr>
                <w:rFonts w:ascii="Times New Roman" w:eastAsia="Times New Roman" w:hAnsi="Times New Roman" w:cs="Times New Roman"/>
              </w:rPr>
              <w:t>мест массового пребывания людей.</w:t>
            </w:r>
          </w:p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уровня антитеррористической защищенности объекта с массовым пребыванием людей, создание предпосылок для совершения преступлений, предусмотренных </w:t>
            </w:r>
            <w:hyperlink r:id="rId94" w:history="1">
              <w:r w:rsidRPr="006D3B19">
                <w:rPr>
                  <w:rFonts w:ascii="Times New Roman" w:hAnsi="Times New Roman" w:cs="Times New Roman"/>
                </w:rPr>
                <w:t>статьей 205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(террористический акт), </w:t>
            </w:r>
            <w:hyperlink r:id="rId95" w:history="1">
              <w:r w:rsidRPr="006D3B19">
                <w:rPr>
                  <w:rFonts w:ascii="Times New Roman" w:hAnsi="Times New Roman" w:cs="Times New Roman"/>
                </w:rPr>
                <w:t>статьей 281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мероприятий, направленных на обеспечение антитеррористической защищенности</w:t>
            </w:r>
            <w:r w:rsidRPr="006D3B19">
              <w:rPr>
                <w:rFonts w:ascii="Times New Roman" w:eastAsia="Times New Roman" w:hAnsi="Times New Roman" w:cs="Times New Roman"/>
              </w:rPr>
              <w:t xml:space="preserve"> объектов муниципальных образовательных организаций и муниципальных объектов физической культуры и спорта</w:t>
            </w:r>
          </w:p>
          <w:p w:rsidR="005339BC" w:rsidRPr="006D3B19" w:rsidRDefault="005339BC" w:rsidP="002B679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4607C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>Обеспечение выполнения т</w:t>
            </w:r>
            <w:r w:rsidRPr="006D3B19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ребований к антитеррористической защищенности </w:t>
            </w:r>
            <w:r w:rsidRPr="006D3B19">
              <w:rPr>
                <w:rFonts w:ascii="Times New Roman" w:eastAsia="Times New Roman" w:hAnsi="Times New Roman" w:cs="Times New Roman"/>
              </w:rPr>
              <w:t>мест массового пребывания людей и объектов (территорий) муниципальных образовательных организаций и муниципальных объектов физической культуры и спорта</w:t>
            </w:r>
          </w:p>
          <w:p w:rsidR="005339BC" w:rsidRPr="006D3B19" w:rsidRDefault="005339BC" w:rsidP="002B679D">
            <w:pPr>
              <w:ind w:firstLine="0"/>
              <w:jc w:val="left"/>
            </w:pPr>
          </w:p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уровня антитеррористической защищенности объекта с массовым пребыванием людей, создание предпосылок для совершения преступлений, предусмотренных </w:t>
            </w:r>
            <w:hyperlink r:id="rId96" w:history="1">
              <w:r w:rsidRPr="006D3B19">
                <w:rPr>
                  <w:rFonts w:ascii="Times New Roman" w:hAnsi="Times New Roman" w:cs="Times New Roman"/>
                </w:rPr>
                <w:t>статьей 205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(террористический акт), </w:t>
            </w:r>
            <w:hyperlink r:id="rId97" w:history="1">
              <w:r w:rsidRPr="006D3B19">
                <w:rPr>
                  <w:rFonts w:ascii="Times New Roman" w:hAnsi="Times New Roman" w:cs="Times New Roman"/>
                </w:rPr>
                <w:t>статьей 281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функционирования межведомственной комиссии по противодействию экстремистской деятельности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Плана мероприятий по профилактике экстремистской деятельности на территории г. Череповца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профилактики экстремистской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системы, направленной на профилактику экстремизма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Мониторинг политических, социально-экономических процессов в городе, оказывающих влияние на ситуацию по противодействию экстремизму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Своевременное выявление фактов экстремистских проявлений, принятие соответствующих профилактических мер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Несвоевременность выявления фактов экстремистских проявлений, принятия соответствующих профилактических мер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Выявление национальных объединений, религиозных и общественных организаций и установление процесса взаимодействия с органами местного самоуправления, в том числе и в целях недопущения проявления экстремизма в их деятельности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4607C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Поддержание необходимого уровня осведомленности о деятельности всех существующих национальных объединений, религиозных и общественных организаций, организация необходимого взаимодействия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5339BC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Низкий уровень </w:t>
            </w:r>
          </w:p>
          <w:p w:rsidR="005339BC" w:rsidRPr="006D3B19" w:rsidRDefault="005339BC" w:rsidP="005339BC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осведомленности о деятельности всех существующих национальных объединений, религиозных и общественных организаций, организации необходимого взаимодействия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3" w:history="1">
              <w:r w:rsidR="005339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1.3</w:t>
              </w:r>
            </w:hyperlink>
            <w:r w:rsidR="005339BC" w:rsidRPr="006D3B19">
              <w:rPr>
                <w:rFonts w:ascii="Times New Roman" w:hAnsi="Times New Roman" w:cs="Times New Roman"/>
              </w:rPr>
              <w:t>.</w:t>
            </w:r>
          </w:p>
          <w:p w:rsidR="005339BC" w:rsidRPr="006D3B19" w:rsidRDefault="009A471E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4"/>
                <w:rFonts w:ascii="Times New Roman" w:hAnsi="Times New Roman"/>
                <w:color w:val="auto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456B43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</w:t>
            </w:r>
            <w:r w:rsidR="005339BC" w:rsidRPr="006D3B19">
              <w:rPr>
                <w:rFonts w:ascii="Times New Roman" w:hAnsi="Times New Roman" w:cs="Times New Roman"/>
              </w:rPr>
              <w:t>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1B467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  <w:r w:rsidR="001B4676" w:rsidRPr="006D3B19">
              <w:rPr>
                <w:rFonts w:ascii="Times New Roman" w:hAnsi="Times New Roman" w:cs="Times New Roman"/>
              </w:rPr>
              <w:t xml:space="preserve">   2021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76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  <w:p w:rsidR="005339BC" w:rsidRPr="006D3B19" w:rsidRDefault="001B4676" w:rsidP="001B4676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A43F57">
              <w:rPr>
                <w:rFonts w:ascii="Times New Roman" w:hAnsi="Times New Roman" w:cs="Times New Roman"/>
              </w:rPr>
              <w:t>Сох</w:t>
            </w:r>
            <w:r w:rsidR="00DC6F34" w:rsidRPr="00A43F57">
              <w:rPr>
                <w:rFonts w:ascii="Times New Roman" w:hAnsi="Times New Roman" w:cs="Times New Roman"/>
              </w:rPr>
              <w:t>ранение достигнутого уровня 2020</w:t>
            </w:r>
            <w:r w:rsidRPr="00A43F57">
              <w:rPr>
                <w:rFonts w:ascii="Times New Roman" w:hAnsi="Times New Roman" w:cs="Times New Roman"/>
              </w:rPr>
              <w:t> года в работе по количеству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эффективности регистрации и раскрываемости правонарушений в общественных местах, в том числе на улицах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правонарушений, выявленных с помощью средств видеонаблюдения в общественных местах, в том числе на улицах.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DC6F34" w:rsidRDefault="009A471E" w:rsidP="00F073C6">
            <w:pPr>
              <w:pStyle w:val="ac"/>
              <w:rPr>
                <w:rFonts w:ascii="Times New Roman" w:hAnsi="Times New Roman" w:cs="Times New Roman"/>
              </w:rPr>
            </w:pPr>
            <w:r w:rsidRPr="00DC6F34">
              <w:rPr>
                <w:rFonts w:ascii="Times New Roman" w:hAnsi="Times New Roman" w:cs="Times New Roman"/>
              </w:rPr>
              <w:t>Внедрение и/или эксплуатация аппаратно-программного комплекса "Безопасный город" для обеспечения общественного порядка, предупреждения терроризма и экстремизма, борьбы с преступностью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9A471E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</w:t>
            </w:r>
            <w:r w:rsidR="005339BC" w:rsidRPr="006D3B19">
              <w:rPr>
                <w:rFonts w:ascii="Times New Roman" w:hAnsi="Times New Roman" w:cs="Times New Roman"/>
              </w:rPr>
              <w:t>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9A471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  <w:r w:rsidR="001B4676" w:rsidRPr="006D3B1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</w:t>
            </w:r>
            <w:r w:rsidR="009A471E" w:rsidRPr="006D3B19">
              <w:rPr>
                <w:rFonts w:ascii="Times New Roman" w:hAnsi="Times New Roman" w:cs="Times New Roman"/>
              </w:rPr>
              <w:t>0</w:t>
            </w:r>
            <w:r w:rsidRPr="006D3B19">
              <w:rPr>
                <w:rFonts w:ascii="Times New Roman" w:hAnsi="Times New Roman" w:cs="Times New Roman"/>
              </w:rPr>
              <w:t>16</w:t>
            </w:r>
            <w:r w:rsidR="001B4676" w:rsidRPr="006D3B1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Развитие системы видеонаблюдения на территории город, направленной на профилактику преступлений и правонарушений, совершаемых в общественных местах и на улице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DC6F34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DC6F34">
              <w:rPr>
                <w:rFonts w:ascii="Times New Roman" w:hAnsi="Times New Roman" w:cs="Times New Roman"/>
              </w:rPr>
              <w:t>Информирование граждан о местах установки камер видеонаблюдения в общественных местах и на улицах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уровня информационной осведомленности жителей города о местах установки камер видеонаблюдения в общественных местах и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Онлайн-трансляция обзорных камер на городских интернет-ресурсах. Организация ресурса с доступом к архивным данным видеозаписей с камер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уровня информационной осведомленности жителей города о функционировании камер видеонаблюдения в общественных местах и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5339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рецидивной преступности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преступлений, совершенных ранее судимыми лицами вследствие социальной дезадаптации по возвращении из исправительной колонии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Доля ранее судимых лиц, совершивших преступления, от общего числа ранее судимых, состоящих на контроле в органах внутренних дел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Осуществление мониторинга процесса социального сопровождения лиц, отбывших наказание в местах лишения свободы, в том числе посредством АИС "Сопровождение"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помощи и 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Содействие трудоустройству граждан, отбывших наказание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помощи и 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Разработка информационно-справочных памяток и иных информационных материалов по вопросам решения социальных проблем для лиц, осужденных к мерам наказания, не связанным с лишением свободы, и лиц, отбывших наказание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осведомленности сопровождаемых лиц, членов их семей о деятельности соответствующих органов и структур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проверки запросов из исправительных колоний Федеральной службы исполнения наказаний о проверке лиц, освобождаемых условно-досрочно и направляемых в город Череповец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помощи и 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5" w:history="1">
              <w:r w:rsidR="005339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1.5.</w:t>
              </w:r>
            </w:hyperlink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социальной активности граждан, общественных объединений в участии в охране общественного порядка, оказании помощи полиции в предотвращении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социальной активности граждан, общественных объединений в участии в охране общественного порядка, оказании помощи полиции в предотвращении правонарушений, рост недоверия граждан к органам, осуществляющим исполнение действующего законодательства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административных правонарушений, выявленных с помощью общественности.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человеко/выходов членов народных дружин.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деятельности сотрудников филиалов Центра профилактики правонарушений в сфере выявления и предупреждения правонарушений и профилактике преступлений по месту жительства граждан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эффективной деятельности сотрудников Центра профилактики правонарушений по вопросам выявления и предупреждения правонарушений и профилактике преступлений на территориях микрорайонов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эффективной деятельности по выявлению и предупреждению правонарушений и профилактике преступлений на территориях микрорайонов города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функционирования Советов профилактики правонарушений микрорайонов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Совершенствование межведомственного взаимодействия по вопросам профилактики правонарушений и преступлений по месту жительства горожан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Низкий уровень межведомственного взаимодействия по вопросам профилактики правонарушений и преступлений по месту жительства горожан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межведомственных рейдовых мероприятий по обеспечению общественного порядка и профилактики правонарушений на территориях микрорайонов города, местах отдыха горожан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процесса своевременного выявления и профилактики правонарушений на территориях микрорайонов города, местах отдыха горожан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своевременной профилактики и выявления правонарушений на территориях микрорайонов города, местах отдыха горожан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городского штаба народных дружин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Координация деятельности народных дружин в сфере охраны общественного порядка на территориях микрорайонов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осуществления социальной поддержки участникам народного движения по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C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  <w:p w:rsidR="005339BC" w:rsidRPr="002123DC" w:rsidRDefault="005339BC" w:rsidP="002123DC"/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1.5.7.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Осуществление выплат народным дружинникам за охрану общественного порядка в местах отдыха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1.5.8.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мероприятий (слеты, конкурсы, декады и др.) по обобщению и распространению опыта работы в сфере охраны общественного порядка и профилактике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Распространение передового опыта деятельности членов народных дружин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возможности к развитию системы участия граждан в вопросах охраны общественного порядка и профилактики правонарушений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1.5.9.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обучения членов народных дружин, оперативных молодежных отрядов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информированности членов народных дружин для обеспечения качественной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качества участия народных дружинников в решении вопросов охраны общественного порядка и профилактики правонарушений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1.5.10.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Изготовление удостоверений народных дружинников и организация их выдачи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условий для выполнения возложенных на дружинников обязанностей в соответствии с требованиями законодательства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1.5.11.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Приобретение форменной одежды (жилеты) для членов народных дружин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условий для выполнения возложенных на дружинников обязанностей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1.5.12.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реализации проекта "Народный контроль"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участия жителей города в обеспечении и создании условий для комфортности проживания в городе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6" w:history="1">
              <w:r w:rsidR="005339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1.6.</w:t>
              </w:r>
            </w:hyperlink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"ИМА "Череповец"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правовая информированность населения города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активность горожан в мероприятиях, направленных на противодействие развитию негативных явлений в обществе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порядка оказания бесплатной юридической помощи гражданам в соответствии с требованиями действующего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равных условий жителям города для использования правовых ресурсов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Проведение профилактических акций, направленных на формирование гражданской позиции горожан, активизацию работы по предупреждению правонарушений по месту жительства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личных приемов населения руководителями органов мэрии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приемов населения в филиалах Центра профилактики правонарушений уполномоченными по работе с населением, руководителями органов мэрии, представителями федеральных органов и структур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города, решение возникающих проблем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функционирования Общественной приемной по защите прав детей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непосредственной помощи и поддержки в решении возникающих проблем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Информирование населения о деятельности органов местного самоуправления в сфере профилактики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"ИМА "Череповец"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Освещение деятельности в сфере профилактики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6D3B19">
              <w:rPr>
                <w:rStyle w:val="a4"/>
                <w:rFonts w:ascii="Times New Roman" w:hAnsi="Times New Roman"/>
                <w:b w:val="0"/>
                <w:bCs w:val="0"/>
                <w:color w:val="auto"/>
              </w:rPr>
              <w:t>Подпрограмма 2</w:t>
            </w:r>
            <w:r w:rsidRPr="006D3B19">
              <w:rPr>
                <w:rFonts w:ascii="Times New Roman" w:hAnsi="Times New Roman" w:cs="Times New Roman"/>
                <w:color w:val="auto"/>
              </w:rPr>
              <w:t xml:space="preserve"> "Повышение безопасности дорожного движения в городе Череповце"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4"/>
                <w:rFonts w:ascii="Times New Roman" w:hAnsi="Times New Roman"/>
                <w:color w:val="auto"/>
              </w:rPr>
              <w:t>Основное мероприятие 2.1.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бесперебойного функционирования систем автоматического контроля и выявления нарушений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Бесперебойная и эффективная работа системы автоматизированной фиксации административных правонарушений в области дорожного движения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эффективности регистрации правонарушений в сфере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движения, создание опасных аварийных ситуаций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нарушений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движения, выявленных с помощью камер фото - видеофиксации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текущего содержания и эксплуатации видеокамер комплексов автоматической регистрации нарушений </w:t>
            </w:r>
            <w:hyperlink r:id="rId98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движения, находящихся на территории городского округа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Развитие системы видеонаблюдения на территории город, направленной на профилактику правонарушений в сфере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правил</w:t>
            </w:r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4"/>
                <w:rFonts w:ascii="Times New Roman" w:hAnsi="Times New Roman"/>
                <w:color w:val="auto"/>
              </w:rPr>
              <w:t>Основное мероприятие 2.2.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Сохранение достигнутого уровня охвата обучаю</w:t>
            </w:r>
            <w:r w:rsidR="00DC6F34"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мероприятиями по профилактике детского дорожно-транспортного травматизма. Повышение качества образовательного процесса путем совершенствования материально-технического оснащения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правонарушений в области дорожного движения, совершенных при участии или по вине несовершеннолетних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</w:t>
            </w:r>
            <w:r w:rsidR="00DC6F34"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мероприятиями по профилактике детского дорожно-транспортного травматизма.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приобретенных наглядных посо</w:t>
            </w:r>
            <w:r w:rsidR="00DC6F34">
              <w:rPr>
                <w:rFonts w:ascii="Times New Roman" w:hAnsi="Times New Roman" w:cs="Times New Roman"/>
              </w:rPr>
              <w:t>бий в образовательные организации</w:t>
            </w:r>
            <w:r w:rsidRPr="006D3B19">
              <w:rPr>
                <w:rFonts w:ascii="Times New Roman" w:hAnsi="Times New Roman" w:cs="Times New Roman"/>
              </w:rPr>
              <w:t xml:space="preserve">, реализующие образовательные программы с изучением </w:t>
            </w:r>
            <w:hyperlink r:id="rId99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движения.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Проведение тематических, информационно-пропагандистских и профилактических мероприятий с обучающ</w:t>
            </w:r>
            <w:r w:rsidR="00DC6F34">
              <w:rPr>
                <w:rFonts w:ascii="Times New Roman" w:hAnsi="Times New Roman" w:cs="Times New Roman"/>
              </w:rPr>
              <w:t>имися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Проведение тематических, информационно-пропагандистских и профилактических мероприятий с обучающимися образовательных учреждений города в полном объеме и с максимальным охватом обучающихся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деятельности и функционирования отрядов юных инспекторов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Осна</w:t>
            </w:r>
            <w:r w:rsidR="00775E85">
              <w:rPr>
                <w:rFonts w:ascii="Times New Roman" w:hAnsi="Times New Roman" w:cs="Times New Roman"/>
              </w:rPr>
              <w:t>щение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, реализующих образовательные программы с изучением </w:t>
            </w:r>
            <w:hyperlink r:id="rId100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движения, учебными наглядными пособиями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1B4676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качества проведения образовательного процесса, организуемого в сфере профилактики детского дорожно-транспортного травматизма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233" w:history="1">
              <w:r w:rsidR="005339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2.3.</w:t>
              </w:r>
            </w:hyperlink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9C1603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дорожно-транспортных происшествий в местах расположения искусственных неровностей, нанесения горизонтальной дорожной разметки "Пешеходный переход" краской желтого цвета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Наезды на пешеходов и другие дорожно-транспортные происшествия в местах расположения искусственных неровностей, нанесения горизонтальной дорожной разметки "Пешеходный переход" краской желтого цвета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расположения искусственных неровностей. Количество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дорожно-транспортных происшествий в местах расположения искусственных неровностей от общего количества дорожно-транспортных происшествий. Доля дорожно-транспортных происшествий в местах нанесения горизонтальной дорожной разметки "Пешеходный переход" краской желтого цвета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пострадавших пешеходов в местах нанесения горизонтальной дорожной разметки "Пешеходный переход" краской желтого цвета от общего количества пешеходов, пострадавших в результате дорожно-транспортных происшествий по городу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id="45"/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Установка новых искусственных неровностей для принудительного снижения скорости автотранспорта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9C1603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дорожно-транспортных происшествий в местах расположения искусственных неровностей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Нанесение горизонтальной дорожной разметки "Пешеходный переход" краской желтого цвета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9C1603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дорожно-транспортных происшествий в местах нанесения горизонтальной дорожной разметки "Пешеходный переход" краской желтого цвета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234" w:history="1">
              <w:r w:rsidR="005339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2.4.</w:t>
              </w:r>
            </w:hyperlink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детского дорожно-транспортного травматизма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дорожно-транспортных происшествий с участием обучающихся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обучающихся 1-х классов общеобразовательных организаций, обеспеченных световозвращающими приспособлениями.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мероприятий по обеспечению безопасности жизни и здоровья детей, обучающихся в общеобразовательных организациях города;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детского дорожно-транспортного травматизма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дорожно-транспортных происшествий с участием обучающихся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Изготовление и распространение световозвращающих приспособлений в среде дошкольников и учащихся младших классов образовательных организаций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детского дорожно-транспортного травматизма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дорожно-транспортных происшествий с участием обучающихся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2B3F10" w:rsidP="00F073C6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hyperlink w:anchor="sub_1003" w:history="1">
              <w:r w:rsidR="005339BC" w:rsidRPr="006D3B19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</w:rPr>
                <w:t>Подпрограмма 3</w:t>
              </w:r>
            </w:hyperlink>
            <w:r w:rsidR="005339BC" w:rsidRPr="006D3B19">
              <w:rPr>
                <w:rFonts w:ascii="Times New Roman" w:hAnsi="Times New Roman" w:cs="Times New Roman"/>
                <w:color w:val="auto"/>
              </w:rPr>
              <w:t xml:space="preserve"> 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331" w:history="1">
              <w:r w:rsidR="005339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3.1.</w:t>
              </w:r>
            </w:hyperlink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запланированных мероприятий, предусмотренных разработанным комплексом мероприятий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системы работы по противодействию распространению психоактивных веществ на территории города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Динамика снижения темпов роста злоупотребления психоактивных веществ населением города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запланированных.</w:t>
            </w: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городской антинаркотической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рабочей группы по предотвращению и пресечению розничной продажи алкогольной продукции, пива и табачных изделий несовершеннолетним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 среди несовершеннолетних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мониторинговых мероприятий по выявлению правонарушений в сфере антиалкогольного и антитабачного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Своевременное выявление и профилактика административных правонарушений в сфере антиалкогольного и антитабачного законодательства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приуроченных к Международному дню борьбы с наркоманией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в оперативно-профилактической операции "Мак", Всероссийской антинаркотической акции "Сообщи, где торгуют смертью"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3.1.6.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Формирование Межведомственного плана по противодействию распространения психоактивных веществ и профилактике их употребления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2B3F1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332" w:history="1">
              <w:r w:rsidR="005339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3.2.</w:t>
              </w:r>
            </w:hyperlink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Информационное обеспечение деятельности по противодействию распространению психоактивных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"ИМА "Череповец"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Сохранение достигнутого уровня по количеству информационных материалов, размещенных в средствах массовой информации, направленных на противодействие распространению психоактивных веществ на территории города, снижение масштабов их злоупотребления населением города Череповца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информированности горожан о мерах, принимаемых на уровне города и направленных на противодействие распространению психоактивных веществ, снижение масштабов их злоупотребления населением города Череповца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Динамика снижения темпов роста злоупотребления психоактивных веществ населением города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</w:p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</w:tr>
      <w:tr w:rsidR="005339BC" w:rsidRPr="006D3B19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ИМА "Череповец"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BA2DEA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осведомленности населения города о работе, организуемой в пределах города и направленной на противодействие распространению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39BC" w:rsidRPr="006D3B19" w:rsidRDefault="005339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585D1A" w:rsidRPr="006D3B19" w:rsidRDefault="00585D1A" w:rsidP="00575634">
      <w:pPr>
        <w:ind w:firstLine="0"/>
        <w:jc w:val="left"/>
        <w:rPr>
          <w:rFonts w:ascii="Times New Roman" w:hAnsi="Times New Roman" w:cs="Times New Roman"/>
        </w:rPr>
        <w:sectPr w:rsidR="00585D1A" w:rsidRPr="006D3B19" w:rsidSect="001808E5">
          <w:headerReference w:type="default" r:id="rId101"/>
          <w:headerReference w:type="first" r:id="rId102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1500AE" w:rsidRP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1500AE">
      <w:pPr>
        <w:ind w:left="12474" w:firstLine="0"/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Сведения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 xml:space="preserve"> об основных мерах правового регулирования в сфере реализации муниципальной программы "Обеспечение законности, правопорядка и общественной безопасности в городе Череповце" на 2014 - 202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годы</w:t>
      </w:r>
    </w:p>
    <w:p w:rsidR="00585D1A" w:rsidRPr="006D3B19" w:rsidRDefault="00585D1A" w:rsidP="00575634">
      <w:pPr>
        <w:rPr>
          <w:rFonts w:ascii="Times New Roman" w:hAnsi="Times New Roman" w:cs="Times New Roman"/>
        </w:rPr>
      </w:pPr>
    </w:p>
    <w:tbl>
      <w:tblPr>
        <w:tblW w:w="15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142"/>
        <w:gridCol w:w="5652"/>
        <w:gridCol w:w="3425"/>
        <w:gridCol w:w="2470"/>
      </w:tblGrid>
      <w:tr w:rsidR="006D3B19" w:rsidRPr="006D3B19" w:rsidTr="005C542F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B11921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  <w:r w:rsidR="00585D1A" w:rsidRPr="006D3B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Вид муниципального правового акта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Основные положения муниципального правового акта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 и соисполнитель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Ожидаемый срок принятия</w:t>
            </w:r>
          </w:p>
        </w:tc>
      </w:tr>
      <w:tr w:rsidR="006D3B19" w:rsidRPr="006D3B19" w:rsidTr="005C542F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Постановление мэрии города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 утверждении порядка осуществления социальной поддержки членам добровольных народных дружин города Череповца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 (далее - УАО)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Август - сентябрь 2013 года</w:t>
            </w:r>
          </w:p>
        </w:tc>
      </w:tr>
      <w:tr w:rsidR="006D3B19" w:rsidRPr="006D3B19" w:rsidTr="005C542F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Постановление мэрии города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 проведении конкурсов на лучшего дружинника и лучшую добровольную народную дружину города Череповца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УАО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Сентябрь - октябрь 2013 года</w:t>
            </w:r>
          </w:p>
        </w:tc>
      </w:tr>
      <w:tr w:rsidR="006D3B19" w:rsidRPr="006D3B19" w:rsidTr="005C542F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Постановление мэрии города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 приеме граждан в филиалах Центра профилактики правонарушений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УАО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Декабрь</w:t>
            </w:r>
          </w:p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август (ежегодно)</w:t>
            </w:r>
          </w:p>
        </w:tc>
      </w:tr>
      <w:tr w:rsidR="006D3B19" w:rsidRPr="006D3B19" w:rsidTr="005C542F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Постановление мэрии города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 утверждении плана мероприятий по проведению городской межведомственной операции "Безопасное лето" в городе Череповце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УАО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Май (ежегодно)</w:t>
            </w:r>
          </w:p>
        </w:tc>
      </w:tr>
      <w:tr w:rsidR="00585D1A" w:rsidRPr="006D3B19" w:rsidTr="005C542F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Постановление мэрии города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 утверждении плана мероприятий по проведению городской межведомственной операции "Зимние каникулы" в городе Череповце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УАО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Декабрь (ежегодно)</w:t>
            </w:r>
          </w:p>
        </w:tc>
      </w:tr>
    </w:tbl>
    <w:p w:rsidR="00585D1A" w:rsidRPr="006D3B19" w:rsidRDefault="00585D1A" w:rsidP="00575634">
      <w:pPr>
        <w:rPr>
          <w:rFonts w:ascii="Times New Roman" w:hAnsi="Times New Roman" w:cs="Times New Roman"/>
        </w:rPr>
      </w:pPr>
    </w:p>
    <w:p w:rsidR="001808E5" w:rsidRDefault="001808E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sectPr w:rsidR="001808E5" w:rsidSect="001808E5">
          <w:headerReference w:type="default" r:id="rId103"/>
          <w:headerReference w:type="first" r:id="rId104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 w:rsidR="001500AE" w:rsidRP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реализации муниципальной программы "Обеспечение законности, правопорядка и общественной безопасности в городе Череповце" на 2014 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202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3 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годы за счет "собственных" средств городского бюджета</w:t>
      </w:r>
    </w:p>
    <w:tbl>
      <w:tblPr>
        <w:tblpPr w:leftFromText="180" w:rightFromText="180" w:vertAnchor="text" w:horzAnchor="margin" w:tblpY="20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126"/>
        <w:gridCol w:w="992"/>
        <w:gridCol w:w="1134"/>
        <w:gridCol w:w="1134"/>
        <w:gridCol w:w="992"/>
        <w:gridCol w:w="992"/>
        <w:gridCol w:w="1134"/>
        <w:gridCol w:w="1134"/>
        <w:gridCol w:w="1134"/>
        <w:gridCol w:w="1134"/>
        <w:gridCol w:w="1135"/>
      </w:tblGrid>
      <w:tr w:rsidR="0027159E" w:rsidRPr="006D3B19" w:rsidTr="000936A0">
        <w:trPr>
          <w:trHeight w:val="56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6D3B19" w:rsidRPr="006D3B19" w:rsidTr="000936A0">
        <w:trPr>
          <w:trHeight w:val="567"/>
          <w:tblHeader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0936A0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 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A56736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12772,8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A56736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/>
              </w:rPr>
              <w:t>10219,4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A567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customMarkFollows="1" w:id="46"/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  <w:r w:rsidR="00CF3EF7" w:rsidRPr="006D3B19">
              <w:rPr>
                <w:rStyle w:val="af6"/>
                <w:rFonts w:ascii="Times New Roman" w:hAnsi="Times New Roman" w:cs="Times New Roman"/>
              </w:rPr>
              <w:footnoteReference w:customMarkFollows="1" w:id="47"/>
              <w:sym w:font="Symbol" w:char="F02A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456B4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</w:t>
            </w:r>
            <w:r w:rsidR="00A56736" w:rsidRPr="006D3B19">
              <w:rPr>
                <w:rFonts w:ascii="Times New Roman" w:hAnsi="Times New Roman" w:cs="Times New Roman"/>
              </w:rPr>
              <w:t>0338,2</w:t>
            </w:r>
            <w:r w:rsidR="00CF3EF7" w:rsidRPr="006D3B19">
              <w:rPr>
                <w:rStyle w:val="af6"/>
                <w:rFonts w:ascii="Times New Roman" w:hAnsi="Times New Roman" w:cs="Times New Roman"/>
              </w:rPr>
              <w:footnoteReference w:customMarkFollows="1" w:id="48"/>
              <w:sym w:font="Symbol" w:char="F02A"/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456B4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</w:t>
            </w:r>
            <w:r w:rsidR="00BA2DEA" w:rsidRPr="006D3B19">
              <w:rPr>
                <w:rFonts w:ascii="Times New Roman" w:hAnsi="Times New Roman" w:cs="Times New Roman"/>
              </w:rPr>
              <w:t>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5C542F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2B3F10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7015A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A95875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12772,8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/>
              </w:rPr>
              <w:t>10219,4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customMarkFollows="1" w:id="49"/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customMarkFollows="1" w:id="50"/>
              <w:sym w:font="Symbol" w:char="F02A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customMarkFollows="1" w:id="51"/>
              <w:sym w:font="Symbol" w:char="F02A"/>
            </w:r>
          </w:p>
        </w:tc>
      </w:tr>
      <w:tr w:rsidR="006D3B19" w:rsidRPr="006D3B19" w:rsidTr="000936A0">
        <w:trPr>
          <w:trHeight w:val="6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328,4</w:t>
            </w:r>
          </w:p>
          <w:p w:rsidR="00D7015A" w:rsidRPr="006D3B19" w:rsidRDefault="00D7015A" w:rsidP="00D701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0936A0">
        <w:trPr>
          <w:trHeight w:val="99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rPr>
          <w:trHeight w:val="99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rPr>
          <w:trHeight w:val="99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rPr>
          <w:trHeight w:val="99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rPr>
          <w:trHeight w:val="999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0936A0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/>
              </w:rPr>
              <w:t>10219,4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customMarkFollows="1" w:id="52"/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customMarkFollows="1" w:id="53"/>
              <w:sym w:font="Symbol" w:char="F02A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customMarkFollows="1" w:id="54"/>
              <w:sym w:font="Symbol" w:char="F02A"/>
            </w:r>
          </w:p>
        </w:tc>
      </w:tr>
      <w:tr w:rsidR="006D3B19" w:rsidRPr="006D3B19" w:rsidTr="000936A0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0936A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2B3F10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7015A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2.1. Обеспечение бесперебойного функционирования систем автоматического контроля и выявления нарушений </w:t>
            </w:r>
            <w:hyperlink r:id="rId105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 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 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0936A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2.4. 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2B3F10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7015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0936A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 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5339BC" w:rsidRPr="006D3B19" w:rsidRDefault="005339BC" w:rsidP="00924EBD">
      <w:pPr>
        <w:ind w:firstLine="0"/>
        <w:rPr>
          <w:rFonts w:ascii="Times New Roman" w:hAnsi="Times New Roman" w:cs="Times New Roman"/>
        </w:rPr>
      </w:pPr>
    </w:p>
    <w:p w:rsidR="0027159E" w:rsidRDefault="005339BC" w:rsidP="005339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* Финансирование учтено в "Профилактика преступлений и иных правонарушений в городе Череповце".</w:t>
      </w:r>
    </w:p>
    <w:p w:rsidR="001A6B3C" w:rsidRDefault="001A6B3C" w:rsidP="002715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1A6B3C" w:rsidSect="00F814A5"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и прогнозная (справочная) оценка расходов городского бюджета, областного бюджета на реализацию целей муниципальной программы "Обеспечение законности, правопорядка и общественной безопасности в городе Череповце" на 2014 - 202</w:t>
      </w:r>
      <w:r w:rsidR="00456B43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годы</w:t>
      </w:r>
    </w:p>
    <w:p w:rsidR="0027159E" w:rsidRPr="0027159E" w:rsidRDefault="0027159E" w:rsidP="0027159E"/>
    <w:tbl>
      <w:tblPr>
        <w:tblW w:w="15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95"/>
        <w:gridCol w:w="1417"/>
        <w:gridCol w:w="1066"/>
        <w:gridCol w:w="1101"/>
        <w:gridCol w:w="1031"/>
        <w:gridCol w:w="907"/>
        <w:gridCol w:w="1007"/>
        <w:gridCol w:w="1066"/>
        <w:gridCol w:w="1066"/>
        <w:gridCol w:w="1066"/>
        <w:gridCol w:w="1066"/>
        <w:gridCol w:w="1066"/>
      </w:tblGrid>
      <w:tr w:rsidR="0027159E" w:rsidRPr="006D3B19" w:rsidTr="00DF40CE">
        <w:trPr>
          <w:cantSplit/>
          <w:tblHeader/>
        </w:trPr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:rsidR="00DF40CE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  <w:p w:rsidR="00DF40CE" w:rsidRP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27159E" w:rsidRPr="00DF40CE" w:rsidRDefault="0027159E" w:rsidP="00DF4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0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BA2DE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7159E" w:rsidRPr="006D3B19" w:rsidTr="00DF40CE">
        <w:trPr>
          <w:tblHeader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10846,9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15261,4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50679,2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12772,8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37906,4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2B3F10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7779D4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10816,9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12957,9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50679,2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12772,8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37906,4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39931,6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2025,2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37906,4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Style w:val="af6"/>
                <w:rFonts w:ascii="Times New Roman" w:hAnsi="Times New Roman" w:cs="Times New Roman"/>
              </w:rPr>
              <w:footnoteReference w:customMarkFollows="1" w:id="55"/>
              <w:sym w:font="Symbol" w:char="F02A"/>
            </w:r>
            <w:r w:rsidRPr="006D3B19">
              <w:rPr>
                <w:rStyle w:val="af6"/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1300,2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Style w:val="af6"/>
                <w:rFonts w:ascii="Times New Roman" w:hAnsi="Times New Roman" w:cs="Times New Roman"/>
              </w:rPr>
              <w:footnoteReference w:customMarkFollows="1" w:id="56"/>
              <w:sym w:font="Symbol" w:char="F02A"/>
            </w:r>
            <w:r w:rsidRPr="006D3B19">
              <w:rPr>
                <w:rStyle w:val="af6"/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79D4" w:rsidRPr="006D3B19" w:rsidRDefault="00791DA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91DA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2B3F10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7779D4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бесперебойного функционирования систем автоматического контроля и выявления нарушений </w:t>
            </w:r>
            <w:hyperlink r:id="rId106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  <w:hyperlink r:id="rId107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2.4.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rPr>
          <w:trHeight w:val="840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2B3F10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7779D4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7779D4" w:rsidRPr="006D3B19">
              <w:rPr>
                <w:rFonts w:ascii="Times New Roman" w:hAnsi="Times New Roman" w:cs="Times New Roman"/>
              </w:rPr>
              <w:t>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5339BC" w:rsidRPr="006D3B19" w:rsidRDefault="005339BC" w:rsidP="00575634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*Финансирование учтено в подпрограмме "Профилактика преступлений и иных правонарушений в городе Череповце"</w:t>
      </w:r>
    </w:p>
    <w:p w:rsidR="00585D1A" w:rsidRPr="006D3B19" w:rsidRDefault="00585D1A" w:rsidP="001500A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85D1A" w:rsidRPr="006D3B19" w:rsidSect="001A6B3C">
          <w:headerReference w:type="default" r:id="rId108"/>
          <w:headerReference w:type="first" r:id="rId109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585D1A" w:rsidRDefault="001500AE" w:rsidP="001500AE">
      <w:pPr>
        <w:ind w:left="6379" w:firstLine="0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585D1A"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="00585D1A"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1500AE" w:rsidRPr="001500AE" w:rsidRDefault="001500AE" w:rsidP="001500AE">
      <w:pPr>
        <w:ind w:left="6379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585D1A" w:rsidRPr="006D3B19" w:rsidRDefault="00585D1A" w:rsidP="00575634">
      <w:pPr>
        <w:rPr>
          <w:rFonts w:ascii="Times New Roman" w:hAnsi="Times New Roman" w:cs="Times New Roman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Расчеты по бюджетным ассигнованиям городского бюджета на исполнение публичных нормативных обязательств, и социальных выплат, осуществляемых за счет средств городского бюджета в соответствии с законодательством отдельным категориям граждан по муниципальной программе города</w:t>
      </w:r>
    </w:p>
    <w:p w:rsidR="00585D1A" w:rsidRPr="006D3B19" w:rsidRDefault="00585D1A" w:rsidP="00575634">
      <w:pPr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1276"/>
        <w:gridCol w:w="1134"/>
        <w:gridCol w:w="1134"/>
        <w:gridCol w:w="992"/>
        <w:gridCol w:w="992"/>
        <w:gridCol w:w="851"/>
      </w:tblGrid>
      <w:tr w:rsidR="006D3B19" w:rsidRPr="006D3B19" w:rsidTr="00F1693C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  <w:r w:rsidRPr="006D3B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F1693C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5756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5756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5756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F1693C">
        <w:tc>
          <w:tcPr>
            <w:tcW w:w="77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2DEA" w:rsidRPr="006D3B19" w:rsidRDefault="00BA2DEA" w:rsidP="00575634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6D3B19">
              <w:rPr>
                <w:rFonts w:ascii="Times New Roman" w:hAnsi="Times New Roman" w:cs="Times New Roman"/>
                <w:color w:val="auto"/>
              </w:rPr>
              <w:t>Публичные нормативные обязательства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2DEA" w:rsidRPr="006D3B19" w:rsidRDefault="00BA2DEA" w:rsidP="00575634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2DEA" w:rsidRPr="006D3B19" w:rsidRDefault="00BA2DEA" w:rsidP="00575634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3B19" w:rsidRPr="006D3B19" w:rsidTr="00F1693C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Предоставление единовременной денежной выплаты членам народных дружин, участвующим в охране общественного порядка и профилактике правонарушений на территории муниципального образования "Город Череповец", в соответствии с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решением</w:t>
            </w:r>
            <w:r w:rsidRPr="006D3B19">
              <w:rPr>
                <w:rFonts w:ascii="Times New Roman" w:hAnsi="Times New Roman" w:cs="Times New Roman"/>
              </w:rPr>
              <w:t xml:space="preserve"> Череповецкой городской Думы от 23.04.2013 № 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Размер выплаты (тыс. руб./чел.)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93C" w:rsidRPr="006D3B19" w:rsidRDefault="00F1693C" w:rsidP="00F169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</w:tr>
      <w:tr w:rsidR="006D3B19" w:rsidRPr="006D3B19" w:rsidTr="00F1693C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численности получателей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93C" w:rsidRPr="006D3B19" w:rsidRDefault="00F1693C" w:rsidP="00F169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</w:tr>
      <w:tr w:rsidR="006D3B19" w:rsidRPr="006D3B19" w:rsidTr="00F1693C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Объем бюджетных ассигнований на выплаты социального характера (тыс. 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93C" w:rsidRPr="006D3B19" w:rsidRDefault="00F1693C" w:rsidP="005756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93C" w:rsidRPr="006D3B19" w:rsidRDefault="00F1693C" w:rsidP="00F1693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</w:tr>
    </w:tbl>
    <w:p w:rsidR="00585D1A" w:rsidRPr="006D3B19" w:rsidRDefault="00585D1A" w:rsidP="00575634">
      <w:pPr>
        <w:rPr>
          <w:rFonts w:ascii="Times New Roman" w:hAnsi="Times New Roman" w:cs="Times New Roman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117" w:name="sub_2222"/>
      <w:r w:rsidRPr="006D3B19">
        <w:rPr>
          <w:rFonts w:ascii="Times New Roman" w:hAnsi="Times New Roman" w:cs="Times New Roman"/>
          <w:sz w:val="26"/>
          <w:szCs w:val="26"/>
        </w:rPr>
        <w:t xml:space="preserve">* </w:t>
      </w:r>
      <w:r w:rsidR="001A6B3C">
        <w:rPr>
          <w:rFonts w:ascii="Times New Roman" w:hAnsi="Times New Roman" w:cs="Times New Roman"/>
          <w:sz w:val="26"/>
          <w:szCs w:val="26"/>
        </w:rPr>
        <w:t>Р</w:t>
      </w:r>
      <w:r w:rsidRPr="006D3B19">
        <w:rPr>
          <w:rFonts w:ascii="Times New Roman" w:hAnsi="Times New Roman" w:cs="Times New Roman"/>
          <w:sz w:val="26"/>
          <w:szCs w:val="26"/>
        </w:rPr>
        <w:t xml:space="preserve">ешение Череповецкой городской Думы от 23.04.2013 </w:t>
      </w:r>
      <w:r w:rsidR="00124471" w:rsidRPr="006D3B19">
        <w:rPr>
          <w:rFonts w:ascii="Times New Roman" w:hAnsi="Times New Roman" w:cs="Times New Roman"/>
          <w:sz w:val="26"/>
          <w:szCs w:val="26"/>
        </w:rPr>
        <w:t>№</w:t>
      </w:r>
      <w:r w:rsidRPr="006D3B19">
        <w:rPr>
          <w:rFonts w:ascii="Times New Roman" w:hAnsi="Times New Roman" w:cs="Times New Roman"/>
          <w:sz w:val="26"/>
          <w:szCs w:val="26"/>
        </w:rPr>
        <w:t> 69 "О социальной поддержке"</w:t>
      </w:r>
      <w:r w:rsidR="001A6B3C">
        <w:rPr>
          <w:rFonts w:ascii="Times New Roman" w:hAnsi="Times New Roman" w:cs="Times New Roman"/>
          <w:sz w:val="26"/>
          <w:szCs w:val="26"/>
        </w:rPr>
        <w:t>.</w:t>
      </w: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118" w:name="sub_3333"/>
      <w:bookmarkEnd w:id="117"/>
      <w:r w:rsidRPr="006D3B19">
        <w:rPr>
          <w:rFonts w:ascii="Times New Roman" w:hAnsi="Times New Roman" w:cs="Times New Roman"/>
          <w:sz w:val="26"/>
          <w:szCs w:val="26"/>
        </w:rPr>
        <w:t xml:space="preserve">** </w:t>
      </w:r>
      <w:r w:rsidR="001A6B3C">
        <w:rPr>
          <w:rFonts w:ascii="Times New Roman" w:hAnsi="Times New Roman" w:cs="Times New Roman"/>
          <w:sz w:val="26"/>
          <w:szCs w:val="26"/>
        </w:rPr>
        <w:t>С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корректировкой на человеко-выходы.</w:t>
      </w:r>
    </w:p>
    <w:bookmarkEnd w:id="118"/>
    <w:p w:rsidR="00585D1A" w:rsidRPr="006D3B19" w:rsidRDefault="00585D1A" w:rsidP="00575634">
      <w:pPr>
        <w:rPr>
          <w:rFonts w:ascii="Times New Roman" w:hAnsi="Times New Roman" w:cs="Times New Roman"/>
        </w:rPr>
      </w:pPr>
    </w:p>
    <w:bookmarkEnd w:id="0"/>
    <w:p w:rsidR="00585D1A" w:rsidRPr="006D3B19" w:rsidRDefault="00585D1A" w:rsidP="00575634">
      <w:pPr>
        <w:rPr>
          <w:rFonts w:ascii="Times New Roman" w:hAnsi="Times New Roman" w:cs="Times New Roman"/>
        </w:rPr>
      </w:pPr>
    </w:p>
    <w:sectPr w:rsidR="00585D1A" w:rsidRPr="006D3B19" w:rsidSect="00924EBD">
      <w:pgSz w:w="11905" w:h="16837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10" w:rsidRDefault="002B3F10" w:rsidP="00DF76AF">
      <w:r>
        <w:separator/>
      </w:r>
    </w:p>
  </w:endnote>
  <w:endnote w:type="continuationSeparator" w:id="0">
    <w:p w:rsidR="002B3F10" w:rsidRDefault="002B3F10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F10" w:rsidRDefault="002B3F10" w:rsidP="00DF76AF">
      <w:r>
        <w:separator/>
      </w:r>
    </w:p>
  </w:footnote>
  <w:footnote w:type="continuationSeparator" w:id="0">
    <w:p w:rsidR="002B3F10" w:rsidRDefault="002B3F10" w:rsidP="00DF76AF">
      <w:r>
        <w:continuationSeparator/>
      </w:r>
    </w:p>
  </w:footnote>
  <w:footnote w:id="1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01.01.2018</w:t>
      </w:r>
    </w:p>
  </w:footnote>
  <w:footnote w:id="2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3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4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01.01.2018</w:t>
      </w:r>
    </w:p>
  </w:footnote>
  <w:footnote w:id="5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до 01.01.2017</w:t>
      </w:r>
    </w:p>
  </w:footnote>
  <w:footnote w:id="6">
    <w:p w:rsidR="00A174CF" w:rsidRPr="00FB6334" w:rsidRDefault="00A174CF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FB6334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01.01.2021</w:t>
      </w:r>
    </w:p>
  </w:footnote>
  <w:footnote w:id="7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8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9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FB6334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01.01.2021</w:t>
      </w:r>
    </w:p>
  </w:footnote>
  <w:footnote w:id="10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1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2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  <w:r>
        <w:rPr>
          <w:rFonts w:ascii="Times New Roman" w:hAnsi="Times New Roman" w:cs="Times New Roman"/>
        </w:rPr>
        <w:t xml:space="preserve"> до 01.01.2021</w:t>
      </w:r>
    </w:p>
  </w:footnote>
  <w:footnote w:id="13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4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01.01.2021</w:t>
      </w:r>
    </w:p>
  </w:footnote>
  <w:footnote w:id="15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6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01.01.2021</w:t>
      </w:r>
    </w:p>
  </w:footnote>
  <w:footnote w:id="17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01.01.2021</w:t>
      </w:r>
    </w:p>
  </w:footnote>
  <w:footnote w:id="18">
    <w:p w:rsidR="00A174CF" w:rsidRDefault="00A174CF" w:rsidP="006529A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9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01.01.2021</w:t>
      </w:r>
    </w:p>
  </w:footnote>
  <w:footnote w:id="20">
    <w:p w:rsidR="00A174CF" w:rsidRDefault="00A174CF" w:rsidP="006529A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21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01.01.2021</w:t>
      </w:r>
    </w:p>
  </w:footnote>
  <w:footnote w:id="22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23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ключен с 01.01.2021</w:t>
      </w:r>
    </w:p>
  </w:footnote>
  <w:footnote w:id="24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25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26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01.01.2021</w:t>
      </w:r>
    </w:p>
  </w:footnote>
  <w:footnote w:id="27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28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29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  <w:r>
        <w:rPr>
          <w:rFonts w:ascii="Times New Roman" w:hAnsi="Times New Roman" w:cs="Times New Roman"/>
        </w:rPr>
        <w:t>, исключен с 01.01.2021</w:t>
      </w:r>
    </w:p>
  </w:footnote>
  <w:footnote w:id="30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Показатель зависит, в том числе, от количества информационных поводов, направленных в МКУ "ИМА "Череповец".</w:t>
      </w:r>
    </w:p>
  </w:footnote>
  <w:footnote w:id="31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32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</w:p>
  </w:footnote>
  <w:footnote w:id="33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</w:p>
  </w:footnote>
  <w:footnote w:id="34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01.01.2018</w:t>
      </w:r>
    </w:p>
  </w:footnote>
  <w:footnote w:id="35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  <w:r>
        <w:rPr>
          <w:rFonts w:ascii="Times New Roman" w:hAnsi="Times New Roman" w:cs="Times New Roman"/>
        </w:rPr>
        <w:t>, включен с 01.01.2021</w:t>
      </w:r>
    </w:p>
  </w:footnote>
  <w:footnote w:id="36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включен с 01.01.2021</w:t>
      </w:r>
    </w:p>
  </w:footnote>
  <w:footnote w:id="37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38">
    <w:p w:rsidR="00A174CF" w:rsidRPr="008C29DE" w:rsidRDefault="00A174CF" w:rsidP="0098003C">
      <w:pPr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01.01.2018</w:t>
      </w:r>
    </w:p>
  </w:footnote>
  <w:footnote w:id="39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40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41">
    <w:p w:rsidR="00A174CF" w:rsidRDefault="00A174CF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01.07.2021</w:t>
      </w:r>
    </w:p>
  </w:footnote>
  <w:footnote w:id="42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43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44">
    <w:p w:rsidR="00A174CF" w:rsidRDefault="00A174CF" w:rsidP="0098003C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  <w:r>
        <w:rPr>
          <w:rFonts w:ascii="Times New Roman" w:hAnsi="Times New Roman" w:cs="Times New Roman"/>
        </w:rPr>
        <w:t>, исключен с 01.01.2021</w:t>
      </w:r>
    </w:p>
  </w:footnote>
  <w:footnote w:id="45">
    <w:p w:rsidR="00A174CF" w:rsidRDefault="00A174CF">
      <w:pPr>
        <w:pStyle w:val="af4"/>
      </w:pPr>
      <w:r w:rsidRPr="00A56736">
        <w:rPr>
          <w:rStyle w:val="af6"/>
        </w:rPr>
        <w:sym w:font="Symbol" w:char="F02A"/>
      </w: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с 01.07.2018</w:t>
      </w:r>
    </w:p>
  </w:footnote>
  <w:footnote w:id="46">
    <w:p w:rsidR="00A174CF" w:rsidRPr="00775E85" w:rsidRDefault="00A174CF">
      <w:pPr>
        <w:pStyle w:val="af4"/>
        <w:rPr>
          <w:rFonts w:ascii="Times New Roman" w:hAnsi="Times New Roman" w:cs="Times New Roman"/>
        </w:rPr>
      </w:pPr>
      <w:r w:rsidRPr="00A56736">
        <w:rPr>
          <w:rStyle w:val="af6"/>
        </w:rPr>
        <w:sym w:font="Symbol" w:char="F02A"/>
      </w:r>
      <w:r>
        <w:t xml:space="preserve"> </w:t>
      </w:r>
      <w:r>
        <w:rPr>
          <w:rFonts w:ascii="Times New Roman" w:hAnsi="Times New Roman" w:cs="Times New Roman"/>
        </w:rPr>
        <w:t>в</w:t>
      </w:r>
      <w:r w:rsidRPr="00775E85">
        <w:rPr>
          <w:rFonts w:ascii="Times New Roman" w:hAnsi="Times New Roman" w:cs="Times New Roman"/>
        </w:rPr>
        <w:t xml:space="preserve">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</w:p>
  </w:footnote>
  <w:footnote w:id="47">
    <w:p w:rsidR="00A174CF" w:rsidRPr="00775E85" w:rsidRDefault="00A174CF">
      <w:pPr>
        <w:pStyle w:val="af4"/>
        <w:rPr>
          <w:rFonts w:ascii="Times New Roman" w:hAnsi="Times New Roman" w:cs="Times New Roman"/>
        </w:rPr>
      </w:pPr>
    </w:p>
  </w:footnote>
  <w:footnote w:id="48">
    <w:p w:rsidR="00A174CF" w:rsidRPr="00775E85" w:rsidRDefault="00A174CF" w:rsidP="00CF3EF7">
      <w:pPr>
        <w:pStyle w:val="af4"/>
        <w:ind w:firstLine="0"/>
        <w:rPr>
          <w:rFonts w:ascii="Times New Roman" w:hAnsi="Times New Roman" w:cs="Times New Roman"/>
        </w:rPr>
      </w:pPr>
    </w:p>
  </w:footnote>
  <w:footnote w:id="49">
    <w:p w:rsidR="00A174CF" w:rsidRPr="00775E85" w:rsidRDefault="00A174CF" w:rsidP="00775E85">
      <w:pPr>
        <w:pStyle w:val="af4"/>
        <w:rPr>
          <w:rFonts w:ascii="Times New Roman" w:hAnsi="Times New Roman" w:cs="Times New Roman"/>
        </w:rPr>
      </w:pPr>
      <w:r w:rsidRPr="00A56736">
        <w:rPr>
          <w:rStyle w:val="af6"/>
        </w:rPr>
        <w:sym w:font="Symbol" w:char="F02A"/>
      </w:r>
      <w:r>
        <w:rPr>
          <w:rFonts w:ascii="Times New Roman" w:hAnsi="Times New Roman" w:cs="Times New Roman"/>
        </w:rPr>
        <w:t>в</w:t>
      </w:r>
      <w:r w:rsidRPr="00775E85">
        <w:rPr>
          <w:rFonts w:ascii="Times New Roman" w:hAnsi="Times New Roman" w:cs="Times New Roman"/>
        </w:rPr>
        <w:t xml:space="preserve">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</w:p>
    <w:p w:rsidR="00A174CF" w:rsidRDefault="00A174CF">
      <w:pPr>
        <w:pStyle w:val="af4"/>
      </w:pPr>
    </w:p>
  </w:footnote>
  <w:footnote w:id="50">
    <w:p w:rsidR="00A174CF" w:rsidRDefault="00A174CF">
      <w:pPr>
        <w:pStyle w:val="af4"/>
      </w:pPr>
    </w:p>
  </w:footnote>
  <w:footnote w:id="51">
    <w:p w:rsidR="00A174CF" w:rsidRDefault="00A174CF" w:rsidP="00CF3EF7">
      <w:pPr>
        <w:pStyle w:val="af4"/>
        <w:ind w:firstLine="0"/>
      </w:pPr>
    </w:p>
  </w:footnote>
  <w:footnote w:id="52">
    <w:p w:rsidR="00A174CF" w:rsidRPr="00775E85" w:rsidRDefault="00A174CF" w:rsidP="00775E85">
      <w:pPr>
        <w:pStyle w:val="af4"/>
        <w:rPr>
          <w:rFonts w:ascii="Times New Roman" w:hAnsi="Times New Roman" w:cs="Times New Roman"/>
        </w:rPr>
      </w:pPr>
      <w:r w:rsidRPr="00A56736">
        <w:rPr>
          <w:rStyle w:val="af6"/>
        </w:rPr>
        <w:sym w:font="Symbol" w:char="F02A"/>
      </w:r>
      <w:r>
        <w:rPr>
          <w:rFonts w:ascii="Times New Roman" w:hAnsi="Times New Roman" w:cs="Times New Roman"/>
        </w:rPr>
        <w:t>в</w:t>
      </w:r>
      <w:r w:rsidRPr="00775E85">
        <w:rPr>
          <w:rFonts w:ascii="Times New Roman" w:hAnsi="Times New Roman" w:cs="Times New Roman"/>
        </w:rPr>
        <w:t xml:space="preserve"> объем ресурсного обеспечения включена дотация по заработной плате за счет средств областного бюджета на уровне 2020 года. Возможно изменение объемов после доведения межбюджетных трансфертов.</w:t>
      </w:r>
    </w:p>
    <w:p w:rsidR="00A174CF" w:rsidRDefault="00A174CF">
      <w:pPr>
        <w:pStyle w:val="af4"/>
      </w:pPr>
    </w:p>
  </w:footnote>
  <w:footnote w:id="53">
    <w:p w:rsidR="00A174CF" w:rsidRDefault="00A174CF">
      <w:pPr>
        <w:pStyle w:val="af4"/>
      </w:pPr>
    </w:p>
  </w:footnote>
  <w:footnote w:id="54">
    <w:p w:rsidR="00A174CF" w:rsidRDefault="00A174CF" w:rsidP="00CF3EF7">
      <w:pPr>
        <w:pStyle w:val="af4"/>
        <w:ind w:firstLine="0"/>
      </w:pPr>
    </w:p>
  </w:footnote>
  <w:footnote w:id="55">
    <w:p w:rsidR="00A174CF" w:rsidRPr="00775E85" w:rsidRDefault="00A174CF" w:rsidP="00775E85">
      <w:pPr>
        <w:pStyle w:val="Style49"/>
      </w:pPr>
      <w:r w:rsidRPr="00775E85">
        <w:rPr>
          <w:rStyle w:val="af6"/>
          <w:sz w:val="20"/>
          <w:szCs w:val="20"/>
        </w:rPr>
        <w:sym w:font="Symbol" w:char="F02A"/>
      </w:r>
      <w:r w:rsidRPr="00775E85">
        <w:rPr>
          <w:rStyle w:val="af6"/>
          <w:sz w:val="20"/>
          <w:szCs w:val="20"/>
        </w:rPr>
        <w:sym w:font="Symbol" w:char="F02A"/>
      </w:r>
      <w:r w:rsidRPr="00775E85">
        <w:rPr>
          <w:sz w:val="20"/>
          <w:szCs w:val="20"/>
        </w:rPr>
        <w:t>объем расходов за счет средств областного и федерального бюджетов подлежит  изменению после доведения межбюджетных трансфертов</w:t>
      </w:r>
      <w:r w:rsidRPr="00775E85">
        <w:t>.</w:t>
      </w:r>
    </w:p>
    <w:p w:rsidR="00A174CF" w:rsidRPr="00775E85" w:rsidRDefault="00A174CF" w:rsidP="007779D4">
      <w:pPr>
        <w:pStyle w:val="af4"/>
        <w:rPr>
          <w:rFonts w:ascii="Times New Roman" w:eastAsia="Calibri" w:hAnsi="Times New Roman" w:cs="Times New Roman"/>
          <w:sz w:val="24"/>
          <w:szCs w:val="24"/>
        </w:rPr>
      </w:pPr>
    </w:p>
  </w:footnote>
  <w:footnote w:id="56">
    <w:p w:rsidR="00A174CF" w:rsidRPr="00775E85" w:rsidRDefault="00A174CF">
      <w:pPr>
        <w:pStyle w:val="af4"/>
        <w:rPr>
          <w:rFonts w:ascii="Times New Roman" w:hAnsi="Times New Roman" w:cs="Times New Roman"/>
        </w:rPr>
      </w:pPr>
      <w:r w:rsidRPr="00CF3EF7">
        <w:rPr>
          <w:rStyle w:val="af6"/>
        </w:rPr>
        <w:sym w:font="Symbol" w:char="F02A"/>
      </w:r>
      <w:r w:rsidRPr="00CF3EF7">
        <w:rPr>
          <w:rStyle w:val="af6"/>
        </w:rPr>
        <w:sym w:font="Symbol" w:char="F02A"/>
      </w:r>
      <w:r w:rsidRPr="00775E85">
        <w:rPr>
          <w:rFonts w:ascii="Times New Roman" w:hAnsi="Times New Roman" w:cs="Times New Roman"/>
        </w:rPr>
        <w:t>объем расходов за счет средств областного и федерального бюджетов подлежит  изменению после доведения межбюджетных трансфертов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:rsidR="00A174CF" w:rsidRDefault="00A174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4E">
          <w:rPr>
            <w:noProof/>
          </w:rPr>
          <w:t>2</w:t>
        </w:r>
        <w:r>
          <w:fldChar w:fldCharType="end"/>
        </w:r>
      </w:p>
    </w:sdtContent>
  </w:sdt>
  <w:p w:rsidR="00A174CF" w:rsidRDefault="00A174C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80673"/>
      <w:docPartObj>
        <w:docPartGallery w:val="Page Numbers (Top of Page)"/>
        <w:docPartUnique/>
      </w:docPartObj>
    </w:sdtPr>
    <w:sdtEndPr/>
    <w:sdtContent>
      <w:p w:rsidR="00F814A5" w:rsidRDefault="00F814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4E">
          <w:rPr>
            <w:noProof/>
          </w:rPr>
          <w:t>20</w:t>
        </w:r>
        <w:r>
          <w:fldChar w:fldCharType="end"/>
        </w:r>
      </w:p>
    </w:sdtContent>
  </w:sdt>
  <w:p w:rsidR="00A174CF" w:rsidRPr="001A6B3C" w:rsidRDefault="00A174CF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CF" w:rsidRDefault="00A174CF">
    <w:pPr>
      <w:pStyle w:val="ae"/>
      <w:jc w:val="center"/>
    </w:pPr>
  </w:p>
  <w:p w:rsidR="00A174CF" w:rsidRDefault="00A174CF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57991"/>
      <w:docPartObj>
        <w:docPartGallery w:val="Page Numbers (Top of Page)"/>
        <w:docPartUnique/>
      </w:docPartObj>
    </w:sdtPr>
    <w:sdtEndPr/>
    <w:sdtContent>
      <w:p w:rsidR="00A174CF" w:rsidRDefault="00A174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4E">
          <w:rPr>
            <w:noProof/>
          </w:rPr>
          <w:t>33</w:t>
        </w:r>
        <w:r>
          <w:fldChar w:fldCharType="end"/>
        </w:r>
      </w:p>
    </w:sdtContent>
  </w:sdt>
  <w:p w:rsidR="00A174CF" w:rsidRPr="001A6B3C" w:rsidRDefault="00A174CF" w:rsidP="001A6B3C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CF" w:rsidRDefault="00A174CF">
    <w:pPr>
      <w:pStyle w:val="ae"/>
      <w:jc w:val="center"/>
    </w:pPr>
  </w:p>
  <w:p w:rsidR="00A174CF" w:rsidRDefault="00A174CF">
    <w:pPr>
      <w:pStyle w:val="ae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106788"/>
      <w:docPartObj>
        <w:docPartGallery w:val="Page Numbers (Top of Page)"/>
        <w:docPartUnique/>
      </w:docPartObj>
    </w:sdtPr>
    <w:sdtEndPr/>
    <w:sdtContent>
      <w:p w:rsidR="00F814A5" w:rsidRDefault="00F814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4E">
          <w:rPr>
            <w:noProof/>
          </w:rPr>
          <w:t>7</w:t>
        </w:r>
        <w:r>
          <w:fldChar w:fldCharType="end"/>
        </w:r>
      </w:p>
    </w:sdtContent>
  </w:sdt>
  <w:p w:rsidR="00A174CF" w:rsidRPr="001A6B3C" w:rsidRDefault="00A174CF" w:rsidP="001A6B3C">
    <w:pPr>
      <w:pStyle w:val="ae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CF" w:rsidRDefault="00A174CF">
    <w:pPr>
      <w:pStyle w:val="ae"/>
      <w:jc w:val="center"/>
    </w:pPr>
  </w:p>
  <w:p w:rsidR="00A174CF" w:rsidRDefault="00A174CF">
    <w:pPr>
      <w:pStyle w:val="ae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537024"/>
      <w:docPartObj>
        <w:docPartGallery w:val="Page Numbers (Top of Page)"/>
        <w:docPartUnique/>
      </w:docPartObj>
    </w:sdtPr>
    <w:sdtEndPr/>
    <w:sdtContent>
      <w:p w:rsidR="00A174CF" w:rsidRDefault="00A174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4E">
          <w:rPr>
            <w:noProof/>
          </w:rPr>
          <w:t>5</w:t>
        </w:r>
        <w:r>
          <w:fldChar w:fldCharType="end"/>
        </w:r>
      </w:p>
    </w:sdtContent>
  </w:sdt>
  <w:p w:rsidR="00A174CF" w:rsidRPr="001A6B3C" w:rsidRDefault="00A174CF" w:rsidP="001A6B3C">
    <w:pPr>
      <w:pStyle w:val="ae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CF" w:rsidRDefault="00A174CF">
    <w:pPr>
      <w:pStyle w:val="ae"/>
      <w:jc w:val="center"/>
    </w:pPr>
  </w:p>
  <w:p w:rsidR="00A174CF" w:rsidRDefault="00A174C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77"/>
    <w:rsid w:val="000038E8"/>
    <w:rsid w:val="00012B7B"/>
    <w:rsid w:val="00025847"/>
    <w:rsid w:val="00027837"/>
    <w:rsid w:val="0003501D"/>
    <w:rsid w:val="00043AD4"/>
    <w:rsid w:val="000640DA"/>
    <w:rsid w:val="000722EE"/>
    <w:rsid w:val="0008041E"/>
    <w:rsid w:val="00080933"/>
    <w:rsid w:val="000936A0"/>
    <w:rsid w:val="000A0865"/>
    <w:rsid w:val="000A693C"/>
    <w:rsid w:val="000B59EC"/>
    <w:rsid w:val="000C37D9"/>
    <w:rsid w:val="000E1D70"/>
    <w:rsid w:val="000E622B"/>
    <w:rsid w:val="000F3919"/>
    <w:rsid w:val="00124471"/>
    <w:rsid w:val="001369B7"/>
    <w:rsid w:val="001500AE"/>
    <w:rsid w:val="00177FF2"/>
    <w:rsid w:val="001808E5"/>
    <w:rsid w:val="001862AC"/>
    <w:rsid w:val="00191F48"/>
    <w:rsid w:val="001A6B3C"/>
    <w:rsid w:val="001A7489"/>
    <w:rsid w:val="001B4676"/>
    <w:rsid w:val="001F4B60"/>
    <w:rsid w:val="002123DC"/>
    <w:rsid w:val="00214A00"/>
    <w:rsid w:val="002308EF"/>
    <w:rsid w:val="00235BC2"/>
    <w:rsid w:val="0024122D"/>
    <w:rsid w:val="002626EC"/>
    <w:rsid w:val="0027159E"/>
    <w:rsid w:val="00274363"/>
    <w:rsid w:val="00276A87"/>
    <w:rsid w:val="002872FE"/>
    <w:rsid w:val="00290A54"/>
    <w:rsid w:val="0029640B"/>
    <w:rsid w:val="002A538E"/>
    <w:rsid w:val="002A6008"/>
    <w:rsid w:val="002B3F10"/>
    <w:rsid w:val="002B679D"/>
    <w:rsid w:val="002D14F4"/>
    <w:rsid w:val="002E367B"/>
    <w:rsid w:val="002E5BC6"/>
    <w:rsid w:val="00305E0D"/>
    <w:rsid w:val="00322643"/>
    <w:rsid w:val="00324898"/>
    <w:rsid w:val="003303A0"/>
    <w:rsid w:val="003670C4"/>
    <w:rsid w:val="003759C3"/>
    <w:rsid w:val="003A1C17"/>
    <w:rsid w:val="003B0574"/>
    <w:rsid w:val="003D1B09"/>
    <w:rsid w:val="003E27B0"/>
    <w:rsid w:val="003F3548"/>
    <w:rsid w:val="003F4353"/>
    <w:rsid w:val="004344FD"/>
    <w:rsid w:val="00437F02"/>
    <w:rsid w:val="004468BA"/>
    <w:rsid w:val="00456B43"/>
    <w:rsid w:val="004607CC"/>
    <w:rsid w:val="00463BC3"/>
    <w:rsid w:val="00466BF9"/>
    <w:rsid w:val="00476BEB"/>
    <w:rsid w:val="004A0FF1"/>
    <w:rsid w:val="004B218B"/>
    <w:rsid w:val="004B2F06"/>
    <w:rsid w:val="004B3B76"/>
    <w:rsid w:val="004D36F6"/>
    <w:rsid w:val="00500F82"/>
    <w:rsid w:val="00514934"/>
    <w:rsid w:val="0052693E"/>
    <w:rsid w:val="005300F3"/>
    <w:rsid w:val="005339BC"/>
    <w:rsid w:val="00535A4B"/>
    <w:rsid w:val="00575634"/>
    <w:rsid w:val="00585D1A"/>
    <w:rsid w:val="0059128B"/>
    <w:rsid w:val="005B2BA9"/>
    <w:rsid w:val="005B3198"/>
    <w:rsid w:val="005C542F"/>
    <w:rsid w:val="005D22A9"/>
    <w:rsid w:val="005E6732"/>
    <w:rsid w:val="005F5AF4"/>
    <w:rsid w:val="00601655"/>
    <w:rsid w:val="00602D39"/>
    <w:rsid w:val="006034C2"/>
    <w:rsid w:val="006268BF"/>
    <w:rsid w:val="006529AC"/>
    <w:rsid w:val="006612B7"/>
    <w:rsid w:val="00661934"/>
    <w:rsid w:val="00676237"/>
    <w:rsid w:val="006808EB"/>
    <w:rsid w:val="00694F5B"/>
    <w:rsid w:val="006B23AB"/>
    <w:rsid w:val="006B3ABB"/>
    <w:rsid w:val="006B62BD"/>
    <w:rsid w:val="006D3B19"/>
    <w:rsid w:val="006D54A3"/>
    <w:rsid w:val="006D6882"/>
    <w:rsid w:val="006D7CE5"/>
    <w:rsid w:val="006E1FD9"/>
    <w:rsid w:val="006E3FC6"/>
    <w:rsid w:val="006E552B"/>
    <w:rsid w:val="006F3BB4"/>
    <w:rsid w:val="006F60D5"/>
    <w:rsid w:val="007073BE"/>
    <w:rsid w:val="00707CF3"/>
    <w:rsid w:val="007262DE"/>
    <w:rsid w:val="007303DB"/>
    <w:rsid w:val="007406C5"/>
    <w:rsid w:val="00741216"/>
    <w:rsid w:val="00743CD3"/>
    <w:rsid w:val="00753675"/>
    <w:rsid w:val="00775E85"/>
    <w:rsid w:val="00776767"/>
    <w:rsid w:val="007779D4"/>
    <w:rsid w:val="00777C5C"/>
    <w:rsid w:val="00791DA8"/>
    <w:rsid w:val="007D0CD1"/>
    <w:rsid w:val="007E615A"/>
    <w:rsid w:val="007F0736"/>
    <w:rsid w:val="008050E8"/>
    <w:rsid w:val="00807E20"/>
    <w:rsid w:val="0083103C"/>
    <w:rsid w:val="008350C2"/>
    <w:rsid w:val="00835285"/>
    <w:rsid w:val="00840BEC"/>
    <w:rsid w:val="00850893"/>
    <w:rsid w:val="00875999"/>
    <w:rsid w:val="00880AA9"/>
    <w:rsid w:val="008936CD"/>
    <w:rsid w:val="008A7376"/>
    <w:rsid w:val="008C29DE"/>
    <w:rsid w:val="008C6400"/>
    <w:rsid w:val="008D2873"/>
    <w:rsid w:val="008D62DF"/>
    <w:rsid w:val="008E6AE0"/>
    <w:rsid w:val="008F09E8"/>
    <w:rsid w:val="008F1E50"/>
    <w:rsid w:val="008F4863"/>
    <w:rsid w:val="00913CA3"/>
    <w:rsid w:val="009175CB"/>
    <w:rsid w:val="00924EBD"/>
    <w:rsid w:val="00951FC8"/>
    <w:rsid w:val="00952C20"/>
    <w:rsid w:val="00956C91"/>
    <w:rsid w:val="00970CD3"/>
    <w:rsid w:val="00972A07"/>
    <w:rsid w:val="0098003C"/>
    <w:rsid w:val="00996E2E"/>
    <w:rsid w:val="009A471E"/>
    <w:rsid w:val="009A4B88"/>
    <w:rsid w:val="009B2EF8"/>
    <w:rsid w:val="009B376A"/>
    <w:rsid w:val="009B43AF"/>
    <w:rsid w:val="009C1603"/>
    <w:rsid w:val="009C5FC9"/>
    <w:rsid w:val="009C7112"/>
    <w:rsid w:val="009D021A"/>
    <w:rsid w:val="009D4F54"/>
    <w:rsid w:val="009E5B36"/>
    <w:rsid w:val="009E7B43"/>
    <w:rsid w:val="00A0545D"/>
    <w:rsid w:val="00A07F87"/>
    <w:rsid w:val="00A174CF"/>
    <w:rsid w:val="00A41EA2"/>
    <w:rsid w:val="00A43F57"/>
    <w:rsid w:val="00A533F9"/>
    <w:rsid w:val="00A54E23"/>
    <w:rsid w:val="00A56736"/>
    <w:rsid w:val="00A71109"/>
    <w:rsid w:val="00A71536"/>
    <w:rsid w:val="00A84ED9"/>
    <w:rsid w:val="00A93C28"/>
    <w:rsid w:val="00A95875"/>
    <w:rsid w:val="00AA44C4"/>
    <w:rsid w:val="00AB240D"/>
    <w:rsid w:val="00AE348A"/>
    <w:rsid w:val="00AF193E"/>
    <w:rsid w:val="00B02646"/>
    <w:rsid w:val="00B11921"/>
    <w:rsid w:val="00B25784"/>
    <w:rsid w:val="00B3244E"/>
    <w:rsid w:val="00B333BA"/>
    <w:rsid w:val="00B604C3"/>
    <w:rsid w:val="00B7699D"/>
    <w:rsid w:val="00B9004C"/>
    <w:rsid w:val="00BA2DEA"/>
    <w:rsid w:val="00BC3F48"/>
    <w:rsid w:val="00BC4C94"/>
    <w:rsid w:val="00BC5B90"/>
    <w:rsid w:val="00BC7060"/>
    <w:rsid w:val="00BE438F"/>
    <w:rsid w:val="00BF2A30"/>
    <w:rsid w:val="00BF2F64"/>
    <w:rsid w:val="00C023CA"/>
    <w:rsid w:val="00C02577"/>
    <w:rsid w:val="00C03F4D"/>
    <w:rsid w:val="00C060DF"/>
    <w:rsid w:val="00C141D0"/>
    <w:rsid w:val="00C260AE"/>
    <w:rsid w:val="00C303F9"/>
    <w:rsid w:val="00C604E5"/>
    <w:rsid w:val="00C605A8"/>
    <w:rsid w:val="00C671C5"/>
    <w:rsid w:val="00C83D6D"/>
    <w:rsid w:val="00C90C38"/>
    <w:rsid w:val="00CA31EE"/>
    <w:rsid w:val="00CB5A2B"/>
    <w:rsid w:val="00CB6FB7"/>
    <w:rsid w:val="00CB7977"/>
    <w:rsid w:val="00CF259D"/>
    <w:rsid w:val="00CF3EF7"/>
    <w:rsid w:val="00D01D68"/>
    <w:rsid w:val="00D06383"/>
    <w:rsid w:val="00D06F65"/>
    <w:rsid w:val="00D070A2"/>
    <w:rsid w:val="00D178C4"/>
    <w:rsid w:val="00D20332"/>
    <w:rsid w:val="00D26E58"/>
    <w:rsid w:val="00D3038E"/>
    <w:rsid w:val="00D30666"/>
    <w:rsid w:val="00D42CD0"/>
    <w:rsid w:val="00D54395"/>
    <w:rsid w:val="00D54A2D"/>
    <w:rsid w:val="00D55BDB"/>
    <w:rsid w:val="00D7015A"/>
    <w:rsid w:val="00D764C2"/>
    <w:rsid w:val="00DC0567"/>
    <w:rsid w:val="00DC6F34"/>
    <w:rsid w:val="00DE2C04"/>
    <w:rsid w:val="00DF40CE"/>
    <w:rsid w:val="00DF76AF"/>
    <w:rsid w:val="00DF76B0"/>
    <w:rsid w:val="00E026B1"/>
    <w:rsid w:val="00E21580"/>
    <w:rsid w:val="00E24317"/>
    <w:rsid w:val="00E440C0"/>
    <w:rsid w:val="00E4697E"/>
    <w:rsid w:val="00E57BDE"/>
    <w:rsid w:val="00E73B1C"/>
    <w:rsid w:val="00E85D3D"/>
    <w:rsid w:val="00E86DBF"/>
    <w:rsid w:val="00E94C2C"/>
    <w:rsid w:val="00E95AED"/>
    <w:rsid w:val="00E97A2D"/>
    <w:rsid w:val="00EA4227"/>
    <w:rsid w:val="00EC7750"/>
    <w:rsid w:val="00ED724C"/>
    <w:rsid w:val="00EF0631"/>
    <w:rsid w:val="00F073C6"/>
    <w:rsid w:val="00F1693C"/>
    <w:rsid w:val="00F16EF4"/>
    <w:rsid w:val="00F2151C"/>
    <w:rsid w:val="00F23ABA"/>
    <w:rsid w:val="00F31274"/>
    <w:rsid w:val="00F31B2C"/>
    <w:rsid w:val="00F42A59"/>
    <w:rsid w:val="00F43042"/>
    <w:rsid w:val="00F46A79"/>
    <w:rsid w:val="00F814A5"/>
    <w:rsid w:val="00F82CBF"/>
    <w:rsid w:val="00FA4714"/>
    <w:rsid w:val="00FB6334"/>
    <w:rsid w:val="00FB65A3"/>
    <w:rsid w:val="00FC10F5"/>
    <w:rsid w:val="00FC6D21"/>
    <w:rsid w:val="00FD762A"/>
    <w:rsid w:val="00FE49EF"/>
    <w:rsid w:val="00FF2884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5F98F69-0293-4B33-AC98-41FD4F27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emf"/><Relationship Id="rId21" Type="http://schemas.openxmlformats.org/officeDocument/2006/relationships/image" Target="media/image2.emf"/><Relationship Id="rId42" Type="http://schemas.openxmlformats.org/officeDocument/2006/relationships/image" Target="media/image23.emf"/><Relationship Id="rId47" Type="http://schemas.openxmlformats.org/officeDocument/2006/relationships/image" Target="media/image28.emf"/><Relationship Id="rId63" Type="http://schemas.openxmlformats.org/officeDocument/2006/relationships/hyperlink" Target="garantF1://71837200.0" TargetMode="External"/><Relationship Id="rId68" Type="http://schemas.openxmlformats.org/officeDocument/2006/relationships/hyperlink" Target="garantF1://20261748.1000" TargetMode="External"/><Relationship Id="rId84" Type="http://schemas.openxmlformats.org/officeDocument/2006/relationships/image" Target="media/image53.emf"/><Relationship Id="rId89" Type="http://schemas.openxmlformats.org/officeDocument/2006/relationships/hyperlink" Target="garantF1://1205770.1000" TargetMode="External"/><Relationship Id="rId16" Type="http://schemas.openxmlformats.org/officeDocument/2006/relationships/hyperlink" Target="garantF1://12091964.0" TargetMode="External"/><Relationship Id="rId107" Type="http://schemas.openxmlformats.org/officeDocument/2006/relationships/hyperlink" Target="garantF1://35627584.11111" TargetMode="External"/><Relationship Id="rId11" Type="http://schemas.openxmlformats.org/officeDocument/2006/relationships/hyperlink" Target="garantF1://20266279.1000" TargetMode="External"/><Relationship Id="rId32" Type="http://schemas.openxmlformats.org/officeDocument/2006/relationships/image" Target="media/image13.emf"/><Relationship Id="rId37" Type="http://schemas.openxmlformats.org/officeDocument/2006/relationships/image" Target="media/image18.emf"/><Relationship Id="rId53" Type="http://schemas.openxmlformats.org/officeDocument/2006/relationships/image" Target="media/image34.emf"/><Relationship Id="rId58" Type="http://schemas.openxmlformats.org/officeDocument/2006/relationships/hyperlink" Target="garantF1://20280223.0" TargetMode="External"/><Relationship Id="rId74" Type="http://schemas.openxmlformats.org/officeDocument/2006/relationships/image" Target="media/image44.emf"/><Relationship Id="rId79" Type="http://schemas.openxmlformats.org/officeDocument/2006/relationships/image" Target="media/image48.emf"/><Relationship Id="rId102" Type="http://schemas.openxmlformats.org/officeDocument/2006/relationships/header" Target="header5.xml"/><Relationship Id="rId5" Type="http://schemas.openxmlformats.org/officeDocument/2006/relationships/webSettings" Target="webSettings.xml"/><Relationship Id="rId90" Type="http://schemas.openxmlformats.org/officeDocument/2006/relationships/header" Target="header2.xml"/><Relationship Id="rId95" Type="http://schemas.openxmlformats.org/officeDocument/2006/relationships/hyperlink" Target="garantF1://10008000.281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8.emf"/><Relationship Id="rId43" Type="http://schemas.openxmlformats.org/officeDocument/2006/relationships/image" Target="media/image24.emf"/><Relationship Id="rId48" Type="http://schemas.openxmlformats.org/officeDocument/2006/relationships/image" Target="media/image29.emf"/><Relationship Id="rId64" Type="http://schemas.openxmlformats.org/officeDocument/2006/relationships/hyperlink" Target="garantF1://89189.1000" TargetMode="External"/><Relationship Id="rId69" Type="http://schemas.openxmlformats.org/officeDocument/2006/relationships/hyperlink" Target="garantF1://20261748.0" TargetMode="External"/><Relationship Id="rId80" Type="http://schemas.openxmlformats.org/officeDocument/2006/relationships/image" Target="media/image49.emf"/><Relationship Id="rId85" Type="http://schemas.openxmlformats.org/officeDocument/2006/relationships/image" Target="media/image54.emf"/><Relationship Id="rId12" Type="http://schemas.openxmlformats.org/officeDocument/2006/relationships/hyperlink" Target="garantF1://20259153.1000" TargetMode="External"/><Relationship Id="rId17" Type="http://schemas.openxmlformats.org/officeDocument/2006/relationships/hyperlink" Target="garantF1://10003000.132" TargetMode="External"/><Relationship Id="rId33" Type="http://schemas.openxmlformats.org/officeDocument/2006/relationships/image" Target="media/image14.emf"/><Relationship Id="rId38" Type="http://schemas.openxmlformats.org/officeDocument/2006/relationships/image" Target="media/image19.emf"/><Relationship Id="rId59" Type="http://schemas.openxmlformats.org/officeDocument/2006/relationships/image" Target="media/image39.emf"/><Relationship Id="rId103" Type="http://schemas.openxmlformats.org/officeDocument/2006/relationships/header" Target="header6.xml"/><Relationship Id="rId108" Type="http://schemas.openxmlformats.org/officeDocument/2006/relationships/header" Target="header8.xml"/><Relationship Id="rId54" Type="http://schemas.openxmlformats.org/officeDocument/2006/relationships/image" Target="media/image35.emf"/><Relationship Id="rId70" Type="http://schemas.openxmlformats.org/officeDocument/2006/relationships/hyperlink" Target="garantF1://1205770.1000" TargetMode="External"/><Relationship Id="rId75" Type="http://schemas.openxmlformats.org/officeDocument/2006/relationships/hyperlink" Target="garantF1://1205770.1000" TargetMode="External"/><Relationship Id="rId91" Type="http://schemas.openxmlformats.org/officeDocument/2006/relationships/header" Target="header3.xml"/><Relationship Id="rId96" Type="http://schemas.openxmlformats.org/officeDocument/2006/relationships/hyperlink" Target="garantF1://10008000.2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garantF1://1205770.1000" TargetMode="External"/><Relationship Id="rId23" Type="http://schemas.openxmlformats.org/officeDocument/2006/relationships/image" Target="media/image4.emf"/><Relationship Id="rId28" Type="http://schemas.openxmlformats.org/officeDocument/2006/relationships/image" Target="media/image9.emf"/><Relationship Id="rId36" Type="http://schemas.openxmlformats.org/officeDocument/2006/relationships/image" Target="media/image17.emf"/><Relationship Id="rId49" Type="http://schemas.openxmlformats.org/officeDocument/2006/relationships/image" Target="media/image30.emf"/><Relationship Id="rId57" Type="http://schemas.openxmlformats.org/officeDocument/2006/relationships/image" Target="media/image38.emf"/><Relationship Id="rId106" Type="http://schemas.openxmlformats.org/officeDocument/2006/relationships/hyperlink" Target="garantF1://1205770.1000" TargetMode="External"/><Relationship Id="rId10" Type="http://schemas.openxmlformats.org/officeDocument/2006/relationships/header" Target="header1.xml"/><Relationship Id="rId31" Type="http://schemas.openxmlformats.org/officeDocument/2006/relationships/image" Target="media/image12.emf"/><Relationship Id="rId44" Type="http://schemas.openxmlformats.org/officeDocument/2006/relationships/image" Target="media/image25.emf"/><Relationship Id="rId52" Type="http://schemas.openxmlformats.org/officeDocument/2006/relationships/image" Target="media/image33.emf"/><Relationship Id="rId60" Type="http://schemas.openxmlformats.org/officeDocument/2006/relationships/image" Target="media/image40.emf"/><Relationship Id="rId65" Type="http://schemas.openxmlformats.org/officeDocument/2006/relationships/hyperlink" Target="garantF1://89189.0" TargetMode="External"/><Relationship Id="rId73" Type="http://schemas.openxmlformats.org/officeDocument/2006/relationships/image" Target="media/image43.emf"/><Relationship Id="rId78" Type="http://schemas.openxmlformats.org/officeDocument/2006/relationships/image" Target="media/image47.emf"/><Relationship Id="rId81" Type="http://schemas.openxmlformats.org/officeDocument/2006/relationships/image" Target="media/image50.emf"/><Relationship Id="rId86" Type="http://schemas.openxmlformats.org/officeDocument/2006/relationships/image" Target="media/image55.emf"/><Relationship Id="rId94" Type="http://schemas.openxmlformats.org/officeDocument/2006/relationships/hyperlink" Target="garantF1://10008000.205" TargetMode="External"/><Relationship Id="rId99" Type="http://schemas.openxmlformats.org/officeDocument/2006/relationships/hyperlink" Target="garantF1://1205770.1000" TargetMode="External"/><Relationship Id="rId10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garantF1://1205770.1000" TargetMode="External"/><Relationship Id="rId18" Type="http://schemas.openxmlformats.org/officeDocument/2006/relationships/hyperlink" Target="garantF1://86367.0" TargetMode="External"/><Relationship Id="rId39" Type="http://schemas.openxmlformats.org/officeDocument/2006/relationships/image" Target="media/image20.emf"/><Relationship Id="rId109" Type="http://schemas.openxmlformats.org/officeDocument/2006/relationships/header" Target="header9.xml"/><Relationship Id="rId34" Type="http://schemas.openxmlformats.org/officeDocument/2006/relationships/image" Target="media/image15.emf"/><Relationship Id="rId50" Type="http://schemas.openxmlformats.org/officeDocument/2006/relationships/image" Target="media/image31.emf"/><Relationship Id="rId55" Type="http://schemas.openxmlformats.org/officeDocument/2006/relationships/image" Target="media/image36.emf"/><Relationship Id="rId76" Type="http://schemas.openxmlformats.org/officeDocument/2006/relationships/image" Target="media/image45.emf"/><Relationship Id="rId97" Type="http://schemas.openxmlformats.org/officeDocument/2006/relationships/hyperlink" Target="garantF1://10008000.281" TargetMode="External"/><Relationship Id="rId104" Type="http://schemas.openxmlformats.org/officeDocument/2006/relationships/header" Target="header7.xml"/><Relationship Id="rId7" Type="http://schemas.openxmlformats.org/officeDocument/2006/relationships/endnotes" Target="endnotes.xml"/><Relationship Id="rId71" Type="http://schemas.openxmlformats.org/officeDocument/2006/relationships/hyperlink" Target="garantF1://1205770.1000" TargetMode="External"/><Relationship Id="rId92" Type="http://schemas.openxmlformats.org/officeDocument/2006/relationships/hyperlink" Target="garantF1://10008000.205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0.emf"/><Relationship Id="rId24" Type="http://schemas.openxmlformats.org/officeDocument/2006/relationships/image" Target="media/image5.emf"/><Relationship Id="rId40" Type="http://schemas.openxmlformats.org/officeDocument/2006/relationships/image" Target="media/image21.emf"/><Relationship Id="rId45" Type="http://schemas.openxmlformats.org/officeDocument/2006/relationships/image" Target="media/image26.emf"/><Relationship Id="rId66" Type="http://schemas.openxmlformats.org/officeDocument/2006/relationships/hyperlink" Target="garantF1://20258666.1000" TargetMode="External"/><Relationship Id="rId87" Type="http://schemas.openxmlformats.org/officeDocument/2006/relationships/image" Target="media/image56.emf"/><Relationship Id="rId110" Type="http://schemas.openxmlformats.org/officeDocument/2006/relationships/fontTable" Target="fontTable.xml"/><Relationship Id="rId61" Type="http://schemas.openxmlformats.org/officeDocument/2006/relationships/image" Target="media/image41.emf"/><Relationship Id="rId82" Type="http://schemas.openxmlformats.org/officeDocument/2006/relationships/image" Target="media/image51.emf"/><Relationship Id="rId19" Type="http://schemas.openxmlformats.org/officeDocument/2006/relationships/hyperlink" Target="garantF1://1205770.1000" TargetMode="External"/><Relationship Id="rId14" Type="http://schemas.openxmlformats.org/officeDocument/2006/relationships/hyperlink" Target="garantF1://1205770.1000" TargetMode="External"/><Relationship Id="rId30" Type="http://schemas.openxmlformats.org/officeDocument/2006/relationships/image" Target="media/image11.emf"/><Relationship Id="rId35" Type="http://schemas.openxmlformats.org/officeDocument/2006/relationships/image" Target="media/image16.emf"/><Relationship Id="rId56" Type="http://schemas.openxmlformats.org/officeDocument/2006/relationships/image" Target="media/image37.emf"/><Relationship Id="rId77" Type="http://schemas.openxmlformats.org/officeDocument/2006/relationships/image" Target="media/image46.emf"/><Relationship Id="rId100" Type="http://schemas.openxmlformats.org/officeDocument/2006/relationships/hyperlink" Target="garantF1://1205770.1000" TargetMode="External"/><Relationship Id="rId105" Type="http://schemas.openxmlformats.org/officeDocument/2006/relationships/hyperlink" Target="garantF1://1205770.1000" TargetMode="External"/><Relationship Id="rId8" Type="http://schemas.openxmlformats.org/officeDocument/2006/relationships/image" Target="media/image1.emf"/><Relationship Id="rId51" Type="http://schemas.openxmlformats.org/officeDocument/2006/relationships/image" Target="media/image32.emf"/><Relationship Id="rId72" Type="http://schemas.openxmlformats.org/officeDocument/2006/relationships/image" Target="media/image42.emf"/><Relationship Id="rId93" Type="http://schemas.openxmlformats.org/officeDocument/2006/relationships/hyperlink" Target="garantF1://10008000.281" TargetMode="External"/><Relationship Id="rId98" Type="http://schemas.openxmlformats.org/officeDocument/2006/relationships/hyperlink" Target="garantF1://1205770.1000" TargetMode="External"/><Relationship Id="rId3" Type="http://schemas.openxmlformats.org/officeDocument/2006/relationships/styles" Target="styles.xml"/><Relationship Id="rId25" Type="http://schemas.openxmlformats.org/officeDocument/2006/relationships/image" Target="media/image6.emf"/><Relationship Id="rId46" Type="http://schemas.openxmlformats.org/officeDocument/2006/relationships/image" Target="media/image27.emf"/><Relationship Id="rId67" Type="http://schemas.openxmlformats.org/officeDocument/2006/relationships/hyperlink" Target="garantF1://20258666.0" TargetMode="External"/><Relationship Id="rId20" Type="http://schemas.openxmlformats.org/officeDocument/2006/relationships/hyperlink" Target="garantF1://12044358.0" TargetMode="External"/><Relationship Id="rId41" Type="http://schemas.openxmlformats.org/officeDocument/2006/relationships/image" Target="media/image22.emf"/><Relationship Id="rId62" Type="http://schemas.openxmlformats.org/officeDocument/2006/relationships/hyperlink" Target="garantF1://1205770.1000" TargetMode="External"/><Relationship Id="rId83" Type="http://schemas.openxmlformats.org/officeDocument/2006/relationships/image" Target="media/image52.emf"/><Relationship Id="rId88" Type="http://schemas.openxmlformats.org/officeDocument/2006/relationships/hyperlink" Target="garantF1://1205770.1000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6986-2EDD-44D7-BDAF-EA98EFB7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28856</Words>
  <Characters>164485</Characters>
  <Application>Microsoft Office Word</Application>
  <DocSecurity>0</DocSecurity>
  <Lines>1370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4</cp:revision>
  <cp:lastPrinted>2020-10-23T08:14:00Z</cp:lastPrinted>
  <dcterms:created xsi:type="dcterms:W3CDTF">2020-10-27T13:43:00Z</dcterms:created>
  <dcterms:modified xsi:type="dcterms:W3CDTF">2020-10-29T11:00:00Z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-1136362859</vt:i4>
  </property>
  <property fmtid="{D5CDD505-2E9C-101B-9397-08002B2CF9AE}" pid="3" name="_NewReviewCycle">
    <vt:lpwstr/>
  </property>
  <property fmtid="{D5CDD505-2E9C-101B-9397-08002B2CF9AE}" pid="4" name="_EmailSubject">
    <vt:lpwstr>ПР-5127 Нумерацию в Приложениях сделала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642904136</vt:i4>
  </property>
  <property fmtid="{D5CDD505-2E9C-101B-9397-08002B2CF9AE}" pid="8" name="_ReviewingToolsShownOnce">
    <vt:lpwstr/>
  </property>
</Properties>
</file>