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32AF2" w14:textId="2BBCC485" w:rsidR="002B0FC1" w:rsidRPr="00234547" w:rsidRDefault="002B0FC1" w:rsidP="002B0FC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A6FA0A" wp14:editId="69C0FD28">
            <wp:extent cx="501015" cy="64389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37388" w14:textId="77777777" w:rsidR="002B0FC1" w:rsidRPr="00234547" w:rsidRDefault="002B0FC1" w:rsidP="002B0FC1">
      <w:pPr>
        <w:spacing w:after="0" w:line="240" w:lineRule="auto"/>
        <w:jc w:val="center"/>
        <w:rPr>
          <w:rFonts w:ascii="Times New Roman" w:hAnsi="Times New Roman"/>
          <w:sz w:val="4"/>
          <w:szCs w:val="4"/>
          <w:lang w:eastAsia="ru-RU"/>
        </w:rPr>
      </w:pPr>
    </w:p>
    <w:p w14:paraId="1A141EB8" w14:textId="77777777" w:rsidR="002B0FC1" w:rsidRPr="00234547" w:rsidRDefault="002B0FC1" w:rsidP="002B0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234547">
        <w:rPr>
          <w:rFonts w:ascii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10EB4B7E" w14:textId="77777777" w:rsidR="002B0FC1" w:rsidRPr="00234547" w:rsidRDefault="002B0FC1" w:rsidP="002B0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234547">
        <w:rPr>
          <w:rFonts w:ascii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DBBE1AA" w14:textId="77777777" w:rsidR="002B0FC1" w:rsidRPr="00234547" w:rsidRDefault="002B0FC1" w:rsidP="002B0FC1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eastAsia="ru-RU"/>
        </w:rPr>
      </w:pPr>
    </w:p>
    <w:p w14:paraId="1BCCF5C6" w14:textId="77777777" w:rsidR="002B0FC1" w:rsidRPr="00234547" w:rsidRDefault="002B0FC1" w:rsidP="002B0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eastAsia="ru-RU"/>
        </w:rPr>
      </w:pPr>
      <w:r w:rsidRPr="00234547">
        <w:rPr>
          <w:rFonts w:ascii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0FD7D8E" w14:textId="77777777" w:rsidR="002B0FC1" w:rsidRPr="00234547" w:rsidRDefault="002B0FC1" w:rsidP="002B0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14:paraId="37C67525" w14:textId="77777777" w:rsidR="002B0FC1" w:rsidRPr="00234547" w:rsidRDefault="002B0FC1" w:rsidP="002B0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  <w:lang w:eastAsia="ru-RU"/>
        </w:rPr>
      </w:pPr>
      <w:r w:rsidRPr="00234547">
        <w:rPr>
          <w:rFonts w:ascii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388EDFF" w14:textId="77777777" w:rsidR="002B0FC1" w:rsidRPr="00234547" w:rsidRDefault="002B0FC1" w:rsidP="002B0F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1F3C82" w14:textId="77777777" w:rsidR="002B0FC1" w:rsidRPr="00234547" w:rsidRDefault="002B0FC1" w:rsidP="002B0F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4611E25" w14:textId="77777777" w:rsidR="002B0FC1" w:rsidRDefault="002B0FC1" w:rsidP="002B0F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CCE3FE4" w14:textId="50682814" w:rsidR="002B0FC1" w:rsidRPr="00234547" w:rsidRDefault="00933C01" w:rsidP="002B0F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01">
        <w:rPr>
          <w:rFonts w:ascii="Times New Roman" w:hAnsi="Times New Roman"/>
          <w:sz w:val="26"/>
          <w:szCs w:val="26"/>
          <w:lang w:eastAsia="ru-RU"/>
        </w:rPr>
        <w:t>27.10.2020 № 4393</w:t>
      </w:r>
    </w:p>
    <w:p w14:paraId="3F75EE7C" w14:textId="77777777" w:rsidR="002B0FC1" w:rsidRPr="00234547" w:rsidRDefault="002B0FC1" w:rsidP="002B0F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A4AF107" w14:textId="77777777" w:rsidR="002B0FC1" w:rsidRPr="00234547" w:rsidRDefault="002B0FC1" w:rsidP="002B0FC1">
      <w:pPr>
        <w:tabs>
          <w:tab w:val="left" w:pos="382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FD2327A" w14:textId="77777777" w:rsidR="002B0FC1" w:rsidRDefault="002B0FC1" w:rsidP="006147A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955DE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>б</w:t>
      </w:r>
      <w:r w:rsidRPr="000955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утверждении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муниципальной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180D5530" w14:textId="698221EE" w:rsidR="002B0FC1" w:rsidRPr="000955DE" w:rsidRDefault="002B0FC1" w:rsidP="002B0FC1">
      <w:pPr>
        <w:tabs>
          <w:tab w:val="left" w:pos="382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программы</w:t>
      </w:r>
      <w:r w:rsidRPr="000955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</w:t>
      </w:r>
    </w:p>
    <w:p w14:paraId="5289DC64" w14:textId="40DC2542" w:rsidR="002B0FC1" w:rsidRPr="000955DE" w:rsidRDefault="002B0FC1" w:rsidP="002B0FC1">
      <w:pPr>
        <w:tabs>
          <w:tab w:val="left" w:pos="382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>жизнедеятельности населения</w:t>
      </w:r>
    </w:p>
    <w:p w14:paraId="0DD8CCE3" w14:textId="494BB27E" w:rsidR="002B0FC1" w:rsidRDefault="002B0FC1" w:rsidP="002B0FC1">
      <w:pPr>
        <w:tabs>
          <w:tab w:val="left" w:pos="382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>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Череповца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>» на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</w:rPr>
        <w:t>5 годы</w:t>
      </w:r>
    </w:p>
    <w:p w14:paraId="5138CACC" w14:textId="77777777" w:rsidR="002B0FC1" w:rsidRDefault="002B0FC1" w:rsidP="002B0FC1">
      <w:pPr>
        <w:tabs>
          <w:tab w:val="left" w:pos="382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AC8E601" w14:textId="77777777" w:rsidR="002B0FC1" w:rsidRPr="000955DE" w:rsidRDefault="002B0FC1" w:rsidP="002B0F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582C6B6F" w14:textId="7D163704" w:rsidR="002B0FC1" w:rsidRPr="000955DE" w:rsidRDefault="002B0FC1" w:rsidP="002B0FC1">
      <w:pPr>
        <w:pStyle w:val="Style3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0955DE">
        <w:rPr>
          <w:rStyle w:val="FontStyle12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511A0" w:rsidRPr="003960DA">
        <w:rPr>
          <w:color w:val="000000"/>
          <w:sz w:val="25"/>
          <w:szCs w:val="25"/>
          <w:lang w:bidi="ru-RU"/>
        </w:rPr>
        <w:t>пост</w:t>
      </w:r>
      <w:r w:rsidR="00D511A0" w:rsidRPr="003960DA">
        <w:rPr>
          <w:color w:val="000000"/>
          <w:sz w:val="25"/>
          <w:szCs w:val="25"/>
          <w:lang w:bidi="ru-RU"/>
        </w:rPr>
        <w:t>а</w:t>
      </w:r>
      <w:r w:rsidR="00D511A0" w:rsidRPr="003960DA">
        <w:rPr>
          <w:color w:val="000000"/>
          <w:sz w:val="25"/>
          <w:szCs w:val="25"/>
          <w:lang w:bidi="ru-RU"/>
        </w:rPr>
        <w:t>новлени</w:t>
      </w:r>
      <w:r w:rsidR="00D511A0">
        <w:rPr>
          <w:color w:val="000000"/>
          <w:sz w:val="25"/>
          <w:szCs w:val="25"/>
          <w:lang w:bidi="ru-RU"/>
        </w:rPr>
        <w:t>ем</w:t>
      </w:r>
      <w:r w:rsidR="00D511A0" w:rsidRPr="003960DA">
        <w:rPr>
          <w:color w:val="000000"/>
          <w:sz w:val="25"/>
          <w:szCs w:val="25"/>
          <w:lang w:bidi="ru-RU"/>
        </w:rPr>
        <w:t xml:space="preserve"> Правительства Вологодской области от 13</w:t>
      </w:r>
      <w:r w:rsidR="00D511A0">
        <w:rPr>
          <w:color w:val="000000"/>
          <w:sz w:val="25"/>
          <w:szCs w:val="25"/>
          <w:lang w:bidi="ru-RU"/>
        </w:rPr>
        <w:t>.05.</w:t>
      </w:r>
      <w:r w:rsidR="00D511A0" w:rsidRPr="003960DA">
        <w:rPr>
          <w:color w:val="000000"/>
          <w:sz w:val="25"/>
          <w:szCs w:val="25"/>
          <w:lang w:bidi="ru-RU"/>
        </w:rPr>
        <w:t>2019</w:t>
      </w:r>
      <w:r w:rsidR="008F7C17">
        <w:rPr>
          <w:color w:val="000000"/>
          <w:sz w:val="25"/>
          <w:szCs w:val="25"/>
          <w:lang w:bidi="ru-RU"/>
        </w:rPr>
        <w:t xml:space="preserve"> </w:t>
      </w:r>
      <w:r w:rsidR="008F7C17">
        <w:rPr>
          <w:color w:val="000000"/>
          <w:sz w:val="25"/>
          <w:szCs w:val="25"/>
          <w:lang w:eastAsia="en-US" w:bidi="en-US"/>
        </w:rPr>
        <w:t>№</w:t>
      </w:r>
      <w:r w:rsidR="008F7C17" w:rsidRPr="003960DA">
        <w:rPr>
          <w:color w:val="000000"/>
          <w:sz w:val="25"/>
          <w:szCs w:val="25"/>
          <w:lang w:eastAsia="en-US" w:bidi="en-US"/>
        </w:rPr>
        <w:t xml:space="preserve"> </w:t>
      </w:r>
      <w:r w:rsidR="008F7C17" w:rsidRPr="003960DA">
        <w:rPr>
          <w:color w:val="000000"/>
          <w:sz w:val="25"/>
          <w:szCs w:val="25"/>
          <w:lang w:bidi="ru-RU"/>
        </w:rPr>
        <w:t>446</w:t>
      </w:r>
      <w:r w:rsidR="00D511A0" w:rsidRPr="003960DA">
        <w:rPr>
          <w:color w:val="000000"/>
          <w:sz w:val="25"/>
          <w:szCs w:val="25"/>
          <w:lang w:bidi="ru-RU"/>
        </w:rPr>
        <w:t xml:space="preserve"> «О государственной программе «Обеспечение профилактики правонарушений, безопасности населения и те</w:t>
      </w:r>
      <w:r w:rsidR="00D511A0" w:rsidRPr="003960DA">
        <w:rPr>
          <w:color w:val="000000"/>
          <w:sz w:val="25"/>
          <w:szCs w:val="25"/>
          <w:lang w:bidi="ru-RU"/>
        </w:rPr>
        <w:t>р</w:t>
      </w:r>
      <w:r w:rsidR="00D511A0" w:rsidRPr="003960DA">
        <w:rPr>
          <w:color w:val="000000"/>
          <w:sz w:val="25"/>
          <w:szCs w:val="25"/>
          <w:lang w:bidi="ru-RU"/>
        </w:rPr>
        <w:t>ритории Вологодской области в 2021 - 2025 годах»</w:t>
      </w:r>
      <w:r w:rsidR="00D511A0">
        <w:rPr>
          <w:color w:val="000000"/>
          <w:sz w:val="25"/>
          <w:szCs w:val="25"/>
          <w:lang w:bidi="ru-RU"/>
        </w:rPr>
        <w:t xml:space="preserve">, </w:t>
      </w:r>
      <w:r w:rsidRPr="000955DE">
        <w:rPr>
          <w:rStyle w:val="FontStyle12"/>
          <w:sz w:val="26"/>
          <w:szCs w:val="26"/>
        </w:rPr>
        <w:t xml:space="preserve">постановлением мэрии города </w:t>
      </w:r>
      <w:proofErr w:type="gramStart"/>
      <w:r w:rsidRPr="000955DE">
        <w:rPr>
          <w:rStyle w:val="FontStyle12"/>
          <w:sz w:val="26"/>
          <w:szCs w:val="26"/>
        </w:rPr>
        <w:t>от</w:t>
      </w:r>
      <w:proofErr w:type="gramEnd"/>
      <w:r w:rsidRPr="000955DE">
        <w:rPr>
          <w:rStyle w:val="FontStyle12"/>
          <w:sz w:val="26"/>
          <w:szCs w:val="26"/>
        </w:rPr>
        <w:t xml:space="preserve"> 10.11.2011</w:t>
      </w:r>
      <w:r w:rsidR="008F7C17">
        <w:rPr>
          <w:rStyle w:val="FontStyle12"/>
          <w:sz w:val="26"/>
          <w:szCs w:val="26"/>
        </w:rPr>
        <w:t xml:space="preserve"> </w:t>
      </w:r>
      <w:r w:rsidRPr="000955DE">
        <w:rPr>
          <w:rStyle w:val="FontStyle12"/>
          <w:sz w:val="26"/>
          <w:szCs w:val="26"/>
        </w:rPr>
        <w:t>№ 4645 «Об утверждении Порядка разработки, реализации и оценки э</w:t>
      </w:r>
      <w:r w:rsidRPr="000955DE">
        <w:rPr>
          <w:rStyle w:val="FontStyle12"/>
          <w:sz w:val="26"/>
          <w:szCs w:val="26"/>
        </w:rPr>
        <w:t>ф</w:t>
      </w:r>
      <w:r w:rsidRPr="000955DE">
        <w:rPr>
          <w:rStyle w:val="FontStyle12"/>
          <w:sz w:val="26"/>
          <w:szCs w:val="26"/>
        </w:rPr>
        <w:t>фективности муниципальных программ города и Методических указаний по разр</w:t>
      </w:r>
      <w:r w:rsidRPr="000955DE">
        <w:rPr>
          <w:rStyle w:val="FontStyle12"/>
          <w:sz w:val="26"/>
          <w:szCs w:val="26"/>
        </w:rPr>
        <w:t>а</w:t>
      </w:r>
      <w:r w:rsidRPr="000955DE">
        <w:rPr>
          <w:rStyle w:val="FontStyle12"/>
          <w:sz w:val="26"/>
          <w:szCs w:val="26"/>
        </w:rPr>
        <w:t>ботке и реализации муниципальных программ города», в целях повышения эффе</w:t>
      </w:r>
      <w:r w:rsidRPr="000955DE">
        <w:rPr>
          <w:rStyle w:val="FontStyle12"/>
          <w:sz w:val="26"/>
          <w:szCs w:val="26"/>
        </w:rPr>
        <w:t>к</w:t>
      </w:r>
      <w:r w:rsidRPr="000955DE">
        <w:rPr>
          <w:rStyle w:val="FontStyle12"/>
          <w:sz w:val="26"/>
          <w:szCs w:val="26"/>
        </w:rPr>
        <w:t>тивности бюджетных расходов</w:t>
      </w:r>
    </w:p>
    <w:p w14:paraId="3B226E92" w14:textId="77777777" w:rsidR="002B0FC1" w:rsidRPr="000955DE" w:rsidRDefault="002B0FC1" w:rsidP="002B0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55DE">
        <w:rPr>
          <w:rFonts w:ascii="Times New Roman" w:hAnsi="Times New Roman"/>
          <w:sz w:val="26"/>
          <w:szCs w:val="26"/>
        </w:rPr>
        <w:t>ПОСТАНОВЛЯЮ:</w:t>
      </w:r>
    </w:p>
    <w:p w14:paraId="1380FF6D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1. Утвердить муниципальную программу «Обеспечение безопасности жизнед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е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ятельности населения города Череповца» на 2021-2025 годы» (прилагается).</w:t>
      </w:r>
    </w:p>
    <w:p w14:paraId="56D3B7E9" w14:textId="1BE99C01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2. Признать утратившим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и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 силу с 1 января 2021 года постановления мэрии г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о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рода </w:t>
      </w:r>
      <w:proofErr w:type="gramStart"/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от</w:t>
      </w:r>
      <w:proofErr w:type="gramEnd"/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:</w:t>
      </w:r>
    </w:p>
    <w:p w14:paraId="13435225" w14:textId="6D18891B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09.10.2013 № 4749 «Об утверждении муниципальной программы «Развитие с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и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стемы комплексной безопасности жизнедеятельности населения города» на 2014-2022 годы</w:t>
      </w:r>
      <w:r w:rsidR="00BE49D9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»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, </w:t>
      </w:r>
    </w:p>
    <w:p w14:paraId="18B30985" w14:textId="1F115BD0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11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.11.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2013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 </w:t>
      </w: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№ 5328 «О внесении изменений в постановление мэрии города от 9.10.2013 № 4749»,</w:t>
      </w:r>
    </w:p>
    <w:p w14:paraId="2780F003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02.07.2014 № 3587 «О внесении изменений в постановление мэрии города от 09.10.2013 № 4749»,</w:t>
      </w:r>
    </w:p>
    <w:p w14:paraId="18845B83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06.08.2014 № 4275 «О внесении изменений в постановление мэрии города от 09.10.2013 № 4749», </w:t>
      </w:r>
    </w:p>
    <w:p w14:paraId="28B781D0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10.10.2014 № 5477 «О внесении изменений в постановление мэрии города от 09.10.2013 № 4749»,</w:t>
      </w:r>
    </w:p>
    <w:p w14:paraId="22FBDE82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20.05.2015 № 2944 «О внесении изменений в постановление мэрии города от 09.10.2013 № 4749», </w:t>
      </w:r>
    </w:p>
    <w:p w14:paraId="3393E1D1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lastRenderedPageBreak/>
        <w:t xml:space="preserve">01.09.2015 № 4730 «О внесении изменений в постановление мэрии города от 09.10.2013 № 4749», </w:t>
      </w:r>
    </w:p>
    <w:p w14:paraId="4B4AD86E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09.10.2015 № 5387 «О внесении изменений в постановление мэрии города от 09.10.2013 № 4749»,</w:t>
      </w:r>
    </w:p>
    <w:p w14:paraId="115DD512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20.11.2015 № 6062 «О внесении изменений в постановление мэрии города от 09.10.2013 № 4749»,</w:t>
      </w:r>
    </w:p>
    <w:p w14:paraId="57C3D699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11.02.2016 № 551 «О внесении изменений в постановление мэрии города от 09.10.2013 № 4749»,</w:t>
      </w:r>
    </w:p>
    <w:p w14:paraId="0F0C9B3A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18.03.2016 № 1047 «О внесении изменений в постановление мэрии города от 09.10.2013 № 4749»,</w:t>
      </w:r>
    </w:p>
    <w:p w14:paraId="71ABCC45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30.05.2016 № 2265 «О внесении изменений в постановление мэрии города от 09.10.2013 № 4749», </w:t>
      </w:r>
    </w:p>
    <w:p w14:paraId="66C868DA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04.08.2016 № 3455 «О внесении изменений в постановление мэрии города от 09.10.2013 № 4749»,</w:t>
      </w:r>
    </w:p>
    <w:p w14:paraId="316B61B7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10.10.2016 № 4503 «О внесении изменений в постановление мэрии города от 09.10.2013 № 4749»,</w:t>
      </w:r>
    </w:p>
    <w:p w14:paraId="7F90803E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09.11.2016 № 5038 «О внесении изменений в постановление мэрии города от 09.10.2013 № 4749»,</w:t>
      </w:r>
    </w:p>
    <w:p w14:paraId="6594D7C3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21.12.2016 № 5902 «О внесении изменений в постановление мэрии города от 09.10.2013 № 4749»,</w:t>
      </w:r>
    </w:p>
    <w:p w14:paraId="1A263CD1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06.02.2017 № 502 «О внесении изменений в постановление мэрии города от 09.10.2013 № 4749», </w:t>
      </w:r>
    </w:p>
    <w:p w14:paraId="47F7E3C2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30.05.2017 № 2473 «О внесении изменений в постановление мэрии города от 09.10.2013 № 4749»,</w:t>
      </w:r>
    </w:p>
    <w:p w14:paraId="0BE96E69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05.07.2017 № 3188 «О внесении изменений в постановление мэрии города от 09.10.2013 № 4749»,</w:t>
      </w:r>
    </w:p>
    <w:p w14:paraId="153D58F6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18.10.2017 № 5006 «О внесении изменений в постановление мэрии города от 09.10.2013 № 4749», </w:t>
      </w:r>
    </w:p>
    <w:p w14:paraId="6D8A8C4A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07.12.2017 № 5933 «О внесении изменений в постановление мэрии города от 09.10.2013 № 4749», </w:t>
      </w:r>
    </w:p>
    <w:p w14:paraId="7734D230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18.04.2018 № 1669 «О внесении изменений в постановление мэрии города от 09.10.2013 № 4749»,</w:t>
      </w:r>
    </w:p>
    <w:p w14:paraId="40707D70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06.08.2018 № 3497 «О внесении изменений в постановление мэрии города от 09.10.2013 № 4749», </w:t>
      </w:r>
    </w:p>
    <w:p w14:paraId="36891139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23.08.2018 № 3761 «О внесении изменений в постановление мэрии города от 09.10.2013 № 4749», </w:t>
      </w:r>
    </w:p>
    <w:p w14:paraId="436681E3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19.10.2018 № 4526 «О внесении изменений в постановление мэрии города от 09.10.2013 № 4749»,</w:t>
      </w:r>
    </w:p>
    <w:p w14:paraId="4E91B48F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30.10.2018 № 4652 «О внесении изменений в постановление мэрии города от 09.10.2013 № 4749», </w:t>
      </w:r>
    </w:p>
    <w:p w14:paraId="46C8BCA6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21.11.2018 № 5003, «О внесении изменений в постановление мэрии города от 09.10.2013 № 4749»,</w:t>
      </w:r>
    </w:p>
    <w:p w14:paraId="1DF9F8F5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06.12.2018 № 5392, «О внесении изменений в постановление мэрии города от 09.10.2013 № 4749»,</w:t>
      </w:r>
    </w:p>
    <w:p w14:paraId="19D0A1E1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lastRenderedPageBreak/>
        <w:t xml:space="preserve">10.12.2018 № 5440, «О внесении изменений в постановление мэрии города от 09.10.2013 № 4749», </w:t>
      </w:r>
    </w:p>
    <w:p w14:paraId="73DEE42A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22.02.2019 № 661 «О внесении изменений в постановление мэрии города от 09.10.2013 № 4749», </w:t>
      </w:r>
    </w:p>
    <w:p w14:paraId="48E41EA3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07.05.2019 № 1934 «О внесении изменений в постановление мэрии города от 09.10.2013 № 4749»,</w:t>
      </w:r>
    </w:p>
    <w:p w14:paraId="727824F5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12.07.2019 № 3414 «О внесении изменений в постановление мэрии города от 09.10.2013 № 4749», </w:t>
      </w:r>
    </w:p>
    <w:p w14:paraId="062ED1BB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18.10.2019 № 4966 «О внесении изменений в постановление мэрии города от 09.10.2013 № 4749»,</w:t>
      </w:r>
    </w:p>
    <w:p w14:paraId="4D3096AD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08.11.2019 № 5366 «О внесении изменений в постановление мэрии города от 09.10.2013 № 4749»,  </w:t>
      </w:r>
    </w:p>
    <w:p w14:paraId="5C1136F9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19.12.2019 № 6130 «О внесении изменений в постановление мэрии города от 09.10.2013 № 4749», </w:t>
      </w:r>
    </w:p>
    <w:p w14:paraId="1B76DD47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27.12.2019 № 6287 «О внесении изменений в постановление мэрии города от 09.10.2013 № 4749»,</w:t>
      </w:r>
    </w:p>
    <w:p w14:paraId="3A13B912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27.01.2020 № 244 «О внесении изменений в постановление мэрии города от 09.10.2013 № 4749»,</w:t>
      </w:r>
    </w:p>
    <w:p w14:paraId="21AFBDEF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28.02.2020 № 882 «О внесении изменений в постановление мэрии города от 09.10.2013 № 4749»,  </w:t>
      </w:r>
    </w:p>
    <w:p w14:paraId="6E163DDB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08.04.2020 № 1462 «О внесении изменений в постановление мэрии города от 09.10.2013 № 4749»,</w:t>
      </w:r>
    </w:p>
    <w:p w14:paraId="664FF810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15.06.2020 № 2298 «О внесении изменений в постановление мэрии города от 09.10.2013 № 4749»,</w:t>
      </w:r>
    </w:p>
    <w:p w14:paraId="24EC613F" w14:textId="77777777" w:rsidR="006726C1" w:rsidRP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10.07.2020 № 2783 «О внесении изменений в постановление мэрии города от 09.10.2013 № 4749»,</w:t>
      </w:r>
    </w:p>
    <w:p w14:paraId="77FBF501" w14:textId="77777777" w:rsidR="006726C1" w:rsidRDefault="006726C1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</w:pPr>
      <w:r w:rsidRPr="006726C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en-US"/>
        </w:rPr>
        <w:t>22.10.2020 № 4295 «О внесении изменений в постановление мэрии города от 09.10.2013 № 4749».</w:t>
      </w:r>
    </w:p>
    <w:p w14:paraId="2305938A" w14:textId="17F31B48" w:rsidR="00CA0E92" w:rsidRPr="008B33C0" w:rsidRDefault="002677F8" w:rsidP="006726C1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3</w:t>
      </w:r>
      <w:r w:rsidR="008B33C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. </w:t>
      </w:r>
      <w:proofErr w:type="gramStart"/>
      <w:r w:rsidR="00CA0E92" w:rsidRPr="008B33C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Контроль</w:t>
      </w:r>
      <w:r w:rsidR="008B33C0" w:rsidRPr="008B33C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за</w:t>
      </w:r>
      <w:proofErr w:type="gramEnd"/>
      <w:r w:rsidR="008B33C0" w:rsidRPr="008B33C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исполнением постановления возложить на первого заместителя мэра города.</w:t>
      </w:r>
    </w:p>
    <w:p w14:paraId="4595700B" w14:textId="438310CE" w:rsidR="002B0FC1" w:rsidRPr="008B33C0" w:rsidRDefault="002677F8" w:rsidP="008B33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2B0FC1" w:rsidRPr="008B33C0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804E08" w:rsidRPr="008B33C0">
        <w:rPr>
          <w:rFonts w:ascii="Times New Roman" w:hAnsi="Times New Roman" w:cs="Times New Roman"/>
          <w:sz w:val="26"/>
          <w:szCs w:val="26"/>
        </w:rPr>
        <w:t xml:space="preserve">Постановление подлежит размещению на </w:t>
      </w:r>
      <w:proofErr w:type="gramStart"/>
      <w:r w:rsidR="00804E08" w:rsidRPr="008B33C0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804E08" w:rsidRPr="008B33C0">
        <w:rPr>
          <w:rFonts w:ascii="Times New Roman" w:hAnsi="Times New Roman" w:cs="Times New Roman"/>
          <w:sz w:val="26"/>
          <w:szCs w:val="26"/>
        </w:rPr>
        <w:t xml:space="preserve"> интернет-портале правовой информации г. Череповца</w:t>
      </w:r>
      <w:r w:rsidR="002B0FC1" w:rsidRPr="008B33C0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10F83682" w14:textId="77777777" w:rsidR="002B0FC1" w:rsidRPr="008B33C0" w:rsidRDefault="002B0FC1" w:rsidP="002B0FC1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D4FCAE8" w14:textId="77777777" w:rsidR="002B0FC1" w:rsidRPr="000D2D72" w:rsidRDefault="002B0FC1" w:rsidP="002B0FC1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927EA2B" w14:textId="77777777" w:rsidR="002B0FC1" w:rsidRDefault="002B0FC1" w:rsidP="002B0FC1">
      <w:pPr>
        <w:spacing w:after="0" w:line="240" w:lineRule="auto"/>
        <w:rPr>
          <w:rStyle w:val="FontStyle12"/>
          <w:rFonts w:eastAsia="Calibri"/>
          <w:sz w:val="26"/>
          <w:szCs w:val="26"/>
          <w:lang w:eastAsia="ru-RU"/>
        </w:rPr>
      </w:pPr>
    </w:p>
    <w:p w14:paraId="2B4F3CD4" w14:textId="728BD671" w:rsidR="002B0FC1" w:rsidRDefault="002B0FC1" w:rsidP="00A64977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Мэр города</w:t>
      </w:r>
      <w:r>
        <w:rPr>
          <w:rFonts w:ascii="Times New Roman" w:hAnsi="Times New Roman"/>
          <w:sz w:val="26"/>
          <w:szCs w:val="26"/>
        </w:rPr>
        <w:tab/>
        <w:t>В.Е. Германов</w:t>
      </w:r>
    </w:p>
    <w:p w14:paraId="7680E2EF" w14:textId="77777777" w:rsidR="00A64977" w:rsidRDefault="00A64977" w:rsidP="002B0FC1">
      <w:pPr>
        <w:tabs>
          <w:tab w:val="right" w:pos="9356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4EB008C" w14:textId="77777777" w:rsidR="00A64977" w:rsidRDefault="00A64977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A64977" w:rsidSect="006147A5">
          <w:headerReference w:type="even" r:id="rId10"/>
          <w:headerReference w:type="default" r:id="rId11"/>
          <w:pgSz w:w="11907" w:h="16840" w:code="9"/>
          <w:pgMar w:top="567" w:right="567" w:bottom="1134" w:left="1701" w:header="567" w:footer="720" w:gutter="0"/>
          <w:pgNumType w:start="1"/>
          <w:cols w:space="720"/>
          <w:titlePg/>
          <w:docGrid w:linePitch="299"/>
        </w:sectPr>
      </w:pPr>
    </w:p>
    <w:p w14:paraId="615A3FBD" w14:textId="62544A78" w:rsidR="00A64977" w:rsidRDefault="002B0FC1" w:rsidP="00A64977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proofErr w:type="gramStart"/>
      <w:r w:rsidRPr="002B0FC1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A64977">
        <w:rPr>
          <w:rFonts w:ascii="Times New Roman" w:hAnsi="Times New Roman" w:cs="Times New Roman"/>
          <w:sz w:val="26"/>
          <w:szCs w:val="26"/>
        </w:rPr>
        <w:t>ТВЕРЖДЕНА</w:t>
      </w:r>
      <w:proofErr w:type="gramEnd"/>
      <w:r w:rsidRPr="002B0FC1">
        <w:rPr>
          <w:rFonts w:ascii="Times New Roman" w:hAnsi="Times New Roman" w:cs="Times New Roman"/>
          <w:sz w:val="26"/>
          <w:szCs w:val="26"/>
        </w:rPr>
        <w:br/>
      </w:r>
      <w:hyperlink r:id="rId12" w:anchor="/document/35733658/entry/0" w:history="1">
        <w:r w:rsidRPr="002B0FC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A64977">
        <w:rPr>
          <w:rFonts w:ascii="Times New Roman" w:hAnsi="Times New Roman" w:cs="Times New Roman"/>
          <w:sz w:val="26"/>
          <w:szCs w:val="26"/>
        </w:rPr>
        <w:t xml:space="preserve"> </w:t>
      </w:r>
      <w:r w:rsidRPr="002B0FC1">
        <w:rPr>
          <w:rFonts w:ascii="Times New Roman" w:hAnsi="Times New Roman" w:cs="Times New Roman"/>
          <w:sz w:val="26"/>
          <w:szCs w:val="26"/>
        </w:rPr>
        <w:t>мэрии города</w:t>
      </w:r>
      <w:r w:rsidR="00A649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4F8375" w14:textId="53C238AD" w:rsidR="00304FC3" w:rsidRPr="002B0FC1" w:rsidRDefault="002B0FC1" w:rsidP="00A64977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0FC1">
        <w:rPr>
          <w:rFonts w:ascii="Times New Roman" w:hAnsi="Times New Roman" w:cs="Times New Roman"/>
          <w:sz w:val="26"/>
          <w:szCs w:val="26"/>
        </w:rPr>
        <w:t xml:space="preserve">от </w:t>
      </w:r>
      <w:r w:rsidR="00933C01">
        <w:rPr>
          <w:rFonts w:ascii="Times New Roman" w:hAnsi="Times New Roman" w:cs="Times New Roman"/>
          <w:sz w:val="26"/>
          <w:szCs w:val="26"/>
        </w:rPr>
        <w:t xml:space="preserve">27.10.2020 </w:t>
      </w:r>
      <w:r w:rsidRPr="002B0FC1">
        <w:rPr>
          <w:rFonts w:ascii="Times New Roman" w:hAnsi="Times New Roman" w:cs="Times New Roman"/>
          <w:sz w:val="26"/>
          <w:szCs w:val="26"/>
        </w:rPr>
        <w:t>№</w:t>
      </w:r>
      <w:r w:rsidR="00A64977">
        <w:rPr>
          <w:rFonts w:ascii="Times New Roman" w:hAnsi="Times New Roman" w:cs="Times New Roman"/>
          <w:sz w:val="26"/>
          <w:szCs w:val="26"/>
        </w:rPr>
        <w:t xml:space="preserve"> </w:t>
      </w:r>
      <w:r w:rsidR="00933C01">
        <w:rPr>
          <w:rFonts w:ascii="Times New Roman" w:hAnsi="Times New Roman" w:cs="Times New Roman"/>
          <w:sz w:val="26"/>
          <w:szCs w:val="26"/>
        </w:rPr>
        <w:t>4393</w:t>
      </w:r>
      <w:bookmarkStart w:id="0" w:name="_GoBack"/>
      <w:bookmarkEnd w:id="0"/>
    </w:p>
    <w:p w14:paraId="6772EBDB" w14:textId="77777777" w:rsidR="00304FC3" w:rsidRDefault="00304FC3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9E8EC7" w14:textId="77777777" w:rsidR="00A64977" w:rsidRDefault="00A64977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D83A31" w14:textId="77777777" w:rsidR="00A64977" w:rsidRPr="000960C3" w:rsidRDefault="00A64977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CF0DEB" w14:textId="77777777" w:rsidR="00304FC3" w:rsidRPr="000960C3" w:rsidRDefault="00304FC3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Муниципальная программа </w:t>
      </w:r>
    </w:p>
    <w:p w14:paraId="2855D6A6" w14:textId="77777777" w:rsidR="00304FC3" w:rsidRPr="000960C3" w:rsidRDefault="00304FC3" w:rsidP="00304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1875D3" w14:textId="77777777" w:rsidR="00797C5B" w:rsidRPr="000960C3" w:rsidRDefault="00304FC3" w:rsidP="0079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97C5B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="00797C5B" w:rsidRPr="000960C3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</w:t>
      </w:r>
    </w:p>
    <w:p w14:paraId="456CD91F" w14:textId="77777777" w:rsidR="00797C5B" w:rsidRPr="000960C3" w:rsidRDefault="00797C5B" w:rsidP="0079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>жизнедеятельности населения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Череповца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>» на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</w:rPr>
        <w:t>5 годы</w:t>
      </w:r>
    </w:p>
    <w:p w14:paraId="7BD26050" w14:textId="77777777" w:rsidR="00304FC3" w:rsidRPr="000960C3" w:rsidRDefault="00304FC3" w:rsidP="0079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C5D3AC" w14:textId="77777777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0565C01" w14:textId="77777777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146922" w14:textId="77777777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611FDDD" w14:textId="77777777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Ответственный исполнитель: </w:t>
      </w:r>
    </w:p>
    <w:p w14:paraId="0B44F030" w14:textId="77777777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>мэрия города (муниципальное казенное учреждение «Центр по защите населения и территорий от чрезвычайных ситуаций»)</w:t>
      </w:r>
    </w:p>
    <w:p w14:paraId="6EBF204D" w14:textId="265E2C1D" w:rsidR="00304FC3" w:rsidRPr="000960C3" w:rsidRDefault="00304FC3" w:rsidP="00304FC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Дата составления проекта: </w:t>
      </w:r>
      <w:r w:rsidR="00B52882">
        <w:rPr>
          <w:rFonts w:ascii="Times New Roman" w:eastAsia="Times New Roman" w:hAnsi="Times New Roman" w:cs="Times New Roman"/>
          <w:sz w:val="26"/>
          <w:szCs w:val="26"/>
        </w:rPr>
        <w:t>октябрь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97C5B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0960C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1"/>
        <w:gridCol w:w="3191"/>
      </w:tblGrid>
      <w:tr w:rsidR="00304FC3" w:rsidRPr="000960C3" w14:paraId="369D4929" w14:textId="77777777" w:rsidTr="000B76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306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Непосредственный </w:t>
            </w:r>
          </w:p>
          <w:p w14:paraId="02B19A23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исполнитель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2BB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Фамилия,</w:t>
            </w:r>
          </w:p>
          <w:p w14:paraId="3A0B3B9C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имя, отчество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AD3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Телефон,</w:t>
            </w:r>
          </w:p>
          <w:p w14:paraId="3812719C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электронный адрес</w:t>
            </w:r>
          </w:p>
        </w:tc>
      </w:tr>
      <w:tr w:rsidR="00304FC3" w:rsidRPr="000960C3" w14:paraId="6A20F76F" w14:textId="77777777" w:rsidTr="000B76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B6B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Директор мун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иципального казенного учреждения «Центр по защите насел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ния и территорий от чре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вычайных</w:t>
            </w:r>
          </w:p>
          <w:p w14:paraId="38E78353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</w:rPr>
              <w:t>ситуаций» - далее МКУ «ЦЗНТЧС»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DD9F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Зуев</w:t>
            </w:r>
          </w:p>
          <w:p w14:paraId="0A33E7C5" w14:textId="77777777" w:rsidR="00304FC3" w:rsidRPr="000960C3" w:rsidRDefault="00304FC3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Михаил Евгеньевич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D3A" w14:textId="77777777" w:rsidR="00304FC3" w:rsidRPr="000960C3" w:rsidRDefault="00304FC3" w:rsidP="00304FC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60C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т. 77-01-70, zuevme@cherepovetscity.ru</w:t>
            </w:r>
          </w:p>
        </w:tc>
      </w:tr>
    </w:tbl>
    <w:p w14:paraId="0DC15477" w14:textId="77777777" w:rsidR="00304FC3" w:rsidRPr="000960C3" w:rsidRDefault="00304FC3" w:rsidP="00304FC3">
      <w:pPr>
        <w:autoSpaceDE w:val="0"/>
        <w:autoSpaceDN w:val="0"/>
        <w:adjustRightInd w:val="0"/>
        <w:spacing w:after="0" w:line="240" w:lineRule="auto"/>
        <w:ind w:left="5400" w:hanging="5400"/>
        <w:jc w:val="both"/>
        <w:outlineLvl w:val="0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sectPr w:rsidR="00304FC3" w:rsidRPr="000960C3" w:rsidSect="00A64977">
          <w:pgSz w:w="11907" w:h="16840" w:code="9"/>
          <w:pgMar w:top="1134" w:right="567" w:bottom="567" w:left="1701" w:header="567" w:footer="720" w:gutter="0"/>
          <w:pgNumType w:start="1"/>
          <w:cols w:space="720"/>
          <w:titlePg/>
          <w:docGrid w:linePitch="299"/>
        </w:sectPr>
      </w:pPr>
    </w:p>
    <w:p w14:paraId="4CD2055D" w14:textId="77777777" w:rsidR="00304FC3" w:rsidRPr="00A64977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</w:pPr>
      <w:r w:rsidRPr="00A64977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lastRenderedPageBreak/>
        <w:t xml:space="preserve">Паспорт </w:t>
      </w:r>
    </w:p>
    <w:p w14:paraId="30249A1A" w14:textId="77777777" w:rsidR="00797C5B" w:rsidRPr="00A64977" w:rsidRDefault="00304FC3" w:rsidP="0079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4977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муниципальной программы</w:t>
      </w:r>
      <w:r w:rsidRPr="00A6497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«</w:t>
      </w:r>
      <w:r w:rsidR="00797C5B" w:rsidRPr="00A64977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безопасности </w:t>
      </w:r>
    </w:p>
    <w:p w14:paraId="07389EB5" w14:textId="77777777" w:rsidR="00797C5B" w:rsidRPr="00A64977" w:rsidRDefault="00797C5B" w:rsidP="0079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4977">
        <w:rPr>
          <w:rFonts w:ascii="Times New Roman" w:eastAsia="Times New Roman" w:hAnsi="Times New Roman" w:cs="Times New Roman"/>
          <w:sz w:val="26"/>
          <w:szCs w:val="26"/>
        </w:rPr>
        <w:t xml:space="preserve">жизнедеятельности населения города Череповца» на 2021-2025 годы </w:t>
      </w:r>
    </w:p>
    <w:p w14:paraId="222D2F44" w14:textId="76742FA2" w:rsidR="00304FC3" w:rsidRPr="00A64977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</w:pPr>
      <w:r w:rsidRPr="00A64977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(далее - муниципальная программа, Программа)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304FC3" w:rsidRPr="000960C3" w14:paraId="1496E0CB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07BE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исполнитель м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ниципальной пр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C6CA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Мэрия города (МКУ «ЦЗНТЧС»)</w:t>
            </w:r>
          </w:p>
        </w:tc>
      </w:tr>
      <w:tr w:rsidR="00304FC3" w:rsidRPr="000960C3" w14:paraId="2DAA3D79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8211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BA78" w14:textId="2F9C741D" w:rsidR="00304FC3" w:rsidRPr="000960C3" w:rsidRDefault="00304FC3" w:rsidP="00D9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Мэрия города (муниципальное бюджетное учреждение «Спасательная служба» (далее - МБУ «</w:t>
            </w:r>
            <w:proofErr w:type="spellStart"/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</w:t>
            </w:r>
            <w:proofErr w:type="spellEnd"/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»)</w:t>
            </w:r>
            <w:r w:rsidR="004065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управл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образования мэрии, упра</w:t>
            </w:r>
            <w:r w:rsidR="00797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вление по делам культуры мэрии</w:t>
            </w:r>
          </w:p>
        </w:tc>
      </w:tr>
      <w:tr w:rsidR="00304FC3" w:rsidRPr="000960C3" w14:paraId="18DD874C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276A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Участники мун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ципальной пр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1342" w14:textId="77777777" w:rsidR="00304FC3" w:rsidRPr="000960C3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0960C3" w14:paraId="01AC7CF2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2A8E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Подпрограммы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490D" w14:textId="77777777" w:rsidR="00304FC3" w:rsidRPr="000960C3" w:rsidRDefault="00933C01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anchor="sub_1001" w:history="1">
              <w:r w:rsidR="00304FC3" w:rsidRPr="000960C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Подпрограмма 1</w:t>
              </w:r>
            </w:hyperlink>
            <w:r w:rsidR="00304FC3"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797C5B" w:rsidRPr="00797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пожарной безопасности муниципальных учреждений города</w:t>
            </w:r>
            <w:r w:rsidR="00304FC3"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»;</w:t>
            </w:r>
          </w:p>
          <w:p w14:paraId="0C144BCC" w14:textId="77777777" w:rsidR="00304FC3" w:rsidRPr="000960C3" w:rsidRDefault="00933C01" w:rsidP="0079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anchor="sub_1002" w:history="1">
              <w:r w:rsidR="00304FC3" w:rsidRPr="000960C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подпрограмма 2</w:t>
              </w:r>
            </w:hyperlink>
            <w:r w:rsidR="00304FC3"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797C5B" w:rsidRPr="00797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проживания населения в город</w:t>
            </w:r>
            <w:r w:rsidR="00797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304FC3" w:rsidRPr="000960C3" w14:paraId="255B24DA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0D5B" w14:textId="77777777" w:rsidR="00304FC3" w:rsidRPr="000960C3" w:rsidRDefault="00304FC3" w:rsidP="00A965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Программно-целевые инструме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ты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33CD" w14:textId="77777777" w:rsidR="00304FC3" w:rsidRPr="000960C3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0960C3" w14:paraId="43D9E348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8FE5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529781627"/>
            <w:bookmarkStart w:id="2" w:name="_Hlk529781666"/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 муниципал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ной программы</w:t>
            </w:r>
            <w:bookmarkEnd w:id="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0FB8" w14:textId="77777777" w:rsidR="00304FC3" w:rsidRPr="000960C3" w:rsidRDefault="00797C5B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7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общего уровня общественной безопасности проживания населения и безопасности среды обитания</w:t>
            </w:r>
          </w:p>
        </w:tc>
      </w:tr>
      <w:bookmarkEnd w:id="2"/>
      <w:tr w:rsidR="00304FC3" w:rsidRPr="00EC2F07" w14:paraId="21BBB748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80B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Задачи муниц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пальной програ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3B06" w14:textId="77777777" w:rsidR="00797C5B" w:rsidRPr="00EC2F07" w:rsidRDefault="00797C5B" w:rsidP="0079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Обеспечение пожарной безопасности.</w:t>
            </w:r>
          </w:p>
          <w:p w14:paraId="0FBB5BC1" w14:textId="77777777" w:rsidR="00304FC3" w:rsidRPr="00EC2F07" w:rsidRDefault="00797C5B" w:rsidP="0079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Обеспечение защиты населения и территорий города от чрезвычайных ситуаций муниципального характера</w:t>
            </w:r>
          </w:p>
        </w:tc>
      </w:tr>
      <w:tr w:rsidR="00304FC3" w:rsidRPr="00EC2F07" w14:paraId="750E2FC7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1987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Целевые индик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торы и показатели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17C1" w14:textId="77777777" w:rsidR="00304FC3" w:rsidRPr="00EC2F07" w:rsidRDefault="00EC2F07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04FC3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Готовность сил и средств МКУ «ЦЗНТЧС» в области ГО и ЧС.</w:t>
            </w:r>
          </w:p>
          <w:p w14:paraId="1846F413" w14:textId="77777777" w:rsidR="00304FC3" w:rsidRPr="00EC2F07" w:rsidRDefault="00EC2F07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04FC3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Готовность сил и средств МБУ «</w:t>
            </w:r>
            <w:proofErr w:type="spellStart"/>
            <w:r w:rsidR="00304FC3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</w:t>
            </w:r>
            <w:proofErr w:type="spellEnd"/>
            <w:r w:rsidR="00304FC3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в области ГО и ЧС</w:t>
            </w:r>
          </w:p>
        </w:tc>
      </w:tr>
      <w:tr w:rsidR="00304FC3" w:rsidRPr="00EC2F07" w14:paraId="6286EDB8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CBF2" w14:textId="77777777" w:rsidR="00304FC3" w:rsidRPr="000960C3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Этапы и сроки р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ализации муниц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пальной програ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</w:t>
            </w:r>
            <w:r w:rsidRPr="000960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D70F" w14:textId="77777777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AF4C91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</w:t>
            </w:r>
            <w:r w:rsidR="00AF4C91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гг.</w:t>
            </w:r>
          </w:p>
          <w:p w14:paraId="06D6339E" w14:textId="77777777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реализации Программы не выделяются</w:t>
            </w:r>
          </w:p>
        </w:tc>
      </w:tr>
      <w:tr w:rsidR="00304FC3" w:rsidRPr="00EC2F07" w14:paraId="0A579A4A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83F5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sub_11"/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Общий объем ф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нансового обесп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чения муниц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пальной програ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мы</w:t>
            </w:r>
            <w:bookmarkEnd w:id="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3F38" w14:textId="6FBC5BAF" w:rsidR="00304FC3" w:rsidRPr="00EC2F07" w:rsidRDefault="00B52882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347 007,</w:t>
            </w:r>
            <w:r w:rsidR="009910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745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04FC3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46D732DE" w14:textId="783A87DA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C2F07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71 150,2 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48C73B3A" w14:textId="35C277F3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C2F07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68 977,5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1E37EBFA" w14:textId="0D52A341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C2F07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68 959,9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6264895F" w14:textId="6E0237FE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C2F07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68 959,9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45F6DA27" w14:textId="19563C3F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C2F07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г. </w:t>
            </w:r>
            <w:r w:rsidR="00E138DE"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68 959,9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C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</w:t>
            </w:r>
          </w:p>
          <w:p w14:paraId="2A1BDF70" w14:textId="77777777" w:rsidR="00304FC3" w:rsidRPr="00EC2F07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04FC3" w:rsidRPr="00EC2F07" w14:paraId="015420A8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D11D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sub_12"/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Объем бюджетных ассигнований м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ниципальной 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за счет «собственных» средств городского бюджета</w:t>
            </w:r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2346" w14:textId="1ADAB9D4" w:rsidR="00304FC3" w:rsidRPr="00D90181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за счет средств городского бю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жета в размере </w:t>
            </w:r>
            <w:r w:rsidR="002B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317 266,4 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руб.:</w:t>
            </w:r>
          </w:p>
          <w:p w14:paraId="56C2F0D2" w14:textId="5611211B" w:rsidR="00EC2F07" w:rsidRPr="00D90181" w:rsidRDefault="00EC2F07" w:rsidP="00EC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65 202,0 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0F9D9191" w14:textId="2B691442" w:rsidR="00EC2F07" w:rsidRPr="00D90181" w:rsidRDefault="00EC2F07" w:rsidP="00EC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63 029,3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2AE62305" w14:textId="58391FCD" w:rsidR="00EC2F07" w:rsidRPr="00D90181" w:rsidRDefault="00EC2F07" w:rsidP="00EC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63 011,7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9DA4B42" w14:textId="15CFDD43" w:rsidR="00EC2F07" w:rsidRPr="00D90181" w:rsidRDefault="00EC2F07" w:rsidP="00EC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63 011,7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26861804" w14:textId="4E4455CB" w:rsidR="00304FC3" w:rsidRPr="00D90181" w:rsidRDefault="00EC2F07" w:rsidP="00EC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63 011,7</w:t>
            </w:r>
            <w:r w:rsidRPr="00D90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304FC3" w:rsidRPr="00990252" w14:paraId="7ED899AD" w14:textId="77777777" w:rsidTr="000B7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8049" w14:textId="77777777" w:rsidR="00304FC3" w:rsidRPr="009F608B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Ожидаемые р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зультаты реализ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ции муниципал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9F60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2D4A" w14:textId="450ADF2C" w:rsidR="00304FC3" w:rsidRPr="009F608B" w:rsidRDefault="00304FC3" w:rsidP="007C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Готовность сил и средств МКУ «ЦЗНТЧС» в области ГО и ЧС к концу 202</w:t>
            </w:r>
            <w:r w:rsidR="007E6E80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года составит </w:t>
            </w:r>
            <w:r w:rsidR="005F7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80,7</w:t>
            </w:r>
            <w:r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%.</w:t>
            </w:r>
          </w:p>
          <w:p w14:paraId="7D213AC5" w14:textId="77777777" w:rsidR="00304FC3" w:rsidRPr="009F608B" w:rsidRDefault="00EC2F07" w:rsidP="007E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04FC3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Готовность МБУ «</w:t>
            </w:r>
            <w:proofErr w:type="spellStart"/>
            <w:r w:rsidR="00304FC3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</w:t>
            </w:r>
            <w:proofErr w:type="spellEnd"/>
            <w:r w:rsidR="00304FC3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в области ГО и ЧС к концу 202</w:t>
            </w:r>
            <w:r w:rsidR="007E6E80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04FC3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года составит </w:t>
            </w:r>
            <w:r w:rsidR="000902A4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  <w:r w:rsidR="00D90181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,4</w:t>
            </w:r>
            <w:r w:rsidR="00304FC3" w:rsidRPr="009F6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</w:tbl>
    <w:p w14:paraId="568C7F0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303A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5" w:name="sub_10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Общая характеристика сферы реализации муниципальной программы, вкл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чая описание текущего состояния, основных проблем в указанной сфере и пр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гноз ее развития</w:t>
      </w:r>
    </w:p>
    <w:bookmarkEnd w:id="5"/>
    <w:p w14:paraId="13DF965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96CFA3" w14:textId="3A7B1CE5" w:rsidR="00304FC3" w:rsidRPr="00AF4C91" w:rsidRDefault="00304FC3" w:rsidP="00AF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реализуется в сфере </w:t>
      </w:r>
      <w:proofErr w:type="gramStart"/>
      <w:r w:rsidR="00AF4C91" w:rsidRP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06524">
        <w:rPr>
          <w:rFonts w:ascii="Times New Roman" w:eastAsia="Times New Roman" w:hAnsi="Times New Roman" w:cs="Times New Roman"/>
          <w:sz w:val="26"/>
          <w:szCs w:val="26"/>
        </w:rPr>
        <w:t>беспечения</w:t>
      </w:r>
      <w:r w:rsidR="00AF4C91" w:rsidRPr="00AF4C91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жизнедеятельности населения города</w:t>
      </w:r>
      <w:proofErr w:type="gramEnd"/>
      <w:r w:rsidR="00AF4C91" w:rsidRPr="00AF4C91">
        <w:rPr>
          <w:rFonts w:ascii="Times New Roman" w:eastAsia="Times New Roman" w:hAnsi="Times New Roman" w:cs="Times New Roman"/>
          <w:sz w:val="26"/>
          <w:szCs w:val="26"/>
        </w:rPr>
        <w:t xml:space="preserve"> Череповца</w:t>
      </w:r>
      <w:r w:rsidRP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включает в себя несколько напра</w:t>
      </w:r>
      <w:r w:rsidRP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лений:</w:t>
      </w:r>
    </w:p>
    <w:p w14:paraId="4BA85FC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пожарной безопасности;</w:t>
      </w:r>
    </w:p>
    <w:p w14:paraId="156E4A27" w14:textId="77777777" w:rsidR="00304FC3" w:rsidRPr="00990252" w:rsidRDefault="00AF4C9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проживания населения в город</w:t>
      </w:r>
      <w:r w:rsidR="00DA1FC2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31F883E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объединение существующих и планируемых к созданию систем управления, информирования и оповещения в единое информационное пространство для повыш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общего уровня безопасности жизнедеятельности населения области.</w:t>
      </w:r>
    </w:p>
    <w:p w14:paraId="2BBA96B4" w14:textId="77777777" w:rsidR="00AF4C91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Безопасность жизнедеятельности представляет собой комфортное и 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травмо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-безопасное взаимодействие человека со средой обитания. Это составная часть сист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государственных, социальных и оборонных мероприятий, проводимых в целях защиты населения и хозяйства страны от последствий аварий, катастроф, стихийных бедствий, средств поражения противника. Целью ее является </w:t>
      </w:r>
      <w:r w:rsidR="00AF4C91" w:rsidRPr="00797C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общего уровня общественной безопасности проживания населения и безопасности среды обитания</w:t>
      </w:r>
      <w:r w:rsidR="00AF4C91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344B9C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Уверенность каждого конкретного человека в обеспечении его безопасности является одной из важнейших составляющих для обеспечения комфортной и кач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ственной жизни граждан.</w:t>
      </w:r>
    </w:p>
    <w:p w14:paraId="4244DD66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необходимого уровня пожарной безопасности и минимизация 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терь от пожаров является важным фактором устойчивого социально-экономического развития как Российской Федерации в целом, так и города Череповца в частности.</w:t>
      </w:r>
    </w:p>
    <w:p w14:paraId="66EE6A8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основных составляющих обеспечения пожарной безопасности явл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выполнение требований пожарной безопасности в муниципальных учреждениях города в целях обеспечения защищенности жизни и здоровья посетителей и работн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 от несчастных случаев, аварий, а также снижение материального ущерба от пож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ров.</w:t>
      </w:r>
    </w:p>
    <w:p w14:paraId="637A4430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рассматриваемой проблемы требуется системная и комплексная модернизация по всем направлениям обеспечения пожарной безопасности.</w:t>
      </w:r>
    </w:p>
    <w:p w14:paraId="6496E2A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муниципальной программы позволит снизить риск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возникновения пожаров, материальных и человеческих потерь от них.</w:t>
      </w:r>
    </w:p>
    <w:p w14:paraId="22C74FB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на территории города функционируют 5 потенциально опасных объектов. Большая часть этих объектов представляет не только экономич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скую и социальную значимость для города, но и потенциальную опасность для здор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вья и жизни населения, а также окружающей природной среды.</w:t>
      </w:r>
    </w:p>
    <w:p w14:paraId="53491ED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а также техногенные аварии являются источник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чрезвычайных ситуаций и представляют существенную угрозу для безопасности граждан и экономики города.</w:t>
      </w:r>
    </w:p>
    <w:p w14:paraId="3730899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Эффективность мероприятий по </w:t>
      </w:r>
      <w:r w:rsid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F4C91" w:rsidRPr="00797C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безопасности проживания нас</w:t>
      </w:r>
      <w:r w:rsidR="00AF4C91" w:rsidRPr="00797C5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F4C91" w:rsidRPr="00797C5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в город</w:t>
      </w:r>
      <w:r w:rsidR="00AF4C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обеспечению пожарной безопасности зависит от наличия и эффективности </w:t>
      </w:r>
      <w:r w:rsidR="009F608B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комплексной</w:t>
      </w:r>
      <w:r w:rsidR="00D90181"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</w:t>
      </w:r>
      <w:r w:rsid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90181"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экстренного оповещения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оперативных служб о чрезвычайных ситуациях, пожарах и иных происшествиях.</w:t>
      </w:r>
    </w:p>
    <w:p w14:paraId="5C1AAF1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чрезвычайных ситуаций на территории города к месту события направляется оперативная группа Комиссии по предупреждению и ликвид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чрезвычайных ситуаций и обеспечению пожарной безопасности. Эффективность ее действий зависит от своевременного прибытия на место возникновения чрезв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чайной ситуации, что требует наличия средств передвижения, позволяющих передв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гаться по любой местности.</w:t>
      </w:r>
    </w:p>
    <w:p w14:paraId="6633A8A6" w14:textId="77777777" w:rsidR="00304FC3" w:rsidRPr="00990252" w:rsidRDefault="00304FC3" w:rsidP="00EC2F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населения, материальных и культурных ценностей от указанных опа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ностей невозможна без подготовительных мероприятий, направленных на создание и содержание запасов имущества гражданской обороны, обеспечение его сохранности, а также без технического обеспечения управления гражданской обороны города.</w:t>
      </w:r>
    </w:p>
    <w:p w14:paraId="66D9E2BC" w14:textId="765C32ED" w:rsidR="00520C54" w:rsidRDefault="00EC2F07" w:rsidP="00EC2F0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защиты населения и территорий и гражданской обороны города Ч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реповца в соответствии с </w:t>
      </w:r>
      <w:r w:rsidR="008035D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 о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общих принципах о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ганизации местного самоуправления в Российской Федерации деятельность МКУ «ЦЗНТЧС» и МБУ «</w:t>
      </w:r>
      <w:proofErr w:type="spellStart"/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» характеризуется степенью реализации уставных функций учреждений через со</w:t>
      </w:r>
      <w:r w:rsid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вокупные показатели программы «Г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отовност</w:t>
      </w:r>
      <w:r w:rsid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 и средств в области ГО и ЧС МКУ «ЦЗНТЧС» и МБУ «</w:t>
      </w:r>
      <w:proofErr w:type="spellStart"/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соответственно. </w:t>
      </w:r>
      <w:proofErr w:type="gramEnd"/>
    </w:p>
    <w:p w14:paraId="4FDC3EDB" w14:textId="77777777" w:rsidR="009F608B" w:rsidRPr="00520C54" w:rsidRDefault="009F608B" w:rsidP="00EC2F0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643B5D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6" w:name="sub_20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Приоритеты в сфере реализации муниципальной программы, цели, задачи и показатели (индикаторы) достижения целей и решения задач, описание осно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ных ожидаемых конечных результатов муниципальной программы, сроков и этапов реализации муниципальной программы</w:t>
      </w:r>
    </w:p>
    <w:bookmarkEnd w:id="6"/>
    <w:p w14:paraId="53463686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A6A76B" w14:textId="7D3BAA87" w:rsidR="00304FC3" w:rsidRDefault="0081409C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1409C">
        <w:rPr>
          <w:rFonts w:ascii="Times New Roman" w:hAnsi="Times New Roman" w:cs="Times New Roman"/>
          <w:sz w:val="26"/>
          <w:szCs w:val="26"/>
        </w:rPr>
        <w:t xml:space="preserve">Основами </w:t>
      </w:r>
      <w:r w:rsidRPr="0081409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 государственной политики Российской Федерации в области гражданской обороны на период до 2030 года, утвержденны</w:t>
      </w:r>
      <w:r w:rsidR="008035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814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Указом Президента Российской Федерации, </w:t>
      </w:r>
      <w:r w:rsidRPr="0081409C">
        <w:rPr>
          <w:rFonts w:ascii="Times New Roman" w:hAnsi="Times New Roman" w:cs="Times New Roman"/>
          <w:sz w:val="26"/>
          <w:szCs w:val="26"/>
        </w:rPr>
        <w:t>определяются цель, задачи и приоритетные направления го</w:t>
      </w:r>
      <w:r w:rsidRPr="0081409C">
        <w:rPr>
          <w:rFonts w:ascii="Times New Roman" w:hAnsi="Times New Roman" w:cs="Times New Roman"/>
          <w:sz w:val="26"/>
          <w:szCs w:val="26"/>
        </w:rPr>
        <w:t>с</w:t>
      </w:r>
      <w:r w:rsidRPr="0081409C">
        <w:rPr>
          <w:rFonts w:ascii="Times New Roman" w:hAnsi="Times New Roman" w:cs="Times New Roman"/>
          <w:sz w:val="26"/>
          <w:szCs w:val="26"/>
        </w:rPr>
        <w:t>ударственной политики Российской Федерации в области гражданской обороны, а также механизмы ее реализации.</w:t>
      </w:r>
    </w:p>
    <w:p w14:paraId="5F718D8F" w14:textId="77777777" w:rsidR="00FA58A1" w:rsidRPr="0081409C" w:rsidRDefault="00FA58A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50910D" w14:textId="77777777" w:rsidR="00F77CFB" w:rsidRPr="00EA36D4" w:rsidRDefault="00F77CFB" w:rsidP="00F77C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Целью муниципальной программы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Pr="00EA36D4">
        <w:rPr>
          <w:rFonts w:ascii="Times New Roman" w:hAnsi="Times New Roman" w:cs="Times New Roman"/>
          <w:sz w:val="26"/>
          <w:szCs w:val="26"/>
        </w:rPr>
        <w:t>повышение общего уровня о</w:t>
      </w:r>
      <w:r w:rsidRPr="00EA36D4">
        <w:rPr>
          <w:rFonts w:ascii="Times New Roman" w:hAnsi="Times New Roman" w:cs="Times New Roman"/>
          <w:sz w:val="26"/>
          <w:szCs w:val="26"/>
        </w:rPr>
        <w:t>б</w:t>
      </w:r>
      <w:r w:rsidRPr="00EA36D4">
        <w:rPr>
          <w:rFonts w:ascii="Times New Roman" w:hAnsi="Times New Roman" w:cs="Times New Roman"/>
          <w:sz w:val="26"/>
          <w:szCs w:val="26"/>
        </w:rPr>
        <w:t>щественной безопасности проживания населения и безопасности среды обитания</w:t>
      </w:r>
    </w:p>
    <w:p w14:paraId="07D95AFF" w14:textId="77777777" w:rsidR="00F77CFB" w:rsidRDefault="00F77CFB" w:rsidP="00F77C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848FC0" w14:textId="201056A8" w:rsidR="00F77CFB" w:rsidRDefault="00A36535" w:rsidP="00F77CFB">
      <w:pPr>
        <w:pStyle w:val="formattext"/>
        <w:spacing w:before="0" w:beforeAutospacing="0" w:after="0" w:afterAutospacing="0"/>
        <w:ind w:firstLine="708"/>
        <w:rPr>
          <w:sz w:val="26"/>
          <w:szCs w:val="26"/>
        </w:rPr>
      </w:pPr>
      <w:r w:rsidRPr="00F77CFB">
        <w:rPr>
          <w:b/>
          <w:sz w:val="26"/>
          <w:szCs w:val="26"/>
        </w:rPr>
        <w:lastRenderedPageBreak/>
        <w:t xml:space="preserve">Задачами </w:t>
      </w:r>
      <w:r w:rsidR="00FA58A1" w:rsidRPr="00F77CFB">
        <w:rPr>
          <w:b/>
          <w:sz w:val="26"/>
          <w:szCs w:val="26"/>
        </w:rPr>
        <w:t>реализации муниципальной программы</w:t>
      </w:r>
      <w:r w:rsidR="00FA58A1" w:rsidRPr="0081409C">
        <w:rPr>
          <w:sz w:val="26"/>
          <w:szCs w:val="26"/>
        </w:rPr>
        <w:t xml:space="preserve"> </w:t>
      </w:r>
      <w:r w:rsidRPr="00406524">
        <w:rPr>
          <w:b/>
          <w:sz w:val="26"/>
          <w:szCs w:val="26"/>
        </w:rPr>
        <w:t>являются</w:t>
      </w:r>
      <w:r w:rsidRPr="0081409C">
        <w:rPr>
          <w:sz w:val="26"/>
          <w:szCs w:val="26"/>
        </w:rPr>
        <w:t>:</w:t>
      </w:r>
      <w:r w:rsidRPr="0081409C">
        <w:rPr>
          <w:sz w:val="26"/>
          <w:szCs w:val="26"/>
        </w:rPr>
        <w:br/>
      </w:r>
    </w:p>
    <w:p w14:paraId="508B8B8C" w14:textId="77777777" w:rsidR="00F77CFB" w:rsidRPr="00F77CFB" w:rsidRDefault="00F77CFB" w:rsidP="009F608B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о</w:t>
      </w:r>
      <w:r w:rsidRPr="00F77CFB">
        <w:rPr>
          <w:sz w:val="26"/>
          <w:szCs w:val="26"/>
        </w:rPr>
        <w:t>б</w:t>
      </w:r>
      <w:r>
        <w:rPr>
          <w:sz w:val="26"/>
          <w:szCs w:val="26"/>
        </w:rPr>
        <w:t>еспечение пожарной безопасности;</w:t>
      </w:r>
    </w:p>
    <w:p w14:paraId="147548B0" w14:textId="77777777" w:rsidR="00F77CFB" w:rsidRPr="00F77CFB" w:rsidRDefault="00F77CFB" w:rsidP="009F608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</w:t>
      </w:r>
      <w:r w:rsidRPr="00F77CFB">
        <w:rPr>
          <w:rFonts w:ascii="Times New Roman" w:hAnsi="Times New Roman" w:cs="Times New Roman"/>
          <w:sz w:val="26"/>
          <w:szCs w:val="26"/>
        </w:rPr>
        <w:t>беспечение защиты населения и территорий города от чрезвычайных с</w:t>
      </w:r>
      <w:r w:rsidRPr="00F77CFB">
        <w:rPr>
          <w:rFonts w:ascii="Times New Roman" w:hAnsi="Times New Roman" w:cs="Times New Roman"/>
          <w:sz w:val="26"/>
          <w:szCs w:val="26"/>
        </w:rPr>
        <w:t>и</w:t>
      </w:r>
      <w:r w:rsidRPr="00F77CFB">
        <w:rPr>
          <w:rFonts w:ascii="Times New Roman" w:hAnsi="Times New Roman" w:cs="Times New Roman"/>
          <w:sz w:val="26"/>
          <w:szCs w:val="26"/>
        </w:rPr>
        <w:t>туаций муниципального характера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2723EB5" w14:textId="77777777" w:rsidR="009F608B" w:rsidRDefault="00F77CFB" w:rsidP="009F608B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36535" w:rsidRPr="0081409C">
        <w:rPr>
          <w:sz w:val="26"/>
          <w:szCs w:val="26"/>
        </w:rPr>
        <w:t>) реконструкции систем оповещения и информирования населения об опа</w:t>
      </w:r>
      <w:r w:rsidR="00A36535" w:rsidRPr="0081409C">
        <w:rPr>
          <w:sz w:val="26"/>
          <w:szCs w:val="26"/>
        </w:rPr>
        <w:t>с</w:t>
      </w:r>
      <w:r w:rsidR="00A36535" w:rsidRPr="0081409C">
        <w:rPr>
          <w:sz w:val="26"/>
          <w:szCs w:val="26"/>
        </w:rPr>
        <w:t>ностях, возникающих при чрезвычайных ситуациях, и создание в установленном п</w:t>
      </w:r>
      <w:r w:rsidR="00A36535" w:rsidRPr="0081409C">
        <w:rPr>
          <w:sz w:val="26"/>
          <w:szCs w:val="26"/>
        </w:rPr>
        <w:t>о</w:t>
      </w:r>
      <w:r w:rsidR="00A36535" w:rsidRPr="0081409C">
        <w:rPr>
          <w:sz w:val="26"/>
          <w:szCs w:val="26"/>
        </w:rPr>
        <w:t>рядке локальных систем оповещения;</w:t>
      </w:r>
    </w:p>
    <w:p w14:paraId="23DC9D7E" w14:textId="77777777" w:rsidR="009F608B" w:rsidRDefault="00F77CFB" w:rsidP="009F608B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36535" w:rsidRPr="0081409C">
        <w:rPr>
          <w:sz w:val="26"/>
          <w:szCs w:val="26"/>
        </w:rPr>
        <w:t>) повышение качества подготовки должностных лиц органов местного сам</w:t>
      </w:r>
      <w:r w:rsidR="00A36535" w:rsidRPr="0081409C">
        <w:rPr>
          <w:sz w:val="26"/>
          <w:szCs w:val="26"/>
        </w:rPr>
        <w:t>о</w:t>
      </w:r>
      <w:r w:rsidR="00A36535" w:rsidRPr="0081409C">
        <w:rPr>
          <w:sz w:val="26"/>
          <w:szCs w:val="26"/>
        </w:rPr>
        <w:t>управления и организаций к выполнению мероприятий по гражданской обороне;</w:t>
      </w:r>
    </w:p>
    <w:p w14:paraId="6192A870" w14:textId="77777777" w:rsidR="00A36535" w:rsidRPr="0081409C" w:rsidRDefault="00F77CFB" w:rsidP="009F608B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36535" w:rsidRPr="0081409C">
        <w:rPr>
          <w:sz w:val="26"/>
          <w:szCs w:val="26"/>
        </w:rPr>
        <w:t>) обеспечение эффективного функционирования сил и средств гражданской обороны, поддержание необходимого уровня их готовности к использованию по предназначению</w:t>
      </w:r>
      <w:r>
        <w:rPr>
          <w:sz w:val="26"/>
          <w:szCs w:val="26"/>
        </w:rPr>
        <w:t>.</w:t>
      </w:r>
    </w:p>
    <w:p w14:paraId="5254BD55" w14:textId="77777777" w:rsidR="00FA58A1" w:rsidRDefault="00A36535" w:rsidP="009F608B">
      <w:pPr>
        <w:pStyle w:val="formattext"/>
        <w:ind w:firstLine="708"/>
        <w:jc w:val="both"/>
        <w:rPr>
          <w:sz w:val="26"/>
          <w:szCs w:val="26"/>
        </w:rPr>
      </w:pPr>
      <w:r w:rsidRPr="00F77CFB">
        <w:rPr>
          <w:b/>
          <w:sz w:val="26"/>
          <w:szCs w:val="26"/>
        </w:rPr>
        <w:t>Приоритетными направлениями</w:t>
      </w:r>
      <w:r w:rsidRPr="0081409C">
        <w:rPr>
          <w:sz w:val="26"/>
          <w:szCs w:val="26"/>
        </w:rPr>
        <w:t xml:space="preserve"> </w:t>
      </w:r>
      <w:r w:rsidR="00F77CFB">
        <w:rPr>
          <w:sz w:val="26"/>
          <w:szCs w:val="26"/>
        </w:rPr>
        <w:t xml:space="preserve">при реализации муниципальной </w:t>
      </w:r>
      <w:r w:rsidR="009F608B">
        <w:rPr>
          <w:sz w:val="26"/>
          <w:szCs w:val="26"/>
        </w:rPr>
        <w:t xml:space="preserve">программы </w:t>
      </w:r>
      <w:r w:rsidR="009F608B" w:rsidRPr="0081409C">
        <w:rPr>
          <w:sz w:val="26"/>
          <w:szCs w:val="26"/>
        </w:rPr>
        <w:t>в</w:t>
      </w:r>
      <w:r w:rsidRPr="0081409C">
        <w:rPr>
          <w:sz w:val="26"/>
          <w:szCs w:val="26"/>
        </w:rPr>
        <w:t xml:space="preserve"> области гражданской обороны являются:</w:t>
      </w:r>
    </w:p>
    <w:p w14:paraId="17F04E42" w14:textId="2DD9403A" w:rsidR="00FA58A1" w:rsidRDefault="00F77CFB" w:rsidP="009F608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A36535" w:rsidRPr="0081409C">
        <w:rPr>
          <w:sz w:val="26"/>
          <w:szCs w:val="26"/>
        </w:rPr>
        <w:t>) совершенствование методов и способов защиты населения, материальных и культурных ценностей от опасностей, возникающих при чрезвычайных ситуациях;</w:t>
      </w:r>
      <w:r w:rsidR="00A36535" w:rsidRPr="0081409C">
        <w:rPr>
          <w:sz w:val="26"/>
          <w:szCs w:val="26"/>
        </w:rPr>
        <w:br/>
      </w:r>
      <w:r w:rsidR="009F608B">
        <w:rPr>
          <w:sz w:val="26"/>
          <w:szCs w:val="26"/>
        </w:rPr>
        <w:tab/>
      </w:r>
      <w:r>
        <w:rPr>
          <w:sz w:val="26"/>
          <w:szCs w:val="26"/>
        </w:rPr>
        <w:t>б</w:t>
      </w:r>
      <w:r w:rsidR="00A36535" w:rsidRPr="0081409C">
        <w:rPr>
          <w:sz w:val="26"/>
          <w:szCs w:val="26"/>
        </w:rPr>
        <w:t>) повышение качества подготовки населени</w:t>
      </w:r>
      <w:r w:rsidR="00EA36D4">
        <w:rPr>
          <w:sz w:val="26"/>
          <w:szCs w:val="26"/>
        </w:rPr>
        <w:t>я в области гражданской обороны.</w:t>
      </w:r>
      <w:r w:rsidR="00A36535" w:rsidRPr="0081409C">
        <w:rPr>
          <w:sz w:val="26"/>
          <w:szCs w:val="26"/>
        </w:rPr>
        <w:br/>
      </w:r>
    </w:p>
    <w:p w14:paraId="78F6EE6C" w14:textId="77777777" w:rsidR="00304FC3" w:rsidRPr="00EA36D4" w:rsidRDefault="00304FC3" w:rsidP="00F77C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Ожидаемые конечные результаты муниципальной программы:</w:t>
      </w:r>
    </w:p>
    <w:p w14:paraId="3425AB22" w14:textId="2F4031AD" w:rsidR="00304FC3" w:rsidRPr="009F608B" w:rsidRDefault="0065029D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220"/>
      <w:r w:rsidRP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04FC3" w:rsidRP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Готовность сил и средств МКУ «ЦЗНТЧС» в области ГО и ЧС к концу 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458B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года составит </w:t>
      </w:r>
      <w:r w:rsidR="005F74B7">
        <w:rPr>
          <w:rFonts w:ascii="Times New Roman" w:eastAsia="Times New Roman" w:hAnsi="Times New Roman" w:cs="Times New Roman"/>
          <w:sz w:val="26"/>
          <w:szCs w:val="26"/>
          <w:lang w:eastAsia="ru-RU"/>
        </w:rPr>
        <w:t>80,7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2423019C" w14:textId="77777777" w:rsidR="00304FC3" w:rsidRPr="00EA36D4" w:rsidRDefault="0065029D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sub_230"/>
      <w:bookmarkEnd w:id="7"/>
      <w:r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. Готовность МБУ «</w:t>
      </w:r>
      <w:proofErr w:type="spellStart"/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области ГО и ЧС к концу 2022 года составит </w:t>
      </w:r>
      <w:r w:rsidR="000902A4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="007E6E80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,4</w:t>
      </w:r>
      <w:r w:rsidR="00304FC3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bookmarkEnd w:id="8"/>
    <w:p w14:paraId="6E01715F" w14:textId="77777777" w:rsidR="00A9656C" w:rsidRPr="00EA36D4" w:rsidRDefault="00A9656C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673017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Сроки и этапы реализации муниципальной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программы</w:t>
      </w:r>
    </w:p>
    <w:p w14:paraId="39ACAF7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20</w:t>
      </w:r>
      <w:r w:rsid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 w:rsid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годы. Этапы реализации муниципальной программы не выделяются.</w:t>
      </w:r>
    </w:p>
    <w:p w14:paraId="30D3F1D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0E8B8" w14:textId="77777777" w:rsidR="00A9656C" w:rsidRPr="00990252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9" w:name="sub_4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Обобщенная характеристика, обоснование выделения </w:t>
      </w:r>
    </w:p>
    <w:p w14:paraId="2E1CB61C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включения в состав муниципальной программы подпрограмм</w:t>
      </w:r>
    </w:p>
    <w:bookmarkEnd w:id="9"/>
    <w:p w14:paraId="1E830CCB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CC6EE0" w14:textId="0281B8B5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достижения целей и решения задач в </w:t>
      </w:r>
      <w:r w:rsidR="00BC499A">
        <w:rPr>
          <w:rFonts w:ascii="Times New Roman" w:hAnsi="Times New Roman" w:cs="Times New Roman"/>
          <w:sz w:val="26"/>
          <w:szCs w:val="26"/>
        </w:rPr>
        <w:t>о</w:t>
      </w:r>
      <w:r w:rsidR="00BC499A" w:rsidRPr="00F77CFB">
        <w:rPr>
          <w:rFonts w:ascii="Times New Roman" w:hAnsi="Times New Roman" w:cs="Times New Roman"/>
          <w:sz w:val="26"/>
          <w:szCs w:val="26"/>
        </w:rPr>
        <w:t>беспечени</w:t>
      </w:r>
      <w:r w:rsidR="00BC499A">
        <w:rPr>
          <w:rFonts w:ascii="Times New Roman" w:hAnsi="Times New Roman" w:cs="Times New Roman"/>
          <w:sz w:val="26"/>
          <w:szCs w:val="26"/>
        </w:rPr>
        <w:t>и</w:t>
      </w:r>
      <w:r w:rsidR="00BC499A" w:rsidRPr="00F77CFB">
        <w:rPr>
          <w:rFonts w:ascii="Times New Roman" w:hAnsi="Times New Roman" w:cs="Times New Roman"/>
          <w:sz w:val="26"/>
          <w:szCs w:val="26"/>
        </w:rPr>
        <w:t xml:space="preserve"> защиты населения и территорий города от чрезвычайных ситуаций муниципального характера</w:t>
      </w:r>
      <w:r w:rsidR="00BC499A">
        <w:rPr>
          <w:rFonts w:ascii="Times New Roman" w:hAnsi="Times New Roman" w:cs="Times New Roman"/>
          <w:sz w:val="26"/>
          <w:szCs w:val="26"/>
        </w:rPr>
        <w:t>,</w:t>
      </w:r>
      <w:r w:rsidR="00BC499A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безопасности в структуре муниципальной программы выделяются следующие по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программы:</w:t>
      </w:r>
    </w:p>
    <w:p w14:paraId="25C63695" w14:textId="32261E45" w:rsidR="00304FC3" w:rsidRPr="00BC499A" w:rsidRDefault="00933C0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anchor="sub_1001" w:history="1">
        <w:r w:rsidR="002040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</w:t>
        </w:r>
        <w:r w:rsidR="00304FC3"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одпрограмма 1</w:t>
        </w:r>
      </w:hyperlink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99A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пожарной безопасности муниципальных учр</w:t>
      </w:r>
      <w:r w:rsidR="00BC499A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C499A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ждений города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</w:t>
      </w:r>
      <w:r w:rsidR="00304FC3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направлена на </w:t>
      </w:r>
      <w:r w:rsidR="00BC499A" w:rsidRPr="00BC499A">
        <w:rPr>
          <w:rFonts w:ascii="Times New Roman" w:hAnsi="Times New Roman" w:cs="Times New Roman"/>
          <w:sz w:val="26"/>
          <w:szCs w:val="26"/>
        </w:rPr>
        <w:t>создание условий для защиты населения и терр</w:t>
      </w:r>
      <w:r w:rsidR="00BC499A">
        <w:rPr>
          <w:rFonts w:ascii="Times New Roman" w:hAnsi="Times New Roman" w:cs="Times New Roman"/>
          <w:sz w:val="26"/>
          <w:szCs w:val="26"/>
        </w:rPr>
        <w:t>ит</w:t>
      </w:r>
      <w:r w:rsidR="00BC499A">
        <w:rPr>
          <w:rFonts w:ascii="Times New Roman" w:hAnsi="Times New Roman" w:cs="Times New Roman"/>
          <w:sz w:val="26"/>
          <w:szCs w:val="26"/>
        </w:rPr>
        <w:t>о</w:t>
      </w:r>
      <w:r w:rsidR="00BC499A">
        <w:rPr>
          <w:rFonts w:ascii="Times New Roman" w:hAnsi="Times New Roman" w:cs="Times New Roman"/>
          <w:sz w:val="26"/>
          <w:szCs w:val="26"/>
        </w:rPr>
        <w:t xml:space="preserve">рий от </w:t>
      </w:r>
      <w:r w:rsidR="00EA36D4">
        <w:rPr>
          <w:rFonts w:ascii="Times New Roman" w:hAnsi="Times New Roman" w:cs="Times New Roman"/>
          <w:sz w:val="26"/>
          <w:szCs w:val="26"/>
        </w:rPr>
        <w:t>пожаров</w:t>
      </w:r>
      <w:r w:rsidR="00304FC3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028B63D" w14:textId="48E6BE6E" w:rsidR="00304FC3" w:rsidRPr="00990252" w:rsidRDefault="00933C0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anchor="sub_1002" w:history="1">
        <w:r w:rsidR="002040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</w:t>
        </w:r>
        <w:r w:rsidR="00304FC3"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одпрограмма 2</w:t>
        </w:r>
      </w:hyperlink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99A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проживания населения в городе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</w:t>
      </w:r>
      <w:r w:rsidR="00EA36D4" w:rsidRPr="00BC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направлена на </w:t>
      </w:r>
      <w:r w:rsidR="00EA36D4" w:rsidRPr="00BC499A">
        <w:rPr>
          <w:rFonts w:ascii="Times New Roman" w:hAnsi="Times New Roman" w:cs="Times New Roman"/>
          <w:sz w:val="26"/>
          <w:szCs w:val="26"/>
        </w:rPr>
        <w:t>создание условий для защиты населения и терр</w:t>
      </w:r>
      <w:r w:rsidR="00EA36D4">
        <w:rPr>
          <w:rFonts w:ascii="Times New Roman" w:hAnsi="Times New Roman" w:cs="Times New Roman"/>
          <w:sz w:val="26"/>
          <w:szCs w:val="26"/>
        </w:rPr>
        <w:t>иторий от чрезвыча</w:t>
      </w:r>
      <w:r w:rsidR="00EA36D4">
        <w:rPr>
          <w:rFonts w:ascii="Times New Roman" w:hAnsi="Times New Roman" w:cs="Times New Roman"/>
          <w:sz w:val="26"/>
          <w:szCs w:val="26"/>
        </w:rPr>
        <w:t>й</w:t>
      </w:r>
      <w:r w:rsidR="00EA36D4">
        <w:rPr>
          <w:rFonts w:ascii="Times New Roman" w:hAnsi="Times New Roman" w:cs="Times New Roman"/>
          <w:sz w:val="26"/>
          <w:szCs w:val="26"/>
        </w:rPr>
        <w:t>ных ситуаций</w:t>
      </w:r>
      <w:r w:rsid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E42044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B6D64C" w14:textId="77777777" w:rsidR="00A9656C" w:rsidRPr="00990252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0" w:name="sub_5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Обобщенная характеристика основных мероприятий </w:t>
      </w:r>
    </w:p>
    <w:p w14:paraId="77481CB7" w14:textId="77777777" w:rsidR="00304FC3" w:rsidRPr="00990252" w:rsidRDefault="00BC499A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подпрограмм 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</w:t>
      </w:r>
    </w:p>
    <w:bookmarkEnd w:id="10"/>
    <w:p w14:paraId="2482831B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C6891" w14:textId="77777777" w:rsidR="0065029D" w:rsidRPr="00990252" w:rsidRDefault="0065029D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Перечень основных мероприятий </w:t>
      </w:r>
      <w:r w:rsid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указан в </w:t>
      </w:r>
      <w:hyperlink r:id="rId17" w:anchor="sub_1003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муниципальной программе, </w:t>
      </w:r>
      <w:hyperlink r:id="rId18" w:anchor="sub_1032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2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7460A3" w14:textId="77777777" w:rsidR="0065029D" w:rsidRPr="00990252" w:rsidRDefault="0065029D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включает в себя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подпрограммы:</w:t>
      </w:r>
    </w:p>
    <w:p w14:paraId="58AC1E83" w14:textId="77777777" w:rsidR="0065029D" w:rsidRPr="00990252" w:rsidRDefault="0065029D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19" w:anchor="sub_1001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Подпрограмма 1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«Обеспечение пожарной безопасности муниципальных </w:t>
      </w:r>
      <w:r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 города». В ее составе </w:t>
      </w:r>
      <w:r w:rsidR="00DA1FC2"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мероприятий, направленных на пов</w:t>
      </w:r>
      <w:r w:rsidRPr="009F608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шение уровня пожарной безопасности в муниципальных учреждениях города.</w:t>
      </w:r>
    </w:p>
    <w:p w14:paraId="5E1B6480" w14:textId="1BBB0642" w:rsidR="0065029D" w:rsidRPr="00990252" w:rsidRDefault="0065029D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20" w:anchor="sub_1002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Подпрограмма 2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97C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проживания населения в город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 ее составе </w:t>
      </w:r>
      <w:r w:rsid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мероприяти</w:t>
      </w:r>
      <w:r w:rsidR="008035D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направленных на повышение уровня готовн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сил и сре</w:t>
      </w:r>
      <w:proofErr w:type="gram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 защиты населения и территории города от чрезвычайных ситу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ций </w:t>
      </w:r>
    </w:p>
    <w:p w14:paraId="5BEB6554" w14:textId="77777777" w:rsidR="0065029D" w:rsidRPr="00990252" w:rsidRDefault="0065029D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мероприятия муниципальной программы сформированы в соотве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ствии с целями и задачами муниципальной программы.</w:t>
      </w:r>
    </w:p>
    <w:p w14:paraId="709B37C1" w14:textId="77777777" w:rsidR="00304FC3" w:rsidRPr="00990252" w:rsidRDefault="00304FC3" w:rsidP="006502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B6EB11" w14:textId="77777777" w:rsidR="00A9656C" w:rsidRPr="00990252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1" w:name="sub_6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Информация об участии общественных и иных организаций </w:t>
      </w:r>
    </w:p>
    <w:p w14:paraId="3D6499B5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реализации муниципальной программы</w:t>
      </w:r>
    </w:p>
    <w:bookmarkEnd w:id="11"/>
    <w:p w14:paraId="576986E0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681C37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реализации муниципальной программы общественные и иные организации участия не принимают.</w:t>
      </w:r>
    </w:p>
    <w:p w14:paraId="630F1F7A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77FAF" w14:textId="77777777" w:rsidR="00A9656C" w:rsidRPr="00990252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Обоснование объёма финансовых ресурсов, необходимых </w:t>
      </w:r>
    </w:p>
    <w:p w14:paraId="2A2A39C9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реализации муниципальной программы</w:t>
      </w:r>
    </w:p>
    <w:p w14:paraId="30F7AC5C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9C252F" w14:textId="77777777" w:rsidR="00304FC3" w:rsidRPr="00EA36D4" w:rsidRDefault="00304FC3" w:rsidP="00A96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252">
        <w:rPr>
          <w:rFonts w:ascii="Times New Roman" w:eastAsia="Times New Roman" w:hAnsi="Times New Roman" w:cs="Times New Roman"/>
          <w:sz w:val="26"/>
          <w:szCs w:val="26"/>
        </w:rPr>
        <w:t xml:space="preserve">Объем ресурсного 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обеспечения реализации муниципальной программы за счет средств городского бюджета на 20</w:t>
      </w:r>
      <w:r w:rsidR="0030206D" w:rsidRPr="00EA36D4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 xml:space="preserve"> - 202</w:t>
      </w:r>
      <w:r w:rsidR="0030206D" w:rsidRPr="00EA36D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 xml:space="preserve"> годы определен на основе </w:t>
      </w:r>
      <w:hyperlink r:id="rId21" w:history="1">
        <w:r w:rsidRPr="00EA36D4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Стратегии</w:t>
        </w:r>
      </w:hyperlink>
      <w:r w:rsidRPr="00EA36D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циально-экономического развития г. Череповца и на основе Прогноза социально-экономического развития г. Череповца, утверждаемого ежегодно постановлением м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рии города, основные параметры которого учитываются при формировании доходной части консолидированного бюджета г. Череповца.</w:t>
      </w:r>
    </w:p>
    <w:p w14:paraId="094B34CC" w14:textId="77777777" w:rsidR="00304FC3" w:rsidRPr="00EA36D4" w:rsidRDefault="00304FC3" w:rsidP="00A96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6D4">
        <w:rPr>
          <w:rFonts w:ascii="Times New Roman" w:eastAsia="Times New Roman" w:hAnsi="Times New Roman" w:cs="Times New Roman"/>
          <w:sz w:val="26"/>
          <w:szCs w:val="26"/>
        </w:rPr>
        <w:t>Ежегодный объем средств, выделяемых на реализацию Программы, утверждае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ся решением Череповецкой городской Думы о городском бюджете на очередной ф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A36D4">
        <w:rPr>
          <w:rFonts w:ascii="Times New Roman" w:eastAsia="Times New Roman" w:hAnsi="Times New Roman" w:cs="Times New Roman"/>
          <w:sz w:val="26"/>
          <w:szCs w:val="26"/>
        </w:rPr>
        <w:t>нансовый год и плановый период.</w:t>
      </w:r>
    </w:p>
    <w:p w14:paraId="25353CD8" w14:textId="77777777" w:rsidR="00304FC3" w:rsidRPr="00EA36D4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6BEFEE" w14:textId="77777777" w:rsidR="00304FC3" w:rsidRPr="00990252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И</w:t>
      </w:r>
      <w:r w:rsidR="00304FC3" w:rsidRPr="00990252">
        <w:rPr>
          <w:rFonts w:ascii="Times New Roman" w:eastAsia="Times New Roman" w:hAnsi="Times New Roman" w:cs="Times New Roman"/>
          <w:b/>
          <w:sz w:val="26"/>
          <w:szCs w:val="26"/>
        </w:rPr>
        <w:t xml:space="preserve">нформация по ресурсному обеспечению за счет средств </w:t>
      </w:r>
    </w:p>
    <w:p w14:paraId="75E03F8B" w14:textId="77777777" w:rsidR="00A9656C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городского бюджета (с расшифровкой по главным распорядителям средств г</w:t>
      </w: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родского бюджета, основным мероприятиям муниципальной програ</w:t>
      </w: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 xml:space="preserve">мы/подпрограмм, а также по годам реализации муниципальной программы) </w:t>
      </w:r>
    </w:p>
    <w:p w14:paraId="36F2BFA4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и другим источникам финансирования</w:t>
      </w:r>
    </w:p>
    <w:p w14:paraId="19AED211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BDA7B2" w14:textId="271C6D94" w:rsidR="00304FC3" w:rsidRPr="0065029D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 необходимых для реализации мероприятий </w:t>
      </w:r>
      <w:r w:rsidR="00A9634E"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составляет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05B">
        <w:rPr>
          <w:rFonts w:ascii="Times New Roman" w:hAnsi="Times New Roman"/>
          <w:color w:val="000000"/>
          <w:sz w:val="26"/>
          <w:szCs w:val="26"/>
          <w:lang w:eastAsia="ru-RU"/>
        </w:rPr>
        <w:t>347 007,4</w:t>
      </w:r>
      <w:r w:rsidR="00D04EC0" w:rsidRPr="006502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руб., в том числе по годам:</w:t>
      </w:r>
    </w:p>
    <w:p w14:paraId="5852A1AA" w14:textId="77777777" w:rsidR="00745EBE" w:rsidRDefault="00745EBE" w:rsidP="00745EB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E56466" w14:textId="77777777" w:rsidR="002B305B" w:rsidRPr="00EC2F07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 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71 150,2 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0D497AF1" w14:textId="77777777" w:rsidR="002B305B" w:rsidRPr="00EC2F07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 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68 977,5 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56FE39E1" w14:textId="77777777" w:rsidR="002B305B" w:rsidRPr="00EC2F07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 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68 959,9 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71FF4DC5" w14:textId="77777777" w:rsidR="002B305B" w:rsidRPr="00EC2F07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 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68 959,9 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6A576105" w14:textId="77777777" w:rsidR="002B305B" w:rsidRPr="00EC2F07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2025 г.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68 959,9 </w:t>
      </w:r>
      <w:r w:rsidRPr="00EC2F0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569EB5F6" w14:textId="52BA733D" w:rsidR="00304FC3" w:rsidRPr="0065029D" w:rsidRDefault="00304FC3" w:rsidP="00650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79162" w14:textId="67603753" w:rsidR="00304FC3" w:rsidRPr="0065029D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9D">
        <w:rPr>
          <w:rFonts w:ascii="Times New Roman" w:eastAsia="Times New Roman" w:hAnsi="Times New Roman" w:cs="Times New Roman"/>
          <w:sz w:val="26"/>
          <w:szCs w:val="26"/>
        </w:rPr>
        <w:t xml:space="preserve">из них за счет средств городского </w:t>
      </w:r>
      <w:r w:rsidRPr="006502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2B305B">
        <w:rPr>
          <w:rFonts w:ascii="Times New Roman" w:hAnsi="Times New Roman"/>
          <w:color w:val="000000"/>
          <w:sz w:val="26"/>
          <w:szCs w:val="26"/>
          <w:lang w:eastAsia="ru-RU"/>
        </w:rPr>
        <w:t>317 266,4</w:t>
      </w:r>
      <w:r w:rsidR="00745E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 руб., в 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том числе по годам:</w:t>
      </w:r>
    </w:p>
    <w:p w14:paraId="3A9C29DE" w14:textId="77777777" w:rsidR="002B305B" w:rsidRPr="00D90181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65 202,0 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13FEF075" w14:textId="77777777" w:rsidR="002B305B" w:rsidRPr="00D90181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63 029,3 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365B84EF" w14:textId="77777777" w:rsidR="002B305B" w:rsidRPr="00D90181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63 011,7 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700782CA" w14:textId="77777777" w:rsidR="002B305B" w:rsidRPr="00D90181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63 011,7 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78B71F22" w14:textId="6B316189" w:rsidR="00745EBE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63 011,7</w:t>
      </w:r>
      <w:r w:rsidRPr="00D9018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1FF37F87" w14:textId="77777777" w:rsidR="00745EBE" w:rsidRPr="0065029D" w:rsidRDefault="00745EBE" w:rsidP="00745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E0952" w14:textId="77777777" w:rsidR="00304FC3" w:rsidRPr="0065029D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p w14:paraId="58285AFD" w14:textId="77777777" w:rsidR="00304FC3" w:rsidRPr="0065029D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и другим источникам финансирования с расшифровкой по главным распорядителям по годам реализации муниципальной программы и в разрезе основных мероприятий, подпрограмм представлена в </w:t>
      </w:r>
      <w:hyperlink r:id="rId22" w:anchor="sub_1003" w:history="1">
        <w:r w:rsidRPr="006502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муниципальной программе, </w:t>
      </w:r>
      <w:hyperlink r:id="rId23" w:anchor="sub_1034" w:history="1">
        <w:r w:rsidRPr="006502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4</w:t>
        </w:r>
      </w:hyperlink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F3791B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представлена в </w:t>
      </w:r>
      <w:hyperlink r:id="rId24" w:anchor="sub_1003" w:history="1">
        <w:r w:rsidRPr="006502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муниципальной программе, </w:t>
      </w:r>
      <w:hyperlink r:id="rId25" w:anchor="sub_1033" w:history="1">
        <w:r w:rsidRPr="006502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3</w:t>
        </w:r>
      </w:hyperlink>
      <w:r w:rsidRPr="006502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DD482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709D8" w14:textId="78F92069" w:rsidR="00304FC3" w:rsidRPr="00990252" w:rsidRDefault="001F30A8" w:rsidP="00304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2" w:name="sub_9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Прогноз конечных результатов реализации муниципальной </w:t>
      </w:r>
      <w:r w:rsidR="00A9634E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программы, </w:t>
      </w:r>
      <w:r w:rsidR="00A96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</w:t>
      </w:r>
      <w:r w:rsidR="00A96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A96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рактеризующих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</w:t>
      </w:r>
    </w:p>
    <w:bookmarkEnd w:id="12"/>
    <w:p w14:paraId="21B163FC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57D16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муниципальной программы позволит создать более комфортные и безопасные условия для проживания горожан, повысить уровень г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товности городских сил и средств для предупреждения и ликвидации чрезвычайных ситуаций природного и техногенного характера.</w:t>
      </w:r>
    </w:p>
    <w:p w14:paraId="43AC73D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E5819C" w14:textId="77777777" w:rsidR="00304FC3" w:rsidRPr="00990252" w:rsidRDefault="001F30A8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3" w:name="sub_11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Анализ рисков реализации муниципальной программы и описание мер упра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304FC3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ления рисками реализации муниципальной программы</w:t>
      </w:r>
    </w:p>
    <w:bookmarkEnd w:id="13"/>
    <w:p w14:paraId="04AA0A7A" w14:textId="77777777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96"/>
        <w:gridCol w:w="1701"/>
        <w:gridCol w:w="4213"/>
      </w:tblGrid>
      <w:tr w:rsidR="009F608B" w:rsidRPr="00AB5BB4" w14:paraId="70FDFF87" w14:textId="77777777" w:rsidTr="00B903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A4C5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Вид риска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0C1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Степень влияния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85E1" w14:textId="77777777" w:rsidR="009F608B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 xml:space="preserve">Вероятность </w:t>
            </w:r>
          </w:p>
          <w:p w14:paraId="5734D371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7390" w14:textId="77777777" w:rsidR="009F608B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</w:p>
          <w:p w14:paraId="467E292A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по снижению риска</w:t>
            </w:r>
          </w:p>
        </w:tc>
      </w:tr>
      <w:tr w:rsidR="009F608B" w:rsidRPr="00AB5BB4" w14:paraId="60ED208B" w14:textId="77777777" w:rsidTr="00B903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E4FD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Несвоевременное или неполное ф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нансирование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9CFE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A95F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66F9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Реализация только приоритетных напра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лений</w:t>
            </w:r>
          </w:p>
        </w:tc>
      </w:tr>
      <w:tr w:rsidR="009F608B" w:rsidRPr="00AB5BB4" w14:paraId="0E138558" w14:textId="77777777" w:rsidTr="00B903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5648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Форс-мажорные о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стоятельства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BD36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64CE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294" w14:textId="77777777" w:rsidR="0020407D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Принятие превентивных мер в отношении предполагаемых источников возникнов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 xml:space="preserve">ния чрезвычайных ситуаций (в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том числе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 xml:space="preserve"> пропаганда)</w:t>
            </w:r>
          </w:p>
          <w:p w14:paraId="3758211A" w14:textId="1D4CAFC2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облюдение четкой дисциплины</w:t>
            </w:r>
          </w:p>
          <w:p w14:paraId="4AFAAEDF" w14:textId="77777777" w:rsidR="009F608B" w:rsidRPr="00AB5BB4" w:rsidRDefault="009F608B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роведение тренировок, занятий по во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5BB4">
              <w:rPr>
                <w:rFonts w:ascii="Times New Roman" w:eastAsia="Times New Roman" w:hAnsi="Times New Roman" w:cs="Times New Roman"/>
                <w:lang w:eastAsia="ru-RU"/>
              </w:rPr>
              <w:t>можным ситуациям</w:t>
            </w:r>
          </w:p>
        </w:tc>
      </w:tr>
    </w:tbl>
    <w:p w14:paraId="1DEF3CC4" w14:textId="77777777" w:rsidR="009F608B" w:rsidRDefault="009F608B" w:rsidP="009F6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ADCB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ходом реализации муниципальной программы осуществляет з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казчик муниципальной программы - мэрия города Череповца. МКУ «ЦЗНТЧС» отв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чает за реализацию муниципальной программы в целом: обеспечивает согласованные действия по подготовке и реализации программных мероприятий, целевому и эффе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тивному использованию бюджетных средств, готовит информацию о реализации м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программы по итогам года.</w:t>
      </w:r>
    </w:p>
    <w:p w14:paraId="1BF2CE3F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Соисполнители муниципальной программы предоставляют в МКУ «ЦЗНТЧС» в установленные сроки информацию о реализации мероприятий в части, их каса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щейся.</w:t>
      </w:r>
    </w:p>
    <w:p w14:paraId="4CDF1855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55FBB" w14:textId="77777777" w:rsidR="00A9656C" w:rsidRPr="00FD458B" w:rsidRDefault="001F30A8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4" w:name="sub_111"/>
      <w:r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4FC3"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Методика расчета значений целевых показателей (индикаторов) </w:t>
      </w:r>
    </w:p>
    <w:p w14:paraId="3A263D29" w14:textId="77777777" w:rsidR="00304FC3" w:rsidRPr="00FD458B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</w:t>
      </w:r>
    </w:p>
    <w:bookmarkEnd w:id="14"/>
    <w:p w14:paraId="68051885" w14:textId="77777777" w:rsidR="00304FC3" w:rsidRPr="00FD458B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8AA339" w14:textId="77777777" w:rsidR="00304FC3" w:rsidRPr="00FD458B" w:rsidRDefault="00B17A42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sub_1112"/>
      <w:r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4FC3"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Готовность сил и средств МКУ «ЦЗНТЧС» в области ГО и ЧС</w:t>
      </w:r>
    </w:p>
    <w:bookmarkEnd w:id="15"/>
    <w:p w14:paraId="2FA493AE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57C2491C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уровень готовности МКУ «ЦЗНТЧС» в области ГО и ЧС.</w:t>
      </w:r>
    </w:p>
    <w:p w14:paraId="537B9B46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4800C00B" w14:textId="77777777" w:rsidR="00FD458B" w:rsidRPr="00FD458B" w:rsidRDefault="00FD458B" w:rsidP="00FD4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44A40" w14:textId="0AF2E42E" w:rsidR="00FD458B" w:rsidRPr="00FD458B" w:rsidRDefault="00FD458B" w:rsidP="00FD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Г1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П1+П2+П3+П4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4</m:t>
            </m:r>
          </m:den>
        </m:f>
      </m:oMath>
      <w:r w:rsidRPr="00FD458B">
        <w:rPr>
          <w:rFonts w:ascii="Times New Roman" w:eastAsia="Times New Roman" w:hAnsi="Times New Roman" w:cs="Times New Roman"/>
          <w:sz w:val="32"/>
          <w:szCs w:val="32"/>
          <w:lang w:eastAsia="ru-RU"/>
        </w:rPr>
        <w:t>, где:</w:t>
      </w:r>
    </w:p>
    <w:p w14:paraId="6E31546F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128B2" w14:textId="28207F88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5973F7" wp14:editId="01C27BE3">
            <wp:extent cx="220980" cy="26797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готовность сил и средств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«ЦЗНТЧС» в области ГО и ЧС.</w:t>
      </w:r>
    </w:p>
    <w:p w14:paraId="770336F6" w14:textId="666B86A9" w:rsidR="00304FC3" w:rsidRPr="008B6508" w:rsidRDefault="00E34217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П1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плана основных меропр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ятий города Черепо</w:t>
      </w:r>
      <w:r w:rsid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вца в области гражданской оборо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ны, предупреждения и ликви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чрезвычайных ситуаций, обеспечения пожарной безопасности и без</w:t>
      </w:r>
      <w:r w:rsid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опасности лю</w:t>
      </w:r>
      <w:r w:rsidR="00FD458B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 на водных 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объектах на год».</w:t>
      </w:r>
    </w:p>
    <w:p w14:paraId="4CAEA53C" w14:textId="1EBC7D18" w:rsidR="008B6508" w:rsidRPr="008B6508" w:rsidRDefault="008B6508" w:rsidP="008B65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50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Pr="008B65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proofErr w:type="gramEnd"/>
      <w:r w:rsidRPr="008B6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</w:t>
      </w:r>
      <w:r w:rsidRPr="008B6508">
        <w:rPr>
          <w:rFonts w:ascii="Times New Roman" w:hAnsi="Times New Roman"/>
          <w:sz w:val="26"/>
          <w:szCs w:val="26"/>
        </w:rPr>
        <w:t>Процент охвата территории города с</w:t>
      </w:r>
      <w:r w:rsidRPr="008B6508">
        <w:rPr>
          <w:rFonts w:ascii="Times New Roman" w:hAnsi="Times New Roman"/>
          <w:sz w:val="26"/>
          <w:szCs w:val="26"/>
        </w:rPr>
        <w:t>и</w:t>
      </w:r>
      <w:r w:rsidRPr="008B6508">
        <w:rPr>
          <w:rFonts w:ascii="Times New Roman" w:hAnsi="Times New Roman"/>
          <w:sz w:val="26"/>
          <w:szCs w:val="26"/>
        </w:rPr>
        <w:t>стемой оповещения и информирования населения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0AE35C" w14:textId="6105DCF5" w:rsidR="008B6508" w:rsidRDefault="008B6508" w:rsidP="008B65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плана по количе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 пр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веденных комплексных технических проверок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сегмента регионал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автоматизированной системы 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ентрализованного оповещения ГО «МАЯК» (д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лее – РАСЦО «МАЯК»).</w:t>
      </w:r>
    </w:p>
    <w:p w14:paraId="7026C35F" w14:textId="2F35BDE0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="008B650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</w:t>
      </w:r>
      <w:r w:rsidR="00E34217"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плана комплектования г</w:t>
      </w:r>
      <w:r w:rsidR="00E34217"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34217"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родских образовательных курсов гражданской обо</w:t>
      </w:r>
      <w:r w:rsid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роны МКУ </w:t>
      </w:r>
      <w:r w:rsidR="00C14522">
        <w:rPr>
          <w:rFonts w:ascii="Times New Roman" w:eastAsia="Times New Roman" w:hAnsi="Times New Roman" w:cs="Times New Roman"/>
          <w:sz w:val="26"/>
          <w:szCs w:val="26"/>
          <w:lang w:eastAsia="ru-RU"/>
        </w:rPr>
        <w:t>«ЦЗНТЧС»</w:t>
      </w:r>
      <w:r w:rsid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63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</w:t>
      </w:r>
      <w:r w:rsidR="00A9634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мися.</w:t>
      </w:r>
    </w:p>
    <w:p w14:paraId="6749642D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0594FCD3" w14:textId="77777777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МКУ «ЦЗНТЧС».</w:t>
      </w:r>
    </w:p>
    <w:p w14:paraId="3FB3E266" w14:textId="77777777" w:rsidR="00E34217" w:rsidRPr="00FD458B" w:rsidRDefault="00E34217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14249" w14:textId="77777777" w:rsidR="00304FC3" w:rsidRPr="00FD458B" w:rsidRDefault="00B17A42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sub_1113"/>
      <w:r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4FC3"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Готовность сил и средств МБУ «</w:t>
      </w:r>
      <w:proofErr w:type="spellStart"/>
      <w:r w:rsidR="00304FC3"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СпаС</w:t>
      </w:r>
      <w:proofErr w:type="spellEnd"/>
      <w:r w:rsidR="00304FC3" w:rsidRPr="00FD45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в области ГО и ЧС</w:t>
      </w:r>
    </w:p>
    <w:bookmarkEnd w:id="16"/>
    <w:p w14:paraId="1258E58E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</w:t>
      </w:r>
    </w:p>
    <w:p w14:paraId="776B35F3" w14:textId="77777777" w:rsidR="00304FC3" w:rsidRPr="00FD458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уровень готовности МБУ «</w:t>
      </w:r>
      <w:proofErr w:type="spellStart"/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области ГО и ЧС с целью проведения аварийно-спасательных и др</w:t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гих неотложных работ при возникновении или предупреждении возникновения чре</w:t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вычайных ситуаций в границах города Череповца</w:t>
      </w:r>
    </w:p>
    <w:p w14:paraId="6701A269" w14:textId="77777777" w:rsidR="00304FC3" w:rsidRPr="00FD458B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44C08F27" w14:textId="77777777" w:rsidR="00304FC3" w:rsidRPr="00FD458B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0B26C" w14:textId="5D6AEDE1" w:rsidR="00FD458B" w:rsidRPr="00FD458B" w:rsidRDefault="00C14522" w:rsidP="00FD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Г2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П6+П7+П8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</m:den>
        </m:f>
      </m:oMath>
      <w:r w:rsidR="00FD458B" w:rsidRPr="00FD458B">
        <w:rPr>
          <w:rFonts w:ascii="Times New Roman" w:eastAsia="Times New Roman" w:hAnsi="Times New Roman" w:cs="Times New Roman"/>
          <w:sz w:val="32"/>
          <w:szCs w:val="32"/>
          <w:lang w:eastAsia="ru-RU"/>
        </w:rPr>
        <w:t>, где:</w:t>
      </w:r>
    </w:p>
    <w:p w14:paraId="0F099841" w14:textId="2AB7D2D7" w:rsidR="00304FC3" w:rsidRPr="00FD458B" w:rsidRDefault="00E34217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Г2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готовность сил и средс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тв МБУ «</w:t>
      </w:r>
      <w:proofErr w:type="spellStart"/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области ГО и ЧС.</w:t>
      </w:r>
    </w:p>
    <w:p w14:paraId="7E229FDF" w14:textId="017558F6" w:rsidR="00304FC3" w:rsidRPr="00FD458B" w:rsidRDefault="00E34217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="00C1452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«Обеспеченность городских пляжей сп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сательными постами»;</w:t>
      </w:r>
    </w:p>
    <w:p w14:paraId="115C18F0" w14:textId="195D25A0" w:rsidR="00304FC3" w:rsidRPr="00FD458B" w:rsidRDefault="00E34217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t>П</w:t>
      </w:r>
      <w:r w:rsidR="00C1452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7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«Обеспеченность аварийно-спасательной службы водола</w:t>
      </w:r>
      <w:r w:rsid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>зным снаряжением»</w:t>
      </w:r>
      <w:r w:rsidR="002040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356A75" w14:textId="69FD1A82" w:rsidR="00304FC3" w:rsidRPr="00FD458B" w:rsidRDefault="00E34217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="00C1452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значение показателя </w:t>
      </w:r>
      <w:r w:rsidR="00C47E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аварийно-спасательной службы проч</w:t>
      </w:r>
      <w:r w:rsidR="00EA36D4">
        <w:rPr>
          <w:rFonts w:ascii="Times New Roman" w:eastAsia="Times New Roman" w:hAnsi="Times New Roman" w:cs="Times New Roman"/>
          <w:sz w:val="26"/>
          <w:szCs w:val="26"/>
          <w:lang w:eastAsia="ru-RU"/>
        </w:rPr>
        <w:t>им снаряжением и оборудованием»</w:t>
      </w:r>
      <w:r w:rsidR="00304FC3"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41D7FB" w14:textId="77777777" w:rsidR="00304FC3" w:rsidRPr="00FD458B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22078AFB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МБУ «</w:t>
      </w:r>
      <w:proofErr w:type="spellStart"/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FD458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66B8E03" w14:textId="77777777" w:rsidR="00304FC3" w:rsidRPr="00990252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3BFDD" w14:textId="77777777" w:rsidR="00A9656C" w:rsidRPr="00990252" w:rsidRDefault="00A9656C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7" w:name="sub_112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14:paraId="575452A8" w14:textId="77777777" w:rsidR="00304FC3" w:rsidRPr="00C87874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78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12. Методика оценки эффективности муниципальной программы</w:t>
      </w:r>
    </w:p>
    <w:p w14:paraId="58F3DAE9" w14:textId="77777777" w:rsidR="00304FC3" w:rsidRPr="00C87874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8" w:name="sub_1121"/>
      <w:bookmarkEnd w:id="17"/>
    </w:p>
    <w:bookmarkEnd w:id="18"/>
    <w:p w14:paraId="1E21FB5B" w14:textId="77777777" w:rsidR="00304FC3" w:rsidRPr="00C87874" w:rsidRDefault="00304FC3" w:rsidP="00A96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B49C51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</w:t>
      </w:r>
      <w:r w:rsidRPr="00C87874">
        <w:rPr>
          <w:rFonts w:ascii="Times New Roman" w:hAnsi="Times New Roman" w:cs="Times New Roman"/>
          <w:sz w:val="26"/>
          <w:szCs w:val="26"/>
        </w:rPr>
        <w:t>е</w:t>
      </w:r>
      <w:r w:rsidRPr="00C87874">
        <w:rPr>
          <w:rFonts w:ascii="Times New Roman" w:hAnsi="Times New Roman" w:cs="Times New Roman"/>
          <w:sz w:val="26"/>
          <w:szCs w:val="26"/>
        </w:rPr>
        <w:t>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63DD8320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43FC4934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911CEB" w14:textId="77777777" w:rsidR="00DA1FC2" w:rsidRPr="00C87874" w:rsidRDefault="00DA1FC2" w:rsidP="00DA1F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 wp14:anchorId="6D047B5A" wp14:editId="5FFD0ED3">
            <wp:extent cx="1524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F32B9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19A465" w14:textId="5879FEDF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- степень </w:t>
      </w:r>
      <w:proofErr w:type="gramStart"/>
      <w:r w:rsidRPr="00C87874">
        <w:rPr>
          <w:rFonts w:ascii="Times New Roman" w:hAnsi="Times New Roman" w:cs="Times New Roman"/>
          <w:sz w:val="26"/>
          <w:szCs w:val="26"/>
        </w:rPr>
        <w:t>достижения показателей эффективности реализации муниципал</w:t>
      </w:r>
      <w:r w:rsidRPr="00C87874">
        <w:rPr>
          <w:rFonts w:ascii="Times New Roman" w:hAnsi="Times New Roman" w:cs="Times New Roman"/>
          <w:sz w:val="26"/>
          <w:szCs w:val="26"/>
        </w:rPr>
        <w:t>ь</w:t>
      </w:r>
      <w:r w:rsidRPr="00C87874">
        <w:rPr>
          <w:rFonts w:ascii="Times New Roman" w:hAnsi="Times New Roman" w:cs="Times New Roman"/>
          <w:sz w:val="26"/>
          <w:szCs w:val="26"/>
        </w:rPr>
        <w:t>ной программы</w:t>
      </w:r>
      <w:proofErr w:type="gramEnd"/>
      <w:r w:rsidRPr="00C87874">
        <w:rPr>
          <w:rFonts w:ascii="Times New Roman" w:hAnsi="Times New Roman" w:cs="Times New Roman"/>
          <w:sz w:val="26"/>
          <w:szCs w:val="26"/>
        </w:rPr>
        <w:t>, %</w:t>
      </w:r>
      <w:r w:rsidR="00F62120">
        <w:rPr>
          <w:rFonts w:ascii="Times New Roman" w:hAnsi="Times New Roman" w:cs="Times New Roman"/>
          <w:sz w:val="26"/>
          <w:szCs w:val="26"/>
        </w:rPr>
        <w:t>.</w:t>
      </w:r>
    </w:p>
    <w:p w14:paraId="76C49194" w14:textId="658A8609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C87874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C87874">
        <w:rPr>
          <w:rFonts w:ascii="Times New Roman" w:hAnsi="Times New Roman" w:cs="Times New Roman"/>
          <w:sz w:val="26"/>
          <w:szCs w:val="26"/>
        </w:rPr>
        <w:t xml:space="preserve"> - степень достижения i-того показателя эффективности реализации муниц</w:t>
      </w:r>
      <w:r w:rsidRPr="00C87874">
        <w:rPr>
          <w:rFonts w:ascii="Times New Roman" w:hAnsi="Times New Roman" w:cs="Times New Roman"/>
          <w:sz w:val="26"/>
          <w:szCs w:val="26"/>
        </w:rPr>
        <w:t>и</w:t>
      </w:r>
      <w:r w:rsidRPr="00C87874">
        <w:rPr>
          <w:rFonts w:ascii="Times New Roman" w:hAnsi="Times New Roman" w:cs="Times New Roman"/>
          <w:sz w:val="26"/>
          <w:szCs w:val="26"/>
        </w:rPr>
        <w:t>пальной программы, %</w:t>
      </w:r>
      <w:r w:rsidR="00F62120">
        <w:rPr>
          <w:rFonts w:ascii="Times New Roman" w:hAnsi="Times New Roman" w:cs="Times New Roman"/>
          <w:sz w:val="26"/>
          <w:szCs w:val="26"/>
        </w:rPr>
        <w:t>.</w:t>
      </w:r>
    </w:p>
    <w:p w14:paraId="6E11C144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</w:t>
      </w:r>
      <w:r w:rsidRPr="00C87874">
        <w:rPr>
          <w:rFonts w:ascii="Times New Roman" w:hAnsi="Times New Roman" w:cs="Times New Roman"/>
          <w:sz w:val="26"/>
          <w:szCs w:val="26"/>
        </w:rPr>
        <w:t>м</w:t>
      </w:r>
      <w:r w:rsidRPr="00C87874">
        <w:rPr>
          <w:rFonts w:ascii="Times New Roman" w:hAnsi="Times New Roman" w:cs="Times New Roman"/>
          <w:sz w:val="26"/>
          <w:szCs w:val="26"/>
        </w:rPr>
        <w:t>мы.</w:t>
      </w:r>
    </w:p>
    <w:p w14:paraId="3A303A20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</w:t>
      </w:r>
      <w:r w:rsidRPr="00C87874">
        <w:rPr>
          <w:rFonts w:ascii="Times New Roman" w:hAnsi="Times New Roman" w:cs="Times New Roman"/>
          <w:sz w:val="26"/>
          <w:szCs w:val="26"/>
        </w:rPr>
        <w:t>в</w:t>
      </w:r>
      <w:r w:rsidRPr="00C87874">
        <w:rPr>
          <w:rFonts w:ascii="Times New Roman" w:hAnsi="Times New Roman" w:cs="Times New Roman"/>
          <w:sz w:val="26"/>
          <w:szCs w:val="26"/>
        </w:rPr>
        <w:t>ливаются следующие критерии:</w:t>
      </w:r>
    </w:p>
    <w:p w14:paraId="6732B12B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 xml:space="preserve">если значение показателя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равно 95% и выше, то уровень эффективности р</w:t>
      </w:r>
      <w:r w:rsidRPr="00C87874">
        <w:rPr>
          <w:rFonts w:ascii="Times New Roman" w:hAnsi="Times New Roman" w:cs="Times New Roman"/>
          <w:sz w:val="26"/>
          <w:szCs w:val="26"/>
        </w:rPr>
        <w:t>е</w:t>
      </w:r>
      <w:r w:rsidRPr="00C87874">
        <w:rPr>
          <w:rFonts w:ascii="Times New Roman" w:hAnsi="Times New Roman" w:cs="Times New Roman"/>
          <w:sz w:val="26"/>
          <w:szCs w:val="26"/>
        </w:rPr>
        <w:t>ализации муниципальной программы оценивается как высокий;</w:t>
      </w:r>
    </w:p>
    <w:p w14:paraId="1EC3ACC5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 xml:space="preserve">если значение показателя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53C7B57E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</w:t>
      </w:r>
      <w:r w:rsidRPr="00C87874">
        <w:rPr>
          <w:rFonts w:ascii="Times New Roman" w:hAnsi="Times New Roman" w:cs="Times New Roman"/>
          <w:sz w:val="26"/>
          <w:szCs w:val="26"/>
        </w:rPr>
        <w:t>м</w:t>
      </w:r>
      <w:r w:rsidRPr="00C87874">
        <w:rPr>
          <w:rFonts w:ascii="Times New Roman" w:hAnsi="Times New Roman" w:cs="Times New Roman"/>
          <w:sz w:val="26"/>
          <w:szCs w:val="26"/>
        </w:rPr>
        <w:t>мы по итогам каждого календарного года и в целом по итогам реализации программы в соответствии со следующей формулой:</w:t>
      </w:r>
    </w:p>
    <w:p w14:paraId="2F8A77E5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</w:t>
      </w:r>
      <w:r w:rsidRPr="00C87874">
        <w:rPr>
          <w:rFonts w:ascii="Times New Roman" w:hAnsi="Times New Roman" w:cs="Times New Roman"/>
          <w:sz w:val="26"/>
          <w:szCs w:val="26"/>
        </w:rPr>
        <w:t>е</w:t>
      </w:r>
      <w:r w:rsidRPr="00C87874">
        <w:rPr>
          <w:rFonts w:ascii="Times New Roman" w:hAnsi="Times New Roman" w:cs="Times New Roman"/>
          <w:sz w:val="26"/>
          <w:szCs w:val="26"/>
        </w:rPr>
        <w:t>ний:</w:t>
      </w:r>
    </w:p>
    <w:p w14:paraId="6E264CDA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5F3E08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Пплi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x 100%;</w:t>
      </w:r>
    </w:p>
    <w:p w14:paraId="36DB960B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17F55F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14:paraId="2F2CFB07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A71A40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Пплi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x 100%, где:</w:t>
      </w:r>
    </w:p>
    <w:p w14:paraId="04A6F9DF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CC93CA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4E7392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536039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Ппл</w:t>
      </w:r>
      <w:proofErr w:type="gramStart"/>
      <w:r w:rsidRPr="00C87874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C87874">
        <w:rPr>
          <w:rFonts w:ascii="Times New Roman" w:hAnsi="Times New Roman" w:cs="Times New Roman"/>
          <w:sz w:val="26"/>
          <w:szCs w:val="26"/>
        </w:rPr>
        <w:t xml:space="preserve"> - плановое значение i-того показателя эффективности реализации</w:t>
      </w:r>
    </w:p>
    <w:p w14:paraId="789F575A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 xml:space="preserve"> муниципальной программы (в соответствующих единицах измерения);</w:t>
      </w:r>
    </w:p>
    <w:p w14:paraId="13E70039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874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C87874">
        <w:rPr>
          <w:rFonts w:ascii="Times New Roman" w:hAnsi="Times New Roman" w:cs="Times New Roman"/>
          <w:sz w:val="26"/>
          <w:szCs w:val="26"/>
        </w:rPr>
        <w:t xml:space="preserve"> - фактическое значение i-того показателя эффективности реализации мун</w:t>
      </w:r>
      <w:r w:rsidRPr="00C87874">
        <w:rPr>
          <w:rFonts w:ascii="Times New Roman" w:hAnsi="Times New Roman" w:cs="Times New Roman"/>
          <w:sz w:val="26"/>
          <w:szCs w:val="26"/>
        </w:rPr>
        <w:t>и</w:t>
      </w:r>
      <w:r w:rsidRPr="00C87874">
        <w:rPr>
          <w:rFonts w:ascii="Times New Roman" w:hAnsi="Times New Roman" w:cs="Times New Roman"/>
          <w:sz w:val="26"/>
          <w:szCs w:val="26"/>
        </w:rPr>
        <w:t>ципальной программы (в соответствующих единицах измерения).</w:t>
      </w:r>
    </w:p>
    <w:p w14:paraId="20004D2C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</w:t>
      </w:r>
      <w:r w:rsidRPr="00C87874">
        <w:rPr>
          <w:rFonts w:ascii="Times New Roman" w:hAnsi="Times New Roman" w:cs="Times New Roman"/>
          <w:sz w:val="26"/>
          <w:szCs w:val="26"/>
        </w:rPr>
        <w:t>у</w:t>
      </w:r>
      <w:r w:rsidRPr="00C87874">
        <w:rPr>
          <w:rFonts w:ascii="Times New Roman" w:hAnsi="Times New Roman" w:cs="Times New Roman"/>
          <w:sz w:val="26"/>
          <w:szCs w:val="26"/>
        </w:rPr>
        <w:t>ющими критериями:</w:t>
      </w:r>
    </w:p>
    <w:p w14:paraId="469D48E1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1B01CCE9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2F1ED313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Оценка степени достижения запланированного уровня затрат - фактически пр</w:t>
      </w:r>
      <w:r w:rsidRPr="00C87874">
        <w:rPr>
          <w:rFonts w:ascii="Times New Roman" w:hAnsi="Times New Roman" w:cs="Times New Roman"/>
          <w:sz w:val="26"/>
          <w:szCs w:val="26"/>
        </w:rPr>
        <w:t>о</w:t>
      </w:r>
      <w:r w:rsidRPr="00C87874">
        <w:rPr>
          <w:rFonts w:ascii="Times New Roman" w:hAnsi="Times New Roman" w:cs="Times New Roman"/>
          <w:sz w:val="26"/>
          <w:szCs w:val="26"/>
        </w:rPr>
        <w:t>изведенные затраты на реализацию основных мероприятий муниципальной програ</w:t>
      </w:r>
      <w:r w:rsidRPr="00C87874">
        <w:rPr>
          <w:rFonts w:ascii="Times New Roman" w:hAnsi="Times New Roman" w:cs="Times New Roman"/>
          <w:sz w:val="26"/>
          <w:szCs w:val="26"/>
        </w:rPr>
        <w:t>м</w:t>
      </w:r>
      <w:r w:rsidRPr="00C87874">
        <w:rPr>
          <w:rFonts w:ascii="Times New Roman" w:hAnsi="Times New Roman" w:cs="Times New Roman"/>
          <w:sz w:val="26"/>
          <w:szCs w:val="26"/>
        </w:rPr>
        <w:t>мы сопоставляются с их плановыми значениями, и рассчитывается по формуле:</w:t>
      </w:r>
    </w:p>
    <w:p w14:paraId="4C943DDE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164FCD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ЭБ = БИ / БУ x 100%, где:</w:t>
      </w:r>
    </w:p>
    <w:p w14:paraId="690069BA" w14:textId="77777777" w:rsidR="00DA1FC2" w:rsidRPr="00C87874" w:rsidRDefault="00DA1FC2" w:rsidP="00DA1F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E4E0F5" w14:textId="77777777" w:rsidR="00DA1FC2" w:rsidRPr="00C87874" w:rsidRDefault="00DA1FC2" w:rsidP="00DA1F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ЭБ - значение индекса степени достижения запланированного уровня затрат;</w:t>
      </w:r>
    </w:p>
    <w:p w14:paraId="1A96EF6C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БИ - кассовое исполнение бюджетных расходов по обеспечению реализации м</w:t>
      </w:r>
      <w:r w:rsidRPr="00C87874">
        <w:rPr>
          <w:rFonts w:ascii="Times New Roman" w:hAnsi="Times New Roman" w:cs="Times New Roman"/>
          <w:sz w:val="26"/>
          <w:szCs w:val="26"/>
        </w:rPr>
        <w:t>е</w:t>
      </w:r>
      <w:r w:rsidRPr="00C87874">
        <w:rPr>
          <w:rFonts w:ascii="Times New Roman" w:hAnsi="Times New Roman" w:cs="Times New Roman"/>
          <w:sz w:val="26"/>
          <w:szCs w:val="26"/>
        </w:rPr>
        <w:t>роприятий программы;</w:t>
      </w:r>
    </w:p>
    <w:p w14:paraId="2B6BC299" w14:textId="77777777" w:rsidR="00DA1FC2" w:rsidRPr="00C87874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БУ - лимиты бюджетных обязательств.</w:t>
      </w:r>
    </w:p>
    <w:p w14:paraId="6015428B" w14:textId="77777777" w:rsidR="00DA1FC2" w:rsidRPr="0024462D" w:rsidRDefault="00DA1FC2" w:rsidP="00DA1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74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</w:t>
      </w:r>
      <w:r w:rsidRPr="00C87874">
        <w:rPr>
          <w:rFonts w:ascii="Times New Roman" w:hAnsi="Times New Roman" w:cs="Times New Roman"/>
          <w:sz w:val="26"/>
          <w:szCs w:val="26"/>
        </w:rPr>
        <w:t>а</w:t>
      </w:r>
      <w:r w:rsidRPr="00C87874">
        <w:rPr>
          <w:rFonts w:ascii="Times New Roman" w:hAnsi="Times New Roman" w:cs="Times New Roman"/>
          <w:sz w:val="26"/>
          <w:szCs w:val="26"/>
        </w:rPr>
        <w:t>теля ЭБ от 95% и выше.</w:t>
      </w:r>
    </w:p>
    <w:p w14:paraId="6D50EADE" w14:textId="77777777" w:rsidR="00A64977" w:rsidRDefault="00A64977" w:rsidP="00320D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64977" w:rsidSect="00A64977">
          <w:headerReference w:type="default" r:id="rId28"/>
          <w:headerReference w:type="first" r:id="rId29"/>
          <w:pgSz w:w="11907" w:h="16840" w:code="9"/>
          <w:pgMar w:top="567" w:right="567" w:bottom="1134" w:left="1701" w:header="720" w:footer="510" w:gutter="0"/>
          <w:pgNumType w:start="2"/>
          <w:cols w:space="720"/>
          <w:titlePg/>
          <w:docGrid w:linePitch="299"/>
        </w:sectPr>
      </w:pPr>
    </w:p>
    <w:p w14:paraId="16672DDA" w14:textId="059368CB" w:rsidR="00304FC3" w:rsidRPr="00BE1697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Паспорт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одпрограммы 1 </w:t>
      </w:r>
      <w:r w:rsidRPr="00BE16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BE1697" w:rsidRPr="00BE16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Обеспечение пожарной безопасности муниципал</w:t>
      </w:r>
      <w:r w:rsidR="00BE1697" w:rsidRPr="00BE16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BE1697" w:rsidRPr="00BE16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ных учреждений города</w:t>
      </w:r>
      <w:r w:rsidRPr="00BE16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0F56D4E5" w14:textId="77777777" w:rsidR="00304FC3" w:rsidRPr="00BE1697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7"/>
      </w:tblGrid>
      <w:tr w:rsidR="00304FC3" w:rsidRPr="00990252" w14:paraId="5B636109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20B9" w14:textId="0058CDFC" w:rsidR="00304FC3" w:rsidRPr="00990252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1047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Мэрия города (МКУ «ЦЗНТЧС»)</w:t>
            </w:r>
          </w:p>
        </w:tc>
      </w:tr>
      <w:tr w:rsidR="00304FC3" w:rsidRPr="00990252" w14:paraId="1E7F7448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9008" w14:textId="40AEF868" w:rsidR="00304FC3" w:rsidRPr="00B9036E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3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Соисполнители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B903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3CC1" w14:textId="77777777" w:rsidR="00304FC3" w:rsidRPr="00B9036E" w:rsidRDefault="00DA1FC2" w:rsidP="00B903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3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04FC3" w:rsidRPr="00B903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образования мэрии, управление по делам кул</w:t>
            </w:r>
            <w:r w:rsidR="00304FC3" w:rsidRPr="00B903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304FC3" w:rsidRPr="00B903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туры мэрии</w:t>
            </w:r>
          </w:p>
        </w:tc>
      </w:tr>
      <w:tr w:rsidR="00304FC3" w:rsidRPr="00990252" w14:paraId="3AC1A512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C287" w14:textId="2C1268EF" w:rsidR="00304FC3" w:rsidRPr="00990252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Участники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CC1" w14:textId="77777777" w:rsidR="00304FC3" w:rsidRPr="00990252" w:rsidRDefault="00304FC3" w:rsidP="00B903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990252" w14:paraId="2C894BE9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7CC8" w14:textId="7CE74576" w:rsidR="00304FC3" w:rsidRPr="00990252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Программно-целевые инстр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менты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C4F1" w14:textId="77777777" w:rsidR="00304FC3" w:rsidRPr="00990252" w:rsidRDefault="00304FC3" w:rsidP="00B903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990252" w14:paraId="57D39672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F4F3" w14:textId="4F7B6FDA" w:rsidR="00304FC3" w:rsidRPr="00990252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Цели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D6CF" w14:textId="77777777" w:rsidR="00304FC3" w:rsidRPr="00990252" w:rsidRDefault="00304FC3" w:rsidP="00B903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уровня пожарной безопасности в муниципал</w:t>
            </w: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учреждениях города</w:t>
            </w:r>
          </w:p>
        </w:tc>
      </w:tr>
      <w:tr w:rsidR="00304FC3" w:rsidRPr="00990252" w14:paraId="25018B07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65AF" w14:textId="1754F5E2" w:rsidR="00304FC3" w:rsidRPr="00990252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Задачи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D558" w14:textId="77777777" w:rsidR="00304FC3" w:rsidRPr="00990252" w:rsidRDefault="00304FC3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выполнения требований пожарной безопасн</w:t>
            </w: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в муниципальных учреждениях города</w:t>
            </w:r>
          </w:p>
        </w:tc>
      </w:tr>
      <w:tr w:rsidR="00304FC3" w:rsidRPr="00990252" w14:paraId="501E4299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6156" w14:textId="3AF52042" w:rsidR="00304FC3" w:rsidRPr="00AC05C1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9" w:name="_Hlk529782687"/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Целевые инд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каторы и пок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затели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941" w14:textId="77777777" w:rsidR="00304FC3" w:rsidRPr="00546C6E" w:rsidRDefault="00304FC3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Количество пожаров в зданиях и сооружениях муниц</w:t>
            </w: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учреждений.</w:t>
            </w:r>
          </w:p>
          <w:p w14:paraId="5FB82AB9" w14:textId="0327E787" w:rsidR="00BE1697" w:rsidRPr="00546C6E" w:rsidRDefault="00BE1697" w:rsidP="00B90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C6E">
              <w:rPr>
                <w:rFonts w:ascii="Times New Roman" w:hAnsi="Times New Roman" w:cs="Times New Roman"/>
                <w:sz w:val="26"/>
                <w:szCs w:val="26"/>
              </w:rPr>
              <w:t>2.Число погибших на пожарах, человек</w:t>
            </w:r>
            <w:r w:rsidR="00F62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4BDB91" w14:textId="2CE9C6DD" w:rsidR="00304FC3" w:rsidRPr="00546C6E" w:rsidRDefault="00BE1697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04FC3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мероприятий, требований пожарной безопа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 учреждениями управления образования</w:t>
            </w:r>
            <w:r w:rsidR="00F62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43313C7" w14:textId="77777777" w:rsidR="00304FC3" w:rsidRPr="00546C6E" w:rsidRDefault="009B553F" w:rsidP="00B90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04FC3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мероприятий, требований пожарной безопа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ности учреждениями </w:t>
            </w:r>
            <w:r w:rsidR="00304FC3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по делам культуры.</w:t>
            </w:r>
          </w:p>
          <w:p w14:paraId="70ED0679" w14:textId="2BB1BB7D" w:rsidR="006545A3" w:rsidRPr="00AC05C1" w:rsidRDefault="009B553F" w:rsidP="007F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04FC3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мероприятий, требований пожарной безопа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46C6E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ности </w:t>
            </w:r>
            <w:r w:rsidR="00304FC3" w:rsidRPr="00546C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муниципальными казенными учреждениями города, подведомственных мэрии</w:t>
            </w:r>
          </w:p>
        </w:tc>
      </w:tr>
      <w:bookmarkEnd w:id="19"/>
      <w:tr w:rsidR="00304FC3" w:rsidRPr="00990252" w14:paraId="1AC7F37C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BE20" w14:textId="71E6F6E2" w:rsidR="00304FC3" w:rsidRPr="00AC05C1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Этапы и сроки реализации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A399" w14:textId="77777777" w:rsidR="00304FC3" w:rsidRPr="00AC05C1" w:rsidRDefault="00304FC3" w:rsidP="009B55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1 будет реализована в 20</w:t>
            </w:r>
            <w:r w:rsidR="009B553F"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- 202</w:t>
            </w:r>
            <w:r w:rsidR="009B553F"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годы</w:t>
            </w:r>
          </w:p>
        </w:tc>
      </w:tr>
      <w:tr w:rsidR="00304FC3" w:rsidRPr="00990252" w14:paraId="2A5A2811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9CB" w14:textId="7FDFE3A9" w:rsidR="00304FC3" w:rsidRPr="00AC05C1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Общий объем финансового обеспечения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A7A3" w14:textId="7C0D5BA3" w:rsidR="00304FC3" w:rsidRPr="00AC05C1" w:rsidRDefault="002B305B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3 352,8</w:t>
            </w:r>
            <w:r w:rsidR="00F447AD" w:rsidRPr="00AC05C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04FC3"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руб.:</w:t>
            </w:r>
          </w:p>
          <w:p w14:paraId="7C57D61A" w14:textId="2C53698F" w:rsidR="00EA36D4" w:rsidRPr="00AC05C1" w:rsidRDefault="00EA36D4" w:rsidP="00EA3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1 927,2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0BDA4FF" w14:textId="36CF2A6F" w:rsidR="00EA36D4" w:rsidRPr="00AC05C1" w:rsidRDefault="00EA36D4" w:rsidP="00EA3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г.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367,5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166FA6BA" w14:textId="43D6CEBA" w:rsidR="00EA36D4" w:rsidRPr="00AC05C1" w:rsidRDefault="00EA36D4" w:rsidP="00EA3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г.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352,7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45BEA1D" w14:textId="618FF8B3" w:rsidR="00EA36D4" w:rsidRPr="00AC05C1" w:rsidRDefault="00EA36D4" w:rsidP="00EA3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г. - 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352,7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65312B61" w14:textId="6B44CA7C" w:rsidR="00304FC3" w:rsidRPr="00AC05C1" w:rsidRDefault="00EA36D4" w:rsidP="00EA3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</w:t>
            </w:r>
            <w:r w:rsidR="002B30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352,7 </w:t>
            </w:r>
            <w:r w:rsidR="00745E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304FC3" w:rsidRPr="00990252" w14:paraId="67560E80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E95E" w14:textId="38548F39" w:rsidR="00304FC3" w:rsidRPr="00AC05C1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бюдже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ных ассигнов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ний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граммы 1 за счет «собственных» 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средств горо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AC05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924" w14:textId="4A89C4E1" w:rsidR="00304FC3" w:rsidRPr="00AC05C1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Подпрограмма 1 реализуется за счет средств городского бюджета в размере </w:t>
            </w:r>
            <w:r w:rsidR="002B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3 352,8</w:t>
            </w:r>
            <w:r w:rsidR="005A19E8" w:rsidRPr="00AC05C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руб.:</w:t>
            </w:r>
          </w:p>
          <w:p w14:paraId="3F967B57" w14:textId="77777777" w:rsidR="002B305B" w:rsidRPr="00AC05C1" w:rsidRDefault="002B305B" w:rsidP="002B30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1 927,2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0B0688B5" w14:textId="77777777" w:rsidR="002B305B" w:rsidRPr="00AC05C1" w:rsidRDefault="002B305B" w:rsidP="002B30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367,5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14B741E7" w14:textId="77777777" w:rsidR="002B305B" w:rsidRPr="00AC05C1" w:rsidRDefault="002B305B" w:rsidP="002B30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352,7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567EC98" w14:textId="77777777" w:rsidR="002B305B" w:rsidRPr="00AC05C1" w:rsidRDefault="002B305B" w:rsidP="002B30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2024 г.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352,7 </w:t>
            </w: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0001FD10" w14:textId="0EEC6D78" w:rsidR="00304FC3" w:rsidRPr="00AC05C1" w:rsidRDefault="002B305B" w:rsidP="002B30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5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352,7 тыс. руб.</w:t>
            </w:r>
          </w:p>
        </w:tc>
      </w:tr>
      <w:tr w:rsidR="00304FC3" w:rsidRPr="00990252" w14:paraId="04A7F761" w14:textId="77777777" w:rsidTr="00F62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2D79" w14:textId="7876FEDD" w:rsidR="00304FC3" w:rsidRPr="00A71985" w:rsidRDefault="00304FC3" w:rsidP="00F621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Ожидаемые р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зультаты реал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зации </w:t>
            </w:r>
            <w:r w:rsidR="00F621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A719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7504" w14:textId="1F7ED532" w:rsidR="00304FC3" w:rsidRPr="00A71985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F62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(нулевой уровень) пожаров в зданиях и соор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жениях муниципальных учреждений.</w:t>
            </w:r>
          </w:p>
          <w:p w14:paraId="034DF040" w14:textId="5FC59F87" w:rsidR="009B553F" w:rsidRPr="00A71985" w:rsidRDefault="009B553F" w:rsidP="00304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62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A71985">
              <w:rPr>
                <w:rFonts w:ascii="Times New Roman" w:hAnsi="Times New Roman"/>
                <w:sz w:val="26"/>
                <w:szCs w:val="26"/>
              </w:rPr>
              <w:t xml:space="preserve"> Снижение количества погибших людей на пожарах </w:t>
            </w:r>
            <w:r w:rsidRPr="00A71985">
              <w:rPr>
                <w:rFonts w:ascii="Times New Roman" w:hAnsi="Times New Roman"/>
                <w:sz w:val="26"/>
                <w:szCs w:val="26"/>
                <w:lang w:eastAsia="ru-RU"/>
              </w:rPr>
              <w:t>по о</w:t>
            </w:r>
            <w:r w:rsidRPr="00A71985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Pr="00A7198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ношению </w:t>
            </w:r>
            <w:r w:rsidR="00DA1FC2" w:rsidRPr="00A71985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DA1FC2" w:rsidRPr="00A71985">
              <w:rPr>
                <w:rFonts w:ascii="Times New Roman" w:hAnsi="Times New Roman"/>
                <w:sz w:val="26"/>
                <w:szCs w:val="26"/>
              </w:rPr>
              <w:t xml:space="preserve"> 2017 году.</w:t>
            </w:r>
          </w:p>
          <w:p w14:paraId="600679E6" w14:textId="3B85D902" w:rsidR="00546C6E" w:rsidRPr="00A71985" w:rsidRDefault="00546C6E" w:rsidP="0054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DA1FC2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ыполнение мероприятий, требований пожарной безопа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 учреждениями управления образования</w:t>
            </w:r>
            <w:r w:rsidR="00DA1FC2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62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мэрии.</w:t>
            </w:r>
          </w:p>
          <w:p w14:paraId="1AF85E62" w14:textId="540B1BAE" w:rsidR="00745EBE" w:rsidRDefault="00546C6E" w:rsidP="0074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DA1FC2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ыполнение, требований пожарной безопасности учр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ждения</w:t>
            </w:r>
            <w:r w:rsidR="00DD0C50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управления по делам культуры</w:t>
            </w:r>
            <w:r w:rsidR="00F62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945C51E" w14:textId="328105E7" w:rsidR="006545A3" w:rsidRPr="00AC05C1" w:rsidRDefault="00546C6E" w:rsidP="0074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DA1FC2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 пожарной безопасности муниц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пальными казенными учреждениями города, подведомстве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мэрии</w:t>
            </w:r>
            <w:r w:rsidR="00DD0C50" w:rsidRPr="00A71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3AC9F1D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0C33D" w14:textId="13221ABE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0" w:name="sub_21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 Характеристика сферы реализации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1, описание основных пр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блем в указанной сфере и прогноз ее развития</w:t>
      </w:r>
    </w:p>
    <w:bookmarkEnd w:id="20"/>
    <w:p w14:paraId="655EE31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A9A70" w14:textId="77777777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sub_22"/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необходимого уровня пожарной безопасности и минимизация п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терь вследствие пожаров являются важными факторами устойчивого социально-экономического развития города. В городе более 50 процентов пожаров происходит в жилом секторе, пожары с гибелью людей в основной массе происходят с не работ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ющим населением в возрасте старше 40 лет по причине неосторожного обращения с огнем, как правило, в состоянии алкогольного опьянения.</w:t>
      </w:r>
    </w:p>
    <w:p w14:paraId="57436D30" w14:textId="77777777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Частота пожаров прежде всего отражает общий уровень пожарной безопасности и эффективность превентивных противопожарных мероприятий, деятельности надзо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органов и мер, предпринимаемых гражданами и собственниками объектов.</w:t>
      </w:r>
    </w:p>
    <w:p w14:paraId="50C0B49C" w14:textId="77777777" w:rsidR="00AC05C1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направлениями деятельности по обеспечению пожарной безопа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являются: </w:t>
      </w:r>
    </w:p>
    <w:p w14:paraId="0BDDAD46" w14:textId="77777777" w:rsidR="00AC05C1" w:rsidRDefault="00AC05C1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 обеспечения пожарной безопасности населения, террит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рий и объектов с массовым пребыванием людей; оптимизация финансовых и матер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альных ресурсов, привлекаемых для ликвидации пожаров;</w:t>
      </w:r>
    </w:p>
    <w:p w14:paraId="524D1FC9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эффективности мероприятий по минимизации риска пожаров, угроз жизни и здоро</w:t>
      </w:r>
      <w:r w:rsid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вью.</w:t>
      </w:r>
    </w:p>
    <w:p w14:paraId="73C93530" w14:textId="77777777" w:rsidR="002D2A57" w:rsidRPr="002D2A57" w:rsidRDefault="00AC05C1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величение количества нарушений по пожарной безопасности в муниципал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учреждениях города в 2018-2020 годах связано с истекшим сроком эксплуатации систем автоматической пожарной сигнализацией и оповещения управления эвакуации людей в случае пожара, эксплуатация которых 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более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лет. </w:t>
      </w:r>
    </w:p>
    <w:p w14:paraId="090A641B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обязательные требования пожарной безопасности, на 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нео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ходимо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обращать особое внимание:</w:t>
      </w:r>
    </w:p>
    <w:p w14:paraId="6EAF2869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неисправность систем автоматической пожарной сигнализации и оповещения людей при пожаре;</w:t>
      </w:r>
    </w:p>
    <w:p w14:paraId="50AE44B9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и исправность первичных средств пожаротушения;</w:t>
      </w:r>
    </w:p>
    <w:p w14:paraId="488F3B5B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содержание в исправном 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состоянии эвакуационных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путей зданий;</w:t>
      </w:r>
    </w:p>
    <w:p w14:paraId="39E4FD35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содержание в исправном 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состоянии электрооборудования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D2AA5B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В муниципальных учреждениях управления образования и управления по д</w:t>
      </w:r>
      <w:r w:rsidRPr="000A63B6">
        <w:rPr>
          <w:rFonts w:ascii="Times New Roman" w:hAnsi="Times New Roman" w:cs="Times New Roman"/>
          <w:sz w:val="26"/>
          <w:szCs w:val="26"/>
        </w:rPr>
        <w:t>е</w:t>
      </w:r>
      <w:r w:rsidRPr="000A63B6">
        <w:rPr>
          <w:rFonts w:ascii="Times New Roman" w:hAnsi="Times New Roman" w:cs="Times New Roman"/>
          <w:sz w:val="26"/>
          <w:szCs w:val="26"/>
        </w:rPr>
        <w:t xml:space="preserve">лам культуры мэрии города имеются </w:t>
      </w:r>
      <w:r>
        <w:rPr>
          <w:rFonts w:ascii="Times New Roman" w:hAnsi="Times New Roman" w:cs="Times New Roman"/>
          <w:sz w:val="26"/>
          <w:szCs w:val="26"/>
        </w:rPr>
        <w:t>проблемы</w:t>
      </w:r>
      <w:r w:rsidRPr="000A63B6">
        <w:rPr>
          <w:rFonts w:ascii="Times New Roman" w:hAnsi="Times New Roman" w:cs="Times New Roman"/>
          <w:sz w:val="26"/>
          <w:szCs w:val="26"/>
        </w:rPr>
        <w:t xml:space="preserve"> по выполнению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A63B6">
        <w:rPr>
          <w:rFonts w:ascii="Times New Roman" w:hAnsi="Times New Roman" w:cs="Times New Roman"/>
          <w:sz w:val="26"/>
          <w:szCs w:val="26"/>
        </w:rPr>
        <w:t xml:space="preserve"> в обл</w:t>
      </w:r>
      <w:r w:rsidRPr="000A63B6">
        <w:rPr>
          <w:rFonts w:ascii="Times New Roman" w:hAnsi="Times New Roman" w:cs="Times New Roman"/>
          <w:sz w:val="26"/>
          <w:szCs w:val="26"/>
        </w:rPr>
        <w:t>а</w:t>
      </w:r>
      <w:r w:rsidRPr="000A63B6">
        <w:rPr>
          <w:rFonts w:ascii="Times New Roman" w:hAnsi="Times New Roman" w:cs="Times New Roman"/>
          <w:sz w:val="26"/>
          <w:szCs w:val="26"/>
        </w:rPr>
        <w:t>сти пожарной безопасности, требующие больших финансовых затрат, а именно:</w:t>
      </w:r>
    </w:p>
    <w:p w14:paraId="4CDE1F34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lastRenderedPageBreak/>
        <w:t>По управлению образования мэрии:</w:t>
      </w:r>
    </w:p>
    <w:p w14:paraId="005FE5F0" w14:textId="77777777" w:rsid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требуется</w:t>
      </w:r>
      <w:r w:rsidRPr="000A63B6">
        <w:rPr>
          <w:rFonts w:ascii="Times New Roman" w:hAnsi="Times New Roman" w:cs="Times New Roman"/>
        </w:rPr>
        <w:t xml:space="preserve"> </w:t>
      </w:r>
      <w:r w:rsidRPr="000A63B6">
        <w:rPr>
          <w:rFonts w:ascii="Times New Roman" w:hAnsi="Times New Roman" w:cs="Times New Roman"/>
          <w:sz w:val="26"/>
          <w:szCs w:val="26"/>
        </w:rPr>
        <w:t>разработка исполнительной документации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A63B6">
        <w:rPr>
          <w:rFonts w:ascii="Times New Roman" w:hAnsi="Times New Roman" w:cs="Times New Roman"/>
          <w:sz w:val="26"/>
          <w:szCs w:val="26"/>
        </w:rPr>
        <w:t>замена и ремонт АПС в 107 учреждениях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04C5B5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ежегодно требуется</w:t>
      </w:r>
      <w:r w:rsidRPr="000A63B6">
        <w:rPr>
          <w:rFonts w:ascii="Times New Roman" w:hAnsi="Times New Roman" w:cs="Times New Roman"/>
        </w:rPr>
        <w:t xml:space="preserve"> </w:t>
      </w:r>
      <w:r w:rsidRPr="000A63B6">
        <w:rPr>
          <w:rFonts w:ascii="Times New Roman" w:hAnsi="Times New Roman" w:cs="Times New Roman"/>
          <w:sz w:val="26"/>
          <w:szCs w:val="26"/>
        </w:rPr>
        <w:t>техническое обслуживание системы АПС и СОУЭ и систем «Стрелец-Мониторинг», передающих сигналы о пожаре на пульт пожарной охраны «01» в 123 учреждениях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21A053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приобретение и перезарядка огнетушителей в 123 учреждениях;</w:t>
      </w:r>
    </w:p>
    <w:p w14:paraId="391063D9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ремонт и оборудование эвакуационных путей зданий в 77 учреждениях;</w:t>
      </w:r>
    </w:p>
    <w:p w14:paraId="44D3518D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 xml:space="preserve">замеры сопротивления изоляции электрооборудования и электроустановок в 123 учреждениях. </w:t>
      </w:r>
    </w:p>
    <w:p w14:paraId="79EC6044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По управлению по делам культуры мэрии:</w:t>
      </w:r>
    </w:p>
    <w:p w14:paraId="7C360CEE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разработка исполнительной документации, замена и ремонт АПС на 23 объе</w:t>
      </w:r>
      <w:r w:rsidRPr="000A63B6">
        <w:rPr>
          <w:rFonts w:ascii="Times New Roman" w:hAnsi="Times New Roman" w:cs="Times New Roman"/>
          <w:sz w:val="26"/>
          <w:szCs w:val="26"/>
        </w:rPr>
        <w:t>к</w:t>
      </w:r>
      <w:r w:rsidRPr="000A63B6">
        <w:rPr>
          <w:rFonts w:ascii="Times New Roman" w:hAnsi="Times New Roman" w:cs="Times New Roman"/>
          <w:sz w:val="26"/>
          <w:szCs w:val="26"/>
        </w:rPr>
        <w:t>тах;</w:t>
      </w:r>
    </w:p>
    <w:p w14:paraId="409B0CF5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приобретение и перезарядка огнетушителей на 6 объектах</w:t>
      </w:r>
      <w:r w:rsidRPr="000A63B6">
        <w:rPr>
          <w:rFonts w:ascii="Times New Roman" w:hAnsi="Times New Roman" w:cs="Times New Roman"/>
        </w:rPr>
        <w:t xml:space="preserve"> </w:t>
      </w:r>
      <w:r w:rsidRPr="000A63B6">
        <w:rPr>
          <w:rFonts w:ascii="Times New Roman" w:hAnsi="Times New Roman" w:cs="Times New Roman"/>
          <w:sz w:val="26"/>
          <w:szCs w:val="26"/>
        </w:rPr>
        <w:t>МБУК «Объедин</w:t>
      </w:r>
      <w:r w:rsidRPr="000A63B6">
        <w:rPr>
          <w:rFonts w:ascii="Times New Roman" w:hAnsi="Times New Roman" w:cs="Times New Roman"/>
          <w:sz w:val="26"/>
          <w:szCs w:val="26"/>
        </w:rPr>
        <w:t>е</w:t>
      </w:r>
      <w:r w:rsidRPr="000A63B6">
        <w:rPr>
          <w:rFonts w:ascii="Times New Roman" w:hAnsi="Times New Roman" w:cs="Times New Roman"/>
          <w:sz w:val="26"/>
          <w:szCs w:val="26"/>
        </w:rPr>
        <w:t>ние библиотек»;</w:t>
      </w:r>
    </w:p>
    <w:p w14:paraId="174CEEA5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ремонт и оборудование эвакуационных путей зданий в 9 учреждениях;</w:t>
      </w:r>
    </w:p>
    <w:p w14:paraId="7D6BE909" w14:textId="77777777" w:rsidR="000A63B6" w:rsidRPr="000A63B6" w:rsidRDefault="000A63B6" w:rsidP="000A6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63B6">
        <w:rPr>
          <w:rFonts w:ascii="Times New Roman" w:hAnsi="Times New Roman" w:cs="Times New Roman"/>
          <w:sz w:val="26"/>
          <w:szCs w:val="26"/>
        </w:rPr>
        <w:t>замеры сопротивления изоляции электрооборудования и электроустановок в 3 учреждениях;</w:t>
      </w:r>
    </w:p>
    <w:p w14:paraId="2FD7E7D8" w14:textId="31EDFFA2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1 позволит привести здания и пом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щения муниципальных учреждений города в соответствие с требованиями пожарной безопасности, что в свою очередь позволит снизить риск возникновения пожаров, м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териальных и человеческих потерь от них.</w:t>
      </w:r>
    </w:p>
    <w:p w14:paraId="08E620C4" w14:textId="77777777" w:rsidR="002D2A57" w:rsidRPr="002D2A57" w:rsidRDefault="00AC05C1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снижения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количества погибших людей на пожарах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дить профилактическую и агитационно-массовую работу, в том числе обучение нас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D2A57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ления города мерам пожарной безопасности. </w:t>
      </w:r>
    </w:p>
    <w:p w14:paraId="7F83A3C4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проводится по 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категориям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82E889E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-работающее население обучается по месту работы на предприятиях, организ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циях и учреждениях города;</w:t>
      </w:r>
    </w:p>
    <w:p w14:paraId="2C3BFD53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71985"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в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учебных учреждениях города;</w:t>
      </w:r>
    </w:p>
    <w:p w14:paraId="14723099" w14:textId="77777777" w:rsidR="002D2A57" w:rsidRPr="002D2A57" w:rsidRDefault="002D2A57" w:rsidP="00AC05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-для обучения неработающего населения в городе организовано 22 учебно-консультационных пунктов на базе филиалов Центра профилактики правонарушений в которых проводятся индивидуальные и групповые занятия по ГО и ЧС и распр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страняются памятки о мерах пожарной безопасности.</w:t>
      </w:r>
    </w:p>
    <w:p w14:paraId="7BBF1015" w14:textId="41ADF8FE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Приоритеты в сфере реализации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одпрограммы </w:t>
      </w:r>
      <w:r w:rsidR="00A71985"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1, цели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задачи и показатели (индикаторы) достижения целей и решения задач, описание основных ожида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мых конечных результатов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1, сроков и контрольных этапов ре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bookmarkEnd w:id="21"/>
    <w:p w14:paraId="6BD8DFC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0EA42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приоритет</w:t>
      </w:r>
    </w:p>
    <w:p w14:paraId="1EBC1635" w14:textId="15355358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D0A3A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Проектирование,</w:t>
      </w:r>
      <w:r w:rsidR="003D0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становка, ремонт и обслуживание установок автоматич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пожарной сигнализации и систем оповещения управления эвакуации людей при пожаре.</w:t>
      </w:r>
    </w:p>
    <w:p w14:paraId="30AC9EFC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и оборудование эвакуационных путей зданий.</w:t>
      </w:r>
    </w:p>
    <w:p w14:paraId="695BF81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 приоритет</w:t>
      </w:r>
    </w:p>
    <w:p w14:paraId="0848B22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Приобретение первичных средств пожаротушения, перезарядка огнетушит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лей.</w:t>
      </w:r>
    </w:p>
    <w:p w14:paraId="67E7D71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и обслуживание электрооборудования зданий.</w:t>
      </w:r>
    </w:p>
    <w:p w14:paraId="443455E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Ремонт и испытание наружных пожарных лестниц.</w:t>
      </w:r>
    </w:p>
    <w:p w14:paraId="26D0DECE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Комплектование, ремонт и испытание внутреннего противопожарного вод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снабжения зданий (ПК).</w:t>
      </w:r>
    </w:p>
    <w:p w14:paraId="360054C9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Огнезащитная обработка деревянных и металлических конструкций зданий, декорации и одежды сцены. Проведение экспертизы.</w:t>
      </w:r>
    </w:p>
    <w:p w14:paraId="45C17597" w14:textId="12ABBEDA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1:</w:t>
      </w:r>
    </w:p>
    <w:p w14:paraId="29C9022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 пожарной безопасности в муниципальных учреждениях г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рода.</w:t>
      </w:r>
    </w:p>
    <w:p w14:paraId="1F63E237" w14:textId="6D606465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Задачи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A719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</w:t>
      </w:r>
      <w:r w:rsidRPr="00A719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1:</w:t>
      </w:r>
    </w:p>
    <w:p w14:paraId="55EA283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требований пожарной безопасности в муниципал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учреждениях города.</w:t>
      </w:r>
    </w:p>
    <w:p w14:paraId="13162785" w14:textId="45555F33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Показатели (индикаторы) достижения целей и решения задач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граммы 1.</w:t>
      </w:r>
    </w:p>
    <w:p w14:paraId="53F6C2C0" w14:textId="77777777" w:rsidR="00304FC3" w:rsidRPr="002D2A57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пожаров в зданиях и сооружениях муниципальных учреждений.</w:t>
      </w:r>
    </w:p>
    <w:p w14:paraId="3C9A2AC0" w14:textId="77777777" w:rsidR="002D2A57" w:rsidRPr="002D2A57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D2A57" w:rsidRPr="002D2A57">
        <w:rPr>
          <w:rFonts w:ascii="Times New Roman" w:hAnsi="Times New Roman"/>
          <w:sz w:val="26"/>
          <w:szCs w:val="26"/>
        </w:rPr>
        <w:t>Число погибших на пожарах, человек</w:t>
      </w:r>
      <w:r w:rsidR="002D2A57" w:rsidRPr="002D2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6C9EA" w14:textId="77777777" w:rsidR="00546C6E" w:rsidRPr="00546C6E" w:rsidRDefault="00304FC3" w:rsidP="00546C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46C6E" w:rsidRPr="00546C6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мероприятий, требований пожарной безопасности учреждениями управления образования</w:t>
      </w:r>
    </w:p>
    <w:p w14:paraId="5F5CD865" w14:textId="77777777" w:rsidR="00546C6E" w:rsidRPr="00546C6E" w:rsidRDefault="00546C6E" w:rsidP="00546C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46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мероприятий, требований пожарной безопасности учреждениями управления по делам культуры.</w:t>
      </w:r>
    </w:p>
    <w:p w14:paraId="07E671FD" w14:textId="77777777" w:rsidR="00304FC3" w:rsidRPr="00990252" w:rsidRDefault="00546C6E" w:rsidP="00546C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46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мероприятий, требований пожарной безопасности муниципал</w:t>
      </w:r>
      <w:r w:rsidRPr="00546C6E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546C6E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казенными учреждениями города, подведомственных мэрии</w:t>
      </w:r>
    </w:p>
    <w:p w14:paraId="2EAFA6F1" w14:textId="562E9084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Описание основных ожидаемых конечных результатов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p w14:paraId="23A42F96" w14:textId="1D799BF4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1 позволит повысить уровень прот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вопожарной готовности муниципальных учреждений города, тем самым снизить риск возникновения пожаров.</w:t>
      </w:r>
    </w:p>
    <w:p w14:paraId="6CC264A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также:</w:t>
      </w:r>
    </w:p>
    <w:p w14:paraId="789B7E34" w14:textId="77777777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(нулевой уровень) пожаров в зданиях и сооружениях муниципал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учреждений;</w:t>
      </w:r>
    </w:p>
    <w:p w14:paraId="00458BB4" w14:textId="77777777" w:rsidR="00AC05C1" w:rsidRPr="00990252" w:rsidRDefault="00AC05C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снижение количества погибших людей на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ожарах по отношению к 2017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ду;</w:t>
      </w:r>
    </w:p>
    <w:p w14:paraId="6DB7B41F" w14:textId="5EBEE323" w:rsidR="00304FC3" w:rsidRPr="00990252" w:rsidRDefault="00304FC3" w:rsidP="00DA1F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Сроки и контрольные этапы реализации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p w14:paraId="3B85E81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рассчитана на 20</w:t>
      </w:r>
      <w:r w:rsid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- 202</w:t>
      </w:r>
      <w:r w:rsid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годы. Этапы реализации подпр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граммы 1 не выделяются.</w:t>
      </w:r>
    </w:p>
    <w:p w14:paraId="1B26C59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784B4" w14:textId="4ED30B39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2" w:name="sub_23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Характеристика основных мероприятий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bookmarkEnd w:id="22"/>
    <w:p w14:paraId="392ACC7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32B0E" w14:textId="074F7B00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7 основных мероприятий, направленных на повыш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уровня пожарной безопасности в муниципальных учреждениях города:</w:t>
      </w:r>
    </w:p>
    <w:p w14:paraId="40C77D8B" w14:textId="441EED4A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sub_231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1.1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0A3A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Проектирование,</w:t>
      </w:r>
      <w:r w:rsidR="003D0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становка, ремонт и обслуж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вание установок автоматической пожарной сигнализации и систем оповещения управления эвакуации людей при пожаре.</w:t>
      </w:r>
    </w:p>
    <w:p w14:paraId="402825F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sub_232"/>
      <w:bookmarkEnd w:id="23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1.2.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Приобретение первичных средств пожаротуш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 перезарядка огнетушителей.</w:t>
      </w:r>
    </w:p>
    <w:p w14:paraId="5F4496B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sub_233"/>
      <w:bookmarkEnd w:id="24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1.3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Ремонт и оборудование эвакуационных путей зданий.</w:t>
      </w:r>
    </w:p>
    <w:p w14:paraId="6556061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sub_234"/>
      <w:bookmarkEnd w:id="25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1.4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Ремонт и обслуживание электрооборудования зданий.</w:t>
      </w:r>
    </w:p>
    <w:p w14:paraId="3033F7D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sub_235"/>
      <w:bookmarkEnd w:id="26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1.5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Ремонт и испытание наружных пожарных лес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ниц.</w:t>
      </w:r>
    </w:p>
    <w:p w14:paraId="54B702D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sub_236"/>
      <w:bookmarkEnd w:id="27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1.6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Комплектование, ремонт и испытание внутре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противопожарного водоснабжения зданий (ПК).</w:t>
      </w:r>
    </w:p>
    <w:p w14:paraId="0BF5AE6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sub_237"/>
      <w:bookmarkEnd w:id="28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мероприятие 1.7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Огнезащитная обработка деревянных и металл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ческих конструкций зданий, декорации и одежды сцены. Проведение экспертизы.</w:t>
      </w:r>
    </w:p>
    <w:bookmarkEnd w:id="29"/>
    <w:p w14:paraId="6B2F8DC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мероприятия подпрограммы 1 сформированы в соответствии с цел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и задачами подпрограммы 1.</w:t>
      </w:r>
    </w:p>
    <w:p w14:paraId="1A5E5978" w14:textId="77777777" w:rsidR="00DB0B91" w:rsidRPr="00990252" w:rsidRDefault="00DB0B91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B0C2A" w14:textId="77777777" w:rsidR="00DB0B91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0" w:name="sub_24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Информация об участии общественных и иных организаций, </w:t>
      </w:r>
    </w:p>
    <w:p w14:paraId="472E6A3E" w14:textId="00EF3AB9" w:rsidR="00304FC3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 также целевых внебюджетных фондов в реализации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bookmarkEnd w:id="30"/>
    <w:p w14:paraId="5AAEB53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A35D9" w14:textId="16122D71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реализации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1 общественные и иные организации участия не принимают.</w:t>
      </w:r>
    </w:p>
    <w:p w14:paraId="34A0BB3F" w14:textId="77777777" w:rsidR="00304FC3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3C2BA4" w14:textId="317FCCE6" w:rsidR="00304FC3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1" w:name="sub_25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</w:t>
      </w:r>
      <w:bookmarkStart w:id="32" w:name="_Hlk529784043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Методика расчета показателей (индикаторов)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  <w:bookmarkEnd w:id="32"/>
    </w:p>
    <w:bookmarkEnd w:id="31"/>
    <w:p w14:paraId="4062FE8E" w14:textId="77777777" w:rsidR="00304FC3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C6E78" w14:textId="6CDB06A3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1 «Обеспечение пожарной безопасности муниц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пальных учреждений города».</w:t>
      </w:r>
    </w:p>
    <w:p w14:paraId="2DB6C61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sub_251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Количество пожаров в зданиях и сооружениях муниципальных учреждений</w:t>
      </w:r>
    </w:p>
    <w:bookmarkEnd w:id="33"/>
    <w:p w14:paraId="57DB1C2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Единица измерения - </w:t>
      </w:r>
      <w:r w:rsidR="00566F1E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штук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D4DBC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(характеристика) показателя: показатель определяется колич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 по зарегистрированному факту возникновения пожара в зданиях и сооруж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ниях муниципальных учреждений города на конец отчетного периода (за полугодие).</w:t>
      </w:r>
    </w:p>
    <w:p w14:paraId="0000AE60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 суммарное количество зарегистрированных фа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возникновения пожара в зданиях и сооружениях муниципальных учреждений г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рода.</w:t>
      </w:r>
    </w:p>
    <w:p w14:paraId="352E521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4D114069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данные отдела надзорной деятельности по г. Череповцу Управления надзорной деятельности Главного управления МЧС России по Волого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(ОНД по г. Череповцу УНД ГУ МЧС России по Вологодской области).</w:t>
      </w:r>
    </w:p>
    <w:p w14:paraId="29E0D8E8" w14:textId="77777777" w:rsidR="002D2A57" w:rsidRPr="002D2A57" w:rsidRDefault="00BB4420" w:rsidP="002D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bookmarkStart w:id="34" w:name="sub_252"/>
      <w:r w:rsidRPr="00990252">
        <w:rPr>
          <w:lang w:eastAsia="x-none"/>
        </w:rPr>
        <w:tab/>
      </w:r>
      <w:bookmarkStart w:id="35" w:name="sub_253"/>
      <w:bookmarkEnd w:id="34"/>
      <w:r w:rsidR="002D2A57" w:rsidRPr="002D2A57">
        <w:rPr>
          <w:rFonts w:ascii="Times New Roman" w:hAnsi="Times New Roman" w:cs="Times New Roman"/>
          <w:sz w:val="26"/>
          <w:szCs w:val="26"/>
          <w:lang w:eastAsia="x-none"/>
        </w:rPr>
        <w:t>2.Чис</w:t>
      </w:r>
      <w:r w:rsidR="002D2A57">
        <w:rPr>
          <w:rFonts w:ascii="Times New Roman" w:hAnsi="Times New Roman" w:cs="Times New Roman"/>
          <w:sz w:val="26"/>
          <w:szCs w:val="26"/>
          <w:lang w:eastAsia="x-none"/>
        </w:rPr>
        <w:t>ло погибших на пожарах, человек.</w:t>
      </w:r>
    </w:p>
    <w:p w14:paraId="31EE112D" w14:textId="299A847E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Единица измерения – человек.</w:t>
      </w:r>
    </w:p>
    <w:p w14:paraId="1515BD79" w14:textId="50A0593F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Определение (характеристика) показателя: показатель определяется колич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е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 xml:space="preserve">ственно по зарегистрированному факту погибших на пожарах </w:t>
      </w:r>
      <w:r w:rsidR="00923EF4" w:rsidRPr="002D2A57">
        <w:rPr>
          <w:rFonts w:ascii="Times New Roman" w:hAnsi="Times New Roman" w:cs="Times New Roman"/>
          <w:sz w:val="26"/>
          <w:szCs w:val="26"/>
          <w:lang w:eastAsia="x-none"/>
        </w:rPr>
        <w:t>в городе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 xml:space="preserve"> на конец о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т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 xml:space="preserve">четного периода (за полугодие).  </w:t>
      </w:r>
    </w:p>
    <w:p w14:paraId="7E12816D" w14:textId="77777777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Алгоритм расчета показателя: суммарное количество зарегистрированных фа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к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тов погибших людей на пожарах в городе.</w:t>
      </w:r>
    </w:p>
    <w:p w14:paraId="26FC34D3" w14:textId="77777777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Периодичность сбора данных: один раз в полугодие.</w:t>
      </w:r>
    </w:p>
    <w:p w14:paraId="348350CE" w14:textId="77777777" w:rsidR="002D2A57" w:rsidRPr="002D2A57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Источник данных: данные отдела надзорной деятельности по г. Череповцу Управления надзорной деятельности Главного управления МЧС России по Волого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д</w:t>
      </w:r>
      <w:r w:rsidRPr="002D2A57">
        <w:rPr>
          <w:rFonts w:ascii="Times New Roman" w:hAnsi="Times New Roman" w:cs="Times New Roman"/>
          <w:sz w:val="26"/>
          <w:szCs w:val="26"/>
          <w:lang w:eastAsia="x-none"/>
        </w:rPr>
        <w:t>ской области (ОНД по г. Череповцу УНД ГУ МЧС России по Вологодской области).</w:t>
      </w:r>
    </w:p>
    <w:p w14:paraId="2CBFB39F" w14:textId="77777777" w:rsidR="00304FC3" w:rsidRPr="00990252" w:rsidRDefault="002D2A57" w:rsidP="002D2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Выполнение мероприятий</w:t>
      </w:r>
      <w:r w:rsidR="00AD05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пожарной безопасности</w:t>
      </w:r>
      <w:r w:rsidR="000E1B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управления образования.</w:t>
      </w:r>
    </w:p>
    <w:p w14:paraId="515AAADC" w14:textId="77777777" w:rsidR="00304FC3" w:rsidRPr="00990252" w:rsidRDefault="002D2A57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sub_254"/>
      <w:bookmarkEnd w:id="3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Выполнение </w:t>
      </w:r>
      <w:r w:rsidR="00AD05CD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="00AD05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D05CD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безопасности</w:t>
      </w:r>
      <w:r w:rsidR="000E1B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управления по делам культуры.</w:t>
      </w:r>
    </w:p>
    <w:p w14:paraId="1E599A6F" w14:textId="77777777" w:rsidR="00304FC3" w:rsidRPr="00990252" w:rsidRDefault="00DD0C50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sub_256"/>
      <w:bookmarkEnd w:id="3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Выполнение </w:t>
      </w:r>
      <w:r w:rsidR="00AD05CD" w:rsidRPr="00AD0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требований 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безопасности муниципал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казенными учреждениями города, подведомственных мэрии.</w:t>
      </w:r>
    </w:p>
    <w:bookmarkEnd w:id="37"/>
    <w:p w14:paraId="6E864600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Единицы измерения - проценты.</w:t>
      </w:r>
    </w:p>
    <w:p w14:paraId="30385840" w14:textId="67F19251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показателей: данные показатели характеризуют степень выполн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</w:t>
      </w:r>
      <w:r w:rsidR="00AD05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5513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2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9AA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пожарной безопасности, направленных на предупреждение пожаров и снижение риска их возникновения, учреждениями управления образования, управления по делам культуры, муниципальными казенн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учреждениями города, подведомственных мэрии</w:t>
      </w:r>
      <w:r w:rsidR="002D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пожарной безопа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ности.</w:t>
      </w:r>
    </w:p>
    <w:p w14:paraId="7C9E589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показателей:</w:t>
      </w:r>
    </w:p>
    <w:p w14:paraId="61BA057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10B2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2E9A7C" wp14:editId="38E934C1">
            <wp:extent cx="3121660" cy="2362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14:paraId="63C5142E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A41A14" w14:textId="6C4AE163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99A24F" wp14:editId="51F49481">
            <wp:extent cx="709295" cy="205105"/>
            <wp:effectExtent l="0" t="0" r="0" b="444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выполненных мероприятий</w:t>
      </w:r>
      <w:r w:rsidR="005513B3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требований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опасности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учреждениями и органами мэрии (в каждой сфере), в соответствии с </w:t>
      </w:r>
      <w:hyperlink r:id="rId32" w:anchor="sub_1003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</w:t>
        </w:r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</w:t>
        </w:r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ложением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настоящей муниципальной программе (</w:t>
      </w:r>
      <w:hyperlink r:id="rId33" w:anchor="sub_1032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2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489444A" w14:textId="4DEC97FF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F1F09B" wp14:editId="12A838B0">
            <wp:extent cx="756920" cy="205105"/>
            <wp:effectExtent l="0" t="0" r="5080" b="444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</w:t>
      </w:r>
      <w:r w:rsidR="004979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5513B3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требований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513B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опасности</w:t>
      </w:r>
      <w:r w:rsidR="00551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выполнения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 и органами мэрии (в каждой сфере), в с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ответствии с </w:t>
      </w:r>
      <w:hyperlink r:id="rId35" w:anchor="sub_1003" w:history="1">
        <w:r w:rsidR="002D2A5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требованиями пожарной безопасности, в том числе указанных в актах и предписаниях надзорных органов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0D8840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</w:t>
      </w:r>
    </w:p>
    <w:p w14:paraId="3F30D006" w14:textId="60A3E036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отчеты органов мэрии и учреждений, участвовавших в ре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лизации мероприятий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1, по состоянию на 1 января года, следующего за отчетным периодом.</w:t>
      </w:r>
    </w:p>
    <w:p w14:paraId="4EA948AD" w14:textId="0E001F59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8" w:name="sub_26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Обоснование объема финансовых ресурсов, необходимых для реализации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1</w:t>
      </w:r>
    </w:p>
    <w:bookmarkEnd w:id="38"/>
    <w:p w14:paraId="4F55EE29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9E8884" w14:textId="5F570EA5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 необходимых для реализации мероприятий подпрограммы 1 составляет </w:t>
      </w:r>
      <w:r w:rsidR="002B305B">
        <w:rPr>
          <w:rFonts w:ascii="Times New Roman" w:eastAsia="Times New Roman" w:hAnsi="Times New Roman" w:cs="Times New Roman"/>
          <w:sz w:val="26"/>
          <w:szCs w:val="26"/>
          <w:lang w:eastAsia="ru-RU"/>
        </w:rPr>
        <w:t>3 352,8</w:t>
      </w:r>
      <w:r w:rsidR="00F447AD" w:rsidRPr="004979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9793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 по годам:</w:t>
      </w:r>
    </w:p>
    <w:p w14:paraId="22F14296" w14:textId="77777777" w:rsidR="00745EBE" w:rsidRPr="0049793B" w:rsidRDefault="00745EBE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305DCD" w14:textId="77777777" w:rsidR="002B305B" w:rsidRPr="00AC05C1" w:rsidRDefault="002B305B" w:rsidP="002B305B">
      <w:pPr>
        <w:widowControl w:val="0"/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1 927,2 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1D8B46B5" w14:textId="77777777" w:rsidR="002B305B" w:rsidRPr="00AC05C1" w:rsidRDefault="002B305B" w:rsidP="002B305B">
      <w:pPr>
        <w:widowControl w:val="0"/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367,5 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0324614E" w14:textId="77777777" w:rsidR="002B305B" w:rsidRPr="00AC05C1" w:rsidRDefault="002B305B" w:rsidP="002B305B">
      <w:pPr>
        <w:widowControl w:val="0"/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352,7 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25B58EC2" w14:textId="77777777" w:rsidR="002B305B" w:rsidRPr="00AC05C1" w:rsidRDefault="002B305B" w:rsidP="002B305B">
      <w:pPr>
        <w:widowControl w:val="0"/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352,7 </w:t>
      </w: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41A99CCD" w14:textId="41325C68" w:rsidR="00745EBE" w:rsidRDefault="002B305B" w:rsidP="002B30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5C1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352,7 тыс. руб.</w:t>
      </w:r>
    </w:p>
    <w:p w14:paraId="5B3A3740" w14:textId="31BD2E65" w:rsidR="00304FC3" w:rsidRPr="00990252" w:rsidRDefault="00304FC3" w:rsidP="00745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реализации муниципальной подпрограммы 1 за счет средств городского бюджета приведено в </w:t>
      </w:r>
      <w:hyperlink r:id="rId36" w:anchor="sub_1033" w:history="1">
        <w:r w:rsidRPr="009902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таблице 3</w:t>
        </w:r>
      </w:hyperlink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муниципальной программе.</w:t>
      </w:r>
    </w:p>
    <w:p w14:paraId="7E7B00AA" w14:textId="0662B957" w:rsidR="00A64977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объема финансовых средств учтена потребность в закупа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товарах (работах, услугах), требования действующего законодательства, пред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являемые к оборудованию (системам) или их укомплектованности, закупка или с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которых предусмотрены </w:t>
      </w:r>
      <w:r w:rsidR="00F621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одпрограммой 1.</w:t>
      </w:r>
    </w:p>
    <w:p w14:paraId="175F3C3F" w14:textId="77777777" w:rsidR="00F62120" w:rsidRDefault="00F62120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970352" w14:textId="77777777" w:rsidR="00F62120" w:rsidRDefault="00F62120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62120" w:rsidSect="00A64977">
          <w:pgSz w:w="11907" w:h="16840" w:code="9"/>
          <w:pgMar w:top="567" w:right="567" w:bottom="1134" w:left="1701" w:header="720" w:footer="510" w:gutter="0"/>
          <w:pgNumType w:start="2"/>
          <w:cols w:space="720"/>
          <w:titlePg/>
          <w:docGrid w:linePitch="299"/>
        </w:sectPr>
      </w:pPr>
    </w:p>
    <w:p w14:paraId="752CA959" w14:textId="30C5953B" w:rsidR="00304FC3" w:rsidRPr="0049793B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2A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Паспорт </w:t>
      </w:r>
      <w:r w:rsidR="00F62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2D2A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одпрограммы 2 </w:t>
      </w:r>
      <w:r w:rsidRPr="004979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D2A57" w:rsidRPr="0049793B">
        <w:rPr>
          <w:rFonts w:ascii="Times New Roman" w:hAnsi="Times New Roman" w:cs="Times New Roman"/>
          <w:b/>
          <w:sz w:val="26"/>
          <w:szCs w:val="26"/>
        </w:rPr>
        <w:t xml:space="preserve">Обеспечение безопасности проживания населения </w:t>
      </w:r>
      <w:r w:rsidR="002D2A57" w:rsidRPr="00497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городе</w:t>
      </w:r>
      <w:r w:rsidRPr="004979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4D69AC8C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304FC3" w:rsidRPr="00990252" w14:paraId="4C53AE9D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261" w14:textId="00ABB1B0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и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полнитель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162E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Мэрия (МКУ «ЦЗНТЧС»)</w:t>
            </w:r>
          </w:p>
        </w:tc>
      </w:tr>
      <w:tr w:rsidR="00304FC3" w:rsidRPr="00990252" w14:paraId="5DE2CCA3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6F3" w14:textId="1CCF51DB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Соисполнители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C0EA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Мэрия города (МБУ «</w:t>
            </w:r>
            <w:proofErr w:type="spellStart"/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»)</w:t>
            </w:r>
          </w:p>
        </w:tc>
      </w:tr>
      <w:tr w:rsidR="00304FC3" w:rsidRPr="00990252" w14:paraId="0D60654A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7E2D" w14:textId="5AF15D88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Участники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72F1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990252" w14:paraId="06118D1A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8446" w14:textId="6437B27A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Программно-целевые инструменты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5AB5" w14:textId="77777777" w:rsidR="00304FC3" w:rsidRPr="00990252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04FC3" w:rsidRPr="00990252" w14:paraId="15FAEF55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CC87" w14:textId="30AFD146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Цели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3CB6" w14:textId="77777777" w:rsidR="00304FC3" w:rsidRPr="00990252" w:rsidRDefault="00EF0BC4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уровня </w:t>
            </w:r>
            <w:r w:rsidR="002D2A57" w:rsidRPr="002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безопасности проживания насел</w:t>
            </w:r>
            <w:r w:rsidR="002D2A57" w:rsidRPr="002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D2A57" w:rsidRPr="002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в городе</w:t>
            </w:r>
          </w:p>
        </w:tc>
      </w:tr>
      <w:tr w:rsidR="00304FC3" w:rsidRPr="00990252" w14:paraId="57C45882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41DB" w14:textId="5F55626D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Задачи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4E52" w14:textId="77777777" w:rsidR="00304FC3" w:rsidRPr="00990252" w:rsidRDefault="00EF0BC4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защиты населения и территорий города от чрезвычайных ситуаций муниципального характера</w:t>
            </w:r>
          </w:p>
        </w:tc>
      </w:tr>
      <w:tr w:rsidR="00304FC3" w:rsidRPr="00990252" w14:paraId="64533BC2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053" w14:textId="4F31B007" w:rsidR="00304FC3" w:rsidRPr="00990252" w:rsidRDefault="00304FC3" w:rsidP="00237B5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Целевые индикаторы и показатели </w:t>
            </w:r>
            <w:r w:rsidR="00237B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59C" w14:textId="23F2AD89" w:rsidR="00196E5E" w:rsidRDefault="00196E5E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Выполнение плана основных мероприятий города Череповца в области гражданской обороны, 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преждения</w:t>
            </w:r>
            <w:r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ликвидации чрезвычайных ситуаций, обеспечения пожарной безопасности и безопасности людей на водных объектах на год</w:t>
            </w:r>
            <w:r w:rsidR="00A80D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BA6F4B2" w14:textId="3853B444" w:rsidR="00196E5E" w:rsidRPr="00196E5E" w:rsidRDefault="007F232A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Процент охвата территории города комплексной 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стемой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экстренного оповещения населения города 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реповца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F0646AD" w14:textId="30C38EB8" w:rsidR="00196E5E" w:rsidRDefault="007F232A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Выполнение плана по количеству проведенных комплексных технических проверок </w:t>
            </w:r>
            <w:r w:rsidR="00B84B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сегмента РАСЦО «МАЯК».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F49ECE3" w14:textId="13309168" w:rsidR="007F232A" w:rsidRPr="00196E5E" w:rsidRDefault="007F232A" w:rsidP="007F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плана комплектования городских обр</w:t>
            </w:r>
            <w:r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зовательных курсов гражданской обо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роны МКУ «ЦЗНТЧС» обучающимися</w:t>
            </w:r>
            <w:r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ED237E9" w14:textId="42E08DF5" w:rsidR="00196E5E" w:rsidRPr="00196E5E" w:rsidRDefault="007F232A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Обеспеченность городских пляжей спасательными 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постами.</w:t>
            </w:r>
          </w:p>
          <w:p w14:paraId="01B7B00D" w14:textId="567763CF" w:rsidR="00D3164D" w:rsidRDefault="007F232A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Обеспеченность аварийно-спасательной службы 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B29AA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долазным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снаряжением</w:t>
            </w:r>
            <w:r w:rsidR="003B29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EE9A45B" w14:textId="742AB994" w:rsidR="004F2E9A" w:rsidRPr="00990252" w:rsidRDefault="007F232A" w:rsidP="00A8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96E5E" w:rsidRPr="00196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Обеспеченность аварийно-спасательной службы прочим снаряжением и оборудованием </w:t>
            </w:r>
          </w:p>
        </w:tc>
      </w:tr>
      <w:tr w:rsidR="00304FC3" w:rsidRPr="00990252" w14:paraId="03867083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6641" w14:textId="737D5BA8" w:rsidR="00304FC3" w:rsidRPr="001B2631" w:rsidRDefault="00304FC3" w:rsidP="00A80D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Этапы и сроки реал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зации </w:t>
            </w:r>
            <w:r w:rsidR="00A8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B137" w14:textId="77777777" w:rsidR="00304FC3" w:rsidRPr="001B2631" w:rsidRDefault="00304FC3" w:rsidP="009B4D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9B4DB9"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- 202</w:t>
            </w:r>
            <w:r w:rsidR="009B4DB9"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304FC3" w:rsidRPr="00990252" w14:paraId="294F11E1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9DC" w14:textId="3E271F09" w:rsidR="00304FC3" w:rsidRPr="001B2631" w:rsidRDefault="00304FC3" w:rsidP="00A80D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Общий объем фина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сового обеспечения </w:t>
            </w:r>
            <w:r w:rsidR="00A8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2692" w14:textId="5677050D" w:rsidR="00304FC3" w:rsidRPr="001B2631" w:rsidRDefault="007F232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343 654,6</w:t>
            </w:r>
            <w:r w:rsidR="0077026A" w:rsidRPr="001B26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04FC3"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руб.:</w:t>
            </w:r>
          </w:p>
          <w:p w14:paraId="486E8D39" w14:textId="6F3B0A1A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г.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69 223,0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42CA9E9" w14:textId="744AA8CF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г.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68 610,0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07F2031" w14:textId="148F0BC0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г.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68 607,2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3802DBC2" w14:textId="6DB6B01C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2024 г.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68 607,2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60B560CA" w14:textId="3B2EEF27" w:rsidR="00304FC3" w:rsidRPr="001B2631" w:rsidRDefault="0049793B" w:rsidP="00A80D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</w:t>
            </w:r>
            <w:r w:rsidR="007F2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68 607,2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304FC3" w:rsidRPr="00990252" w14:paraId="52872CB1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BF2D" w14:textId="77777777" w:rsidR="00304FC3" w:rsidRPr="001B2631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Объем бюджетных ассигнований по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 2 за счет «собственных» средств городского бюджета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0467" w14:textId="5003C1CE" w:rsidR="00304FC3" w:rsidRPr="001B2631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2 реализуется за счет средств городск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 бюджета в размере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313 913,6</w:t>
            </w:r>
            <w:r w:rsidR="00A80D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руб.:</w:t>
            </w:r>
          </w:p>
          <w:p w14:paraId="1951C234" w14:textId="5B2D2F4B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г.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63 274,8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7094161C" w14:textId="180E6E34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г.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62 661,8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7C212C79" w14:textId="59CC921E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г.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62 659,0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1FB42B59" w14:textId="11CC3AAB" w:rsidR="0049793B" w:rsidRPr="001B2631" w:rsidRDefault="0049793B" w:rsidP="004979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г.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62 659,0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14:paraId="5DEFC5E1" w14:textId="260AC927" w:rsidR="00304FC3" w:rsidRPr="001B2631" w:rsidRDefault="0049793B" w:rsidP="00A80D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</w:t>
            </w:r>
            <w:r w:rsidR="00B53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62 659,0 </w:t>
            </w:r>
            <w:r w:rsidRPr="001B2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304FC3" w:rsidRPr="00990252" w14:paraId="7E2A3092" w14:textId="77777777" w:rsidTr="000B7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67FB" w14:textId="414C4549" w:rsidR="00304FC3" w:rsidRPr="001B2631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Ожидаемые резул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="00A8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таты реализации П</w:t>
            </w:r>
            <w:r w:rsidRPr="001B26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одпрограммы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CE51" w14:textId="77777777" w:rsidR="00B17A42" w:rsidRDefault="00B17A42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DA1FC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Ежегодное в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ыполнение плана основных меропри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тий города Череповца в области гражданской обороны, предупреждения и ликвидации чрезвычайных ситу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ций, обеспечения пожарной безопасности и безопа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 людей на водных объектах на год составит 100%</w:t>
            </w:r>
          </w:p>
          <w:p w14:paraId="611956D5" w14:textId="0445BADD" w:rsidR="00B534C6" w:rsidRPr="00C14522" w:rsidRDefault="00B534C6" w:rsidP="00B53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Процент охвата территории города комплексной с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стемой экстренного оповещения населения города Ч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реповца составит 22,9%.</w:t>
            </w:r>
          </w:p>
          <w:p w14:paraId="242524CA" w14:textId="63505CBA" w:rsidR="00B534C6" w:rsidRPr="00C14522" w:rsidRDefault="00B534C6" w:rsidP="00B53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Выполнение плана по количеству проведенных комплексных технических проверок муниципального сегмента РАСЦО «МАЯК» составит 100%.</w:t>
            </w:r>
          </w:p>
          <w:p w14:paraId="4460F064" w14:textId="767634E9" w:rsidR="0049793B" w:rsidRPr="00C14522" w:rsidRDefault="00B534C6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17A4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A324A5"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плана комплектования городских обр</w:t>
            </w:r>
            <w:r w:rsidR="00A324A5"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324A5" w:rsidRPr="00E34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зовательных курсов гражданской обо</w:t>
            </w:r>
            <w:r w:rsidR="00A32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роны МКУ «ЦЗНТЧС» обучающимися</w:t>
            </w:r>
            <w:r w:rsidR="00A324A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102B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составит 100%</w:t>
            </w:r>
            <w:r w:rsidR="003B29AA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4A59236" w14:textId="2B842C95" w:rsidR="00470535" w:rsidRPr="00C14522" w:rsidRDefault="00B534C6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7053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Обеспеченность городских пляжей спасательными постами составит 100%</w:t>
            </w:r>
          </w:p>
          <w:p w14:paraId="7EE6EB1E" w14:textId="3E2437BB" w:rsidR="00470535" w:rsidRPr="00C14522" w:rsidRDefault="00B534C6" w:rsidP="003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47053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Обеспеченность аварийно-спасательной службы </w:t>
            </w:r>
            <w:r w:rsidR="00E8182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8182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8182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долазным</w:t>
            </w:r>
            <w:r w:rsidR="0047053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снаряжением составит 100%</w:t>
            </w:r>
            <w:r w:rsidR="00E81822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BD6E55E" w14:textId="2FF814EC" w:rsidR="00304FC3" w:rsidRPr="00C14522" w:rsidRDefault="00B534C6" w:rsidP="00A8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47053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Обеспеченность аварийно-спасательной службы прочим снаряжением и оборудованием составит </w:t>
            </w:r>
            <w:r w:rsidR="007E6E80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98,1</w:t>
            </w:r>
            <w:r w:rsidR="00470535" w:rsidRPr="00C145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</w:tbl>
    <w:p w14:paraId="263F25B9" w14:textId="77777777" w:rsidR="00304FC3" w:rsidRPr="00990252" w:rsidRDefault="00304FC3" w:rsidP="00BB4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6FC7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60BF18" w14:textId="5D09AE5A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 xml:space="preserve">1. Общая характеристика сферы реализации </w:t>
      </w:r>
      <w:r w:rsidR="00A80D96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990252">
        <w:rPr>
          <w:rFonts w:ascii="Times New Roman" w:eastAsia="Times New Roman" w:hAnsi="Times New Roman" w:cs="Times New Roman"/>
          <w:b/>
          <w:sz w:val="26"/>
          <w:szCs w:val="26"/>
        </w:rPr>
        <w:t>одпрограммы 2, основные проблемы и прогноз ее развития</w:t>
      </w:r>
    </w:p>
    <w:p w14:paraId="208FCF57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120B5B" w14:textId="14841316" w:rsidR="00470535" w:rsidRDefault="00304FC3" w:rsidP="00304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2 </w:t>
      </w:r>
      <w:r w:rsidR="00470535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направлена на создание условий для защиты населения и те</w:t>
      </w:r>
      <w:r w:rsidR="00470535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70535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иторий от чрезвычайных ситуаций</w:t>
      </w:r>
      <w:r w:rsidR="00470535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включает в себя 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 направлений</w:t>
      </w:r>
      <w:r w:rsidR="00470535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F9DF66F" w14:textId="77777777" w:rsidR="00106006" w:rsidRDefault="00CF74D0" w:rsidP="00CF74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600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6006" w:rsidRPr="00496EFE">
        <w:rPr>
          <w:rFonts w:ascii="Times New Roman" w:hAnsi="Times New Roman" w:cs="Times New Roman"/>
          <w:sz w:val="26"/>
          <w:szCs w:val="26"/>
        </w:rPr>
        <w:t>ешение задач в области гражданской обороны, защиты населения и терр</w:t>
      </w:r>
      <w:r w:rsidR="00106006" w:rsidRPr="00496EFE">
        <w:rPr>
          <w:rFonts w:ascii="Times New Roman" w:hAnsi="Times New Roman" w:cs="Times New Roman"/>
          <w:sz w:val="26"/>
          <w:szCs w:val="26"/>
        </w:rPr>
        <w:t>и</w:t>
      </w:r>
      <w:r w:rsidR="00106006" w:rsidRPr="00496EFE">
        <w:rPr>
          <w:rFonts w:ascii="Times New Roman" w:hAnsi="Times New Roman" w:cs="Times New Roman"/>
          <w:sz w:val="26"/>
          <w:szCs w:val="26"/>
        </w:rPr>
        <w:t>торий от чрезвычайных ситуаций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216963" w14:textId="48C92A6C" w:rsidR="00106006" w:rsidRPr="00106006" w:rsidRDefault="00106006" w:rsidP="0010600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6006">
        <w:rPr>
          <w:rFonts w:ascii="Times New Roman" w:hAnsi="Times New Roman" w:cs="Times New Roman"/>
          <w:sz w:val="26"/>
          <w:szCs w:val="26"/>
        </w:rPr>
        <w:t xml:space="preserve">Органом управления, специально уполномоченным на решение задач в области гражданской обороны, защиты населения и территорий от чрезвычайных ситуаций является </w:t>
      </w:r>
      <w:r w:rsidRPr="00106006">
        <w:rPr>
          <w:rFonts w:ascii="Times New Roman" w:eastAsia="Times New Roman" w:hAnsi="Times New Roman" w:cs="Times New Roman"/>
          <w:sz w:val="26"/>
          <w:szCs w:val="26"/>
        </w:rPr>
        <w:t xml:space="preserve">МКУ «ЦЗНТЧС»,  основными функциями которого являются </w:t>
      </w:r>
      <w:r w:rsidRPr="00106006">
        <w:rPr>
          <w:rFonts w:ascii="Times New Roman" w:hAnsi="Times New Roman" w:cs="Times New Roman"/>
          <w:sz w:val="26"/>
          <w:szCs w:val="26"/>
        </w:rPr>
        <w:t>организация аварийно-спасательных и  других неотложных работ при возникнове</w:t>
      </w:r>
      <w:r>
        <w:rPr>
          <w:rFonts w:ascii="Times New Roman" w:hAnsi="Times New Roman" w:cs="Times New Roman"/>
          <w:sz w:val="26"/>
          <w:szCs w:val="26"/>
        </w:rPr>
        <w:t>нии чрезвыча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ных ситуаций,</w:t>
      </w:r>
      <w:r w:rsidRPr="00106006">
        <w:rPr>
          <w:rFonts w:ascii="Times New Roman" w:hAnsi="Times New Roman" w:cs="Times New Roman"/>
          <w:sz w:val="26"/>
          <w:szCs w:val="26"/>
        </w:rPr>
        <w:t xml:space="preserve"> и плани</w:t>
      </w:r>
      <w:r>
        <w:rPr>
          <w:rFonts w:ascii="Times New Roman" w:hAnsi="Times New Roman" w:cs="Times New Roman"/>
          <w:sz w:val="26"/>
          <w:szCs w:val="26"/>
        </w:rPr>
        <w:t xml:space="preserve">рование </w:t>
      </w:r>
      <w:r w:rsidRPr="00106006">
        <w:rPr>
          <w:rFonts w:ascii="Times New Roman" w:hAnsi="Times New Roman" w:cs="Times New Roman"/>
          <w:sz w:val="26"/>
          <w:szCs w:val="26"/>
        </w:rPr>
        <w:t>и осуществление мероприятий по гражданской об</w:t>
      </w:r>
      <w:r w:rsidRPr="00106006">
        <w:rPr>
          <w:rFonts w:ascii="Times New Roman" w:hAnsi="Times New Roman" w:cs="Times New Roman"/>
          <w:sz w:val="26"/>
          <w:szCs w:val="26"/>
        </w:rPr>
        <w:t>о</w:t>
      </w:r>
      <w:r w:rsidRPr="00106006">
        <w:rPr>
          <w:rFonts w:ascii="Times New Roman" w:hAnsi="Times New Roman" w:cs="Times New Roman"/>
          <w:sz w:val="26"/>
          <w:szCs w:val="26"/>
        </w:rPr>
        <w:t>роне, защите населения и территорий от чрезвычайных ситуаций природного и техн</w:t>
      </w:r>
      <w:r w:rsidRPr="00106006">
        <w:rPr>
          <w:rFonts w:ascii="Times New Roman" w:hAnsi="Times New Roman" w:cs="Times New Roman"/>
          <w:sz w:val="26"/>
          <w:szCs w:val="26"/>
        </w:rPr>
        <w:t>о</w:t>
      </w:r>
      <w:r w:rsidRPr="00106006">
        <w:rPr>
          <w:rFonts w:ascii="Times New Roman" w:hAnsi="Times New Roman" w:cs="Times New Roman"/>
          <w:sz w:val="26"/>
          <w:szCs w:val="26"/>
        </w:rPr>
        <w:t>генного характера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6752752A" w14:textId="546BF9D4" w:rsidR="00CF74D0" w:rsidRDefault="00106006" w:rsidP="00CF74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2.)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р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еконструкция </w:t>
      </w:r>
      <w:r w:rsidRPr="00C14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РАСЦО «МАЯК» </w:t>
      </w:r>
      <w:r w:rsidR="00CF74D0" w:rsidRP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оп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вещения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о возмож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угрозах 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введ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режимов гражданской обороны или возникновения чрезвычайной ситуации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F31E8F" w14:textId="63F08202" w:rsidR="00304FC3" w:rsidRPr="00990252" w:rsidRDefault="00106006" w:rsidP="00CF74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F74D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переподготовки и повышения квалификации при участии МКУ «ЦЗНТЧС» должностных лиц и работников ГОЧС муниципальных организаций и учреждений в области гражданской обороны, защите населения и территорий от чрезвычайных ситуаций природного и техногенного характера;</w:t>
      </w:r>
    </w:p>
    <w:p w14:paraId="718BCD9F" w14:textId="6BB325EF" w:rsidR="00CF74D0" w:rsidRDefault="00106006" w:rsidP="00CF7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F74D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) деятельность аварийно-спасательной службы;</w:t>
      </w:r>
    </w:p>
    <w:p w14:paraId="253D1027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Непосредственная ликвидация последствий чрезвычайных ситуаций на терр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города осуществляется аварийно-спасательными подразделениями 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финансируемыми из бюджета города.</w:t>
      </w:r>
    </w:p>
    <w:p w14:paraId="32A17C9D" w14:textId="77777777" w:rsidR="00304FC3" w:rsidRPr="0049793B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979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Уровень технической оснащенности подразделений аварийно-спасательной службы области </w:t>
      </w:r>
      <w:r w:rsidR="0049793B" w:rsidRPr="004979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необходимо поддерживать на высоком уровне</w:t>
      </w:r>
      <w:r w:rsidRPr="004979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требует приобр</w:t>
      </w:r>
      <w:r w:rsidRPr="004979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4979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тения современных средств спасения.</w:t>
      </w:r>
    </w:p>
    <w:p w14:paraId="783661B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F5251" w14:textId="704FBC4C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9" w:name="sub_31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Приоритеты в сфере реализации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2, цели, задачи и показатели (индикаторы) достижения целей и решения задач, описание основных ожида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мых конечных результатов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2, сроков и контрольных этапов ре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лизации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bookmarkEnd w:id="39"/>
    <w:p w14:paraId="5315C71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48DA3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приоритет</w:t>
      </w:r>
    </w:p>
    <w:p w14:paraId="493A617C" w14:textId="09148052" w:rsidR="0049793B" w:rsidRPr="0049793B" w:rsidRDefault="0049793B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67369" w:rsidRPr="00167369">
        <w:rPr>
          <w:rFonts w:ascii="Times New Roman" w:hAnsi="Times New Roman" w:cs="Times New Roman"/>
          <w:sz w:val="26"/>
          <w:szCs w:val="26"/>
        </w:rPr>
        <w:t xml:space="preserve"> </w:t>
      </w:r>
      <w:r w:rsidRPr="0049793B">
        <w:rPr>
          <w:rFonts w:ascii="Times New Roman" w:hAnsi="Times New Roman" w:cs="Times New Roman"/>
          <w:sz w:val="26"/>
          <w:szCs w:val="26"/>
        </w:rPr>
        <w:t>реконструкции систем оповещения и информирования населения об опасн</w:t>
      </w:r>
      <w:r w:rsidRPr="0049793B">
        <w:rPr>
          <w:rFonts w:ascii="Times New Roman" w:hAnsi="Times New Roman" w:cs="Times New Roman"/>
          <w:sz w:val="26"/>
          <w:szCs w:val="26"/>
        </w:rPr>
        <w:t>о</w:t>
      </w:r>
      <w:r w:rsidRPr="0049793B">
        <w:rPr>
          <w:rFonts w:ascii="Times New Roman" w:hAnsi="Times New Roman" w:cs="Times New Roman"/>
          <w:sz w:val="26"/>
          <w:szCs w:val="26"/>
        </w:rPr>
        <w:t>стях, возникающих при чрезвычайных ситуациях</w:t>
      </w:r>
      <w:r w:rsidR="001B2631">
        <w:rPr>
          <w:rFonts w:ascii="Times New Roman" w:hAnsi="Times New Roman" w:cs="Times New Roman"/>
          <w:sz w:val="26"/>
          <w:szCs w:val="26"/>
        </w:rPr>
        <w:t>;</w:t>
      </w:r>
    </w:p>
    <w:p w14:paraId="5FBA9F8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переподготовки и повышения квалификации при участии МКУ «ЦЗНТЧС» должностных лиц и работников ГОЧС муниципальных организаций и учреждений в области гражданской обороны, защите населения и территорий от чрезвычайных ситуаций природного и техногенного характера;</w:t>
      </w:r>
    </w:p>
    <w:p w14:paraId="6A46D925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оснащение аварийно-спасательных подразделений 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совреме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аварийно-спасательными средствами.</w:t>
      </w:r>
    </w:p>
    <w:p w14:paraId="3B053D94" w14:textId="6217F09F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2:</w:t>
      </w:r>
    </w:p>
    <w:p w14:paraId="53182823" w14:textId="4BA424FA" w:rsidR="00D41C4C" w:rsidRDefault="00D41C4C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</w:t>
      </w:r>
      <w:r w:rsidR="00167369"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безопасности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проживания населения в городе</w:t>
      </w:r>
    </w:p>
    <w:p w14:paraId="60C8AA98" w14:textId="2BE93A0E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Задачи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2:</w:t>
      </w:r>
    </w:p>
    <w:p w14:paraId="0D4567EE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готовности сил и средств для защиты населения и территории г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 от чрезвычайных ситуаций.</w:t>
      </w:r>
    </w:p>
    <w:p w14:paraId="3AB0DFB7" w14:textId="16F3AFDA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Показатели (индикаторы) достижения целей и решения задач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граммы 2:</w:t>
      </w:r>
    </w:p>
    <w:p w14:paraId="2E83498C" w14:textId="3553C2B3" w:rsidR="00D41C4C" w:rsidRPr="00D41C4C" w:rsidRDefault="00D41C4C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 плана основных мероприятий города Череповца в области гра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данской обороны, предупреждения и ликвидации чрезвычайных ситуаций, обеспеч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пожарной безопасности и безопасности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людей на водных объектах на год;</w:t>
      </w:r>
    </w:p>
    <w:p w14:paraId="0325AEC1" w14:textId="4ECF47D0" w:rsidR="006D5AA8" w:rsidRDefault="00D41C4C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роцент охвата территории города комплексной системой экстренного опов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щения населения города Череповца</w:t>
      </w:r>
      <w:r w:rsidR="006D5A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ADD6A3" w14:textId="635DF876" w:rsidR="00D41C4C" w:rsidRPr="001B2631" w:rsidRDefault="006D5AA8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84BEA" w:rsidRPr="00196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ыполнение плана по количеству проведенных комплексных технических проверок </w:t>
      </w:r>
      <w:r w:rsidR="00B84BE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сегмента РАСЦО «МАЯК»;</w:t>
      </w:r>
    </w:p>
    <w:p w14:paraId="4D297675" w14:textId="6AF2F584" w:rsidR="00106006" w:rsidRPr="00D41C4C" w:rsidRDefault="00106006" w:rsidP="00106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41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 плана комплектования городских образовательных курсов гра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E3421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данской обо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роны МКУ «ЦЗНТЧС» обучающимися;</w:t>
      </w:r>
    </w:p>
    <w:p w14:paraId="431011B8" w14:textId="7454EC09" w:rsidR="00D41C4C" w:rsidRPr="001B2631" w:rsidRDefault="006D5AA8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беспеченность городских пляжей спасательными </w:t>
      </w:r>
      <w:r w:rsidR="00167369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постами;</w:t>
      </w:r>
    </w:p>
    <w:p w14:paraId="5A849CE7" w14:textId="2DE4AF96" w:rsidR="00D41C4C" w:rsidRPr="001B2631" w:rsidRDefault="006D5AA8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беспеченность ава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рийно-спасательной службы во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долазным снаряжени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ем;</w:t>
      </w:r>
    </w:p>
    <w:p w14:paraId="2C843AB0" w14:textId="230246BE" w:rsidR="00D41C4C" w:rsidRPr="001B2631" w:rsidRDefault="006D5AA8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06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беспеченность аварийно-спасательной службы прочим снаряжением и об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41C4C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рудованием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CC3393" w14:textId="675E8E74" w:rsidR="00304FC3" w:rsidRPr="001B2631" w:rsidRDefault="00304FC3" w:rsidP="00D41C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 Описание основных ожидаемых конечных результатов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одпрограммы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14:paraId="1FE36CBD" w14:textId="5E75FFA9" w:rsidR="00304FC3" w:rsidRPr="001B2631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реализации мероприятий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2 к концу 202</w:t>
      </w:r>
      <w:r w:rsidR="006D5AA8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года:</w:t>
      </w:r>
    </w:p>
    <w:p w14:paraId="72CF5C6F" w14:textId="62CA2C19" w:rsidR="006D5AA8" w:rsidRPr="00167369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плана основных мероприятий города Череповца в области гра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данской обороны, предупреждения и ликвидации чрезвычайных ситуаций, обеспеч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пожарной безопасности и безопасности людей на водных объектах на год сост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 100%</w:t>
      </w:r>
      <w:r w:rsidR="00167369" w:rsidRPr="00167369">
        <w:rPr>
          <w:rFonts w:ascii="Times New Roman" w:eastAsia="Times New Roman" w:hAnsi="Times New Roman" w:cs="Times New Roman"/>
          <w:sz w:val="26"/>
          <w:szCs w:val="26"/>
          <w:lang w:eastAsia="ru-RU"/>
        </w:rPr>
        <w:t>$</w:t>
      </w:r>
    </w:p>
    <w:p w14:paraId="61D316AE" w14:textId="2ED1B9B5" w:rsidR="006D5AA8" w:rsidRPr="001B2631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Процент охвата территории города комплексной системой экстренного оп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вещения населения города </w:t>
      </w:r>
      <w:r w:rsidR="00167369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 составит</w:t>
      </w:r>
      <w:r w:rsidR="0046102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2631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22,9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14:paraId="7A19EFC4" w14:textId="04B0A7FC" w:rsidR="006D5AA8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4BEA" w:rsidRPr="00196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плана по количеству проведенных комплексных технических проверок </w:t>
      </w:r>
      <w:r w:rsidR="00B84BE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сегмента РАСЦО «МАЯК»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100%</w:t>
      </w:r>
    </w:p>
    <w:p w14:paraId="5BC3F189" w14:textId="2C0E1D3C" w:rsidR="000A3E07" w:rsidRPr="001B2631" w:rsidRDefault="000A3E07" w:rsidP="000A3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плана комплектования городских образовательных курсов гра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данской обороны МКУ «ЦЗН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ТЧС» обучающимися составит 100%</w:t>
      </w:r>
    </w:p>
    <w:p w14:paraId="50103B3F" w14:textId="77777777" w:rsidR="006D5AA8" w:rsidRPr="001B2631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Обеспеченность городских пляжей спасательными постами составит 100%</w:t>
      </w:r>
    </w:p>
    <w:p w14:paraId="19BDC245" w14:textId="34844B35" w:rsidR="006D5AA8" w:rsidRPr="001B2631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Обеспеченность аварийно-спасательной службы водолазным снаряжением составит 100%</w:t>
      </w:r>
    </w:p>
    <w:p w14:paraId="6D0AD972" w14:textId="77777777" w:rsidR="006D5AA8" w:rsidRPr="001B2631" w:rsidRDefault="006D5AA8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Обеспеченность аварийно-спасательной службы прочим снаряжением и об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рудованием составит </w:t>
      </w:r>
      <w:r w:rsidR="001B2631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98,1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5444E359" w14:textId="630F771F" w:rsidR="00304FC3" w:rsidRPr="001B2631" w:rsidRDefault="00304FC3" w:rsidP="006D5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Сроки и контрольные этапы реализации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p w14:paraId="71D2ADC3" w14:textId="77777777" w:rsidR="00304FC3" w:rsidRPr="001B2631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рассчитана на 20</w:t>
      </w:r>
      <w:r w:rsidR="006D5AA8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 - 202</w:t>
      </w:r>
      <w:r w:rsidR="006D5AA8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годы. Этапы реализации подпрогра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мы 2 не выделяются.</w:t>
      </w:r>
    </w:p>
    <w:p w14:paraId="3A610947" w14:textId="77777777" w:rsidR="007C1200" w:rsidRPr="001B2631" w:rsidRDefault="007C1200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0" w:name="sub_32"/>
    </w:p>
    <w:p w14:paraId="37ADB0F3" w14:textId="09782D3E" w:rsidR="00304FC3" w:rsidRPr="001B2631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Характеристика основных мероприятий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1B26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bookmarkEnd w:id="40"/>
    <w:p w14:paraId="1D6A310C" w14:textId="77777777" w:rsidR="00304FC3" w:rsidRPr="001B2631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859E0" w14:textId="72C53BFC" w:rsidR="000B5BB2" w:rsidRPr="001B2631" w:rsidRDefault="000B5BB2" w:rsidP="000B5B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одпрограммы </w:t>
      </w:r>
      <w:r w:rsidR="006D5AA8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мероприятия, направленных на повыш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уровня готовности сил и сре</w:t>
      </w:r>
      <w:proofErr w:type="gramStart"/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я защиты населения и территории города от чрезвычайных ситуаций и на минимизацию рисков (смягчение последствий) возни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новения чрезвычайных ситуаций природного и техногенного характера:</w:t>
      </w:r>
    </w:p>
    <w:p w14:paraId="25CCA8EA" w14:textId="1C0F9B3E" w:rsidR="00D07358" w:rsidRPr="001B2631" w:rsidRDefault="000B5BB2" w:rsidP="00D07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Основное </w:t>
      </w:r>
      <w:r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</w:t>
      </w:r>
      <w:r w:rsidR="000746E9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 повышение готовности сил и средств Череповецкого городского звена Вологодской территориальной подсистемы единой государственной системы предупреждения и ликвидации чрезвычайных ситуаций и гражданской обороны области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D07358" w:rsidRPr="001B2631">
        <w:t xml:space="preserve"> </w:t>
      </w:r>
    </w:p>
    <w:p w14:paraId="3778D7E0" w14:textId="77777777" w:rsidR="00D07358" w:rsidRPr="001B2631" w:rsidRDefault="00D07358" w:rsidP="00D07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мероприятия: обеспечение постоянной готовности сил и средств 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вецкого городского звена Вологодской территориальной подсистемы единой госуда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ственной системы предупреждения и ликвидации чрезвычайных ситуаций и гражда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609AB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обороны области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FE6F10" w14:textId="77777777" w:rsidR="00D07358" w:rsidRPr="001B2631" w:rsidRDefault="00D07358" w:rsidP="00D07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мероприятия предусматривается:</w:t>
      </w:r>
    </w:p>
    <w:p w14:paraId="08F7859E" w14:textId="77777777" w:rsidR="001609AB" w:rsidRPr="001B2631" w:rsidRDefault="001609AB" w:rsidP="001609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учений и тренировок с органами управления, силами и средствами городского звена Вологодской территориальной подсистемы единой государственной системы предупреждения и ликвидации чрезвычайных ситуаций и гражданской об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роны области;</w:t>
      </w:r>
    </w:p>
    <w:p w14:paraId="1ACDB8D8" w14:textId="77777777" w:rsidR="001609AB" w:rsidRPr="001B2631" w:rsidRDefault="001609AB" w:rsidP="001609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готовности систем оповещения при угрозе возникновения и возни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новения чрезвычайных ситуаций;</w:t>
      </w:r>
    </w:p>
    <w:p w14:paraId="61390405" w14:textId="4FA02AA9" w:rsidR="001609AB" w:rsidRPr="001B2631" w:rsidRDefault="001609AB" w:rsidP="001609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текущей 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МКУ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ЦЗНТЧС»</w:t>
      </w:r>
      <w:r w:rsidR="001673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915117" w14:textId="1DC35ACA" w:rsidR="003842F6" w:rsidRPr="001B2631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</w:t>
      </w:r>
      <w:r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2.</w:t>
      </w:r>
      <w:r w:rsidR="000746E9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и проведение мероприятий по гра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данской обороне, обеспечение функционирования технических систем гражданской обороны и систем оповещения населения МКУ «ЦЗНТЧС.</w:t>
      </w:r>
    </w:p>
    <w:p w14:paraId="55E09AEC" w14:textId="61F90A47" w:rsidR="003842F6" w:rsidRPr="000B5BB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Цель мероприятия: обеспечение проведения МКУ «ЦЗНТЧС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эффективного комплекса мероприятий по гражданской обороне, а также обеспечение оповещения населения области, в том числе с использованием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комплексной системы экстренного оповещения населения об угрозе возникновения или о возникновении чрезвычайных ситуаций, и органов управления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Череповецкого городского звена 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Вологодской терр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ториальной подсистемы единой государственной системы предупреждения и ликв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дации чрезвычайных ситуаций об угрозе возникновения или о возникновении чре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вычайных</w:t>
      </w:r>
      <w:proofErr w:type="gramEnd"/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ситуаций.</w:t>
      </w:r>
    </w:p>
    <w:p w14:paraId="24A43916" w14:textId="77777777" w:rsidR="003842F6" w:rsidRPr="000B5BB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мероприятия предусматривается:</w:t>
      </w:r>
    </w:p>
    <w:p w14:paraId="4B2EC34E" w14:textId="2A0C349D" w:rsidR="003842F6" w:rsidRPr="001B2631" w:rsidRDefault="000A3E07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2F6"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закупок товаров, работ, услуг по подготовке проектно-сметной документации, монтажу оборудования, проведению комплексных испытаний, поста</w:t>
      </w:r>
      <w:r w:rsidR="003842F6"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842F6" w:rsidRPr="000B5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 оборудования комплексной системы экстренного оповещения населения об 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угрозе возникновения или о возникновении чрезвычайных ситуаций, включая муниципал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 сегмент </w:t>
      </w:r>
      <w:r w:rsidR="003842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РАСЦО - «МАЯК»;</w:t>
      </w:r>
    </w:p>
    <w:p w14:paraId="5C0757A8" w14:textId="314B3750" w:rsidR="003842F6" w:rsidRPr="001B2631" w:rsidRDefault="000A3E07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реконструкции систем оповещения и создания системы информ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рования населения об опасностях, возникающих при военных конфликтах и чрезв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842F6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чайных ситуациях;</w:t>
      </w:r>
    </w:p>
    <w:p w14:paraId="635C0D94" w14:textId="19A11DC2" w:rsidR="002035C0" w:rsidRPr="001B2631" w:rsidRDefault="002035C0" w:rsidP="00203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Основное </w:t>
      </w:r>
      <w:r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</w:t>
      </w:r>
      <w:r w:rsidR="000746E9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42F6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и проведение обучения должностных лиц и специалистов ГО и ЧС.</w:t>
      </w:r>
    </w:p>
    <w:p w14:paraId="5D81D7D5" w14:textId="77777777" w:rsidR="002035C0" w:rsidRPr="001B2631" w:rsidRDefault="002035C0" w:rsidP="00203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мероприятия: обеспечение дополнительного профессионального образ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специалистов в области предупреждения чрезвычайных ситуаций природного и техногенного характера и ликвидации их последствий в мирное и военное время.</w:t>
      </w:r>
    </w:p>
    <w:p w14:paraId="5941E3E3" w14:textId="77777777" w:rsidR="002035C0" w:rsidRPr="001B2631" w:rsidRDefault="002035C0" w:rsidP="00203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мероприятия предусматривается:</w:t>
      </w:r>
    </w:p>
    <w:p w14:paraId="4FD06FAE" w14:textId="4CABD9D3" w:rsidR="002035C0" w:rsidRPr="001B2631" w:rsidRDefault="002035C0" w:rsidP="00203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r w:rsidR="00167369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специализированного структурного образов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тельного </w:t>
      </w:r>
      <w:proofErr w:type="gramStart"/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подразделения-городские</w:t>
      </w:r>
      <w:proofErr w:type="gramEnd"/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образовательные курсы гражданской обороны МКУ «ЦЗНТЧС»</w:t>
      </w:r>
    </w:p>
    <w:p w14:paraId="7288F33B" w14:textId="645BF797" w:rsidR="004F1B8D" w:rsidRPr="001B2631" w:rsidRDefault="000B5BB2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Основное мероприятие </w:t>
      </w:r>
      <w:r w:rsidR="000746E9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34BF2" w:rsidRPr="000E008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мероприятий, направленных на пр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дупреждение и ликвидацию чрезвычайных ситуаций природного и техногенного МБУ</w:t>
      </w:r>
      <w:r w:rsidR="002035C0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="004F1B8D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673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E803BD" w14:textId="2D95CE75" w:rsidR="004F1B8D" w:rsidRPr="004F1B8D" w:rsidRDefault="004F1B8D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мероприятия: обеспечение предупреждения и ликвидации чрезвычайных ситуаций муниципального характера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E43352" w14:textId="77777777" w:rsidR="004F1B8D" w:rsidRPr="004F1B8D" w:rsidRDefault="004F1B8D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мероприятия предусматривается:</w:t>
      </w:r>
    </w:p>
    <w:p w14:paraId="2A91731C" w14:textId="77777777" w:rsidR="004F1B8D" w:rsidRPr="004F1B8D" w:rsidRDefault="004F1B8D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субсидии </w:t>
      </w:r>
      <w:r w:rsidR="005C6EE5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ния;</w:t>
      </w:r>
    </w:p>
    <w:p w14:paraId="28F9B3FF" w14:textId="1C6BBEF0" w:rsidR="004F1B8D" w:rsidRPr="004F1B8D" w:rsidRDefault="004F1B8D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закупок товаров, работ, услуг для обеспечения мероприятий </w:t>
      </w:r>
      <w:r w:rsidR="00167369"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предупреждению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ликвидации чрезвычайных ситуаций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характера;</w:t>
      </w:r>
    </w:p>
    <w:p w14:paraId="0E7AF84F" w14:textId="0A1FDF47" w:rsidR="004F1B8D" w:rsidRPr="004F1B8D" w:rsidRDefault="004F1B8D" w:rsidP="004F1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закупок товаров, работ, услуг по ремонту зданий, ремонту </w:t>
      </w:r>
      <w:r w:rsidR="00A3479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имущества,</w:t>
      </w:r>
      <w:r w:rsidRPr="004F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поставку, техники, приборов, оборудования, снаряжения, мебели и иного имущества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1E94AACB" w14:textId="77777777" w:rsidR="004F1B8D" w:rsidRDefault="004F1B8D" w:rsidP="004F1B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sub_33"/>
    </w:p>
    <w:p w14:paraId="4868FB26" w14:textId="48D4DC4C" w:rsidR="00304FC3" w:rsidRPr="00990252" w:rsidRDefault="00304FC3" w:rsidP="004F1B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Информация об участии общественных и иных организаций, а также целевых внебюджетных фондов в реализации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bookmarkEnd w:id="41"/>
    <w:p w14:paraId="7E77ACA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695CC" w14:textId="078C5B2D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реализации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2 общественные и иные организации участия не принимают.</w:t>
      </w:r>
    </w:p>
    <w:p w14:paraId="019812C8" w14:textId="43654758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2" w:name="sub_34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Методика расчета показателей (индикаторов)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bookmarkEnd w:id="42"/>
    <w:p w14:paraId="42152A7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A1C33" w14:textId="7A87D3A0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2 «</w:t>
      </w:r>
      <w:r w:rsidR="001B2631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проживания насел</w:t>
      </w:r>
      <w:r w:rsidR="001B2631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B2631" w:rsidRPr="001B2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 городе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3BE8AC17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sub_1111"/>
      <w:bookmarkStart w:id="44" w:name="sub_341"/>
      <w:r w:rsidRPr="00484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Выполнение плана основных мероприятий города Череповца в области гражданской обороны, предупреждения и ликвидации чрезвычайных ситуаций, обе</w:t>
      </w:r>
      <w:r w:rsidRPr="00484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484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печения пожарной безопасности и безопасности людей на водных объектах на год</w:t>
      </w:r>
    </w:p>
    <w:bookmarkEnd w:id="43"/>
    <w:p w14:paraId="681EC6D8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7FBF3A29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степень выполн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плана основных мероприятий города Череповца в области гражданской обороны, предупреждения и ликвидации чрезвычайных ситуаций, обеспечения пожарной бе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опасности и безопасности людей на водных объектах на год (далее - план основных мероприятий)</w:t>
      </w:r>
    </w:p>
    <w:p w14:paraId="66273419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09069101" w14:textId="77777777" w:rsidR="00551ABD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5BF598BF" w14:textId="77777777" w:rsidR="00B17A42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ВОМ=</w:t>
      </w:r>
      <w:r w:rsidRPr="00551A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факт вып./</w:t>
      </w:r>
      <w:r w:rsidRPr="00551A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общ.*100%,где</w:t>
      </w:r>
    </w:p>
    <w:p w14:paraId="77F1B8DE" w14:textId="77777777" w:rsidR="00551ABD" w:rsidRPr="00484A81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E028E" w14:textId="77777777" w:rsidR="00B17A42" w:rsidRPr="00484A81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ВОМ</w:t>
      </w:r>
      <w:r w:rsidR="00B17A42"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выполнение плана основных мероприятий;</w:t>
      </w:r>
    </w:p>
    <w:p w14:paraId="3EC4B643" w14:textId="77777777" w:rsidR="00B17A42" w:rsidRPr="00484A81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факт вып.</w:t>
      </w:r>
      <w:r w:rsidR="00B17A42"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выполненных пунктов плана основных мероприятий;</w:t>
      </w:r>
    </w:p>
    <w:p w14:paraId="1B90F66B" w14:textId="77777777" w:rsidR="00B17A42" w:rsidRPr="00484A81" w:rsidRDefault="00551ABD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общ.</w:t>
      </w:r>
      <w:r w:rsidR="00B17A42"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-количество пунктов плана основных мероприятий.</w:t>
      </w:r>
    </w:p>
    <w:p w14:paraId="234A24B0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основных мероприятий утверждается ежегодно. В план могут быть вкл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чены, в том числе мероприятия по проведению аварийно-спасательных и других н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отложных работ при возникновении или предупреждении возникновения чрезвыча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ситуаций в границах города Череповца МБУ «</w:t>
      </w:r>
      <w:proofErr w:type="spellStart"/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». Итоги выполнения запл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нированных мероприятий подводятся в конце отчетного года и направляются перв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заместителю мэра - председателю </w:t>
      </w:r>
      <w:proofErr w:type="spellStart"/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КЧСиПБ</w:t>
      </w:r>
      <w:proofErr w:type="spellEnd"/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Череповца. Подведение итогов осуществляется с учетом вышеуказанного плана мероприятий с оценкой «в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полнено» или «не выполнено» по каждому основному мероприятию.</w:t>
      </w:r>
    </w:p>
    <w:p w14:paraId="6E6E4828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17D306AB" w14:textId="77777777" w:rsidR="00B17A42" w:rsidRPr="00484A81" w:rsidRDefault="00B17A42" w:rsidP="00B17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МКУ «ЦЗНТЧС».</w:t>
      </w:r>
    </w:p>
    <w:p w14:paraId="15B38366" w14:textId="77777777" w:rsidR="00B17A42" w:rsidRPr="00484A81" w:rsidRDefault="00B17A42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44"/>
    <w:p w14:paraId="21709327" w14:textId="671C66E3" w:rsidR="006D7950" w:rsidRDefault="006D7950" w:rsidP="006D79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1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МКУ «ЦЗНТЧС».</w:t>
      </w:r>
    </w:p>
    <w:p w14:paraId="7EF36B61" w14:textId="77777777" w:rsidR="003842F6" w:rsidRDefault="003842F6" w:rsidP="006D79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0ADED" w14:textId="6A448596" w:rsidR="003842F6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6D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 охвата </w:t>
      </w:r>
      <w:r w:rsidR="00974E6C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территории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города системой оповещения и информирования населения</w:t>
      </w:r>
      <w:r w:rsid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4BAD5475" w14:textId="47CEA04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Единицы измерения - проценты.</w:t>
      </w:r>
    </w:p>
    <w:p w14:paraId="1ED65973" w14:textId="1D51A1BF" w:rsidR="00E34420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показателя: данный показатель характеризует степень </w:t>
      </w:r>
      <w:r w:rsidR="00974E6C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охвата те</w:t>
      </w:r>
      <w:r w:rsidR="00974E6C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</w:t>
      </w:r>
      <w:r w:rsidR="00974E6C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ритории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города системой оповещения и информирования населения</w:t>
      </w:r>
      <w:r w:rsidR="00E34420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7D2D83D" w14:textId="20325B8F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3EBE3E2E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43006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C9E576D" wp14:editId="018CB430">
            <wp:extent cx="1560830" cy="583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30A54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0228B" w14:textId="5B7AFCA6" w:rsidR="003842F6" w:rsidRPr="00E34420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- </w:t>
      </w: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DE942C6" wp14:editId="48B35549">
            <wp:extent cx="662305" cy="23622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процент охвата территории города системой оповещения и и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формирования населения</w:t>
      </w:r>
    </w:p>
    <w:p w14:paraId="7139E2CB" w14:textId="37015504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DBAF12" wp14:editId="60D803BA">
            <wp:extent cx="205105" cy="2679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планируемая площадь охвата территории </w:t>
      </w:r>
      <w:r w:rsidR="00974E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системой опове</w:t>
      </w:r>
      <w:r w:rsidR="00974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щения и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информирования</w:t>
      </w:r>
      <w:r w:rsidR="00974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</w:t>
      </w:r>
    </w:p>
    <w:p w14:paraId="6D28ED2E" w14:textId="150CEF63" w:rsidR="00E34420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A13EDA1" wp14:editId="49902B61">
            <wp:extent cx="299720" cy="26797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фактическая площадь охвата </w:t>
      </w:r>
      <w:r w:rsidR="00974E6C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974E6C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города системой оповещения и информирования населения</w:t>
      </w:r>
      <w:r w:rsidR="00E34420"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14:paraId="2AE95B40" w14:textId="561FFF09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ADD05AD" wp14:editId="4C2F84BB">
            <wp:extent cx="2112645" cy="3308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7F90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0A4EF" w14:textId="04B28993" w:rsidR="003842F6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03CD54" wp14:editId="6AE8EFB9">
            <wp:extent cx="299720" cy="26797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фактическая площадь охвата территории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города системой оповещения и информирования населения</w:t>
      </w:r>
    </w:p>
    <w:p w14:paraId="21D434B3" w14:textId="7D24AFE4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5416EBE" wp14:editId="3A421D1B">
            <wp:extent cx="394335" cy="3308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63637C" wp14:editId="20EC5B40">
            <wp:extent cx="394335" cy="3308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6755981" wp14:editId="7EF766A0">
            <wp:extent cx="567690" cy="3308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фактическая площадь охвата </w:t>
      </w:r>
      <w:r w:rsidRPr="00097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города сист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="00E34420" w:rsidRPr="00E34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 оповещения и информирования населения</w:t>
      </w:r>
      <w:r w:rsidR="00E34420" w:rsidRPr="00097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i-ом районе</w:t>
      </w:r>
    </w:p>
    <w:p w14:paraId="64F682A1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29143D" wp14:editId="66FA5B9F">
            <wp:extent cx="2191385" cy="2679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E3EE4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F99F4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D99DF85" wp14:editId="0320B55B">
            <wp:extent cx="330835" cy="2679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фактическая площадь охвата территории жилой зоны системой опов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щения / информирования в i-ом районе</w:t>
      </w:r>
    </w:p>
    <w:p w14:paraId="4C81F969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8DA14D7" wp14:editId="015E391B">
            <wp:extent cx="394335" cy="267970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информирования территории города одним периферийным пунктом оповещения (ППО) в i- ом районе</w:t>
      </w:r>
    </w:p>
    <w:p w14:paraId="314A0DD5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6C15F62" wp14:editId="1374EA47">
            <wp:extent cx="441325" cy="2679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ППО в i-районе</w:t>
      </w:r>
    </w:p>
    <w:p w14:paraId="0101724F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4C6333" wp14:editId="18865C9B">
            <wp:extent cx="378460" cy="2679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оповещения одной сиреной С-40</w:t>
      </w:r>
    </w:p>
    <w:p w14:paraId="2F8AF094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59B638F" wp14:editId="654764D0">
            <wp:extent cx="441325" cy="26797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сирен С-40 в i-ом районе</w:t>
      </w:r>
    </w:p>
    <w:p w14:paraId="003C3A3C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алгоритма расчета использовалась проектная документация</w:t>
      </w:r>
    </w:p>
    <w:p w14:paraId="2192ADF5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«Модернизация муниципальной комплексной системы экстренного оповещ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 информирования населения города Череповца Вологодской области». Данный проект КСЭОН.381.11.15.01-СС изготовлен в декабре 2015 года по заказу МКУ «ЦЗНТЧС».</w:t>
      </w:r>
    </w:p>
    <w:p w14:paraId="13285AE6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0E33ED55" w14:textId="77777777" w:rsidR="003842F6" w:rsidRPr="00990252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отчетность МКУ «ЦЗНТЧС».</w:t>
      </w:r>
    </w:p>
    <w:p w14:paraId="79248172" w14:textId="77777777" w:rsidR="003842F6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6F761" w14:textId="6D22A558" w:rsidR="003842F6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84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96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плана по количеству проведенных комплексных технических проверок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сегмента РАСЦО «МАЯК».</w:t>
      </w:r>
      <w:r w:rsidRPr="00196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CCF0D2" w14:textId="77777777" w:rsidR="003842F6" w:rsidRDefault="003842F6" w:rsidP="00384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4A81">
        <w:rPr>
          <w:rFonts w:ascii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1D3F850E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степень выполн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ния плана проведения технических проверок муниципального сегмента РАСЦО «МАЯК») на год </w:t>
      </w:r>
      <w:proofErr w:type="gramEnd"/>
    </w:p>
    <w:p w14:paraId="28E0189E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381D3785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Впп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=</w:t>
      </w:r>
      <w:proofErr w:type="gramStart"/>
      <w:r>
        <w:rPr>
          <w:rFonts w:ascii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факт. /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N</w:t>
      </w:r>
      <w:r>
        <w:rPr>
          <w:rFonts w:ascii="Times New Roman" w:hAnsi="Times New Roman" w:cs="Times New Roman"/>
          <w:sz w:val="26"/>
          <w:szCs w:val="26"/>
          <w:lang w:eastAsia="ru-RU"/>
        </w:rPr>
        <w:t>план. *100%, где</w:t>
      </w:r>
    </w:p>
    <w:p w14:paraId="53E7C627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Впп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выполнение плана проведения технических проверок муниципального сегмента РАСЦО «МАЯК»)</w:t>
      </w:r>
      <w:proofErr w:type="gramEnd"/>
    </w:p>
    <w:p w14:paraId="7DA9A207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en-US" w:eastAsia="ru-RU"/>
        </w:rPr>
        <w:t>N</w:t>
      </w:r>
      <w:r>
        <w:rPr>
          <w:rFonts w:ascii="Times New Roman" w:hAnsi="Times New Roman" w:cs="Times New Roman"/>
          <w:sz w:val="26"/>
          <w:szCs w:val="26"/>
          <w:lang w:eastAsia="ru-RU"/>
        </w:rPr>
        <w:t>факт. - фактическое количество проведённых проверок муниципального се</w:t>
      </w:r>
      <w:r>
        <w:rPr>
          <w:rFonts w:ascii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hAnsi="Times New Roman" w:cs="Times New Roman"/>
          <w:sz w:val="26"/>
          <w:szCs w:val="26"/>
          <w:lang w:eastAsia="ru-RU"/>
        </w:rPr>
        <w:t>мента РАСЦО «МАЯК»);</w:t>
      </w:r>
    </w:p>
    <w:p w14:paraId="6FB9DAE7" w14:textId="77777777" w:rsidR="003842F6" w:rsidRDefault="003842F6" w:rsidP="003842F6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en-US" w:eastAsia="ru-RU"/>
        </w:rPr>
        <w:lastRenderedPageBreak/>
        <w:t>N</w:t>
      </w:r>
      <w:r>
        <w:rPr>
          <w:rFonts w:ascii="Times New Roman" w:hAnsi="Times New Roman" w:cs="Times New Roman"/>
          <w:sz w:val="26"/>
          <w:szCs w:val="26"/>
          <w:lang w:eastAsia="ru-RU"/>
        </w:rPr>
        <w:t>общ. -количество проверок, запланированных казенным учреждением вол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годской области </w:t>
      </w:r>
      <w:r w:rsidRPr="00F11F41">
        <w:rPr>
          <w:rFonts w:ascii="Times New Roman" w:hAnsi="Times New Roman" w:cs="Times New Roman"/>
          <w:sz w:val="26"/>
          <w:szCs w:val="26"/>
          <w:lang w:eastAsia="ru-RU"/>
        </w:rPr>
        <w:t>«Центр обеспечения региональной безопасности»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КУ ВО «ЦОРБ»)</w:t>
      </w:r>
    </w:p>
    <w:p w14:paraId="480FD391" w14:textId="77777777" w:rsidR="003842F6" w:rsidRDefault="003842F6" w:rsidP="003842F6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План проведения технических проверок РАСЦО «МАЯК» утверждается КУ ВО «ЦОРБ». Итоги выполнения плана проведения технических проверок подводятся ежеквартального и представляются первому заместителю мэра - председателю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КЧСиПБ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мэрии города Череповца. Подведение итогов осуществляется с учетом в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hAnsi="Times New Roman" w:cs="Times New Roman"/>
          <w:sz w:val="26"/>
          <w:szCs w:val="26"/>
          <w:lang w:eastAsia="ru-RU"/>
        </w:rPr>
        <w:t>шеуказанного плана проведения технических проверок с оценкой «выполнено» или «не выполнено».</w:t>
      </w:r>
    </w:p>
    <w:p w14:paraId="22344110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49B0BF0E" w14:textId="77777777" w:rsidR="003842F6" w:rsidRDefault="003842F6" w:rsidP="003842F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Источник данных: отчет МКУ «ЦЗНТЧС».</w:t>
      </w:r>
    </w:p>
    <w:p w14:paraId="4329EFA8" w14:textId="34319860" w:rsidR="0046102B" w:rsidRDefault="003842F6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102B" w:rsidRPr="00470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плана комплектования городских образовательных курсов гражданской обороны МКУ</w:t>
      </w:r>
      <w:r w:rsid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«ЦЗНТЧС» обучающимися</w:t>
      </w:r>
    </w:p>
    <w:p w14:paraId="3ADBE26A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2089C2F1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степень выполн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плана комплектования городских образовательных курсов гражданской обороны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МКУ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ЦЗНТЧС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обучению должностных лиц и специалистов в области ГОЧС на год (далее - план комплектования)</w:t>
      </w:r>
    </w:p>
    <w:p w14:paraId="6008677F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3D776C12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9CED3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5275B79" wp14:editId="01ED325D">
            <wp:extent cx="2536190" cy="2374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где:</w:t>
      </w:r>
    </w:p>
    <w:p w14:paraId="410037CA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6910A2" w14:textId="5CE7A712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B1C193" wp14:editId="555BE930">
            <wp:extent cx="457200" cy="2374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выполнение плана комплектования;</w:t>
      </w:r>
    </w:p>
    <w:p w14:paraId="19AFDEEF" w14:textId="3E01513B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20DBD88" wp14:editId="242CD290">
            <wp:extent cx="944880" cy="2374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выполнение по количеству обученных на курсах ГО должностных лиц и специалистов в области ГОЧС;</w:t>
      </w:r>
    </w:p>
    <w:p w14:paraId="0B0846A0" w14:textId="5396094B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96B514" wp14:editId="3EADA724">
            <wp:extent cx="494030" cy="237490"/>
            <wp:effectExtent l="0" t="0" r="127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</w:t>
      </w:r>
      <w:proofErr w:type="gramStart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обучаемых</w:t>
      </w:r>
      <w:proofErr w:type="gramEnd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комплектования.</w:t>
      </w:r>
    </w:p>
    <w:p w14:paraId="578A2CC2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план комплектования курсов ГО обучающимися (слушателями) с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ставляется начальником курсов ГО и утверждается директором МКУ «ЦЗНТЧС» не позднее, чем за 1 месяц до начала учебного года. В плане комплектования указаны категории обучаемых, объем подготовки в часах в соответствии с программой обуч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 сколько человек подлежит обучению, количество учебных групп, дата провед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занятий с каждой учебной группой. </w:t>
      </w:r>
    </w:p>
    <w:p w14:paraId="6AE3F700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Итоги выполнения запланированных мероприятий подводятся ежеквартально и в конце учебного года, направляются в виде сводных отчетов в Главное управление МЧС России по Вологодской области. Подведение итогов осуществляется с учетом выполнения вышеуказанного плана комплектования. </w:t>
      </w:r>
    </w:p>
    <w:p w14:paraId="4687A3C0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5CA1D431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МКУ "ЦЗНТЧС".</w:t>
      </w:r>
    </w:p>
    <w:p w14:paraId="475634AA" w14:textId="77777777" w:rsidR="00097EB5" w:rsidRDefault="00097EB5" w:rsidP="00097E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3CBB4" w14:textId="64527A24" w:rsidR="0046102B" w:rsidRPr="0046102B" w:rsidRDefault="003842F6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5" w:name="sub_34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102B"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Показатель «Обеспеченность городских пляжей спасательными постами».</w:t>
      </w:r>
    </w:p>
    <w:p w14:paraId="2D2AAFC1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59A5403A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обеспеченность г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родских пляжей спасательными постами.</w:t>
      </w:r>
    </w:p>
    <w:p w14:paraId="339DC4FE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469B0888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33574" w14:textId="77777777" w:rsidR="0046102B" w:rsidRPr="0046102B" w:rsidRDefault="00135275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CCED46" wp14:editId="16B79B21">
            <wp:extent cx="1987550" cy="2374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02B"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где:</w:t>
      </w:r>
    </w:p>
    <w:p w14:paraId="44467A22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C83FC5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обеспечение городских пляжей спасательными постами,</w:t>
      </w:r>
    </w:p>
    <w:p w14:paraId="4343451A" w14:textId="03EBBB62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167369"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фактическое количество пляжей,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обеспеченное спасательными постами,</w:t>
      </w:r>
    </w:p>
    <w:p w14:paraId="06BEDCCD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требуемое количество пляжей, которые необходимо обеспечить спасател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постами.</w:t>
      </w:r>
    </w:p>
    <w:p w14:paraId="63295C98" w14:textId="77777777" w:rsidR="0046102B" w:rsidRPr="0046102B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</w:t>
      </w:r>
    </w:p>
    <w:p w14:paraId="44D20EEE" w14:textId="77777777" w:rsidR="00135275" w:rsidRDefault="0046102B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МБУ «</w:t>
      </w:r>
      <w:proofErr w:type="spellStart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основании актов или иных докуме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подтверждающих дежурство спасателей на каждом пляже.</w:t>
      </w:r>
    </w:p>
    <w:p w14:paraId="4993A6E3" w14:textId="588CEE5D" w:rsidR="00135275" w:rsidRPr="0046102B" w:rsidRDefault="003842F6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35275"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Обеспеченность аварийно-спасательной службы водолазным снаряжением</w:t>
      </w:r>
      <w:r w:rsidR="001352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5275"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07637EB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124C09F7" w14:textId="487320AE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степень оснаще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 МБУ «</w:t>
      </w:r>
      <w:proofErr w:type="spellStart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согласно Межотраслевы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охране труда при пров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дении водолазных работ, утвержденны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</w:t>
      </w:r>
      <w:proofErr w:type="spellStart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13.04.2007 № 269.</w:t>
      </w:r>
    </w:p>
    <w:p w14:paraId="0A27092C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1697988E" w14:textId="77777777" w:rsidR="00135275" w:rsidRPr="0046102B" w:rsidRDefault="00135275" w:rsidP="00135275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0C44292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CC70ED7" wp14:editId="1B911D62">
            <wp:extent cx="1987550" cy="23749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где:</w:t>
      </w:r>
    </w:p>
    <w:p w14:paraId="143AC3B8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313CE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фактическое количество водолазного снаряжения,</w:t>
      </w:r>
    </w:p>
    <w:p w14:paraId="32CB94E3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-требуемое количество водолазного снаряжения.</w:t>
      </w:r>
    </w:p>
    <w:p w14:paraId="471B9424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080F1474" w14:textId="77777777" w:rsidR="00135275" w:rsidRPr="0046102B" w:rsidRDefault="00135275" w:rsidP="00135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 МБУ «</w:t>
      </w:r>
      <w:proofErr w:type="spellStart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46102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59064C8" w14:textId="152C0B1B" w:rsidR="00304FC3" w:rsidRPr="00990252" w:rsidRDefault="003842F6" w:rsidP="0046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Обеспеченность аварийно-спасательной службы прочим снаряжением и об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04FC3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рудованием.</w:t>
      </w:r>
    </w:p>
    <w:bookmarkEnd w:id="45"/>
    <w:p w14:paraId="4F7720CD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измерения - проценты.</w:t>
      </w:r>
    </w:p>
    <w:p w14:paraId="283231A4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показателя: данный показатель характеризует обеспеченность аварийно-спасательной службы (МБУ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») прочим снаряжением, не относящ</w:t>
      </w:r>
      <w:r w:rsidR="003E32DB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к водолазному снаряжению, и оборудованием.</w:t>
      </w:r>
    </w:p>
    <w:p w14:paraId="28A719E6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расчета показателя:</w:t>
      </w:r>
    </w:p>
    <w:p w14:paraId="2D9964AC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B7E556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20F2D3" wp14:editId="7010414C">
            <wp:extent cx="2002155" cy="205105"/>
            <wp:effectExtent l="0" t="0" r="0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59E5FFB0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EEF0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AA5E6BD" wp14:editId="0991AA51">
            <wp:extent cx="441325" cy="2362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обеспеченность аварийно-спасательной службы прочим снаряжением и оборудованием;</w:t>
      </w:r>
    </w:p>
    <w:p w14:paraId="7175F068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43FAE1B" wp14:editId="0A0722FF">
            <wp:extent cx="410210" cy="205105"/>
            <wp:effectExtent l="0" t="0" r="889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прочего снаряжения и оборудования 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494BD7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D6344D" wp14:editId="0AA15980">
            <wp:extent cx="488950" cy="205105"/>
            <wp:effectExtent l="0" t="0" r="6350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требуемое количество прочего снаряжения и оборудования 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9347509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сбора данных: один раз в полугодие.</w:t>
      </w:r>
    </w:p>
    <w:p w14:paraId="1C7AC412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данных: отчетность МБУ «</w:t>
      </w:r>
      <w:proofErr w:type="spellStart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</w:t>
      </w:r>
      <w:proofErr w:type="spellEnd"/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69EBD91" w14:textId="7F7F07BD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6" w:name="sub_35"/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Обоснование объема финансовых ресурсов, необходимых для реализации </w:t>
      </w:r>
      <w:r w:rsid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одпрограммы 2</w:t>
      </w:r>
    </w:p>
    <w:bookmarkEnd w:id="46"/>
    <w:p w14:paraId="42DB5B56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BCF3A" w14:textId="13FC6401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Общий объем финансовых средств необходимых для реализации мероприятий подпрограммы 2 составляет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343 654,6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тыс. рублей, в том числе по годам:</w:t>
      </w:r>
    </w:p>
    <w:p w14:paraId="1B59CDDF" w14:textId="2EF4C59E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69 223,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5F3BA9C5" w14:textId="36C5D6E3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68610,0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0EECC888" w14:textId="59A4D444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г.</w:t>
      </w:r>
      <w:r w:rsidR="000A3E07" w:rsidRP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68607,2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2CD5B457" w14:textId="11456866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68607,2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1D744A85" w14:textId="2EC2D51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г. </w:t>
      </w:r>
      <w:r w:rsidR="00E9630E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68607,2 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 руб.</w:t>
      </w:r>
    </w:p>
    <w:p w14:paraId="115B8CC9" w14:textId="38189BBD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 за счет средств городского бюджета </w:t>
      </w:r>
      <w:r w:rsidR="0077267D"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313 913,6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тыс. рублей, в том числе по годам:</w:t>
      </w:r>
    </w:p>
    <w:p w14:paraId="0034C4E7" w14:textId="4C3AD07F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63274,8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03728925" w14:textId="075D7760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г. 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62661,8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5C03FEE6" w14:textId="45F6845E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</w:t>
      </w:r>
      <w:r w:rsidR="000A3E07" w:rsidRP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62659,0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20569715" w14:textId="515FC8BE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62659,0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34EEC5F0" w14:textId="28050419" w:rsidR="00304FC3" w:rsidRPr="00990252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г. –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62659,0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472C62B3" w14:textId="3CB9450B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 счет средств, предусматриваемых из внебюджетных источников по прин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сящей доход деятельности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29 741,0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 тыс. рублей, в том числе по годам:</w:t>
      </w:r>
    </w:p>
    <w:p w14:paraId="0CD3570E" w14:textId="7645730B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5948,2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22BF6863" w14:textId="794C5C69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5948,2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14:paraId="24146F90" w14:textId="1ACA8175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</w:t>
      </w:r>
      <w:r w:rsidR="000A3E07" w:rsidRP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5948,2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3F08B9BC" w14:textId="6A0D4986" w:rsidR="001B20DE" w:rsidRP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5948,2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4CCA33A5" w14:textId="0C31A0F5" w:rsidR="001B20DE" w:rsidRDefault="001B20DE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г.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3E07"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5948,2 </w:t>
      </w:r>
      <w:r w:rsidRPr="001B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042C0C53" w14:textId="34DD14B5" w:rsidR="00304FC3" w:rsidRPr="00990252" w:rsidRDefault="00304FC3" w:rsidP="001B2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</w:t>
      </w:r>
      <w:r w:rsidR="00A80D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02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одпрограммой 2.</w:t>
      </w:r>
    </w:p>
    <w:p w14:paraId="28E1754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5D6701" w14:textId="4FD58247" w:rsidR="00DB0B91" w:rsidRPr="00990252" w:rsidRDefault="00DB0B91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6458A5F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04FC3" w:rsidRPr="00990252" w:rsidSect="00A64977">
          <w:pgSz w:w="11907" w:h="16840" w:code="9"/>
          <w:pgMar w:top="567" w:right="567" w:bottom="1134" w:left="1701" w:header="720" w:footer="510" w:gutter="0"/>
          <w:pgNumType w:start="2"/>
          <w:cols w:space="720"/>
          <w:titlePg/>
          <w:docGrid w:linePitch="299"/>
        </w:sectPr>
      </w:pPr>
    </w:p>
    <w:p w14:paraId="44DA45D6" w14:textId="77777777" w:rsidR="00304FC3" w:rsidRPr="00A80D96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7" w:name="sub_1003"/>
      <w:r w:rsidRPr="00A80D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P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A80D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P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hyperlink r:id="rId62" w:anchor="sub_1000" w:history="1">
        <w:r w:rsidRPr="00A80D9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муниципальной программе</w:t>
        </w:r>
      </w:hyperlink>
      <w:r w:rsidRPr="00A80D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bookmarkEnd w:id="47"/>
    <w:p w14:paraId="04B60F18" w14:textId="77777777" w:rsidR="00304FC3" w:rsidRPr="00990252" w:rsidRDefault="00304FC3" w:rsidP="00DB0B9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76DB1DB" w14:textId="77777777" w:rsidR="00304FC3" w:rsidRPr="00990252" w:rsidRDefault="00304FC3" w:rsidP="00DB0B9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8" w:name="sub_1031"/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Таблица 1</w:t>
      </w:r>
      <w:bookmarkEnd w:id="48"/>
    </w:p>
    <w:p w14:paraId="264D09DC" w14:textId="77777777" w:rsidR="00080A13" w:rsidRPr="000E284C" w:rsidRDefault="00080A13" w:rsidP="00080A13">
      <w:pPr>
        <w:pStyle w:val="ConsPlusNormal"/>
        <w:jc w:val="both"/>
        <w:rPr>
          <w:rFonts w:ascii="Times New Roman" w:hAnsi="Times New Roman" w:cs="Times New Roman"/>
        </w:rPr>
      </w:pPr>
    </w:p>
    <w:p w14:paraId="747FF497" w14:textId="77777777" w:rsidR="00080A13" w:rsidRPr="000E284C" w:rsidRDefault="00080A13" w:rsidP="00080A1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E284C">
        <w:rPr>
          <w:rFonts w:ascii="Times New Roman" w:hAnsi="Times New Roman" w:cs="Times New Roman"/>
        </w:rPr>
        <w:t>Информация о показателях (индикаторах)</w:t>
      </w:r>
      <w:r>
        <w:rPr>
          <w:rFonts w:ascii="Times New Roman" w:hAnsi="Times New Roman" w:cs="Times New Roman"/>
        </w:rPr>
        <w:t xml:space="preserve"> </w:t>
      </w:r>
      <w:r w:rsidRPr="000E284C">
        <w:rPr>
          <w:rFonts w:ascii="Times New Roman" w:hAnsi="Times New Roman" w:cs="Times New Roman"/>
        </w:rPr>
        <w:t>муниципальной программы и их значениях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1757"/>
        <w:gridCol w:w="1191"/>
        <w:gridCol w:w="1191"/>
        <w:gridCol w:w="1191"/>
        <w:gridCol w:w="1191"/>
        <w:gridCol w:w="1191"/>
        <w:gridCol w:w="4252"/>
      </w:tblGrid>
      <w:tr w:rsidR="00080A13" w:rsidRPr="000E284C" w14:paraId="6F7990A5" w14:textId="77777777" w:rsidTr="00080A13">
        <w:tc>
          <w:tcPr>
            <w:tcW w:w="567" w:type="dxa"/>
            <w:vMerge w:val="restart"/>
          </w:tcPr>
          <w:p w14:paraId="6BD7437B" w14:textId="0D6929DA" w:rsidR="00080A13" w:rsidRPr="000E284C" w:rsidRDefault="00A80D96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C44C4FD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84C">
              <w:rPr>
                <w:rFonts w:ascii="Times New Roman" w:hAnsi="Times New Roman" w:cs="Times New Roman"/>
              </w:rPr>
              <w:t>п</w:t>
            </w:r>
            <w:proofErr w:type="gramEnd"/>
            <w:r w:rsidRPr="000E28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39" w:type="dxa"/>
            <w:vMerge w:val="restart"/>
          </w:tcPr>
          <w:p w14:paraId="3545E8C4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757" w:type="dxa"/>
            <w:vMerge w:val="restart"/>
          </w:tcPr>
          <w:p w14:paraId="55FF6C49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955" w:type="dxa"/>
            <w:gridSpan w:val="5"/>
          </w:tcPr>
          <w:p w14:paraId="42EA187E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4252" w:type="dxa"/>
            <w:vMerge w:val="restart"/>
          </w:tcPr>
          <w:p w14:paraId="16774E04" w14:textId="77777777" w:rsidR="00A80D96" w:rsidRDefault="00080A13" w:rsidP="00A80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 xml:space="preserve">Взаимосвязь с </w:t>
            </w:r>
            <w:proofErr w:type="gramStart"/>
            <w:r w:rsidRPr="000E284C">
              <w:rPr>
                <w:rFonts w:ascii="Times New Roman" w:hAnsi="Times New Roman" w:cs="Times New Roman"/>
              </w:rPr>
              <w:t>городскими</w:t>
            </w:r>
            <w:proofErr w:type="gramEnd"/>
            <w:r w:rsidRPr="000E284C">
              <w:rPr>
                <w:rFonts w:ascii="Times New Roman" w:hAnsi="Times New Roman" w:cs="Times New Roman"/>
              </w:rPr>
              <w:t xml:space="preserve"> </w:t>
            </w:r>
          </w:p>
          <w:p w14:paraId="29BA69CC" w14:textId="79F89D4E" w:rsidR="00080A13" w:rsidRPr="000E284C" w:rsidRDefault="00080A13" w:rsidP="00A80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стратегическими показателями</w:t>
            </w:r>
          </w:p>
        </w:tc>
      </w:tr>
      <w:tr w:rsidR="00080A13" w:rsidRPr="000E284C" w14:paraId="56971F48" w14:textId="77777777" w:rsidTr="00080A13">
        <w:tc>
          <w:tcPr>
            <w:tcW w:w="567" w:type="dxa"/>
            <w:vMerge/>
          </w:tcPr>
          <w:p w14:paraId="25AF0C78" w14:textId="77777777" w:rsidR="00080A13" w:rsidRPr="000E284C" w:rsidRDefault="00080A13" w:rsidP="0008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vMerge/>
          </w:tcPr>
          <w:p w14:paraId="477E1B41" w14:textId="77777777" w:rsidR="00080A13" w:rsidRPr="000E284C" w:rsidRDefault="00080A13" w:rsidP="0008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14:paraId="4BE86747" w14:textId="77777777" w:rsidR="00080A13" w:rsidRPr="000E284C" w:rsidRDefault="00080A13" w:rsidP="0008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DCEE064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0E28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</w:tcPr>
          <w:p w14:paraId="74832EBF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0E28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</w:tcPr>
          <w:p w14:paraId="67A54E18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0E28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</w:tcPr>
          <w:p w14:paraId="4BB1E089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E28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</w:tcPr>
          <w:p w14:paraId="01FFBE3E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E28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52" w:type="dxa"/>
            <w:vMerge/>
          </w:tcPr>
          <w:p w14:paraId="4B31F52A" w14:textId="77777777" w:rsidR="00080A13" w:rsidRPr="000E284C" w:rsidRDefault="00080A13" w:rsidP="00080A13">
            <w:pPr>
              <w:rPr>
                <w:rFonts w:ascii="Times New Roman" w:hAnsi="Times New Roman" w:cs="Times New Roman"/>
              </w:rPr>
            </w:pPr>
          </w:p>
        </w:tc>
      </w:tr>
      <w:tr w:rsidR="00080A13" w:rsidRPr="000E284C" w14:paraId="41CFFC25" w14:textId="77777777" w:rsidTr="00080A13">
        <w:trPr>
          <w:trHeight w:val="339"/>
        </w:trPr>
        <w:tc>
          <w:tcPr>
            <w:tcW w:w="567" w:type="dxa"/>
          </w:tcPr>
          <w:p w14:paraId="7E97E186" w14:textId="77777777" w:rsidR="00080A13" w:rsidRPr="00990252" w:rsidRDefault="00080A13" w:rsidP="00080A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5003" w:type="dxa"/>
            <w:gridSpan w:val="8"/>
          </w:tcPr>
          <w:p w14:paraId="23B3BFC0" w14:textId="77777777" w:rsidR="00080A13" w:rsidRPr="00990252" w:rsidRDefault="00080A13" w:rsidP="00080A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990252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Муниципальная программа</w:t>
            </w:r>
          </w:p>
        </w:tc>
      </w:tr>
      <w:tr w:rsidR="005F74B7" w:rsidRPr="000E284C" w14:paraId="3DBAC75F" w14:textId="77777777" w:rsidTr="00080A13">
        <w:trPr>
          <w:trHeight w:val="391"/>
        </w:trPr>
        <w:tc>
          <w:tcPr>
            <w:tcW w:w="567" w:type="dxa"/>
          </w:tcPr>
          <w:p w14:paraId="6308F7A6" w14:textId="77777777" w:rsidR="005F74B7" w:rsidRPr="000E284C" w:rsidRDefault="005F74B7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14:paraId="6A117DD5" w14:textId="77777777" w:rsidR="005F74B7" w:rsidRPr="00D90181" w:rsidRDefault="005F74B7" w:rsidP="00080A13">
            <w:pPr>
              <w:pStyle w:val="ConsPlusNormal"/>
              <w:rPr>
                <w:rFonts w:ascii="Times New Roman" w:hAnsi="Times New Roman" w:cs="Times New Roman"/>
              </w:rPr>
            </w:pPr>
            <w:r w:rsidRPr="00D90181">
              <w:rPr>
                <w:rFonts w:ascii="Times New Roman CYR" w:eastAsia="Times New Roman" w:hAnsi="Times New Roman CYR" w:cs="Times New Roman CYR"/>
                <w:sz w:val="21"/>
                <w:szCs w:val="21"/>
              </w:rPr>
              <w:t>Готовность сил и средств МКУ «ЦЗНТЧС» в области ГО и ЧС</w:t>
            </w:r>
          </w:p>
        </w:tc>
        <w:tc>
          <w:tcPr>
            <w:tcW w:w="1757" w:type="dxa"/>
          </w:tcPr>
          <w:p w14:paraId="3C154F1D" w14:textId="77777777" w:rsidR="005F74B7" w:rsidRPr="000E284C" w:rsidRDefault="005F74B7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14:paraId="1888D33F" w14:textId="7D2499B4" w:rsidR="005F74B7" w:rsidRPr="00DA1149" w:rsidRDefault="005F74B7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14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91" w:type="dxa"/>
          </w:tcPr>
          <w:p w14:paraId="541CC4D8" w14:textId="2AB072CF" w:rsidR="005F74B7" w:rsidRPr="00DA1149" w:rsidRDefault="005F74B7" w:rsidP="007A7616">
            <w:pPr>
              <w:jc w:val="center"/>
              <w:rPr>
                <w:rFonts w:ascii="Times New Roman" w:hAnsi="Times New Roman" w:cs="Times New Roman"/>
              </w:rPr>
            </w:pPr>
            <w:r w:rsidRPr="00DA114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91" w:type="dxa"/>
          </w:tcPr>
          <w:p w14:paraId="6EB86BB5" w14:textId="51E32C4A" w:rsidR="005F74B7" w:rsidRPr="00DA1149" w:rsidRDefault="005F74B7" w:rsidP="007A7616">
            <w:pPr>
              <w:jc w:val="center"/>
              <w:rPr>
                <w:rFonts w:ascii="Times New Roman" w:hAnsi="Times New Roman" w:cs="Times New Roman"/>
              </w:rPr>
            </w:pPr>
            <w:r w:rsidRPr="00DA114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91" w:type="dxa"/>
          </w:tcPr>
          <w:p w14:paraId="3408E568" w14:textId="58C43653" w:rsidR="005F74B7" w:rsidRPr="00DA1149" w:rsidRDefault="005F74B7" w:rsidP="007A7616">
            <w:pPr>
              <w:jc w:val="center"/>
              <w:rPr>
                <w:rFonts w:ascii="Times New Roman" w:hAnsi="Times New Roman" w:cs="Times New Roman"/>
              </w:rPr>
            </w:pPr>
            <w:r w:rsidRPr="00DA114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91" w:type="dxa"/>
          </w:tcPr>
          <w:p w14:paraId="54559AED" w14:textId="0D837D2C" w:rsidR="005F74B7" w:rsidRPr="00DA1149" w:rsidRDefault="005F74B7" w:rsidP="007A7616">
            <w:pPr>
              <w:jc w:val="center"/>
              <w:rPr>
                <w:rFonts w:ascii="Times New Roman" w:hAnsi="Times New Roman" w:cs="Times New Roman"/>
              </w:rPr>
            </w:pPr>
            <w:r w:rsidRPr="00DA114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4252" w:type="dxa"/>
            <w:vMerge w:val="restart"/>
          </w:tcPr>
          <w:p w14:paraId="73254F42" w14:textId="77777777" w:rsidR="005F74B7" w:rsidRPr="00DA1149" w:rsidRDefault="005F74B7" w:rsidP="0008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149">
              <w:rPr>
                <w:rFonts w:ascii="Times New Roman" w:hAnsi="Times New Roman"/>
                <w:sz w:val="24"/>
                <w:szCs w:val="24"/>
              </w:rPr>
              <w:t xml:space="preserve">Оценка горожанами комфортности проживания, балл. </w:t>
            </w:r>
          </w:p>
          <w:p w14:paraId="795E9D05" w14:textId="77777777" w:rsidR="005F74B7" w:rsidRPr="00DA1149" w:rsidRDefault="005F74B7" w:rsidP="0008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A1149">
              <w:rPr>
                <w:rFonts w:ascii="Times New Roman" w:hAnsi="Times New Roman"/>
                <w:sz w:val="24"/>
                <w:szCs w:val="24"/>
              </w:rPr>
              <w:t>Оценка безопасности проживания г</w:t>
            </w:r>
            <w:r w:rsidRPr="00DA1149">
              <w:rPr>
                <w:rFonts w:ascii="Times New Roman" w:hAnsi="Times New Roman"/>
                <w:sz w:val="24"/>
                <w:szCs w:val="24"/>
              </w:rPr>
              <w:t>о</w:t>
            </w:r>
            <w:r w:rsidRPr="00DA1149">
              <w:rPr>
                <w:rFonts w:ascii="Times New Roman" w:hAnsi="Times New Roman"/>
                <w:sz w:val="24"/>
                <w:szCs w:val="24"/>
              </w:rPr>
              <w:t>рожанами</w:t>
            </w:r>
            <w:r w:rsidRPr="00DA114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181" w:rsidRPr="000E284C" w14:paraId="2E79A33B" w14:textId="77777777" w:rsidTr="00080A13">
        <w:tc>
          <w:tcPr>
            <w:tcW w:w="567" w:type="dxa"/>
          </w:tcPr>
          <w:p w14:paraId="417F5969" w14:textId="77777777" w:rsidR="00D90181" w:rsidRPr="000E284C" w:rsidRDefault="00D90181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8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14:paraId="4D95D913" w14:textId="77777777" w:rsidR="00D90181" w:rsidRPr="00D90181" w:rsidRDefault="00D90181" w:rsidP="00080A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D9018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Готовность сил и средств МБУ «</w:t>
            </w:r>
            <w:proofErr w:type="spellStart"/>
            <w:r w:rsidRPr="00D9018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СпаС</w:t>
            </w:r>
            <w:proofErr w:type="spellEnd"/>
            <w:r w:rsidRPr="00D9018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» в области ГО и ЧС</w:t>
            </w:r>
          </w:p>
        </w:tc>
        <w:tc>
          <w:tcPr>
            <w:tcW w:w="1757" w:type="dxa"/>
          </w:tcPr>
          <w:p w14:paraId="08B59622" w14:textId="77777777" w:rsidR="00D90181" w:rsidRPr="000E284C" w:rsidRDefault="00D90181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14:paraId="394D3CDE" w14:textId="77777777" w:rsidR="00D90181" w:rsidRPr="00167369" w:rsidRDefault="00D90181" w:rsidP="00D901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91" w:type="dxa"/>
          </w:tcPr>
          <w:p w14:paraId="6324D20F" w14:textId="77777777" w:rsidR="00D90181" w:rsidRPr="00167369" w:rsidRDefault="00D90181" w:rsidP="00D90181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91" w:type="dxa"/>
          </w:tcPr>
          <w:p w14:paraId="169B793F" w14:textId="77777777" w:rsidR="00D90181" w:rsidRPr="00167369" w:rsidRDefault="00D90181" w:rsidP="00D90181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91" w:type="dxa"/>
          </w:tcPr>
          <w:p w14:paraId="658719A9" w14:textId="77777777" w:rsidR="00D90181" w:rsidRPr="00167369" w:rsidRDefault="00D90181" w:rsidP="00D90181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91" w:type="dxa"/>
          </w:tcPr>
          <w:p w14:paraId="0AF055F1" w14:textId="77777777" w:rsidR="00D90181" w:rsidRPr="00167369" w:rsidRDefault="00D90181" w:rsidP="00D90181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4252" w:type="dxa"/>
            <w:vMerge/>
          </w:tcPr>
          <w:p w14:paraId="411DC775" w14:textId="77777777" w:rsidR="00D90181" w:rsidRPr="000E284C" w:rsidRDefault="00D90181" w:rsidP="00080A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0A13" w:rsidRPr="000E284C" w14:paraId="104412F3" w14:textId="77777777" w:rsidTr="00080A13">
        <w:tc>
          <w:tcPr>
            <w:tcW w:w="567" w:type="dxa"/>
          </w:tcPr>
          <w:p w14:paraId="0B77CC1A" w14:textId="77777777" w:rsidR="00080A13" w:rsidRPr="000E284C" w:rsidRDefault="00080A13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3" w:type="dxa"/>
            <w:gridSpan w:val="8"/>
          </w:tcPr>
          <w:p w14:paraId="0DDDC7BB" w14:textId="77777777" w:rsidR="00080A13" w:rsidRPr="000E284C" w:rsidRDefault="00080A13" w:rsidP="00080A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</w:rPr>
              <w:t>1 подпрограмма</w:t>
            </w:r>
            <w:r w:rsidRPr="00990252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</w:rPr>
              <w:t>«</w:t>
            </w:r>
            <w:r w:rsidRPr="00990252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</w:rPr>
              <w:t>Обеспечение пожарной безопасности муниципальных учреждений города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</w:rPr>
              <w:t>»</w:t>
            </w:r>
          </w:p>
        </w:tc>
      </w:tr>
      <w:tr w:rsidR="00D90181" w:rsidRPr="000E284C" w14:paraId="6C46D113" w14:textId="77777777" w:rsidTr="00546C6E">
        <w:tc>
          <w:tcPr>
            <w:tcW w:w="567" w:type="dxa"/>
          </w:tcPr>
          <w:p w14:paraId="1E97A8BB" w14:textId="77777777" w:rsidR="00D90181" w:rsidRPr="000E284C" w:rsidRDefault="00D90181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  <w:vAlign w:val="center"/>
          </w:tcPr>
          <w:p w14:paraId="3B30C71B" w14:textId="77777777" w:rsidR="00D90181" w:rsidRPr="00546C6E" w:rsidRDefault="00D90181" w:rsidP="00167369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 w:cs="Times New Roman"/>
              </w:rPr>
              <w:t>Количество пожаров в зданиях и сооружениях муниципал</w:t>
            </w:r>
            <w:r w:rsidRPr="00546C6E">
              <w:rPr>
                <w:rFonts w:ascii="Times New Roman" w:hAnsi="Times New Roman" w:cs="Times New Roman"/>
              </w:rPr>
              <w:t>ь</w:t>
            </w:r>
            <w:r w:rsidRPr="00546C6E">
              <w:rPr>
                <w:rFonts w:ascii="Times New Roman" w:hAnsi="Times New Roman" w:cs="Times New Roman"/>
              </w:rPr>
              <w:t>ных учреждений</w:t>
            </w:r>
          </w:p>
        </w:tc>
        <w:tc>
          <w:tcPr>
            <w:tcW w:w="1757" w:type="dxa"/>
            <w:vAlign w:val="center"/>
          </w:tcPr>
          <w:p w14:paraId="595320FD" w14:textId="77777777" w:rsidR="00D90181" w:rsidRPr="00546C6E" w:rsidRDefault="00DD0C50" w:rsidP="00546C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1" w:type="dxa"/>
            <w:vAlign w:val="center"/>
          </w:tcPr>
          <w:p w14:paraId="65255D01" w14:textId="77777777" w:rsidR="00D90181" w:rsidRPr="00167369" w:rsidRDefault="00D90181" w:rsidP="00546C6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  <w:vAlign w:val="center"/>
          </w:tcPr>
          <w:p w14:paraId="656DDA0F" w14:textId="77777777" w:rsidR="00D90181" w:rsidRPr="00167369" w:rsidRDefault="00D90181" w:rsidP="00546C6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  <w:vAlign w:val="center"/>
          </w:tcPr>
          <w:p w14:paraId="42536477" w14:textId="77777777" w:rsidR="00D90181" w:rsidRPr="00167369" w:rsidRDefault="00D90181" w:rsidP="00546C6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  <w:vAlign w:val="center"/>
          </w:tcPr>
          <w:p w14:paraId="1441FC1B" w14:textId="77777777" w:rsidR="00D90181" w:rsidRPr="00167369" w:rsidRDefault="00D90181" w:rsidP="00546C6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  <w:vAlign w:val="center"/>
          </w:tcPr>
          <w:p w14:paraId="4271473D" w14:textId="77777777" w:rsidR="00D90181" w:rsidRPr="00167369" w:rsidRDefault="00D90181" w:rsidP="00546C6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</w:tcPr>
          <w:p w14:paraId="0EC6C82E" w14:textId="77777777" w:rsidR="00D90181" w:rsidRPr="00D3164D" w:rsidRDefault="00D90181" w:rsidP="00D31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погибших на по</w:t>
            </w:r>
            <w:r w:rsidRPr="00D3164D">
              <w:rPr>
                <w:rFonts w:ascii="Times New Roman" w:hAnsi="Times New Roman" w:cs="Times New Roman"/>
              </w:rPr>
              <w:t>жарах, человек.</w:t>
            </w:r>
          </w:p>
          <w:p w14:paraId="7AFA3817" w14:textId="77777777" w:rsidR="00D90181" w:rsidRPr="000E284C" w:rsidRDefault="00D90181" w:rsidP="00D3164D">
            <w:pPr>
              <w:pStyle w:val="ConsPlusNormal"/>
              <w:rPr>
                <w:rFonts w:ascii="Times New Roman" w:hAnsi="Times New Roman" w:cs="Times New Roman"/>
              </w:rPr>
            </w:pPr>
            <w:r w:rsidRPr="00D3164D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D3164D">
              <w:rPr>
                <w:rFonts w:ascii="Times New Roman" w:hAnsi="Times New Roman" w:cs="Times New Roman"/>
              </w:rPr>
              <w:t>а</w:t>
            </w:r>
            <w:r w:rsidRPr="00D3164D">
              <w:rPr>
                <w:rFonts w:ascii="Times New Roman" w:hAnsi="Times New Roman" w:cs="Times New Roman"/>
              </w:rPr>
              <w:t>нами</w:t>
            </w:r>
          </w:p>
        </w:tc>
      </w:tr>
      <w:tr w:rsidR="00D90181" w:rsidRPr="000E284C" w14:paraId="7F51FD52" w14:textId="77777777" w:rsidTr="00DD0C50">
        <w:tc>
          <w:tcPr>
            <w:tcW w:w="567" w:type="dxa"/>
          </w:tcPr>
          <w:p w14:paraId="73CFB684" w14:textId="77777777" w:rsidR="00D90181" w:rsidRPr="000E284C" w:rsidRDefault="00D90181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  <w:vAlign w:val="center"/>
          </w:tcPr>
          <w:p w14:paraId="0299E676" w14:textId="77777777" w:rsidR="00D90181" w:rsidRPr="00546C6E" w:rsidRDefault="00D90181" w:rsidP="00167369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/>
              </w:rPr>
              <w:t>Число погибших на пожарах, человек</w:t>
            </w:r>
          </w:p>
        </w:tc>
        <w:tc>
          <w:tcPr>
            <w:tcW w:w="1757" w:type="dxa"/>
            <w:vAlign w:val="center"/>
          </w:tcPr>
          <w:p w14:paraId="652ADDC2" w14:textId="77777777" w:rsidR="00D90181" w:rsidRPr="00546C6E" w:rsidRDefault="00DD0C50" w:rsidP="00DD0C50">
            <w:pPr>
              <w:jc w:val="center"/>
            </w:pPr>
            <w:r>
              <w:t>Чел.</w:t>
            </w:r>
          </w:p>
        </w:tc>
        <w:tc>
          <w:tcPr>
            <w:tcW w:w="1191" w:type="dxa"/>
            <w:vAlign w:val="center"/>
          </w:tcPr>
          <w:p w14:paraId="388A51B7" w14:textId="77777777" w:rsidR="00D90181" w:rsidRPr="00167369" w:rsidRDefault="00D90181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vAlign w:val="center"/>
          </w:tcPr>
          <w:p w14:paraId="2D6DBC16" w14:textId="77777777" w:rsidR="00D90181" w:rsidRPr="00167369" w:rsidRDefault="00D90181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vAlign w:val="center"/>
          </w:tcPr>
          <w:p w14:paraId="65D57354" w14:textId="77777777" w:rsidR="00D90181" w:rsidRPr="00167369" w:rsidRDefault="00D90181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vAlign w:val="center"/>
          </w:tcPr>
          <w:p w14:paraId="48B64777" w14:textId="77777777" w:rsidR="00D90181" w:rsidRPr="00167369" w:rsidRDefault="00D90181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vAlign w:val="center"/>
          </w:tcPr>
          <w:p w14:paraId="13E073EE" w14:textId="77777777" w:rsidR="00D90181" w:rsidRPr="00167369" w:rsidRDefault="00D90181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14:paraId="24CC20D1" w14:textId="77777777" w:rsidR="00D90181" w:rsidRPr="00D3164D" w:rsidRDefault="00D90181" w:rsidP="001F1C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погибших на по</w:t>
            </w:r>
            <w:r w:rsidRPr="00D3164D">
              <w:rPr>
                <w:rFonts w:ascii="Times New Roman" w:hAnsi="Times New Roman" w:cs="Times New Roman"/>
              </w:rPr>
              <w:t>жарах, человек.</w:t>
            </w:r>
          </w:p>
          <w:p w14:paraId="4613C3F9" w14:textId="77777777" w:rsidR="00D90181" w:rsidRPr="000E284C" w:rsidRDefault="00D90181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D3164D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D3164D">
              <w:rPr>
                <w:rFonts w:ascii="Times New Roman" w:hAnsi="Times New Roman" w:cs="Times New Roman"/>
              </w:rPr>
              <w:t>а</w:t>
            </w:r>
            <w:r w:rsidRPr="00D3164D">
              <w:rPr>
                <w:rFonts w:ascii="Times New Roman" w:hAnsi="Times New Roman" w:cs="Times New Roman"/>
              </w:rPr>
              <w:t>нами</w:t>
            </w:r>
          </w:p>
        </w:tc>
      </w:tr>
      <w:tr w:rsidR="00E34420" w:rsidRPr="000E284C" w14:paraId="752D9DFE" w14:textId="77777777" w:rsidTr="00E34420">
        <w:trPr>
          <w:trHeight w:val="998"/>
        </w:trPr>
        <w:tc>
          <w:tcPr>
            <w:tcW w:w="567" w:type="dxa"/>
          </w:tcPr>
          <w:p w14:paraId="07703924" w14:textId="77777777" w:rsidR="00E34420" w:rsidRPr="00974E6C" w:rsidRDefault="00E34420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4E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  <w:vAlign w:val="center"/>
          </w:tcPr>
          <w:p w14:paraId="774CC16A" w14:textId="77777777" w:rsidR="00E34420" w:rsidRPr="00974E6C" w:rsidRDefault="00E3442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Доля выполненных меропри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я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тий, требований пожарной бе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з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опасности учреждениями управления образования от к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личества необходимых </w:t>
            </w:r>
          </w:p>
        </w:tc>
        <w:tc>
          <w:tcPr>
            <w:tcW w:w="1757" w:type="dxa"/>
            <w:vAlign w:val="center"/>
          </w:tcPr>
          <w:p w14:paraId="56A4E735" w14:textId="77777777" w:rsidR="00E34420" w:rsidRPr="00974E6C" w:rsidRDefault="00E34420" w:rsidP="00DD0C50">
            <w:pPr>
              <w:jc w:val="center"/>
            </w:pPr>
            <w:r w:rsidRPr="00974E6C">
              <w:t>%</w:t>
            </w:r>
          </w:p>
        </w:tc>
        <w:tc>
          <w:tcPr>
            <w:tcW w:w="1191" w:type="dxa"/>
            <w:vAlign w:val="center"/>
          </w:tcPr>
          <w:p w14:paraId="0F46C515" w14:textId="660FD0FA" w:rsidR="00E34420" w:rsidRPr="00167369" w:rsidRDefault="00E34420" w:rsidP="00DD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91" w:type="dxa"/>
            <w:vAlign w:val="center"/>
          </w:tcPr>
          <w:p w14:paraId="29036E87" w14:textId="603290E6" w:rsidR="00E34420" w:rsidRPr="00167369" w:rsidRDefault="00E34420" w:rsidP="00E34420">
            <w:pPr>
              <w:jc w:val="center"/>
              <w:rPr>
                <w:rFonts w:ascii="Times New Roman" w:hAnsi="Times New Roman" w:cs="Times New Roman"/>
              </w:rPr>
            </w:pPr>
            <w:r w:rsidRPr="0042301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91" w:type="dxa"/>
            <w:vAlign w:val="center"/>
          </w:tcPr>
          <w:p w14:paraId="03B3F7DB" w14:textId="510A06AF" w:rsidR="00E34420" w:rsidRPr="00167369" w:rsidRDefault="00E34420" w:rsidP="00E34420">
            <w:pPr>
              <w:jc w:val="center"/>
              <w:rPr>
                <w:rFonts w:ascii="Times New Roman" w:hAnsi="Times New Roman" w:cs="Times New Roman"/>
              </w:rPr>
            </w:pPr>
            <w:r w:rsidRPr="0042301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91" w:type="dxa"/>
            <w:vAlign w:val="center"/>
          </w:tcPr>
          <w:p w14:paraId="2A3832A0" w14:textId="4986AD7C" w:rsidR="00E34420" w:rsidRPr="00167369" w:rsidRDefault="00E34420" w:rsidP="00E34420">
            <w:pPr>
              <w:jc w:val="center"/>
              <w:rPr>
                <w:rFonts w:ascii="Times New Roman" w:hAnsi="Times New Roman" w:cs="Times New Roman"/>
              </w:rPr>
            </w:pPr>
            <w:r w:rsidRPr="0042301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91" w:type="dxa"/>
            <w:vAlign w:val="center"/>
          </w:tcPr>
          <w:p w14:paraId="48FAE217" w14:textId="5D58CAA2" w:rsidR="00E34420" w:rsidRPr="00167369" w:rsidRDefault="00E34420" w:rsidP="00E34420">
            <w:pPr>
              <w:jc w:val="center"/>
              <w:rPr>
                <w:rFonts w:ascii="Times New Roman" w:hAnsi="Times New Roman" w:cs="Times New Roman"/>
              </w:rPr>
            </w:pPr>
            <w:r w:rsidRPr="0042301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4252" w:type="dxa"/>
          </w:tcPr>
          <w:p w14:paraId="5BC06E83" w14:textId="77777777" w:rsidR="00E34420" w:rsidRPr="00546C6E" w:rsidRDefault="00E34420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 w:cs="Times New Roman"/>
              </w:rPr>
              <w:t>Число погибших на пожарах, человек.</w:t>
            </w:r>
          </w:p>
          <w:p w14:paraId="005C6F7C" w14:textId="77777777" w:rsidR="00E34420" w:rsidRPr="00546C6E" w:rsidRDefault="00E34420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546C6E">
              <w:rPr>
                <w:rFonts w:ascii="Times New Roman" w:hAnsi="Times New Roman" w:cs="Times New Roman"/>
              </w:rPr>
              <w:t>а</w:t>
            </w:r>
            <w:r w:rsidRPr="00546C6E">
              <w:rPr>
                <w:rFonts w:ascii="Times New Roman" w:hAnsi="Times New Roman" w:cs="Times New Roman"/>
              </w:rPr>
              <w:t>нами</w:t>
            </w:r>
          </w:p>
        </w:tc>
      </w:tr>
      <w:tr w:rsidR="00E34420" w:rsidRPr="000E284C" w14:paraId="18B2A8BE" w14:textId="77777777" w:rsidTr="00DD0C50">
        <w:tc>
          <w:tcPr>
            <w:tcW w:w="567" w:type="dxa"/>
          </w:tcPr>
          <w:p w14:paraId="72131115" w14:textId="77777777" w:rsidR="00E34420" w:rsidRPr="00974E6C" w:rsidRDefault="00E34420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4E6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39" w:type="dxa"/>
          </w:tcPr>
          <w:p w14:paraId="60834BF0" w14:textId="0C6C9EC8" w:rsidR="00E34420" w:rsidRPr="00974E6C" w:rsidRDefault="00E3442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Доля выполненных меропри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я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тий, требований пожарной без-опасности учреждениями управления культуры от кол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чества необходимых</w:t>
            </w:r>
          </w:p>
        </w:tc>
        <w:tc>
          <w:tcPr>
            <w:tcW w:w="1757" w:type="dxa"/>
            <w:vAlign w:val="center"/>
          </w:tcPr>
          <w:p w14:paraId="28051307" w14:textId="77777777" w:rsidR="00E34420" w:rsidRPr="00974E6C" w:rsidRDefault="00E34420" w:rsidP="00DD0C50">
            <w:pPr>
              <w:jc w:val="center"/>
            </w:pPr>
            <w:r w:rsidRPr="00974E6C">
              <w:t>%</w:t>
            </w:r>
          </w:p>
        </w:tc>
        <w:tc>
          <w:tcPr>
            <w:tcW w:w="1191" w:type="dxa"/>
            <w:vAlign w:val="center"/>
          </w:tcPr>
          <w:p w14:paraId="65B7A90A" w14:textId="1F300B2D" w:rsidR="00E34420" w:rsidRPr="00167369" w:rsidRDefault="00E34420" w:rsidP="00DD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91" w:type="dxa"/>
            <w:vAlign w:val="center"/>
          </w:tcPr>
          <w:p w14:paraId="51DCD8FF" w14:textId="7A4A1B1C" w:rsidR="00E34420" w:rsidRPr="00167369" w:rsidRDefault="00E34420" w:rsidP="00E3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91" w:type="dxa"/>
            <w:vAlign w:val="center"/>
          </w:tcPr>
          <w:p w14:paraId="207D8BDA" w14:textId="495C0AF8" w:rsidR="00E34420" w:rsidRPr="00167369" w:rsidRDefault="00E34420" w:rsidP="00DD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91" w:type="dxa"/>
            <w:vAlign w:val="center"/>
          </w:tcPr>
          <w:p w14:paraId="0B6ADC2D" w14:textId="23EF7074" w:rsidR="00E34420" w:rsidRPr="00167369" w:rsidRDefault="00E34420" w:rsidP="00DD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91" w:type="dxa"/>
            <w:vAlign w:val="center"/>
          </w:tcPr>
          <w:p w14:paraId="1D8D63BF" w14:textId="7C93A564" w:rsidR="00E34420" w:rsidRPr="00167369" w:rsidRDefault="00E34420" w:rsidP="00DD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4252" w:type="dxa"/>
          </w:tcPr>
          <w:p w14:paraId="54384F1B" w14:textId="77777777" w:rsidR="00E34420" w:rsidRPr="00546C6E" w:rsidRDefault="00E34420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 w:cs="Times New Roman"/>
              </w:rPr>
              <w:t>Число погибших на пожарах, человек.</w:t>
            </w:r>
          </w:p>
          <w:p w14:paraId="0F3FABE8" w14:textId="77777777" w:rsidR="00E34420" w:rsidRPr="00546C6E" w:rsidRDefault="00E34420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546C6E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546C6E">
              <w:rPr>
                <w:rFonts w:ascii="Times New Roman" w:hAnsi="Times New Roman" w:cs="Times New Roman"/>
              </w:rPr>
              <w:t>а</w:t>
            </w:r>
            <w:r w:rsidRPr="00546C6E">
              <w:rPr>
                <w:rFonts w:ascii="Times New Roman" w:hAnsi="Times New Roman" w:cs="Times New Roman"/>
              </w:rPr>
              <w:t>нами</w:t>
            </w:r>
          </w:p>
        </w:tc>
      </w:tr>
      <w:tr w:rsidR="001F1CCE" w:rsidRPr="000E284C" w14:paraId="6198471B" w14:textId="77777777" w:rsidTr="00DD0C50">
        <w:tc>
          <w:tcPr>
            <w:tcW w:w="567" w:type="dxa"/>
          </w:tcPr>
          <w:p w14:paraId="1900431D" w14:textId="77777777" w:rsidR="001F1CCE" w:rsidRPr="00974E6C" w:rsidRDefault="001F1CCE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4E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</w:tcPr>
          <w:p w14:paraId="3A1B6AF4" w14:textId="77777777" w:rsidR="001F1CCE" w:rsidRPr="00974E6C" w:rsidRDefault="007A7616" w:rsidP="007A76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Доля выполненных меропри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я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тий, требований пожарной без-опасности </w:t>
            </w:r>
            <w:r w:rsidR="001F1CCE"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муниципальными казенными учреждениями г</w:t>
            </w:r>
            <w:r w:rsidR="001F1CCE"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="001F1CCE"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рода, подведомственных мэрии</w:t>
            </w:r>
            <w:r w:rsidRP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от количества необходимых</w:t>
            </w:r>
          </w:p>
        </w:tc>
        <w:tc>
          <w:tcPr>
            <w:tcW w:w="1757" w:type="dxa"/>
            <w:vAlign w:val="center"/>
          </w:tcPr>
          <w:p w14:paraId="48E2EE0E" w14:textId="77777777" w:rsidR="001F1CCE" w:rsidRPr="00974E6C" w:rsidRDefault="00DD0C50" w:rsidP="00DD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4E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Align w:val="center"/>
          </w:tcPr>
          <w:p w14:paraId="44D359A4" w14:textId="77777777" w:rsidR="001F1CCE" w:rsidRPr="00167369" w:rsidRDefault="001F1CCE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7B22B826" w14:textId="77777777" w:rsidR="001F1CCE" w:rsidRPr="00167369" w:rsidRDefault="001F1CCE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7DFF8642" w14:textId="77777777" w:rsidR="001F1CCE" w:rsidRPr="00167369" w:rsidRDefault="001F1CCE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4ECE86F0" w14:textId="77777777" w:rsidR="001F1CCE" w:rsidRPr="00167369" w:rsidRDefault="001F1CCE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641B93DB" w14:textId="77777777" w:rsidR="001F1CCE" w:rsidRPr="00167369" w:rsidRDefault="001F1CCE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11041D44" w14:textId="77777777" w:rsidR="001F1CCE" w:rsidRPr="00D3164D" w:rsidRDefault="001F1CCE" w:rsidP="001F1C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погибших на по</w:t>
            </w:r>
            <w:r w:rsidRPr="00D3164D">
              <w:rPr>
                <w:rFonts w:ascii="Times New Roman" w:hAnsi="Times New Roman" w:cs="Times New Roman"/>
              </w:rPr>
              <w:t>жарах, человек.</w:t>
            </w:r>
          </w:p>
          <w:p w14:paraId="65E371F9" w14:textId="77777777" w:rsidR="001F1CCE" w:rsidRPr="000E284C" w:rsidRDefault="001F1CCE" w:rsidP="001F1CCE">
            <w:pPr>
              <w:pStyle w:val="ConsPlusNormal"/>
              <w:rPr>
                <w:rFonts w:ascii="Times New Roman" w:hAnsi="Times New Roman" w:cs="Times New Roman"/>
              </w:rPr>
            </w:pPr>
            <w:r w:rsidRPr="00D3164D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D3164D">
              <w:rPr>
                <w:rFonts w:ascii="Times New Roman" w:hAnsi="Times New Roman" w:cs="Times New Roman"/>
              </w:rPr>
              <w:t>а</w:t>
            </w:r>
            <w:r w:rsidRPr="00D3164D">
              <w:rPr>
                <w:rFonts w:ascii="Times New Roman" w:hAnsi="Times New Roman" w:cs="Times New Roman"/>
              </w:rPr>
              <w:t>нами</w:t>
            </w:r>
          </w:p>
        </w:tc>
      </w:tr>
      <w:tr w:rsidR="00196E5E" w:rsidRPr="000E284C" w14:paraId="04E3CADF" w14:textId="77777777" w:rsidTr="001F1CCE">
        <w:tc>
          <w:tcPr>
            <w:tcW w:w="567" w:type="dxa"/>
          </w:tcPr>
          <w:p w14:paraId="29ECB4FF" w14:textId="77777777" w:rsidR="00196E5E" w:rsidRDefault="00196E5E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3" w:type="dxa"/>
            <w:gridSpan w:val="8"/>
          </w:tcPr>
          <w:p w14:paraId="78E85A79" w14:textId="77777777" w:rsidR="00196E5E" w:rsidRPr="00196E5E" w:rsidRDefault="00196E5E" w:rsidP="00080A1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96E5E">
              <w:rPr>
                <w:rFonts w:ascii="Times New Roman CYR" w:eastAsia="Times New Roman" w:hAnsi="Times New Roman CYR" w:cs="Times New Roman CYR"/>
                <w:b/>
                <w:sz w:val="21"/>
                <w:szCs w:val="21"/>
              </w:rPr>
              <w:t>Подпрограмма 2 «Обеспечение безопасности проживания населения в городе»</w:t>
            </w:r>
          </w:p>
        </w:tc>
      </w:tr>
      <w:tr w:rsidR="00DD0C50" w:rsidRPr="000E284C" w14:paraId="664ACDE3" w14:textId="77777777" w:rsidTr="00DD0C50">
        <w:tc>
          <w:tcPr>
            <w:tcW w:w="567" w:type="dxa"/>
          </w:tcPr>
          <w:p w14:paraId="31EA8AAE" w14:textId="77777777" w:rsidR="00DD0C50" w:rsidRDefault="00DD0C50" w:rsidP="0008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9" w:type="dxa"/>
          </w:tcPr>
          <w:p w14:paraId="0DD6FB7F" w14:textId="77777777" w:rsidR="00DD0C50" w:rsidRPr="00196E5E" w:rsidRDefault="00DD0C50" w:rsidP="00D316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Выполнение плана основных мероприятий города Череповца в области гражданской обор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ны, предупреждения и ликв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дации чрезвычайных ситуаций, обеспечения пожарной бе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з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опасности и безопасности л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ю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дей на водных объектах на год</w:t>
            </w:r>
          </w:p>
        </w:tc>
        <w:tc>
          <w:tcPr>
            <w:tcW w:w="1757" w:type="dxa"/>
            <w:vAlign w:val="center"/>
          </w:tcPr>
          <w:p w14:paraId="0B7AF927" w14:textId="77777777" w:rsidR="00DD0C50" w:rsidRDefault="00DD0C50" w:rsidP="00DD0C50">
            <w:pPr>
              <w:jc w:val="center"/>
            </w:pPr>
            <w:r w:rsidRPr="008C028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Align w:val="center"/>
          </w:tcPr>
          <w:p w14:paraId="07B5019F" w14:textId="77777777" w:rsidR="00DD0C50" w:rsidRPr="00167369" w:rsidRDefault="00DD0C50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460BE9EF" w14:textId="77777777" w:rsidR="00DD0C50" w:rsidRPr="00167369" w:rsidRDefault="00DD0C50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521A4001" w14:textId="77777777" w:rsidR="00DD0C50" w:rsidRPr="00167369" w:rsidRDefault="00DD0C50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54163975" w14:textId="77777777" w:rsidR="00DD0C50" w:rsidRPr="00167369" w:rsidRDefault="00DD0C50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73A72833" w14:textId="77777777" w:rsidR="00DD0C50" w:rsidRPr="00167369" w:rsidRDefault="00DD0C50" w:rsidP="00DD0C5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6EBE1F8A" w14:textId="77777777" w:rsidR="00DD0C50" w:rsidRPr="002B305B" w:rsidRDefault="00DD0C50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B305B">
              <w:rPr>
                <w:rFonts w:ascii="Times New Roman" w:hAnsi="Times New Roman" w:cs="Times New Roman"/>
              </w:rPr>
              <w:t>Оценка горожанами комфортности прож</w:t>
            </w:r>
            <w:r w:rsidRPr="002B305B">
              <w:rPr>
                <w:rFonts w:ascii="Times New Roman" w:hAnsi="Times New Roman" w:cs="Times New Roman"/>
              </w:rPr>
              <w:t>и</w:t>
            </w:r>
            <w:r w:rsidRPr="002B305B">
              <w:rPr>
                <w:rFonts w:ascii="Times New Roman" w:hAnsi="Times New Roman" w:cs="Times New Roman"/>
              </w:rPr>
              <w:t xml:space="preserve">вания, балл. </w:t>
            </w:r>
          </w:p>
          <w:p w14:paraId="0ECCEA72" w14:textId="77777777" w:rsidR="00DD0C50" w:rsidRPr="002B305B" w:rsidRDefault="00DD0C50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B305B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B305B">
              <w:rPr>
                <w:rFonts w:ascii="Times New Roman" w:hAnsi="Times New Roman" w:cs="Times New Roman"/>
              </w:rPr>
              <w:t>а</w:t>
            </w:r>
            <w:r w:rsidRPr="002B305B">
              <w:rPr>
                <w:rFonts w:ascii="Times New Roman" w:hAnsi="Times New Roman" w:cs="Times New Roman"/>
              </w:rPr>
              <w:t>нами</w:t>
            </w:r>
          </w:p>
        </w:tc>
      </w:tr>
      <w:tr w:rsidR="005513B3" w:rsidRPr="000E284C" w14:paraId="44BCDD77" w14:textId="77777777" w:rsidTr="00F92F26">
        <w:tc>
          <w:tcPr>
            <w:tcW w:w="567" w:type="dxa"/>
          </w:tcPr>
          <w:p w14:paraId="20998058" w14:textId="16625A84" w:rsidR="005513B3" w:rsidRDefault="005513B3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9" w:type="dxa"/>
          </w:tcPr>
          <w:p w14:paraId="3BDD7C40" w14:textId="572A4811" w:rsidR="005513B3" w:rsidRPr="00196E5E" w:rsidRDefault="005513B3" w:rsidP="00E3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990252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Процент охвата территории г</w:t>
            </w:r>
            <w:r w:rsidRPr="00990252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Pr="00990252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рода системой оповещения и информирования населения</w:t>
            </w:r>
          </w:p>
        </w:tc>
        <w:tc>
          <w:tcPr>
            <w:tcW w:w="1757" w:type="dxa"/>
            <w:vAlign w:val="center"/>
          </w:tcPr>
          <w:p w14:paraId="3AF46A48" w14:textId="77777777" w:rsidR="005513B3" w:rsidRPr="00EE1EC0" w:rsidRDefault="005513B3" w:rsidP="00DD0C50">
            <w:pPr>
              <w:jc w:val="center"/>
            </w:pPr>
            <w:r w:rsidRPr="00EE1EC0">
              <w:t>%</w:t>
            </w:r>
          </w:p>
        </w:tc>
        <w:tc>
          <w:tcPr>
            <w:tcW w:w="1191" w:type="dxa"/>
          </w:tcPr>
          <w:p w14:paraId="4D9E2D7D" w14:textId="2E31BB3C" w:rsidR="005513B3" w:rsidRPr="00167369" w:rsidRDefault="005513B3" w:rsidP="001F1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91" w:type="dxa"/>
          </w:tcPr>
          <w:p w14:paraId="4843EC60" w14:textId="49D0945E" w:rsidR="005513B3" w:rsidRPr="00167369" w:rsidRDefault="005513B3" w:rsidP="001F1CCE">
            <w:pPr>
              <w:jc w:val="center"/>
              <w:rPr>
                <w:rFonts w:ascii="Times New Roman" w:hAnsi="Times New Roman" w:cs="Times New Roman"/>
              </w:rPr>
            </w:pPr>
            <w:r w:rsidRPr="00110D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0D00227" w14:textId="535DCCFC" w:rsidR="005513B3" w:rsidRPr="00167369" w:rsidRDefault="005513B3" w:rsidP="001F1CCE">
            <w:pPr>
              <w:jc w:val="center"/>
              <w:rPr>
                <w:rFonts w:ascii="Times New Roman" w:hAnsi="Times New Roman" w:cs="Times New Roman"/>
              </w:rPr>
            </w:pPr>
            <w:r w:rsidRPr="00110D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91" w:type="dxa"/>
          </w:tcPr>
          <w:p w14:paraId="76EF85DB" w14:textId="6855B967" w:rsidR="005513B3" w:rsidRPr="00167369" w:rsidRDefault="005513B3" w:rsidP="001F1CCE">
            <w:pPr>
              <w:jc w:val="center"/>
              <w:rPr>
                <w:rFonts w:ascii="Times New Roman" w:hAnsi="Times New Roman" w:cs="Times New Roman"/>
              </w:rPr>
            </w:pPr>
            <w:r w:rsidRPr="00110D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91" w:type="dxa"/>
          </w:tcPr>
          <w:p w14:paraId="5DEF0DC8" w14:textId="64D4079A" w:rsidR="005513B3" w:rsidRPr="00167369" w:rsidRDefault="005513B3" w:rsidP="001F1CCE">
            <w:pPr>
              <w:jc w:val="center"/>
              <w:rPr>
                <w:rFonts w:ascii="Times New Roman" w:hAnsi="Times New Roman" w:cs="Times New Roman"/>
              </w:rPr>
            </w:pPr>
            <w:r w:rsidRPr="00110D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4252" w:type="dxa"/>
          </w:tcPr>
          <w:p w14:paraId="36F088CC" w14:textId="77777777" w:rsidR="005513B3" w:rsidRPr="002B305B" w:rsidRDefault="005513B3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B305B">
              <w:rPr>
                <w:rFonts w:ascii="Times New Roman" w:hAnsi="Times New Roman"/>
              </w:rPr>
              <w:t>Охват территории города системой опов</w:t>
            </w:r>
            <w:r w:rsidRPr="002B305B">
              <w:rPr>
                <w:rFonts w:ascii="Times New Roman" w:hAnsi="Times New Roman"/>
              </w:rPr>
              <w:t>е</w:t>
            </w:r>
            <w:r w:rsidRPr="002B305B">
              <w:rPr>
                <w:rFonts w:ascii="Times New Roman" w:hAnsi="Times New Roman"/>
              </w:rPr>
              <w:t>щения и информирования населения</w:t>
            </w:r>
          </w:p>
        </w:tc>
      </w:tr>
      <w:tr w:rsidR="00DD0C50" w:rsidRPr="000E284C" w14:paraId="5BD39019" w14:textId="77777777" w:rsidTr="00DD0C50">
        <w:tc>
          <w:tcPr>
            <w:tcW w:w="567" w:type="dxa"/>
          </w:tcPr>
          <w:p w14:paraId="1C88F287" w14:textId="369A7D4D" w:rsidR="00DD0C50" w:rsidRDefault="003842F6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9" w:type="dxa"/>
          </w:tcPr>
          <w:p w14:paraId="4CCCE5C8" w14:textId="18E1B898" w:rsidR="00DD0C50" w:rsidRPr="005C6EE5" w:rsidRDefault="00DD0C50" w:rsidP="00E3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C6EE5">
              <w:rPr>
                <w:rFonts w:ascii="Times New Roman" w:eastAsia="Times New Roman" w:hAnsi="Times New Roman" w:cs="Times New Roman"/>
                <w:lang w:eastAsia="ru-RU"/>
              </w:rPr>
              <w:t>Выполнение плана по колич</w:t>
            </w:r>
            <w:r w:rsidRPr="005C6E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C6EE5">
              <w:rPr>
                <w:rFonts w:ascii="Times New Roman" w:eastAsia="Times New Roman" w:hAnsi="Times New Roman" w:cs="Times New Roman"/>
                <w:lang w:eastAsia="ru-RU"/>
              </w:rPr>
              <w:t>ству проведенных комплек</w:t>
            </w:r>
            <w:r w:rsidRPr="005C6E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C6EE5">
              <w:rPr>
                <w:rFonts w:ascii="Times New Roman" w:eastAsia="Times New Roman" w:hAnsi="Times New Roman" w:cs="Times New Roman"/>
                <w:lang w:eastAsia="ru-RU"/>
              </w:rPr>
              <w:t>ных технических проверок муниципального сегмента РАСЦО «</w:t>
            </w:r>
            <w:r w:rsidR="00E344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«МАЯК»</w:t>
            </w:r>
          </w:p>
        </w:tc>
        <w:tc>
          <w:tcPr>
            <w:tcW w:w="1757" w:type="dxa"/>
            <w:vAlign w:val="center"/>
          </w:tcPr>
          <w:p w14:paraId="6B980118" w14:textId="77777777" w:rsidR="00DD0C50" w:rsidRDefault="00DD0C50" w:rsidP="00DD0C50">
            <w:pPr>
              <w:jc w:val="center"/>
            </w:pPr>
            <w:r w:rsidRPr="00EE1EC0">
              <w:t>%</w:t>
            </w:r>
          </w:p>
        </w:tc>
        <w:tc>
          <w:tcPr>
            <w:tcW w:w="1191" w:type="dxa"/>
          </w:tcPr>
          <w:p w14:paraId="416EF4F2" w14:textId="77777777" w:rsidR="00DD0C50" w:rsidRPr="00167369" w:rsidRDefault="00DD0C50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58B7D23C" w14:textId="77777777" w:rsidR="00DD0C50" w:rsidRPr="00167369" w:rsidRDefault="00DD0C50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1F093E56" w14:textId="77777777" w:rsidR="00DD0C50" w:rsidRPr="00167369" w:rsidRDefault="00DD0C50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40A92A5B" w14:textId="77777777" w:rsidR="00DD0C50" w:rsidRPr="00167369" w:rsidRDefault="00DD0C50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34CAB8FB" w14:textId="77777777" w:rsidR="00DD0C50" w:rsidRPr="00167369" w:rsidRDefault="00DD0C50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60273971" w14:textId="77777777" w:rsidR="00DD0C50" w:rsidRPr="002B305B" w:rsidRDefault="00DD0C50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B305B">
              <w:rPr>
                <w:rFonts w:ascii="Times New Roman" w:hAnsi="Times New Roman"/>
              </w:rPr>
              <w:t>Охват территории города системой опов</w:t>
            </w:r>
            <w:r w:rsidRPr="002B305B">
              <w:rPr>
                <w:rFonts w:ascii="Times New Roman" w:hAnsi="Times New Roman"/>
              </w:rPr>
              <w:t>е</w:t>
            </w:r>
            <w:r w:rsidRPr="002B305B">
              <w:rPr>
                <w:rFonts w:ascii="Times New Roman" w:hAnsi="Times New Roman"/>
              </w:rPr>
              <w:t>щения и информирования населения</w:t>
            </w:r>
          </w:p>
        </w:tc>
      </w:tr>
      <w:tr w:rsidR="003842F6" w:rsidRPr="000E284C" w14:paraId="00CA01A3" w14:textId="77777777" w:rsidTr="003842F6">
        <w:tc>
          <w:tcPr>
            <w:tcW w:w="567" w:type="dxa"/>
          </w:tcPr>
          <w:p w14:paraId="2BA8910B" w14:textId="0B9DC25E" w:rsidR="003842F6" w:rsidRDefault="003842F6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039" w:type="dxa"/>
          </w:tcPr>
          <w:p w14:paraId="7CD120D8" w14:textId="0501D11C" w:rsidR="003842F6" w:rsidRPr="005C6EE5" w:rsidRDefault="003842F6" w:rsidP="00D65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Выполнение плана комплект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вания городских образовател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ь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ных курсов гражданской об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роны МКУ</w:t>
            </w: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«ЦЗНТЧС»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обуч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а</w:t>
            </w:r>
            <w:r w:rsidR="00974E6C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ющимися </w:t>
            </w:r>
          </w:p>
        </w:tc>
        <w:tc>
          <w:tcPr>
            <w:tcW w:w="1757" w:type="dxa"/>
            <w:vAlign w:val="center"/>
          </w:tcPr>
          <w:p w14:paraId="7DE5F41A" w14:textId="1AFB657A" w:rsidR="003842F6" w:rsidRPr="00EE1EC0" w:rsidRDefault="003842F6" w:rsidP="00DD0C50">
            <w:pPr>
              <w:jc w:val="center"/>
            </w:pPr>
            <w:r w:rsidRPr="00187BE3">
              <w:t>%</w:t>
            </w:r>
          </w:p>
        </w:tc>
        <w:tc>
          <w:tcPr>
            <w:tcW w:w="1191" w:type="dxa"/>
            <w:vAlign w:val="center"/>
          </w:tcPr>
          <w:p w14:paraId="79D29063" w14:textId="3970C3CD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1DFA2B6A" w14:textId="36145814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21604851" w14:textId="4583D17B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05C317DB" w14:textId="6D0829D5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  <w:vAlign w:val="center"/>
          </w:tcPr>
          <w:p w14:paraId="2876EA87" w14:textId="6D39BB86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5ADBFA24" w14:textId="77777777" w:rsidR="003842F6" w:rsidRPr="002035C0" w:rsidRDefault="003842F6" w:rsidP="003842F6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горожанами комфортности прож</w:t>
            </w:r>
            <w:r w:rsidRPr="002035C0">
              <w:rPr>
                <w:rFonts w:ascii="Times New Roman" w:hAnsi="Times New Roman" w:cs="Times New Roman"/>
              </w:rPr>
              <w:t>и</w:t>
            </w:r>
            <w:r w:rsidRPr="002035C0">
              <w:rPr>
                <w:rFonts w:ascii="Times New Roman" w:hAnsi="Times New Roman" w:cs="Times New Roman"/>
              </w:rPr>
              <w:t xml:space="preserve">вания, балл. </w:t>
            </w:r>
          </w:p>
          <w:p w14:paraId="750FF8D5" w14:textId="441817A9" w:rsidR="003842F6" w:rsidRPr="002035C0" w:rsidRDefault="003842F6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highlight w:val="yellow"/>
              </w:rPr>
            </w:pPr>
            <w:r w:rsidRPr="002035C0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035C0">
              <w:rPr>
                <w:rFonts w:ascii="Times New Roman" w:hAnsi="Times New Roman" w:cs="Times New Roman"/>
              </w:rPr>
              <w:t>а</w:t>
            </w:r>
            <w:r w:rsidRPr="002035C0">
              <w:rPr>
                <w:rFonts w:ascii="Times New Roman" w:hAnsi="Times New Roman" w:cs="Times New Roman"/>
              </w:rPr>
              <w:t>нами</w:t>
            </w:r>
          </w:p>
        </w:tc>
      </w:tr>
      <w:tr w:rsidR="003842F6" w:rsidRPr="000E284C" w14:paraId="3C8821B6" w14:textId="77777777" w:rsidTr="00DD0C50">
        <w:tc>
          <w:tcPr>
            <w:tcW w:w="567" w:type="dxa"/>
          </w:tcPr>
          <w:p w14:paraId="5E4BE612" w14:textId="0AA04B80" w:rsidR="003842F6" w:rsidRDefault="003842F6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9" w:type="dxa"/>
          </w:tcPr>
          <w:p w14:paraId="20C63C53" w14:textId="77777777" w:rsidR="003842F6" w:rsidRPr="00196E5E" w:rsidRDefault="003842F6" w:rsidP="00D316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Обеспеченность городских пляжей спасательными постами</w:t>
            </w:r>
          </w:p>
        </w:tc>
        <w:tc>
          <w:tcPr>
            <w:tcW w:w="1757" w:type="dxa"/>
            <w:vAlign w:val="center"/>
          </w:tcPr>
          <w:p w14:paraId="7004F253" w14:textId="77777777" w:rsidR="003842F6" w:rsidRPr="00EE1EC0" w:rsidRDefault="003842F6" w:rsidP="00DD0C50">
            <w:pPr>
              <w:jc w:val="center"/>
            </w:pPr>
            <w:r w:rsidRPr="00EE1EC0">
              <w:t>%</w:t>
            </w:r>
          </w:p>
        </w:tc>
        <w:tc>
          <w:tcPr>
            <w:tcW w:w="1191" w:type="dxa"/>
          </w:tcPr>
          <w:p w14:paraId="08D14082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5EA4737F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65EFB8C9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3890D535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27501218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45D2F344" w14:textId="77777777" w:rsidR="003842F6" w:rsidRPr="002035C0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горожанами комфортности прож</w:t>
            </w:r>
            <w:r w:rsidRPr="002035C0">
              <w:rPr>
                <w:rFonts w:ascii="Times New Roman" w:hAnsi="Times New Roman" w:cs="Times New Roman"/>
              </w:rPr>
              <w:t>и</w:t>
            </w:r>
            <w:r w:rsidRPr="002035C0">
              <w:rPr>
                <w:rFonts w:ascii="Times New Roman" w:hAnsi="Times New Roman" w:cs="Times New Roman"/>
              </w:rPr>
              <w:t xml:space="preserve">вания, балл. </w:t>
            </w:r>
          </w:p>
          <w:p w14:paraId="48CB5BA8" w14:textId="77777777" w:rsidR="003842F6" w:rsidRPr="000E284C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035C0">
              <w:rPr>
                <w:rFonts w:ascii="Times New Roman" w:hAnsi="Times New Roman" w:cs="Times New Roman"/>
              </w:rPr>
              <w:t>а</w:t>
            </w:r>
            <w:r w:rsidRPr="002035C0">
              <w:rPr>
                <w:rFonts w:ascii="Times New Roman" w:hAnsi="Times New Roman" w:cs="Times New Roman"/>
              </w:rPr>
              <w:t>нами</w:t>
            </w:r>
          </w:p>
        </w:tc>
      </w:tr>
      <w:tr w:rsidR="003842F6" w:rsidRPr="000E284C" w14:paraId="7382477D" w14:textId="77777777" w:rsidTr="00DD0C50">
        <w:tc>
          <w:tcPr>
            <w:tcW w:w="567" w:type="dxa"/>
          </w:tcPr>
          <w:p w14:paraId="4D820940" w14:textId="5877A52F" w:rsidR="003842F6" w:rsidRDefault="003842F6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9" w:type="dxa"/>
          </w:tcPr>
          <w:p w14:paraId="10A9B6B1" w14:textId="1312BE06" w:rsidR="003842F6" w:rsidRPr="00D3164D" w:rsidRDefault="003842F6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Обеспеченность аварийно-спасательной службы водола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з</w:t>
            </w: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ным снаряжением</w:t>
            </w:r>
          </w:p>
          <w:p w14:paraId="59D260FE" w14:textId="77777777" w:rsidR="003842F6" w:rsidRPr="00196E5E" w:rsidRDefault="003842F6" w:rsidP="00D316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76DFCF0E" w14:textId="77777777" w:rsidR="003842F6" w:rsidRDefault="003842F6" w:rsidP="00DD0C50">
            <w:pPr>
              <w:jc w:val="center"/>
            </w:pPr>
            <w:r w:rsidRPr="00EE1EC0">
              <w:t>%</w:t>
            </w:r>
          </w:p>
        </w:tc>
        <w:tc>
          <w:tcPr>
            <w:tcW w:w="1191" w:type="dxa"/>
          </w:tcPr>
          <w:p w14:paraId="031743AD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2E8BF36E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4A06838D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76F198BA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91" w:type="dxa"/>
          </w:tcPr>
          <w:p w14:paraId="2D7D15FA" w14:textId="77777777" w:rsidR="003842F6" w:rsidRPr="00167369" w:rsidRDefault="003842F6" w:rsidP="001F1CCE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2" w:type="dxa"/>
          </w:tcPr>
          <w:p w14:paraId="32C0DBC8" w14:textId="77777777" w:rsidR="003842F6" w:rsidRPr="002035C0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горожанами комфортности прож</w:t>
            </w:r>
            <w:r w:rsidRPr="002035C0">
              <w:rPr>
                <w:rFonts w:ascii="Times New Roman" w:hAnsi="Times New Roman" w:cs="Times New Roman"/>
              </w:rPr>
              <w:t>и</w:t>
            </w:r>
            <w:r w:rsidRPr="002035C0">
              <w:rPr>
                <w:rFonts w:ascii="Times New Roman" w:hAnsi="Times New Roman" w:cs="Times New Roman"/>
              </w:rPr>
              <w:t xml:space="preserve">вания, балл. </w:t>
            </w:r>
          </w:p>
          <w:p w14:paraId="2BBC57D5" w14:textId="77777777" w:rsidR="003842F6" w:rsidRPr="000E284C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035C0">
              <w:rPr>
                <w:rFonts w:ascii="Times New Roman" w:hAnsi="Times New Roman" w:cs="Times New Roman"/>
              </w:rPr>
              <w:t>а</w:t>
            </w:r>
            <w:r w:rsidRPr="002035C0">
              <w:rPr>
                <w:rFonts w:ascii="Times New Roman" w:hAnsi="Times New Roman" w:cs="Times New Roman"/>
              </w:rPr>
              <w:t>нами</w:t>
            </w:r>
          </w:p>
        </w:tc>
      </w:tr>
      <w:tr w:rsidR="003842F6" w:rsidRPr="000E284C" w14:paraId="53A88050" w14:textId="77777777" w:rsidTr="00DD0C50">
        <w:tc>
          <w:tcPr>
            <w:tcW w:w="567" w:type="dxa"/>
          </w:tcPr>
          <w:p w14:paraId="67FD80B1" w14:textId="4ED1B7D6" w:rsidR="003842F6" w:rsidRDefault="003842F6" w:rsidP="00A32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9" w:type="dxa"/>
          </w:tcPr>
          <w:p w14:paraId="033EF0EE" w14:textId="77777777" w:rsidR="003842F6" w:rsidRPr="00196E5E" w:rsidRDefault="003842F6" w:rsidP="00D316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D3164D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Обеспеченность аварийно-спасательной службы прочим снаряжением и оборудованием</w:t>
            </w:r>
          </w:p>
        </w:tc>
        <w:tc>
          <w:tcPr>
            <w:tcW w:w="1757" w:type="dxa"/>
            <w:vAlign w:val="center"/>
          </w:tcPr>
          <w:p w14:paraId="20AD79C9" w14:textId="77777777" w:rsidR="003842F6" w:rsidRPr="00EE1EC0" w:rsidRDefault="003842F6" w:rsidP="00DD0C50">
            <w:pPr>
              <w:jc w:val="center"/>
            </w:pPr>
            <w:r w:rsidRPr="00EE1EC0">
              <w:t>%</w:t>
            </w:r>
          </w:p>
        </w:tc>
        <w:tc>
          <w:tcPr>
            <w:tcW w:w="1191" w:type="dxa"/>
          </w:tcPr>
          <w:p w14:paraId="3A25C4A7" w14:textId="77777777" w:rsidR="003842F6" w:rsidRPr="00167369" w:rsidRDefault="003842F6" w:rsidP="007E6E8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91" w:type="dxa"/>
          </w:tcPr>
          <w:p w14:paraId="55F600BA" w14:textId="77777777" w:rsidR="003842F6" w:rsidRPr="00167369" w:rsidRDefault="003842F6" w:rsidP="007E6E8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91" w:type="dxa"/>
          </w:tcPr>
          <w:p w14:paraId="5986B30A" w14:textId="77777777" w:rsidR="003842F6" w:rsidRPr="00167369" w:rsidRDefault="003842F6" w:rsidP="007E6E8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91" w:type="dxa"/>
          </w:tcPr>
          <w:p w14:paraId="1F8F6DD0" w14:textId="77777777" w:rsidR="003842F6" w:rsidRPr="00167369" w:rsidRDefault="003842F6" w:rsidP="007E6E8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91" w:type="dxa"/>
          </w:tcPr>
          <w:p w14:paraId="5C747C9C" w14:textId="77777777" w:rsidR="003842F6" w:rsidRPr="00167369" w:rsidRDefault="003842F6" w:rsidP="007E6E80">
            <w:pPr>
              <w:jc w:val="center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4252" w:type="dxa"/>
          </w:tcPr>
          <w:p w14:paraId="7BDD416A" w14:textId="77777777" w:rsidR="003842F6" w:rsidRPr="002035C0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горожанами комфортности прож</w:t>
            </w:r>
            <w:r w:rsidRPr="002035C0">
              <w:rPr>
                <w:rFonts w:ascii="Times New Roman" w:hAnsi="Times New Roman" w:cs="Times New Roman"/>
              </w:rPr>
              <w:t>и</w:t>
            </w:r>
            <w:r w:rsidRPr="002035C0">
              <w:rPr>
                <w:rFonts w:ascii="Times New Roman" w:hAnsi="Times New Roman" w:cs="Times New Roman"/>
              </w:rPr>
              <w:t xml:space="preserve">вания, балл. </w:t>
            </w:r>
          </w:p>
          <w:p w14:paraId="72236A0E" w14:textId="77777777" w:rsidR="003842F6" w:rsidRPr="000E284C" w:rsidRDefault="003842F6" w:rsidP="002035C0">
            <w:pPr>
              <w:pStyle w:val="ConsPlusNormal"/>
              <w:rPr>
                <w:rFonts w:ascii="Times New Roman" w:hAnsi="Times New Roman" w:cs="Times New Roman"/>
              </w:rPr>
            </w:pPr>
            <w:r w:rsidRPr="002035C0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035C0">
              <w:rPr>
                <w:rFonts w:ascii="Times New Roman" w:hAnsi="Times New Roman" w:cs="Times New Roman"/>
              </w:rPr>
              <w:t>а</w:t>
            </w:r>
            <w:r w:rsidRPr="002035C0">
              <w:rPr>
                <w:rFonts w:ascii="Times New Roman" w:hAnsi="Times New Roman" w:cs="Times New Roman"/>
              </w:rPr>
              <w:t>нами</w:t>
            </w:r>
          </w:p>
        </w:tc>
      </w:tr>
    </w:tbl>
    <w:p w14:paraId="024F6631" w14:textId="77777777" w:rsidR="00080A13" w:rsidRDefault="00080A1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27054FC6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11D21ACD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445AE2F8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1A2B8AD7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137A1574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4D95B139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02BCA663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1A47CCCE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6DC21C48" w14:textId="77777777" w:rsidR="00DA1149" w:rsidRDefault="00DA1149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F0A8712" w14:textId="77777777" w:rsidR="00FE50D0" w:rsidRDefault="00FE50D0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sectPr w:rsidR="00FE50D0" w:rsidSect="00DA1149">
          <w:headerReference w:type="first" r:id="rId63"/>
          <w:pgSz w:w="16838" w:h="11906" w:orient="landscape" w:code="9"/>
          <w:pgMar w:top="1985" w:right="567" w:bottom="567" w:left="567" w:header="510" w:footer="709" w:gutter="0"/>
          <w:pgNumType w:start="1"/>
          <w:cols w:space="708"/>
          <w:titlePg/>
          <w:docGrid w:linePitch="360"/>
        </w:sectPr>
      </w:pPr>
      <w:bookmarkStart w:id="49" w:name="sub_1032"/>
    </w:p>
    <w:p w14:paraId="3B101335" w14:textId="602ED0BB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Таблица 2</w:t>
      </w:r>
    </w:p>
    <w:bookmarkEnd w:id="49"/>
    <w:p w14:paraId="72BDB4F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2D3667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Перечень</w:t>
      </w: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/>
        <w:t xml:space="preserve"> основных мероприятий муниципальной программы, подпрограмм и ведомственных целевых программ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834"/>
        <w:gridCol w:w="1418"/>
        <w:gridCol w:w="959"/>
        <w:gridCol w:w="851"/>
        <w:gridCol w:w="2694"/>
        <w:gridCol w:w="2268"/>
        <w:gridCol w:w="3972"/>
      </w:tblGrid>
      <w:tr w:rsidR="00304FC3" w:rsidRPr="00167369" w14:paraId="292CA366" w14:textId="77777777" w:rsidTr="00E61EAA">
        <w:trPr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49F0" w14:textId="77777777" w:rsidR="00DB0B91" w:rsidRPr="00167369" w:rsidRDefault="00DB0B91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6C943A27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CC54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Наименование подпр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граммы, ведомственной целевой программы, 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новного мероприятия м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 (подпрограммы), меропр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6432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исполн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тель, учас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960D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9EE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Ожидаемый непосре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ственный результат, в том числе 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24B1" w14:textId="4AC64812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Последствия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не ре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лизации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подпр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граммы, ведомстве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ной целевой 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граммы, основного мероприятия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9436" w14:textId="77777777" w:rsidR="00304FC3" w:rsidRPr="00167369" w:rsidRDefault="00304FC3" w:rsidP="00DB0B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304FC3" w:rsidRPr="00167369" w14:paraId="7810167A" w14:textId="77777777" w:rsidTr="00E61EAA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5A58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B717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AE06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C64A" w14:textId="77777777" w:rsidR="00304FC3" w:rsidRPr="00167369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начала реал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зации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1DF" w14:textId="77777777" w:rsidR="00304FC3" w:rsidRPr="00167369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око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чания реал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зации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274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D8D5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422A" w14:textId="77777777" w:rsidR="00304FC3" w:rsidRPr="00167369" w:rsidRDefault="00304FC3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1EAA" w:rsidRPr="00167369" w14:paraId="1A86EC83" w14:textId="10B24925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185" w14:textId="74D6843E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F126" w14:textId="324785F2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0CD" w14:textId="0DDF4CB7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0AA" w14:textId="1D152A6F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A0E" w14:textId="4029273A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EDB" w14:textId="4671080F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E8A" w14:textId="7ACD9ACA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90D" w14:textId="2CD3953C" w:rsidR="00E61EAA" w:rsidRPr="00167369" w:rsidRDefault="00E61EAA" w:rsidP="00E61E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04FC3" w:rsidRPr="00167369" w14:paraId="191F37A5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2A1" w14:textId="77777777" w:rsidR="00304FC3" w:rsidRPr="00167369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B27" w14:textId="77777777" w:rsidR="00304FC3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4" w:anchor="sub_1001" w:history="1">
              <w:r w:rsidR="00304FC3" w:rsidRPr="00167369">
                <w:rPr>
                  <w:rFonts w:ascii="Times New Roman" w:eastAsia="Times New Roman" w:hAnsi="Times New Roman" w:cs="Times New Roman"/>
                  <w:lang w:eastAsia="ru-RU"/>
                </w:rPr>
                <w:t>Подпрограмма 1</w:t>
              </w:r>
            </w:hyperlink>
            <w:r w:rsidR="00304FC3" w:rsidRPr="001673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Обеспечение пожарной безопасности муниципальных учреждений города</w:t>
            </w:r>
          </w:p>
        </w:tc>
      </w:tr>
      <w:tr w:rsidR="0024055A" w:rsidRPr="00167369" w14:paraId="52822280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6B90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D1C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anchor="sub_231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1.1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EF5E74B" w14:textId="51F07CB2" w:rsidR="0024055A" w:rsidRPr="00167369" w:rsidRDefault="00B970DE" w:rsidP="00B970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Проектирование, у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стано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ка, ремонт и обслуживание установок автоматической пожарной сигнализации и систем оповещения упра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ления эвакуации людей </w:t>
            </w:r>
            <w:r w:rsidR="0024055A" w:rsidRPr="00B970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пожаре</w:t>
            </w:r>
            <w:r w:rsidR="00DD0C50" w:rsidRPr="00B970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B70635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Мэрия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рода (МКУ «ЦЗНТЧС», </w:t>
            </w:r>
            <w:proofErr w:type="gramEnd"/>
          </w:p>
          <w:p w14:paraId="6A75F08D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мэрии.</w:t>
            </w:r>
          </w:p>
          <w:p w14:paraId="499A2E22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культуры мэрии.</w:t>
            </w:r>
          </w:p>
          <w:p w14:paraId="3AE8B12F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1F5" w14:textId="77777777" w:rsidR="0024055A" w:rsidRPr="00167369" w:rsidRDefault="0024055A" w:rsidP="002420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6B39" w14:textId="77777777" w:rsidR="0024055A" w:rsidRPr="00167369" w:rsidRDefault="0024055A" w:rsidP="002420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764E4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Выполнение муниц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пальными учреждениями города требований </w:t>
            </w:r>
            <w:hyperlink r:id="rId66" w:history="1">
              <w:r w:rsidRPr="00167369">
                <w:rPr>
                  <w:rFonts w:ascii="Times New Roman" w:eastAsia="Times New Roman" w:hAnsi="Times New Roman" w:cs="Times New Roman"/>
                  <w:lang w:eastAsia="ru-RU"/>
                </w:rPr>
                <w:t>правил</w:t>
              </w:r>
            </w:hyperlink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противопожарного реж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ма в Российской Федер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ции (</w:t>
            </w:r>
            <w:hyperlink r:id="rId67" w:history="1">
              <w:r w:rsidRPr="00167369">
                <w:rPr>
                  <w:rFonts w:ascii="Times New Roman" w:eastAsia="Times New Roman" w:hAnsi="Times New Roman" w:cs="Times New Roman"/>
                  <w:lang w:eastAsia="ru-RU"/>
                </w:rPr>
                <w:t>постановление</w:t>
              </w:r>
            </w:hyperlink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вительства Российской Федерации от 25.04.2012 № 390)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F649FC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За невыполнение требований пожа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ной безопасности учреждения и их 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ководители привл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каются к админ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стративной отве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ственности в виде штрафов, а при гр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бых нарушениях, п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влекших гибель и 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травмирование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дей при пожаре, к уголовной отве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ственности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323" w14:textId="77777777" w:rsidR="0024055A" w:rsidRPr="00167369" w:rsidRDefault="0024055A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Количество пожаров в зданиях и с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оружениях муниципальных учрежд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ний;</w:t>
            </w:r>
          </w:p>
          <w:p w14:paraId="14625792" w14:textId="77777777" w:rsidR="0024055A" w:rsidRPr="00167369" w:rsidRDefault="0024055A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Число погибших на пожарах, человек;</w:t>
            </w:r>
          </w:p>
          <w:p w14:paraId="1BC62746" w14:textId="7AFE9A68" w:rsidR="00DD0C50" w:rsidRPr="00167369" w:rsidRDefault="00DD0C5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мероприятий, требований пожарной безопасности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учреждениями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образования.</w:t>
            </w:r>
          </w:p>
          <w:p w14:paraId="1BDD7ADA" w14:textId="77777777" w:rsidR="00DD0C50" w:rsidRPr="00167369" w:rsidRDefault="00DD0C5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ECF8B" w14:textId="2C1AFB2A" w:rsidR="00DD0C50" w:rsidRPr="00167369" w:rsidRDefault="00DD0C5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мероприятий, требований пожарной безопасности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учреждениями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по делам культуры.</w:t>
            </w:r>
          </w:p>
          <w:p w14:paraId="252CD2E0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A2AAE0" w14:textId="7E6142D6" w:rsidR="0024055A" w:rsidRPr="00167369" w:rsidRDefault="00DD0C5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мероприятий, требований пожарной безопасности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муниципал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казенными учреждениями гор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да, подведомственных мэрии.</w:t>
            </w:r>
          </w:p>
        </w:tc>
      </w:tr>
      <w:tr w:rsidR="0024055A" w:rsidRPr="00167369" w14:paraId="608DE79A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5B25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81B1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anchor="sub_232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1.2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6BF48AE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Приобретение первичных средств пожаротушения, перезарядка огнетушит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40BE9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52D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66B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941E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B1671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DB33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459C1580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200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F8C9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9" w:anchor="sub_233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1.3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1A1083E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Ремонт и оборудование эвакуационных путей зд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0878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42E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895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D6F3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4F24F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85DD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0CF9DB7A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9B68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9855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0" w:anchor="sub_234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1.4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57CD85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и обслуживание электрооборудования зд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C96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518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1F3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502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46D8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B5E5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6F9CDBD5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7D28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5D52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anchor="sub_235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1.5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2BDAF1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Ремонт и испытание наружных пожарных лес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4CAE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616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2E4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A0F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9422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F84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227A5EC1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7542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60FB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anchor="sub_236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1.6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D26EB4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Комплектование, ремонт и испытание внутреннего противопожарного вод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снабжения зданий (ПК)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DAA0F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3E9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8AE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D66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E5B5D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DB8C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398425DA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E43C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AEA2" w14:textId="77777777" w:rsidR="0024055A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anchor="sub_237" w:history="1">
              <w:r w:rsidR="0024055A" w:rsidRPr="00167369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1.7</w:t>
              </w:r>
            </w:hyperlink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5158B6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Огнезащитная обработка деревянных и металлич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ских конструкций зданий, декорации и одежды сц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ны. Проведение эксперт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зы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27B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5E5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A88" w14:textId="77777777" w:rsidR="0024055A" w:rsidRPr="00167369" w:rsidRDefault="0024055A" w:rsidP="001F1CCE">
            <w:pPr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32B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157" w14:textId="77777777" w:rsidR="0024055A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93B3" w14:textId="77777777" w:rsidR="0024055A" w:rsidRPr="00167369" w:rsidRDefault="0024055A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FC3" w:rsidRPr="00167369" w14:paraId="04CC3F9B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DE49" w14:textId="77777777" w:rsidR="00304FC3" w:rsidRPr="00167369" w:rsidRDefault="00304FC3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51F1" w14:textId="77777777" w:rsidR="00304FC3" w:rsidRPr="00167369" w:rsidRDefault="00933C01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4" w:anchor="sub_1002" w:history="1">
              <w:r w:rsidR="00304FC3" w:rsidRPr="00167369">
                <w:rPr>
                  <w:rFonts w:ascii="Times New Roman" w:eastAsia="Times New Roman" w:hAnsi="Times New Roman" w:cs="Times New Roman"/>
                  <w:lang w:eastAsia="ru-RU"/>
                </w:rPr>
                <w:t>Подпрограмма 2</w:t>
              </w:r>
            </w:hyperlink>
            <w:r w:rsidR="00304FC3" w:rsidRPr="001673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24055A" w:rsidRPr="001673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проживания населения в городе</w:t>
            </w:r>
          </w:p>
        </w:tc>
      </w:tr>
      <w:tr w:rsidR="00856677" w:rsidRPr="00167369" w14:paraId="055145EC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180" w14:textId="77777777" w:rsidR="00856677" w:rsidRPr="00167369" w:rsidRDefault="0024055A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B13" w14:textId="77777777" w:rsidR="00856677" w:rsidRPr="00167369" w:rsidRDefault="00E34217" w:rsidP="00304F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1 Основное мероприятие  Р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азвитие и повышение г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товности сил и средств Ч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реповецкого городского 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звена Вологодской терр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56677" w:rsidRPr="00167369">
              <w:rPr>
                <w:rFonts w:ascii="Times New Roman" w:eastAsia="Times New Roman" w:hAnsi="Times New Roman" w:cs="Times New Roman"/>
                <w:lang w:eastAsia="ru-RU"/>
              </w:rPr>
              <w:t>ториальной подсистемы единой государственной системы предупреждения и ликвидации чрезвычайных ситуаций и гражданской обороны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DFF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Мэрия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 (МКУ «ЦЗНТЧС»)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E2A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286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A2B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Полноценное и эффе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тивное осуществление основных мероприятий Программы, направле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на реализацию по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номочий, задач и фун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ций МКУ «ЦЗНТЧС» в сфере реализации 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C5E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Угроза жизни и зд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ровью населения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8A8" w14:textId="77777777" w:rsidR="0024055A" w:rsidRPr="00167369" w:rsidRDefault="0024055A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Готовность сил и средств МКУ «ЦЗНТЧС» в области ГО и ЧС</w:t>
            </w:r>
          </w:p>
          <w:p w14:paraId="7A446BF2" w14:textId="77777777" w:rsidR="00856677" w:rsidRPr="00167369" w:rsidRDefault="00856677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Выполнение плана основных меропр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ятий города Череповца в области гра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данской обороны, предупреждения и ликвидации чрезвычайных ситуаций, обеспечения пожарной безопасности и безопасности людей на водных объе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тах на год </w:t>
            </w:r>
          </w:p>
          <w:p w14:paraId="22111B4E" w14:textId="3E3643B3" w:rsidR="00856677" w:rsidRPr="00167369" w:rsidRDefault="00856677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55A" w:rsidRPr="00167369" w14:paraId="42387A1E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E39" w14:textId="43539A18" w:rsidR="0024055A" w:rsidRPr="00167369" w:rsidRDefault="0024055A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 w:rsidR="00384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E70" w14:textId="6169E33F" w:rsidR="0024055A" w:rsidRPr="00167369" w:rsidRDefault="003842F6" w:rsidP="008566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. Организация и проведение мероприятий по гражда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ской обороне, обеспечение функционирования техн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ческих систем гражданской обороны и систем опов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щения населения МКУ«ЦЗНТЧС»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7CF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Мэрия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 (МКУ «ЦЗНТЧС»)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342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AA0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1F8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Обеспечение работосп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собного состояния горо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ской системы оповещ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ния и информирования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028" w14:textId="77777777" w:rsidR="0024055A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Угроза жизни и зд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ровью населения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5DAE" w14:textId="77777777" w:rsidR="0024055A" w:rsidRPr="00167369" w:rsidRDefault="0024055A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сил и средств МКУ «ЦЗНТЧС» в области ГО и ЧС </w:t>
            </w:r>
          </w:p>
          <w:p w14:paraId="70EE6251" w14:textId="77777777" w:rsidR="00E34420" w:rsidRPr="00E34420" w:rsidRDefault="00E34420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420">
              <w:rPr>
                <w:rFonts w:ascii="Times New Roman CYR" w:eastAsia="Times New Roman" w:hAnsi="Times New Roman CYR" w:cs="Times New Roman CYR"/>
                <w:lang w:eastAsia="ru-RU"/>
              </w:rPr>
              <w:t>Процент охвата территории города с</w:t>
            </w:r>
            <w:r w:rsidRPr="00E34420">
              <w:rPr>
                <w:rFonts w:ascii="Times New Roman CYR" w:eastAsia="Times New Roman" w:hAnsi="Times New Roman CYR" w:cs="Times New Roman CYR"/>
                <w:lang w:eastAsia="ru-RU"/>
              </w:rPr>
              <w:t>и</w:t>
            </w:r>
            <w:r w:rsidRPr="00E34420">
              <w:rPr>
                <w:rFonts w:ascii="Times New Roman CYR" w:eastAsia="Times New Roman" w:hAnsi="Times New Roman CYR" w:cs="Times New Roman CYR"/>
                <w:lang w:eastAsia="ru-RU"/>
              </w:rPr>
              <w:t>стемой оповещения и информирования населения</w:t>
            </w:r>
            <w:r w:rsidRPr="00E34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B28F84" w14:textId="043E9E89" w:rsidR="0024055A" w:rsidRPr="00167369" w:rsidRDefault="005C6EE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Выполнение плана по количеству пр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веденных комплексных технических проверок муниципального сегмента РАСЦО «МАЯК».</w:t>
            </w:r>
          </w:p>
        </w:tc>
      </w:tr>
      <w:tr w:rsidR="003842F6" w:rsidRPr="00167369" w14:paraId="4316BA8E" w14:textId="77777777" w:rsidTr="003842F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435" w14:textId="4BDA35FC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6ED" w14:textId="58E14310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. Организация и проведение обучения должностных лиц и специалистов ГО и ЧС.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B7D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Мэрия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 (МКУ «ЦЗНТЧС»)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A2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0F8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613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167369">
              <w:rPr>
                <w:rFonts w:ascii="Times New Roman" w:hAnsi="Times New Roman" w:cs="Times New Roman"/>
                <w:lang w:eastAsia="ru-RU"/>
              </w:rPr>
              <w:t>Полноценное и эффекти</w:t>
            </w:r>
            <w:r w:rsidRPr="00167369">
              <w:rPr>
                <w:rFonts w:ascii="Times New Roman" w:hAnsi="Times New Roman" w:cs="Times New Roman"/>
                <w:lang w:eastAsia="ru-RU"/>
              </w:rPr>
              <w:t>в</w:t>
            </w:r>
            <w:r w:rsidRPr="00167369">
              <w:rPr>
                <w:rFonts w:ascii="Times New Roman" w:hAnsi="Times New Roman" w:cs="Times New Roman"/>
                <w:lang w:eastAsia="ru-RU"/>
              </w:rPr>
              <w:t>ное осуществление осно</w:t>
            </w:r>
            <w:r w:rsidRPr="00167369">
              <w:rPr>
                <w:rFonts w:ascii="Times New Roman" w:hAnsi="Times New Roman" w:cs="Times New Roman"/>
                <w:lang w:eastAsia="ru-RU"/>
              </w:rPr>
              <w:t>в</w:t>
            </w:r>
            <w:r w:rsidRPr="00167369">
              <w:rPr>
                <w:rFonts w:ascii="Times New Roman" w:hAnsi="Times New Roman" w:cs="Times New Roman"/>
                <w:lang w:eastAsia="ru-RU"/>
              </w:rPr>
              <w:t xml:space="preserve">ных мероприятий </w:t>
            </w:r>
            <w:hyperlink r:id="rId75" w:anchor="sub_1002" w:history="1">
              <w:r w:rsidRPr="00167369">
                <w:rPr>
                  <w:rFonts w:ascii="Times New Roman" w:hAnsi="Times New Roman" w:cs="Times New Roman"/>
                  <w:lang w:eastAsia="ru-RU"/>
                </w:rPr>
                <w:t>подпр</w:t>
              </w:r>
              <w:r w:rsidRPr="00167369">
                <w:rPr>
                  <w:rFonts w:ascii="Times New Roman" w:hAnsi="Times New Roman" w:cs="Times New Roman"/>
                  <w:lang w:eastAsia="ru-RU"/>
                </w:rPr>
                <w:t>о</w:t>
              </w:r>
              <w:r w:rsidRPr="00167369">
                <w:rPr>
                  <w:rFonts w:ascii="Times New Roman" w:hAnsi="Times New Roman" w:cs="Times New Roman"/>
                  <w:lang w:eastAsia="ru-RU"/>
                </w:rPr>
                <w:t>граммы 2</w:t>
              </w:r>
            </w:hyperlink>
            <w:r w:rsidRPr="00167369">
              <w:rPr>
                <w:rFonts w:ascii="Times New Roman" w:hAnsi="Times New Roman" w:cs="Times New Roman"/>
                <w:lang w:eastAsia="ru-RU"/>
              </w:rPr>
              <w:t>, направленных на реализацию полном</w:t>
            </w:r>
            <w:r w:rsidRPr="00167369">
              <w:rPr>
                <w:rFonts w:ascii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hAnsi="Times New Roman" w:cs="Times New Roman"/>
                <w:lang w:eastAsia="ru-RU"/>
              </w:rPr>
              <w:t>чий, задач и функций МКУ «ЦЗНТЧС», в сфере реал</w:t>
            </w:r>
            <w:r w:rsidRPr="00167369">
              <w:rPr>
                <w:rFonts w:ascii="Times New Roman" w:hAnsi="Times New Roman" w:cs="Times New Roman"/>
                <w:lang w:eastAsia="ru-RU"/>
              </w:rPr>
              <w:t>и</w:t>
            </w:r>
            <w:r w:rsidRPr="00167369">
              <w:rPr>
                <w:rFonts w:ascii="Times New Roman" w:hAnsi="Times New Roman" w:cs="Times New Roman"/>
                <w:lang w:eastAsia="ru-RU"/>
              </w:rPr>
              <w:t>зации подпрограммы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16B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67369">
              <w:rPr>
                <w:rFonts w:ascii="Times New Roman" w:hAnsi="Times New Roman" w:cs="Times New Roman"/>
                <w:lang w:eastAsia="ru-RU"/>
              </w:rPr>
              <w:t>Не выполнение зак</w:t>
            </w:r>
            <w:r w:rsidRPr="00167369">
              <w:rPr>
                <w:rFonts w:ascii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hAnsi="Times New Roman" w:cs="Times New Roman"/>
                <w:lang w:eastAsia="ru-RU"/>
              </w:rPr>
              <w:t>нодательства РФ и функций муницип</w:t>
            </w:r>
            <w:r w:rsidRPr="00167369">
              <w:rPr>
                <w:rFonts w:ascii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hAnsi="Times New Roman" w:cs="Times New Roman"/>
                <w:lang w:eastAsia="ru-RU"/>
              </w:rPr>
              <w:t>литета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0C2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67369">
              <w:rPr>
                <w:rFonts w:ascii="Times New Roman" w:hAnsi="Times New Roman" w:cs="Times New Roman"/>
                <w:lang w:eastAsia="ru-RU"/>
              </w:rPr>
              <w:t xml:space="preserve">Готовность сил и средств МКУ «ЦЗНТЧС» в области ГО и ЧС </w:t>
            </w:r>
          </w:p>
          <w:p w14:paraId="6D7881C1" w14:textId="77777777" w:rsidR="003842F6" w:rsidRPr="00167369" w:rsidRDefault="003842F6" w:rsidP="003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67369">
              <w:rPr>
                <w:rFonts w:ascii="Times New Roman" w:hAnsi="Times New Roman" w:cs="Times New Roman"/>
                <w:lang w:eastAsia="ru-RU"/>
              </w:rPr>
              <w:t xml:space="preserve">Выполнение плана комплектования городских образовательных курсов гражданской обороны МКУ «ЦЗНТЧС» обучающимися </w:t>
            </w:r>
          </w:p>
        </w:tc>
      </w:tr>
      <w:tr w:rsidR="00856677" w:rsidRPr="00167369" w14:paraId="7A1B8606" w14:textId="77777777" w:rsidTr="00E61EA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F76" w14:textId="77777777" w:rsidR="00856677" w:rsidRPr="00167369" w:rsidRDefault="0024055A" w:rsidP="002405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E2F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B83361" w14:textId="77777777" w:rsidR="00856677" w:rsidRPr="00167369" w:rsidRDefault="002420F5" w:rsidP="002035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пред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преждение и ликвидацию чрезвычайных ситуаций природного и техногенного МБУ «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611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Мэрия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рода</w:t>
            </w:r>
          </w:p>
          <w:p w14:paraId="37C7BE3F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(МБУ «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916" w14:textId="77777777" w:rsidR="00856677" w:rsidRPr="00167369" w:rsidRDefault="0024055A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E6F" w14:textId="77777777" w:rsidR="00856677" w:rsidRPr="00167369" w:rsidRDefault="00856677" w:rsidP="002405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011" w14:textId="79F50F45" w:rsidR="002420F5" w:rsidRPr="00167369" w:rsidRDefault="00856677" w:rsidP="002420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Полноценное и эффе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тивное осуществление основных мероприятий Программы, направле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ных на реализацию по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номочий, задач и фун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ций МБУ «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» в сфе</w:t>
            </w:r>
            <w:r w:rsidR="0024055A" w:rsidRPr="00167369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Программы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. Реализация мероприятий по развитию материал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но-технической базы ав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рийно-спасательных формирований увеличит оперативность службы, обеспечит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своевреме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выезда на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ликвид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цию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возможных чрезв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2420F5" w:rsidRPr="00167369">
              <w:rPr>
                <w:rFonts w:ascii="Times New Roman" w:eastAsia="Times New Roman" w:hAnsi="Times New Roman" w:cs="Times New Roman"/>
                <w:lang w:eastAsia="ru-RU"/>
              </w:rPr>
              <w:t>чайных ситуаций и иных происшествий.</w:t>
            </w:r>
          </w:p>
          <w:p w14:paraId="6E682A8C" w14:textId="5810C4C7" w:rsidR="00856677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Оснащение ВСО и ПСО МБУ «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совреме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67369" w:rsidRPr="00167369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 аварийно-спасательными средств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ми, инструментом и те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нологическим оборудов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нием в достаточном 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личестве позволит более эффективно осуществлять поиск и спасение жителей города на водных объе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тах, в том числе на глуб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ководных водоемах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CEA" w14:textId="77777777" w:rsidR="00856677" w:rsidRPr="00167369" w:rsidRDefault="00856677" w:rsidP="001F1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Угроза жизни и зд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ровью населения г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0D1" w14:textId="77777777" w:rsidR="00856677" w:rsidRPr="00167369" w:rsidRDefault="00856677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Готовность МБУ «</w:t>
            </w:r>
            <w:proofErr w:type="spellStart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» в области ГО 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ЧС</w:t>
            </w:r>
          </w:p>
          <w:p w14:paraId="251C5A87" w14:textId="77777777" w:rsidR="002420F5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Обеспеченность городск</w:t>
            </w:r>
            <w:r w:rsidR="0041360D" w:rsidRPr="00167369">
              <w:rPr>
                <w:rFonts w:ascii="Times New Roman" w:eastAsia="Times New Roman" w:hAnsi="Times New Roman" w:cs="Times New Roman"/>
                <w:lang w:eastAsia="ru-RU"/>
              </w:rPr>
              <w:t>их пляжей спасательными постами</w:t>
            </w:r>
          </w:p>
          <w:p w14:paraId="4BC9B666" w14:textId="77777777" w:rsidR="002420F5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73A3A" w14:textId="77777777" w:rsidR="002420F5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Обеспеченность аварийно-спасательной службы водолазны</w:t>
            </w:r>
            <w:r w:rsidR="0041360D" w:rsidRPr="00167369">
              <w:rPr>
                <w:rFonts w:ascii="Times New Roman" w:eastAsia="Times New Roman" w:hAnsi="Times New Roman" w:cs="Times New Roman"/>
                <w:lang w:eastAsia="ru-RU"/>
              </w:rPr>
              <w:t>м сн</w:t>
            </w:r>
            <w:r w:rsidR="0041360D" w:rsidRPr="0016736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1360D" w:rsidRPr="00167369">
              <w:rPr>
                <w:rFonts w:ascii="Times New Roman" w:eastAsia="Times New Roman" w:hAnsi="Times New Roman" w:cs="Times New Roman"/>
                <w:lang w:eastAsia="ru-RU"/>
              </w:rPr>
              <w:t>ряжением</w:t>
            </w:r>
          </w:p>
          <w:p w14:paraId="57318E5F" w14:textId="77777777" w:rsidR="002420F5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2FC168" w14:textId="5BF33D17" w:rsidR="002420F5" w:rsidRPr="00167369" w:rsidRDefault="002420F5" w:rsidP="001673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Обеспеченность аварийно-спасательной службы прочим снаряж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нием и оборудованием</w:t>
            </w:r>
          </w:p>
        </w:tc>
      </w:tr>
    </w:tbl>
    <w:p w14:paraId="0CF18CD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9B3F27D" w14:textId="77777777" w:rsidR="006F086F" w:rsidRPr="00990252" w:rsidRDefault="006F086F" w:rsidP="000E68B3">
      <w:pPr>
        <w:widowControl w:val="0"/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sectPr w:rsidR="006F086F" w:rsidRPr="00990252" w:rsidSect="00DA1149">
          <w:pgSz w:w="16838" w:h="11906" w:orient="landscape" w:code="9"/>
          <w:pgMar w:top="1985" w:right="567" w:bottom="567" w:left="567" w:header="510" w:footer="709" w:gutter="0"/>
          <w:pgNumType w:start="1"/>
          <w:cols w:space="708"/>
          <w:titlePg/>
          <w:docGrid w:linePitch="360"/>
        </w:sectPr>
      </w:pPr>
    </w:p>
    <w:p w14:paraId="776A609A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Таблица 3</w:t>
      </w:r>
    </w:p>
    <w:p w14:paraId="4708E0D1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AA588EB" w14:textId="77777777" w:rsidR="00304FC3" w:rsidRPr="00990252" w:rsidRDefault="00304FC3" w:rsidP="00304FC3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B8274C9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Ресурсное обеспечение реализации муниципальной программы за счет «собственных» средств городского бюджета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6"/>
        <w:gridCol w:w="2653"/>
        <w:gridCol w:w="1872"/>
        <w:gridCol w:w="2185"/>
        <w:gridCol w:w="1717"/>
        <w:gridCol w:w="1717"/>
        <w:gridCol w:w="1717"/>
      </w:tblGrid>
      <w:tr w:rsidR="002420F5" w:rsidRPr="00990252" w14:paraId="67F34CC6" w14:textId="77777777" w:rsidTr="002951AB">
        <w:trPr>
          <w:trHeight w:val="1346"/>
          <w:tblHeader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56C745EB" w14:textId="77777777" w:rsidR="002420F5" w:rsidRPr="00990252" w:rsidRDefault="002420F5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14:paraId="35D22ECD" w14:textId="77777777" w:rsidR="002420F5" w:rsidRPr="00990252" w:rsidRDefault="002420F5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  <w:hideMark/>
          </w:tcPr>
          <w:p w14:paraId="5B5A2D90" w14:textId="77777777" w:rsidR="002420F5" w:rsidRPr="00990252" w:rsidRDefault="002420F5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граммы, основного меропри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тия</w:t>
            </w:r>
          </w:p>
        </w:tc>
        <w:tc>
          <w:tcPr>
            <w:tcW w:w="839" w:type="pct"/>
            <w:vMerge w:val="restart"/>
            <w:shd w:val="clear" w:color="000000" w:fill="FFFFFF"/>
            <w:vAlign w:val="center"/>
            <w:hideMark/>
          </w:tcPr>
          <w:p w14:paraId="2D92C4E8" w14:textId="77777777" w:rsidR="002420F5" w:rsidRPr="00990252" w:rsidRDefault="002420F5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Ответственный испо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нитель, соисполнитель</w:t>
            </w:r>
          </w:p>
        </w:tc>
        <w:tc>
          <w:tcPr>
            <w:tcW w:w="2912" w:type="pct"/>
            <w:gridSpan w:val="5"/>
            <w:shd w:val="clear" w:color="000000" w:fill="FFFFFF"/>
            <w:vAlign w:val="center"/>
            <w:hideMark/>
          </w:tcPr>
          <w:p w14:paraId="7298B8B8" w14:textId="77777777" w:rsidR="002420F5" w:rsidRPr="00990252" w:rsidRDefault="002420F5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(тыс. руб.), год</w:t>
            </w:r>
          </w:p>
        </w:tc>
      </w:tr>
      <w:tr w:rsidR="002420F5" w:rsidRPr="00990252" w14:paraId="02AD74DA" w14:textId="77777777" w:rsidTr="002951AB">
        <w:trPr>
          <w:trHeight w:val="315"/>
          <w:tblHeader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14:paraId="7BD5315A" w14:textId="77777777" w:rsidR="002420F5" w:rsidRPr="00990252" w:rsidRDefault="002420F5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3CD33957" w14:textId="77777777" w:rsidR="002420F5" w:rsidRPr="00990252" w:rsidRDefault="002420F5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14:paraId="0E4B8AF6" w14:textId="77777777" w:rsidR="002420F5" w:rsidRPr="00990252" w:rsidRDefault="002420F5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2" w:type="pct"/>
            <w:shd w:val="clear" w:color="000000" w:fill="FFFFFF"/>
            <w:vAlign w:val="center"/>
            <w:hideMark/>
          </w:tcPr>
          <w:p w14:paraId="031EB65E" w14:textId="77777777" w:rsidR="002420F5" w:rsidRPr="00990252" w:rsidRDefault="002420F5" w:rsidP="0016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1" w:type="pct"/>
            <w:shd w:val="clear" w:color="000000" w:fill="FFFFFF"/>
            <w:vAlign w:val="center"/>
            <w:hideMark/>
          </w:tcPr>
          <w:p w14:paraId="4C46F410" w14:textId="77777777" w:rsidR="002420F5" w:rsidRPr="00990252" w:rsidRDefault="002420F5" w:rsidP="0016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90DE154" w14:textId="77777777" w:rsidR="002420F5" w:rsidRPr="00990252" w:rsidRDefault="002420F5" w:rsidP="0016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048A4A5B" w14:textId="77777777" w:rsidR="002420F5" w:rsidRPr="00990252" w:rsidRDefault="002420F5" w:rsidP="0016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256C03" w14:textId="77777777" w:rsidR="002420F5" w:rsidRPr="00990252" w:rsidRDefault="002420F5" w:rsidP="0016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61EAA" w:rsidRPr="00E61EAA" w14:paraId="0E091ED7" w14:textId="77777777" w:rsidTr="002951AB">
        <w:trPr>
          <w:trHeight w:val="315"/>
          <w:tblHeader/>
        </w:trPr>
        <w:tc>
          <w:tcPr>
            <w:tcW w:w="213" w:type="pct"/>
            <w:shd w:val="clear" w:color="000000" w:fill="FFFFFF"/>
            <w:vAlign w:val="center"/>
          </w:tcPr>
          <w:p w14:paraId="2745EA9F" w14:textId="325A36E8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6" w:type="pct"/>
            <w:shd w:val="clear" w:color="000000" w:fill="FFFFFF"/>
            <w:vAlign w:val="center"/>
          </w:tcPr>
          <w:p w14:paraId="4046A5DC" w14:textId="53DFEEE5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14:paraId="7155C96D" w14:textId="0B5D4D10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1EA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31D5901" w14:textId="1F350229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17EC3F53" w14:textId="70DDA0F5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D462354" w14:textId="5DF3A970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6C625A1" w14:textId="4CA65B1E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A9E82B4" w14:textId="13404806" w:rsidR="00E61EAA" w:rsidRPr="00E61EAA" w:rsidRDefault="00E61EAA" w:rsidP="00E61E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2B305B" w:rsidRPr="00990252" w14:paraId="711023CD" w14:textId="77777777" w:rsidTr="002951AB">
        <w:trPr>
          <w:trHeight w:val="31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536886CB" w14:textId="77777777" w:rsidR="002B305B" w:rsidRPr="00990252" w:rsidRDefault="002B305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6" w:type="pct"/>
            <w:vMerge w:val="restart"/>
            <w:shd w:val="clear" w:color="000000" w:fill="FFFFFF"/>
            <w:hideMark/>
          </w:tcPr>
          <w:p w14:paraId="6C07EB0B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«Развитие системы комплек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ной безопасности жизнеде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тельности населения города» на 2014 - 2022 годы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06D0F8EA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9E9DC7C" w14:textId="31BFE53B" w:rsidR="002B305B" w:rsidRPr="000049DF" w:rsidRDefault="002B305B" w:rsidP="0061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65202,0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BBC52B8" w14:textId="714F6AD4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63 029,3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2BE363C" w14:textId="42F18A77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63011,7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6336A06" w14:textId="62A50356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63011,7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D7733EF" w14:textId="55928D9F" w:rsidR="002B305B" w:rsidRPr="00450F01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63011,7</w:t>
            </w:r>
          </w:p>
        </w:tc>
      </w:tr>
      <w:tr w:rsidR="002B305B" w:rsidRPr="00990252" w14:paraId="1D8A6DA9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133A505C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3F2987A7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3745EE48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0D3071E" w14:textId="0F40B5BC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39550,7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0AC4BDE7" w14:textId="4088B17B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39489,0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8B5FCA4" w14:textId="570DA0C3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39487,5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8AA027C" w14:textId="6F7DF2CD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39487,5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D2E1FE4" w14:textId="725000AC" w:rsidR="002B305B" w:rsidRPr="00450F01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39487,5</w:t>
            </w:r>
          </w:p>
        </w:tc>
      </w:tr>
      <w:tr w:rsidR="002B305B" w:rsidRPr="00990252" w14:paraId="51D19BCD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629D9B5F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535E8771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6C7EE486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(МБУ «</w:t>
            </w:r>
            <w:proofErr w:type="spellStart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B11C6CA" w14:textId="40DD33F4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23851,3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5404129E" w14:textId="011EECB0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23240,3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B4B0C11" w14:textId="1A6AD5A3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91ACBC1" w14:textId="4DD88647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4079451" w14:textId="0236C69E" w:rsidR="002B305B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23239,0</w:t>
            </w:r>
          </w:p>
        </w:tc>
      </w:tr>
      <w:tr w:rsidR="002B305B" w:rsidRPr="00990252" w14:paraId="02FF7555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7152E009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1369ADF0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58427C9E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образов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ния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9B3AE97" w14:textId="0F927C73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4D3D8DA1" w14:textId="2202897C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D6F2ADC" w14:textId="217E5EE6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CC1DCD" w14:textId="06A4298A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DA0202E" w14:textId="0A6E3FBE" w:rsidR="002B305B" w:rsidRPr="00C57198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B305B" w:rsidRPr="00990252" w14:paraId="594AC727" w14:textId="77777777" w:rsidTr="002951AB">
        <w:trPr>
          <w:trHeight w:val="685"/>
        </w:trPr>
        <w:tc>
          <w:tcPr>
            <w:tcW w:w="213" w:type="pct"/>
            <w:vMerge/>
            <w:vAlign w:val="center"/>
            <w:hideMark/>
          </w:tcPr>
          <w:p w14:paraId="1D44F1A8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78F78136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4A24FAE3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по делам культуры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7B9C37D" w14:textId="2775E1EC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7C8D50E6" w14:textId="7068F459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4657420" w14:textId="7A351C2F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324D11B" w14:textId="62DA3B25" w:rsidR="002B305B" w:rsidRPr="000049DF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676DEB6" w14:textId="4290132C" w:rsidR="002B305B" w:rsidRPr="00C57198" w:rsidRDefault="002B305B" w:rsidP="008A6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2B305B" w:rsidRPr="00990252" w14:paraId="712E3CE9" w14:textId="77777777" w:rsidTr="002951AB">
        <w:trPr>
          <w:trHeight w:val="31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24C7179C" w14:textId="77777777" w:rsidR="002B305B" w:rsidRPr="00990252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  <w:hideMark/>
          </w:tcPr>
          <w:p w14:paraId="04E1797E" w14:textId="4D13DCCF" w:rsidR="002B305B" w:rsidRPr="00990252" w:rsidRDefault="002B305B" w:rsidP="002B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1. Обеспечение пожарной безопасности мун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ципальных учреждений города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58FE84A1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732F49F" w14:textId="22A6DDB2" w:rsidR="002B305B" w:rsidRPr="000049DF" w:rsidRDefault="002B305B" w:rsidP="0080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1927,2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8DF5353" w14:textId="79582986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A8C6FA4" w14:textId="31C96B4E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8A3D446" w14:textId="691BD421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0135846" w14:textId="2C3C63D4" w:rsidR="002B305B" w:rsidRPr="00990252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</w:tr>
      <w:tr w:rsidR="002B305B" w:rsidRPr="00990252" w14:paraId="2337FDD1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15E39B6D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57CE63E9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23DBCE25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2801584" w14:textId="3B25DCA7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46C64C02" w14:textId="368ED161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05EC783" w14:textId="2003407F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F18BDD1" w14:textId="6BA5E016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336AA81" w14:textId="23CE994E" w:rsidR="002B305B" w:rsidRPr="00990252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</w:tr>
      <w:tr w:rsidR="002B305B" w:rsidRPr="00990252" w14:paraId="0D5683EB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3611046E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45E3D111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4FD86299" w14:textId="77777777" w:rsidR="002B305B" w:rsidRPr="00990252" w:rsidRDefault="002B305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образов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ния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B4B773A" w14:textId="7F2EDDA2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5929B845" w14:textId="4363F5A5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08F24DB" w14:textId="0AD77BA7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E85ADB6" w14:textId="6FB1FE7D" w:rsidR="002B305B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9661C3F" w14:textId="4896F713" w:rsidR="002B305B" w:rsidRPr="00990252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97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049DF" w:rsidRPr="00990252" w14:paraId="2D2571CF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4B0F787B" w14:textId="77777777" w:rsidR="000049DF" w:rsidRPr="00990252" w:rsidRDefault="000049DF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2B8DE3AC" w14:textId="77777777" w:rsidR="000049DF" w:rsidRPr="00990252" w:rsidRDefault="000049DF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7D6400EB" w14:textId="77777777" w:rsidR="000049DF" w:rsidRPr="00990252" w:rsidRDefault="000049DF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по делам культуры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084237F" w14:textId="73A26BB4" w:rsidR="000049DF" w:rsidRPr="000049DF" w:rsidRDefault="000049DF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685276CE" w14:textId="390AC21D" w:rsidR="000049DF" w:rsidRPr="000049DF" w:rsidRDefault="000049DF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9DF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EA4BB77" w14:textId="072CB164" w:rsidR="000049DF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0B8A87C" w14:textId="1B61FD66" w:rsidR="000049DF" w:rsidRPr="000049DF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724783C" w14:textId="699A98E3" w:rsidR="000049DF" w:rsidRPr="00990252" w:rsidRDefault="002B305B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2951AB" w:rsidRPr="00990252" w14:paraId="54D5C90D" w14:textId="77777777" w:rsidTr="002951AB">
        <w:trPr>
          <w:trHeight w:val="1663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4DCEB493" w14:textId="77777777" w:rsidR="002951AB" w:rsidRPr="00990252" w:rsidRDefault="002951AB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1.1</w:t>
            </w:r>
          </w:p>
          <w:p w14:paraId="0DF23F40" w14:textId="77777777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14:paraId="108BEE24" w14:textId="2171378B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  <w:hideMark/>
          </w:tcPr>
          <w:p w14:paraId="4523E280" w14:textId="77777777" w:rsidR="002951AB" w:rsidRPr="00990252" w:rsidRDefault="00933C01" w:rsidP="000049D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76" w:anchor="Лист1!sub_231" w:history="1">
              <w:r w:rsidR="002951AB" w:rsidRPr="00990252">
                <w:rPr>
                  <w:rFonts w:ascii="Times New Roman" w:hAnsi="Times New Roman"/>
                  <w:lang w:eastAsia="ru-RU"/>
                </w:rPr>
                <w:t xml:space="preserve">Основное мероприятие 1.1. </w:t>
              </w:r>
              <w:r w:rsidR="002951AB">
                <w:rPr>
                  <w:rFonts w:ascii="Times New Roman" w:eastAsia="Times New Roman" w:hAnsi="Times New Roman" w:cs="Times New Roman"/>
                  <w:lang w:eastAsia="ru-RU"/>
                </w:rPr>
                <w:t>Проектирование, у</w:t>
              </w:r>
              <w:r w:rsidR="002951AB" w:rsidRPr="00167369">
                <w:rPr>
                  <w:rFonts w:ascii="Times New Roman" w:eastAsia="Times New Roman" w:hAnsi="Times New Roman" w:cs="Times New Roman"/>
                  <w:lang w:eastAsia="ru-RU"/>
                </w:rPr>
                <w:t>становка, ремонт и обслуживание устан</w:t>
              </w:r>
              <w:r w:rsidR="002951AB" w:rsidRPr="00167369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  <w:r w:rsidR="002951AB" w:rsidRPr="00167369">
                <w:rPr>
                  <w:rFonts w:ascii="Times New Roman" w:eastAsia="Times New Roman" w:hAnsi="Times New Roman" w:cs="Times New Roman"/>
                  <w:lang w:eastAsia="ru-RU"/>
                </w:rPr>
                <w:t>вок автоматической пожарной сигнализации и систем опов</w:t>
              </w:r>
              <w:r w:rsidR="002951AB" w:rsidRPr="00167369">
                <w:rPr>
                  <w:rFonts w:ascii="Times New Roman" w:eastAsia="Times New Roman" w:hAnsi="Times New Roman" w:cs="Times New Roman"/>
                  <w:lang w:eastAsia="ru-RU"/>
                </w:rPr>
                <w:t>е</w:t>
              </w:r>
              <w:r w:rsidR="002951AB" w:rsidRPr="00167369">
                <w:rPr>
                  <w:rFonts w:ascii="Times New Roman" w:eastAsia="Times New Roman" w:hAnsi="Times New Roman" w:cs="Times New Roman"/>
                  <w:lang w:eastAsia="ru-RU"/>
                </w:rPr>
                <w:t xml:space="preserve">щения управления эвакуации людей </w:t>
              </w:r>
              <w:r w:rsidR="002951AB" w:rsidRPr="00B970D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при пожаре </w:t>
              </w:r>
            </w:hyperlink>
            <w:r w:rsidR="002951AB">
              <w:rPr>
                <w:rStyle w:val="afc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ootnoteReference w:id="1"/>
            </w:r>
          </w:p>
          <w:p w14:paraId="633B89AF" w14:textId="0CB518CA" w:rsidR="002951AB" w:rsidRPr="00990252" w:rsidRDefault="002951AB" w:rsidP="00F1753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7E1DD7A9" w14:textId="77777777" w:rsidR="002951AB" w:rsidRPr="00990252" w:rsidRDefault="002951AB" w:rsidP="00797C5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9E76D79" w14:textId="78279CE3" w:rsidR="002951AB" w:rsidRPr="00990252" w:rsidRDefault="002951AB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1851,8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1E5F9732" w14:textId="61FB8816" w:rsidR="002951AB" w:rsidRPr="00EC43C6" w:rsidRDefault="00A66321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43823A4" w14:textId="74978EAE" w:rsidR="002951AB" w:rsidRPr="00FE50D0" w:rsidRDefault="00AF29C9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50D0">
              <w:rPr>
                <w:rFonts w:ascii="Times New Roman" w:hAnsi="Times New Roman"/>
                <w:sz w:val="18"/>
                <w:szCs w:val="18"/>
                <w:lang w:eastAsia="ru-RU"/>
              </w:rPr>
              <w:t>352,5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8BC398D" w14:textId="0740F77C" w:rsidR="002951AB" w:rsidRPr="00FE50D0" w:rsidRDefault="002951AB" w:rsidP="00EC43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50D0">
              <w:rPr>
                <w:rFonts w:ascii="Times New Roman" w:hAnsi="Times New Roman"/>
                <w:sz w:val="18"/>
                <w:szCs w:val="18"/>
                <w:lang w:eastAsia="ru-RU"/>
              </w:rPr>
              <w:t>352,</w:t>
            </w:r>
            <w:r w:rsidR="00EC43C6" w:rsidRPr="00FE50D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7F88A13" w14:textId="0C00D80D" w:rsidR="002951AB" w:rsidRPr="00FE50D0" w:rsidRDefault="002951AB" w:rsidP="00EC43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50D0">
              <w:rPr>
                <w:rFonts w:ascii="Times New Roman" w:hAnsi="Times New Roman"/>
                <w:sz w:val="18"/>
                <w:szCs w:val="18"/>
                <w:lang w:eastAsia="ru-RU"/>
              </w:rPr>
              <w:t>352,</w:t>
            </w:r>
            <w:r w:rsidR="00EC43C6" w:rsidRPr="00FE50D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2951AB" w:rsidRPr="00990252" w14:paraId="37916B49" w14:textId="77777777" w:rsidTr="002951AB">
        <w:trPr>
          <w:trHeight w:val="615"/>
        </w:trPr>
        <w:tc>
          <w:tcPr>
            <w:tcW w:w="213" w:type="pct"/>
            <w:vMerge/>
            <w:vAlign w:val="center"/>
          </w:tcPr>
          <w:p w14:paraId="288EE2DF" w14:textId="792CFC0F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</w:tcPr>
          <w:p w14:paraId="0CA2551D" w14:textId="07864579" w:rsidR="002951AB" w:rsidRPr="00990252" w:rsidRDefault="002951AB" w:rsidP="00F1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14:paraId="4AA7F3AE" w14:textId="77777777" w:rsidR="002951AB" w:rsidRPr="00990252" w:rsidRDefault="002951AB" w:rsidP="00797C5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83C3241" w14:textId="0CAD454E" w:rsidR="002951AB" w:rsidRPr="00990252" w:rsidRDefault="002951AB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2860AB80" w14:textId="04FCCA7F" w:rsidR="002951AB" w:rsidRPr="00EC43C6" w:rsidRDefault="002951AB" w:rsidP="0097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FA016B5" w14:textId="70F11FEF" w:rsidR="002951AB" w:rsidRPr="00EC43C6" w:rsidRDefault="002951AB" w:rsidP="0097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B93E2FC" w14:textId="6D62FDB2" w:rsidR="002951AB" w:rsidRPr="00EC43C6" w:rsidRDefault="002951AB" w:rsidP="0097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377D774" w14:textId="09AB88D5" w:rsidR="002951AB" w:rsidRPr="00EC43C6" w:rsidRDefault="002951AB" w:rsidP="0097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</w:tr>
      <w:tr w:rsidR="002951AB" w:rsidRPr="00990252" w14:paraId="6D714A11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14:paraId="60CDA9CE" w14:textId="467A4D98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  <w:hideMark/>
          </w:tcPr>
          <w:p w14:paraId="4CF83F51" w14:textId="5F2DF4B7" w:rsidR="002951AB" w:rsidRPr="00990252" w:rsidRDefault="002951AB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6AA1ED73" w14:textId="77E3BACD" w:rsidR="002951AB" w:rsidRPr="00EC43C6" w:rsidRDefault="00933C01" w:rsidP="00EC43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77" w:anchor="Лист1!sub_111111" w:history="1">
              <w:r w:rsidR="002951AB" w:rsidRPr="00EC43C6">
                <w:rPr>
                  <w:rFonts w:ascii="Times New Roman" w:hAnsi="Times New Roman"/>
                  <w:lang w:eastAsia="ru-RU"/>
                </w:rPr>
                <w:t>Управление образования мэрии</w:t>
              </w:r>
            </w:hyperlink>
          </w:p>
        </w:tc>
        <w:tc>
          <w:tcPr>
            <w:tcW w:w="592" w:type="pct"/>
            <w:shd w:val="clear" w:color="000000" w:fill="FFFFFF"/>
            <w:vAlign w:val="center"/>
          </w:tcPr>
          <w:p w14:paraId="611F4B9D" w14:textId="5064BEE4" w:rsidR="002951AB" w:rsidRPr="00990252" w:rsidRDefault="002951AB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08A4A306" w14:textId="241F3020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F0EE09E" w14:textId="3D8E5A78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CBD328" w14:textId="1C171FA5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E70837D" w14:textId="49F307C1" w:rsidR="002951AB" w:rsidRPr="00EC43C6" w:rsidRDefault="002951AB" w:rsidP="000049DF">
            <w:pPr>
              <w:spacing w:after="0" w:line="240" w:lineRule="auto"/>
              <w:jc w:val="center"/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951AB" w:rsidRPr="00990252" w14:paraId="512F1F19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14:paraId="2E337187" w14:textId="3FF16DFA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  <w:hideMark/>
          </w:tcPr>
          <w:p w14:paraId="06970B8F" w14:textId="77777777" w:rsidR="002951AB" w:rsidRPr="00990252" w:rsidRDefault="002951AB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6BA3134F" w14:textId="466EBC17" w:rsidR="002951AB" w:rsidRPr="00EC43C6" w:rsidRDefault="002951AB" w:rsidP="00F17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C43C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Управление </w:t>
            </w:r>
            <w:r w:rsidR="00EC43C6" w:rsidRPr="00EC43C6">
              <w:rPr>
                <w:rFonts w:ascii="Times New Roman" w:hAnsi="Times New Roman"/>
                <w:sz w:val="23"/>
                <w:szCs w:val="23"/>
                <w:lang w:eastAsia="ru-RU"/>
              </w:rPr>
              <w:t>по делам культуры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A28BDE6" w14:textId="3740AF4B" w:rsidR="002951AB" w:rsidRPr="00990252" w:rsidRDefault="002951AB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284,3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80A18AA" w14:textId="5DE01000" w:rsidR="002951AB" w:rsidRPr="00EC43C6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284,7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661121D" w14:textId="476176BE" w:rsidR="002951AB" w:rsidRPr="00EC43C6" w:rsidRDefault="00AF29C9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500D302" w14:textId="1EDE1952" w:rsidR="002951AB" w:rsidRPr="00EC43C6" w:rsidRDefault="00EC43C6" w:rsidP="00EC43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BAB9992" w14:textId="059240BD" w:rsidR="002951AB" w:rsidRPr="00EC43C6" w:rsidRDefault="00EC43C6" w:rsidP="00EC43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285,0</w:t>
            </w:r>
          </w:p>
        </w:tc>
      </w:tr>
      <w:tr w:rsidR="002951AB" w:rsidRPr="00990252" w14:paraId="66BB117B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</w:tcPr>
          <w:p w14:paraId="51F63F05" w14:textId="77777777" w:rsidR="002951AB" w:rsidRPr="00990252" w:rsidRDefault="002951AB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</w:tcPr>
          <w:p w14:paraId="6EDC89EA" w14:textId="77777777" w:rsidR="002951AB" w:rsidRPr="00990252" w:rsidRDefault="002951AB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14:paraId="1DA3D3D1" w14:textId="39808D67" w:rsidR="002951AB" w:rsidRPr="00990252" w:rsidRDefault="002951AB" w:rsidP="00F17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МАУК «Объединение библиотек»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101AB81" w14:textId="685D6E18" w:rsidR="002951AB" w:rsidRPr="00990252" w:rsidRDefault="002951AB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284,3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281D3EA5" w14:textId="3C4A5AFC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4F8FE10" w14:textId="60F5A238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F374F2D" w14:textId="73A8CFE3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7E5675C" w14:textId="5395B64E" w:rsidR="002951AB" w:rsidRPr="00EC43C6" w:rsidRDefault="002951AB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6565AEB9" w14:textId="77777777" w:rsidTr="002951AB">
        <w:trPr>
          <w:trHeight w:val="615"/>
        </w:trPr>
        <w:tc>
          <w:tcPr>
            <w:tcW w:w="213" w:type="pct"/>
            <w:shd w:val="clear" w:color="000000" w:fill="FFFFFF"/>
            <w:vAlign w:val="center"/>
          </w:tcPr>
          <w:p w14:paraId="022186B9" w14:textId="1C341B7E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036" w:type="pct"/>
            <w:shd w:val="clear" w:color="000000" w:fill="FFFFFF"/>
            <w:vAlign w:val="center"/>
          </w:tcPr>
          <w:p w14:paraId="5B3A0780" w14:textId="4C27E6A6" w:rsidR="00A66321" w:rsidRPr="00990252" w:rsidRDefault="00933C01" w:rsidP="00A6632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hyperlink r:id="rId78" w:anchor="Лист1!sub_232" w:history="1"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1.2. Приобретение первичных средств пожаротушения, пер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е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зарядка огнетушителей.</w:t>
              </w:r>
            </w:hyperlink>
          </w:p>
        </w:tc>
        <w:tc>
          <w:tcPr>
            <w:tcW w:w="839" w:type="pct"/>
            <w:shd w:val="clear" w:color="000000" w:fill="FFFFFF"/>
            <w:vAlign w:val="center"/>
          </w:tcPr>
          <w:p w14:paraId="5C3E9E5B" w14:textId="6C3FE679" w:rsidR="00A66321" w:rsidRDefault="00A66321" w:rsidP="00F17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94DE644" w14:textId="75B8041F" w:rsidR="00A66321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6C87BD68" w14:textId="580C1637" w:rsidR="00A66321" w:rsidRPr="00EC43C6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E7A1E8A" w14:textId="3F07DF6A" w:rsidR="00A66321" w:rsidRPr="00EC43C6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DF27338" w14:textId="78A64B6B" w:rsidR="00A66321" w:rsidRPr="00EC43C6" w:rsidRDefault="00EC43C6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93AF213" w14:textId="326D7410" w:rsidR="00A66321" w:rsidRPr="00EC43C6" w:rsidRDefault="00EC43C6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</w:tr>
      <w:tr w:rsidR="00A66321" w:rsidRPr="00990252" w14:paraId="0B931ECE" w14:textId="77777777" w:rsidTr="002951AB">
        <w:trPr>
          <w:trHeight w:val="615"/>
        </w:trPr>
        <w:tc>
          <w:tcPr>
            <w:tcW w:w="213" w:type="pct"/>
            <w:shd w:val="clear" w:color="000000" w:fill="FFFFFF"/>
            <w:vAlign w:val="center"/>
          </w:tcPr>
          <w:p w14:paraId="4B03FCCD" w14:textId="77777777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shd w:val="clear" w:color="000000" w:fill="FFFFFF"/>
            <w:vAlign w:val="center"/>
          </w:tcPr>
          <w:p w14:paraId="73062966" w14:textId="77777777" w:rsidR="00A66321" w:rsidRPr="00990252" w:rsidRDefault="00A66321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14:paraId="4E6F2198" w14:textId="1D17973A" w:rsidR="00A66321" w:rsidRDefault="00A66321" w:rsidP="00EC43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</w:t>
            </w:r>
            <w:r w:rsidR="00EC43C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авление по делам культуры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868A182" w14:textId="27647723" w:rsidR="00A66321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0108B12D" w14:textId="4E5F8C13" w:rsidR="00A66321" w:rsidRPr="00692970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581C09F" w14:textId="2EFE9696" w:rsidR="00A66321" w:rsidRPr="00692970" w:rsidRDefault="00EC43C6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DC77339" w14:textId="2F007103" w:rsidR="00A66321" w:rsidRPr="00692970" w:rsidRDefault="008907E7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79C2063" w14:textId="434D6491" w:rsidR="00A66321" w:rsidRPr="00692970" w:rsidRDefault="008907E7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</w:tr>
      <w:tr w:rsidR="00A66321" w:rsidRPr="00990252" w14:paraId="2A1FF40C" w14:textId="77777777" w:rsidTr="002951AB">
        <w:trPr>
          <w:trHeight w:val="813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7EF6B3A3" w14:textId="4CFB7552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  <w:p w14:paraId="17C8F09B" w14:textId="59568187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  <w:hideMark/>
          </w:tcPr>
          <w:p w14:paraId="54EB525E" w14:textId="77777777" w:rsidR="00A66321" w:rsidRPr="00990252" w:rsidRDefault="00933C0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anchor="Лист1!sub_234" w:history="1"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1.4. Р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е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монт и обслуживание электр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оборудования зданий</w:t>
              </w:r>
            </w:hyperlink>
          </w:p>
          <w:p w14:paraId="12C31AB7" w14:textId="62C3B3FE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61E49EFE" w14:textId="77777777" w:rsidR="00A66321" w:rsidRPr="00990252" w:rsidRDefault="00A66321" w:rsidP="00797C5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AB45F2D" w14:textId="2B3C7D0E" w:rsidR="00A66321" w:rsidRPr="00990252" w:rsidRDefault="00A66321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14B40037" w14:textId="1816D730" w:rsidR="00A66321" w:rsidRPr="00EC43C6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87900AA" w14:textId="77C0C4F9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51B6CEC" w14:textId="64EA2E45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82E7A8A" w14:textId="3EA9BF3A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4D038671" w14:textId="77777777" w:rsidTr="002951AB">
        <w:trPr>
          <w:trHeight w:val="568"/>
        </w:trPr>
        <w:tc>
          <w:tcPr>
            <w:tcW w:w="213" w:type="pct"/>
            <w:vMerge/>
            <w:shd w:val="clear" w:color="000000" w:fill="FFFFFF"/>
            <w:vAlign w:val="center"/>
          </w:tcPr>
          <w:p w14:paraId="26E24A33" w14:textId="6687B34E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</w:tcPr>
          <w:p w14:paraId="52455833" w14:textId="7C333E56" w:rsidR="00A66321" w:rsidRDefault="00A66321" w:rsidP="00304FC3">
            <w:pPr>
              <w:spacing w:after="0" w:line="240" w:lineRule="auto"/>
              <w:jc w:val="both"/>
            </w:pPr>
          </w:p>
        </w:tc>
        <w:tc>
          <w:tcPr>
            <w:tcW w:w="839" w:type="pct"/>
            <w:shd w:val="clear" w:color="000000" w:fill="FFFFFF"/>
            <w:vAlign w:val="center"/>
          </w:tcPr>
          <w:p w14:paraId="495575EB" w14:textId="314B0A17" w:rsidR="00A66321" w:rsidRPr="00990252" w:rsidRDefault="00A66321" w:rsidP="00EC43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по делам культуры мэрии</w:t>
            </w:r>
            <w:r w:rsidR="008907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в </w:t>
            </w:r>
            <w:proofErr w:type="spellStart"/>
            <w:r w:rsidR="008907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="008907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E998698" w14:textId="024F076F" w:rsidR="00A66321" w:rsidRPr="00990252" w:rsidRDefault="00A66321" w:rsidP="00797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12CD6756" w14:textId="5887A539" w:rsidR="00A66321" w:rsidRPr="00EC43C6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D021A4B" w14:textId="39517453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4B7971A" w14:textId="06FDF898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22C6AA2" w14:textId="1119EDFD" w:rsidR="00A66321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5D27A142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14:paraId="1B4982BB" w14:textId="5B42FA73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  <w:hideMark/>
          </w:tcPr>
          <w:p w14:paraId="6E290610" w14:textId="042BF4BB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36DA949D" w14:textId="17D4FCD6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МБУДО «</w:t>
            </w:r>
            <w:r w:rsidRPr="000049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ДМШ №1 име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 Колесникова Е.А.»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A842E29" w14:textId="60F4655F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BEBE703" w14:textId="70EAB8CF" w:rsidR="00A66321" w:rsidRPr="00EC43C6" w:rsidRDefault="00A66321" w:rsidP="0000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40A2B57" w14:textId="04E87557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52D8CDB" w14:textId="5836856E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F81AF1B" w14:textId="2ACBB530" w:rsidR="00A66321" w:rsidRPr="00990252" w:rsidRDefault="00A66321" w:rsidP="0000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6764CCA1" w14:textId="77777777" w:rsidTr="002951AB">
        <w:trPr>
          <w:trHeight w:val="615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14:paraId="6D5F7ADD" w14:textId="3F8C7FE3" w:rsidR="00A66321" w:rsidRPr="00990252" w:rsidRDefault="00A66321" w:rsidP="00A6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</w:tcPr>
          <w:p w14:paraId="02F96421" w14:textId="4041D090" w:rsidR="00A66321" w:rsidRPr="00990252" w:rsidRDefault="00933C01" w:rsidP="00A6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0" w:anchor="Лист1!sub_235" w:history="1"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1.5. Р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е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монт и испытание наружных пожарных лестниц</w:t>
              </w:r>
            </w:hyperlink>
          </w:p>
        </w:tc>
        <w:tc>
          <w:tcPr>
            <w:tcW w:w="839" w:type="pct"/>
            <w:shd w:val="clear" w:color="000000" w:fill="FFFFFF"/>
            <w:vAlign w:val="center"/>
          </w:tcPr>
          <w:p w14:paraId="3482F26C" w14:textId="75047A55" w:rsidR="00A66321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E9AE810" w14:textId="47D609C3" w:rsidR="00A66321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7C57B97" w14:textId="48BBCE87" w:rsidR="00A66321" w:rsidRPr="00EC43C6" w:rsidRDefault="00AF29C9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E23182A" w14:textId="4987C104" w:rsidR="00A66321" w:rsidRPr="00AF29C9" w:rsidRDefault="00AF29C9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29C9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362C19A" w14:textId="7948B09C" w:rsidR="00A66321" w:rsidRPr="007A0AB4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EA9E937" w14:textId="74AC56A4" w:rsidR="00A66321" w:rsidRPr="007A0AB4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2BC02050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</w:tcPr>
          <w:p w14:paraId="17C8601B" w14:textId="77777777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</w:tcPr>
          <w:p w14:paraId="7D1BB995" w14:textId="77777777" w:rsidR="00A66321" w:rsidRPr="00990252" w:rsidRDefault="00A66321" w:rsidP="0030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14:paraId="2BAB77CD" w14:textId="207E0D1F" w:rsidR="00A66321" w:rsidRDefault="00A66321" w:rsidP="00EC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по делам культуры мэрии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C1FB1E3" w14:textId="0B234669" w:rsidR="00A66321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16F83712" w14:textId="41F59045" w:rsidR="00A66321" w:rsidRPr="00EC43C6" w:rsidRDefault="00AF29C9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B656CB4" w14:textId="06AF150D" w:rsidR="00A66321" w:rsidRPr="00AF29C9" w:rsidRDefault="00AF29C9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29C9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D0813F4" w14:textId="0E95C462" w:rsidR="00A66321" w:rsidRPr="007A0AB4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9F233F6" w14:textId="229B9163" w:rsidR="00A66321" w:rsidRPr="007A0AB4" w:rsidRDefault="00A66321" w:rsidP="00004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3F609D5A" w14:textId="77777777" w:rsidTr="002951AB">
        <w:trPr>
          <w:trHeight w:val="918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2E543613" w14:textId="55EBF84C" w:rsidR="00A66321" w:rsidRPr="00990252" w:rsidRDefault="00A66321" w:rsidP="00F17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  <w:r w:rsidR="00AF29C9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</w:p>
          <w:p w14:paraId="546243F5" w14:textId="6FAB4739" w:rsidR="00A66321" w:rsidRPr="00990252" w:rsidRDefault="00A66321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6" w:type="pct"/>
            <w:vMerge w:val="restart"/>
            <w:shd w:val="clear" w:color="000000" w:fill="FFFFFF"/>
            <w:vAlign w:val="center"/>
            <w:hideMark/>
          </w:tcPr>
          <w:p w14:paraId="04F425B1" w14:textId="77777777" w:rsidR="00A66321" w:rsidRPr="00990252" w:rsidRDefault="00933C01" w:rsidP="00F175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81" w:anchor="Лист1!sub_237" w:history="1"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1.7. О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г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незащитная обработка деревя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н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ных и металлических констру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к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ций зданий, декорации и оде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ж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ды сцены. Проведение экспе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р</w:t>
              </w:r>
              <w:r w:rsidR="00A66321" w:rsidRPr="00990252">
                <w:rPr>
                  <w:rFonts w:ascii="Times New Roman" w:eastAsia="Times New Roman" w:hAnsi="Times New Roman" w:cs="Times New Roman"/>
                  <w:lang w:eastAsia="ru-RU"/>
                </w:rPr>
                <w:t>тизы</w:t>
              </w:r>
            </w:hyperlink>
          </w:p>
          <w:p w14:paraId="58D5E5D2" w14:textId="2556A3BC" w:rsidR="00A66321" w:rsidRPr="00990252" w:rsidRDefault="00A66321" w:rsidP="00F1753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20DE7EA2" w14:textId="77777777" w:rsidR="00A66321" w:rsidRPr="00990252" w:rsidRDefault="00A66321" w:rsidP="00F1753E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2ACE26C" w14:textId="3269C99F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0D770D59" w14:textId="33CD4C00" w:rsidR="00A66321" w:rsidRPr="00EC43C6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43C6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B47C715" w14:textId="65E9649B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BAD297F" w14:textId="45C56886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D1DE82B" w14:textId="4147AAD5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24D37413" w14:textId="77777777" w:rsidTr="002951AB">
        <w:trPr>
          <w:trHeight w:val="6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14:paraId="78815677" w14:textId="19B4209F" w:rsidR="00A66321" w:rsidRPr="00990252" w:rsidRDefault="00A66321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shd w:val="clear" w:color="000000" w:fill="FFFFFF"/>
            <w:vAlign w:val="center"/>
            <w:hideMark/>
          </w:tcPr>
          <w:p w14:paraId="14DF0C18" w14:textId="77DA18BE" w:rsidR="00A66321" w:rsidRPr="00990252" w:rsidRDefault="00A66321" w:rsidP="00F1753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4BDFA7BF" w14:textId="0DE145AB" w:rsidR="00A66321" w:rsidRPr="00990252" w:rsidRDefault="00A66321" w:rsidP="00F17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hAnsi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E33189C" w14:textId="163A6F17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69440AC9" w14:textId="75717229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25EB35B" w14:textId="1C35855C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613B14E" w14:textId="4C49D4A4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C85D1EE" w14:textId="476F7696" w:rsidR="00A66321" w:rsidRPr="00990252" w:rsidRDefault="00A66321" w:rsidP="00F175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AB4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6321" w:rsidRPr="00990252" w14:paraId="138788ED" w14:textId="77777777" w:rsidTr="002951AB">
        <w:trPr>
          <w:trHeight w:val="279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14:paraId="095947E1" w14:textId="77777777" w:rsidR="00A66321" w:rsidRPr="00990252" w:rsidRDefault="00A66321" w:rsidP="00D9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36" w:type="pct"/>
            <w:vMerge w:val="restart"/>
            <w:shd w:val="clear" w:color="000000" w:fill="FFFFFF"/>
            <w:hideMark/>
          </w:tcPr>
          <w:p w14:paraId="412743DA" w14:textId="49263D51" w:rsidR="00A66321" w:rsidRPr="00484A81" w:rsidRDefault="00933C0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sub_1002" w:history="1">
              <w:r w:rsidR="00A66321" w:rsidRPr="00484A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A66321" w:rsidRPr="0048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66321" w:rsidRPr="0048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</w:t>
            </w:r>
            <w:r w:rsidR="00A66321" w:rsidRPr="0048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A66321" w:rsidRPr="0048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ние безопасности прожив</w:t>
            </w:r>
            <w:r w:rsidR="00A66321" w:rsidRPr="0048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66321" w:rsidRPr="0048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населения в городе</w:t>
            </w:r>
            <w:r w:rsidR="00A66321">
              <w:rPr>
                <w:rStyle w:val="afc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1A62D61E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CBD0128" w14:textId="639ABE89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63274,8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59E24794" w14:textId="428C7279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62661,8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8E0CFC2" w14:textId="21106A98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38F1AE5" w14:textId="0DD60C82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62659,0</w:t>
            </w:r>
          </w:p>
        </w:tc>
        <w:tc>
          <w:tcPr>
            <w:tcW w:w="543" w:type="pct"/>
            <w:shd w:val="clear" w:color="000000" w:fill="FFFFFF"/>
          </w:tcPr>
          <w:p w14:paraId="64079FBA" w14:textId="67AA8F0C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62659,0</w:t>
            </w:r>
          </w:p>
        </w:tc>
      </w:tr>
      <w:tr w:rsidR="00A66321" w:rsidRPr="00990252" w14:paraId="2E7370B3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519CA438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0154D40F" w14:textId="77777777" w:rsidR="00A66321" w:rsidRPr="00484A81" w:rsidRDefault="00A66321" w:rsidP="00484A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2E580384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18B9E0C" w14:textId="153EA591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39423,5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643AEF16" w14:textId="1F6255DD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39421,5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3F31472" w14:textId="1A84BCE1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F6420E5" w14:textId="2FB31333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E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39420,0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F4ED5F9" w14:textId="03F46391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E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39420,0</w:t>
            </w:r>
          </w:p>
        </w:tc>
      </w:tr>
      <w:tr w:rsidR="00A66321" w:rsidRPr="00990252" w14:paraId="1EB5EC04" w14:textId="77777777" w:rsidTr="002951AB">
        <w:trPr>
          <w:trHeight w:val="615"/>
        </w:trPr>
        <w:tc>
          <w:tcPr>
            <w:tcW w:w="213" w:type="pct"/>
            <w:vMerge/>
            <w:vAlign w:val="center"/>
            <w:hideMark/>
          </w:tcPr>
          <w:p w14:paraId="1DB74232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1A73305D" w14:textId="77777777" w:rsidR="00A66321" w:rsidRPr="00484A81" w:rsidRDefault="00A66321" w:rsidP="00484A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50131C1A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 МБУ «</w:t>
            </w:r>
            <w:proofErr w:type="spellStart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829F3C1" w14:textId="03ACDDA2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23851,3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4C78F294" w14:textId="19BF3757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23240,3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56FEEBD6" w14:textId="57BAD3E1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CAA42F1" w14:textId="2E35C94D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0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AD6D4FD" w14:textId="60786AC2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0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</w:tr>
      <w:tr w:rsidR="00A66321" w:rsidRPr="00990252" w14:paraId="6D0C9C4D" w14:textId="77777777" w:rsidTr="002951AB">
        <w:trPr>
          <w:trHeight w:val="2655"/>
        </w:trPr>
        <w:tc>
          <w:tcPr>
            <w:tcW w:w="213" w:type="pct"/>
            <w:shd w:val="clear" w:color="000000" w:fill="FFFFFF"/>
            <w:vAlign w:val="center"/>
            <w:hideMark/>
          </w:tcPr>
          <w:p w14:paraId="442C23E7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036" w:type="pct"/>
            <w:shd w:val="clear" w:color="000000" w:fill="FFFFFF"/>
            <w:hideMark/>
          </w:tcPr>
          <w:p w14:paraId="6C6A3593" w14:textId="77777777" w:rsidR="00A66321" w:rsidRPr="00484A81" w:rsidRDefault="00A6632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Основное мероприятие 1 Ра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витие и повышение готовн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 сил и средств Черепове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кого городского звена Вол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годской территориальной по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системы единой госуда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ственной системы предупр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ждения и ликвидации чрезв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чайных ситуаций и гражда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r w:rsidRPr="00484A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ской обороны области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41962E61" w14:textId="2B72BF79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97E2152" w14:textId="4F65C4CF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36 812,4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36D117B6" w14:textId="0E3C063B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36810,4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E87818E" w14:textId="2FC7AE6C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36808,9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F81CF4B" w14:textId="212654EF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36808,9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1FA5E9E" w14:textId="05C45675" w:rsidR="00A66321" w:rsidRPr="00990252" w:rsidRDefault="00A66321" w:rsidP="0077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36808,9</w:t>
            </w:r>
          </w:p>
        </w:tc>
      </w:tr>
      <w:tr w:rsidR="00A66321" w:rsidRPr="00990252" w14:paraId="6C0E7C01" w14:textId="77777777" w:rsidTr="002951AB">
        <w:trPr>
          <w:trHeight w:val="460"/>
        </w:trPr>
        <w:tc>
          <w:tcPr>
            <w:tcW w:w="213" w:type="pct"/>
            <w:shd w:val="clear" w:color="000000" w:fill="FFFFFF"/>
            <w:vAlign w:val="center"/>
            <w:hideMark/>
          </w:tcPr>
          <w:p w14:paraId="7E76FCAB" w14:textId="2871882B" w:rsidR="00A66321" w:rsidRPr="00990252" w:rsidRDefault="00A66321" w:rsidP="00D54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36" w:type="pct"/>
            <w:shd w:val="clear" w:color="000000" w:fill="FFFFFF"/>
            <w:hideMark/>
          </w:tcPr>
          <w:p w14:paraId="35C821D6" w14:textId="53598664" w:rsidR="00A66321" w:rsidRPr="00856677" w:rsidRDefault="00A66321" w:rsidP="00D547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Основное мероприятие 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. О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ганизация и проведе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ние мер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приятий по граж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данской об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роне, обеспечение функци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нирования технических с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стем граждан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ской обороны и систем оповещения населения 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lastRenderedPageBreak/>
              <w:t>МКУ«ЦЗНТЧС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59C6D001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B269838" w14:textId="1A7B266D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2016,1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52AA7EB9" w14:textId="017DD820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2016,1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1CC6C00" w14:textId="53D903C3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2016,1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4A583250" w14:textId="569524FF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2016,1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48EF9B6" w14:textId="58358AC3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2016,1</w:t>
            </w:r>
          </w:p>
        </w:tc>
      </w:tr>
      <w:tr w:rsidR="00A66321" w:rsidRPr="00990252" w14:paraId="611150E5" w14:textId="77777777" w:rsidTr="002951AB">
        <w:trPr>
          <w:trHeight w:val="460"/>
        </w:trPr>
        <w:tc>
          <w:tcPr>
            <w:tcW w:w="213" w:type="pct"/>
            <w:shd w:val="clear" w:color="000000" w:fill="FFFFFF"/>
            <w:vAlign w:val="center"/>
          </w:tcPr>
          <w:p w14:paraId="517DA861" w14:textId="1A4BAA5D" w:rsidR="00A66321" w:rsidRPr="00990252" w:rsidRDefault="00A66321" w:rsidP="00D54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36" w:type="pct"/>
            <w:shd w:val="clear" w:color="000000" w:fill="FFFFFF"/>
          </w:tcPr>
          <w:p w14:paraId="5CB177F7" w14:textId="414ABCB8" w:rsidR="00A66321" w:rsidRPr="00856677" w:rsidRDefault="00A66321" w:rsidP="00D547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Основное мероприятие 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. О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ганизация и проведение об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у</w:t>
            </w:r>
            <w:r w:rsidRPr="00856677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чения должностных лиц и специалистов ГО и ЧС.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14:paraId="1F5419B2" w14:textId="0864F78F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Мэрия города (МКУ «ЦЗНТЧС»)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86A88C5" w14:textId="2479EA4A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2A0DD5DE" w14:textId="741DDB57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FD2797E" w14:textId="38749D3B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788BBA6D" w14:textId="32B9321D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37BD7C4" w14:textId="191946E4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</w:tr>
      <w:tr w:rsidR="00A66321" w:rsidRPr="00990252" w14:paraId="4A0440A6" w14:textId="77777777" w:rsidTr="002951AB">
        <w:trPr>
          <w:trHeight w:val="1812"/>
        </w:trPr>
        <w:tc>
          <w:tcPr>
            <w:tcW w:w="213" w:type="pct"/>
            <w:shd w:val="clear" w:color="000000" w:fill="FFFFFF"/>
            <w:vAlign w:val="center"/>
            <w:hideMark/>
          </w:tcPr>
          <w:p w14:paraId="02B817BF" w14:textId="77777777" w:rsidR="00A66321" w:rsidRPr="00990252" w:rsidRDefault="00A66321" w:rsidP="003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036" w:type="pct"/>
            <w:shd w:val="clear" w:color="000000" w:fill="FFFFFF"/>
            <w:hideMark/>
          </w:tcPr>
          <w:p w14:paraId="6B73A4B8" w14:textId="77777777" w:rsidR="00A66321" w:rsidRPr="00990252" w:rsidRDefault="00A6632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990252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Основное мероприятие 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4</w:t>
            </w:r>
            <w:r w:rsidRPr="00990252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.</w:t>
            </w:r>
          </w:p>
          <w:p w14:paraId="4E8318BD" w14:textId="77777777" w:rsidR="00A66321" w:rsidRPr="00990252" w:rsidRDefault="00A6632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Проведение мероприятий, направленных на предупр</w:t>
            </w:r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е</w:t>
            </w:r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ждение и ликвидацию чрезв</w:t>
            </w:r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ы</w:t>
            </w:r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чайных ситуаций природного и техногенного МБУ «</w:t>
            </w:r>
            <w:proofErr w:type="spellStart"/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СпаС</w:t>
            </w:r>
            <w:proofErr w:type="spellEnd"/>
            <w:r w:rsidRPr="002420F5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14:paraId="1658D8D0" w14:textId="39AD5446" w:rsidR="00A66321" w:rsidRPr="00990252" w:rsidRDefault="00A66321" w:rsidP="00484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Мэрия города </w:t>
            </w:r>
            <w:proofErr w:type="gramStart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МБУ «</w:t>
            </w:r>
            <w:proofErr w:type="spellStart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9826858" w14:textId="4986C16B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23851,3</w:t>
            </w:r>
          </w:p>
        </w:tc>
        <w:tc>
          <w:tcPr>
            <w:tcW w:w="691" w:type="pct"/>
            <w:shd w:val="clear" w:color="000000" w:fill="FFFFFF"/>
            <w:vAlign w:val="center"/>
          </w:tcPr>
          <w:p w14:paraId="4AE9EE6E" w14:textId="51B7045B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23240,3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B6CD279" w14:textId="752EF2C5" w:rsidR="00A66321" w:rsidRPr="00990252" w:rsidRDefault="00A66321" w:rsidP="003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D31DA2" w14:textId="2E32F856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0624BA1B" w14:textId="746DC98A" w:rsidR="00A66321" w:rsidRPr="00990252" w:rsidRDefault="00A66321" w:rsidP="004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23239,0</w:t>
            </w:r>
          </w:p>
        </w:tc>
      </w:tr>
    </w:tbl>
    <w:p w14:paraId="20310BE7" w14:textId="77777777" w:rsidR="00072C10" w:rsidRPr="00990252" w:rsidRDefault="00072C10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14A27077" w14:textId="77777777" w:rsidR="006F086F" w:rsidRPr="00990252" w:rsidRDefault="006F086F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sectPr w:rsidR="006F086F" w:rsidRPr="00990252" w:rsidSect="00DB0B91">
          <w:pgSz w:w="16838" w:h="11906" w:orient="landscape" w:code="9"/>
          <w:pgMar w:top="1985" w:right="567" w:bottom="567" w:left="567" w:header="510" w:footer="709" w:gutter="0"/>
          <w:pgNumType w:start="1"/>
          <w:cols w:space="708"/>
          <w:titlePg/>
          <w:docGrid w:linePitch="360"/>
        </w:sectPr>
      </w:pPr>
    </w:p>
    <w:p w14:paraId="36C14D03" w14:textId="77777777" w:rsidR="00304FC3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9025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Таблица 4</w:t>
      </w:r>
    </w:p>
    <w:p w14:paraId="30B44661" w14:textId="77777777" w:rsidR="00A35135" w:rsidRPr="00990252" w:rsidRDefault="00A35135" w:rsidP="00304FC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EFCCC5C" w14:textId="77777777" w:rsidR="00A35135" w:rsidRPr="00990252" w:rsidRDefault="00A35135" w:rsidP="00E61EA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99025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Ресурсное обеспечение и прогнозная (справочная) оценка расходов городского, федерального, областного бюджетов, внебюджетных </w:t>
      </w:r>
    </w:p>
    <w:p w14:paraId="1338A617" w14:textId="77777777" w:rsidR="00A35135" w:rsidRPr="00990252" w:rsidRDefault="00A35135" w:rsidP="00E61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99025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источников, на реализацию целей муниципальной программы города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365"/>
        <w:gridCol w:w="2843"/>
        <w:gridCol w:w="1952"/>
        <w:gridCol w:w="1503"/>
        <w:gridCol w:w="1353"/>
        <w:gridCol w:w="1652"/>
        <w:gridCol w:w="1649"/>
      </w:tblGrid>
      <w:tr w:rsidR="0041360D" w:rsidRPr="00167369" w14:paraId="3FF2D35C" w14:textId="77777777" w:rsidTr="00167369">
        <w:trPr>
          <w:tblHeader/>
        </w:trPr>
        <w:tc>
          <w:tcPr>
            <w:tcW w:w="189" w:type="pct"/>
            <w:vMerge w:val="restart"/>
            <w:hideMark/>
          </w:tcPr>
          <w:p w14:paraId="7F486A76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№</w:t>
            </w:r>
            <w:r w:rsidRPr="00167369">
              <w:rPr>
                <w:rFonts w:ascii="Times New Roman CYR" w:hAnsi="Times New Roman CYR" w:cs="Times New Roman CYR"/>
                <w:lang w:eastAsia="ru-RU"/>
              </w:rPr>
              <w:br/>
            </w:r>
            <w:proofErr w:type="gramStart"/>
            <w:r w:rsidRPr="00167369"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gramEnd"/>
            <w:r w:rsidRPr="00167369">
              <w:rPr>
                <w:rFonts w:ascii="Times New Roman CYR" w:hAnsi="Times New Roman CYR" w:cs="Times New Roman CYR"/>
                <w:lang w:eastAsia="ru-RU"/>
              </w:rPr>
              <w:t>/п</w:t>
            </w:r>
          </w:p>
        </w:tc>
        <w:tc>
          <w:tcPr>
            <w:tcW w:w="1371" w:type="pct"/>
            <w:vMerge w:val="restart"/>
            <w:hideMark/>
          </w:tcPr>
          <w:p w14:paraId="18293438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</w:t>
            </w:r>
            <w:r w:rsidRPr="00167369">
              <w:rPr>
                <w:rFonts w:ascii="Times New Roman CYR" w:hAnsi="Times New Roman CYR" w:cs="Times New Roman CYR"/>
                <w:lang w:eastAsia="ru-RU"/>
              </w:rPr>
              <w:t>в</w:t>
            </w:r>
            <w:r w:rsidRPr="00167369">
              <w:rPr>
                <w:rFonts w:ascii="Times New Roman CYR" w:hAnsi="Times New Roman CYR" w:cs="Times New Roman CYR"/>
                <w:lang w:eastAsia="ru-RU"/>
              </w:rPr>
              <w:t>ного мероприятия</w:t>
            </w:r>
          </w:p>
        </w:tc>
        <w:tc>
          <w:tcPr>
            <w:tcW w:w="893" w:type="pct"/>
            <w:vMerge w:val="restart"/>
            <w:hideMark/>
          </w:tcPr>
          <w:p w14:paraId="7FC50BDA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Источники ресурсного обеспечения</w:t>
            </w:r>
          </w:p>
        </w:tc>
        <w:tc>
          <w:tcPr>
            <w:tcW w:w="2547" w:type="pct"/>
            <w:gridSpan w:val="5"/>
            <w:hideMark/>
          </w:tcPr>
          <w:p w14:paraId="45649D49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Оценка расходов (тыс. руб.), год</w:t>
            </w:r>
          </w:p>
        </w:tc>
      </w:tr>
      <w:tr w:rsidR="0041360D" w:rsidRPr="00167369" w14:paraId="2B2228AD" w14:textId="77777777" w:rsidTr="00D54758">
        <w:trPr>
          <w:tblHeader/>
        </w:trPr>
        <w:tc>
          <w:tcPr>
            <w:tcW w:w="189" w:type="pct"/>
            <w:vMerge/>
            <w:vAlign w:val="center"/>
            <w:hideMark/>
          </w:tcPr>
          <w:p w14:paraId="61A34218" w14:textId="77777777" w:rsidR="0041360D" w:rsidRPr="00167369" w:rsidRDefault="0041360D" w:rsidP="00167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4F2B6C1C" w14:textId="77777777" w:rsidR="0041360D" w:rsidRPr="00167369" w:rsidRDefault="0041360D" w:rsidP="00167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vMerge/>
            <w:vAlign w:val="center"/>
            <w:hideMark/>
          </w:tcPr>
          <w:p w14:paraId="4FDF3C65" w14:textId="77777777" w:rsidR="0041360D" w:rsidRPr="00167369" w:rsidRDefault="0041360D" w:rsidP="00167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3" w:type="pct"/>
            <w:hideMark/>
          </w:tcPr>
          <w:p w14:paraId="421CE0CF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2021</w:t>
            </w:r>
          </w:p>
        </w:tc>
        <w:tc>
          <w:tcPr>
            <w:tcW w:w="472" w:type="pct"/>
            <w:hideMark/>
          </w:tcPr>
          <w:p w14:paraId="68E9312D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2022</w:t>
            </w:r>
          </w:p>
        </w:tc>
        <w:tc>
          <w:tcPr>
            <w:tcW w:w="425" w:type="pct"/>
            <w:hideMark/>
          </w:tcPr>
          <w:p w14:paraId="55106C3B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2023</w:t>
            </w:r>
          </w:p>
        </w:tc>
        <w:tc>
          <w:tcPr>
            <w:tcW w:w="519" w:type="pct"/>
            <w:hideMark/>
          </w:tcPr>
          <w:p w14:paraId="7214E7F3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2024</w:t>
            </w:r>
          </w:p>
        </w:tc>
        <w:tc>
          <w:tcPr>
            <w:tcW w:w="518" w:type="pct"/>
          </w:tcPr>
          <w:p w14:paraId="27135149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2025</w:t>
            </w:r>
          </w:p>
        </w:tc>
      </w:tr>
      <w:tr w:rsidR="0041360D" w:rsidRPr="00167369" w14:paraId="6AA3D94E" w14:textId="77777777" w:rsidTr="00D54758">
        <w:tc>
          <w:tcPr>
            <w:tcW w:w="189" w:type="pct"/>
            <w:hideMark/>
          </w:tcPr>
          <w:p w14:paraId="587F2F71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1371" w:type="pct"/>
            <w:hideMark/>
          </w:tcPr>
          <w:p w14:paraId="224BDD8A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  <w:tc>
          <w:tcPr>
            <w:tcW w:w="893" w:type="pct"/>
            <w:hideMark/>
          </w:tcPr>
          <w:p w14:paraId="537EC8A7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3</w:t>
            </w:r>
          </w:p>
        </w:tc>
        <w:tc>
          <w:tcPr>
            <w:tcW w:w="613" w:type="pct"/>
            <w:hideMark/>
          </w:tcPr>
          <w:p w14:paraId="41E4A07C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4</w:t>
            </w:r>
          </w:p>
        </w:tc>
        <w:tc>
          <w:tcPr>
            <w:tcW w:w="472" w:type="pct"/>
          </w:tcPr>
          <w:p w14:paraId="7AED8B83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5</w:t>
            </w:r>
          </w:p>
        </w:tc>
        <w:tc>
          <w:tcPr>
            <w:tcW w:w="425" w:type="pct"/>
          </w:tcPr>
          <w:p w14:paraId="060E11F6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6</w:t>
            </w:r>
          </w:p>
        </w:tc>
        <w:tc>
          <w:tcPr>
            <w:tcW w:w="519" w:type="pct"/>
          </w:tcPr>
          <w:p w14:paraId="64D3B719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7</w:t>
            </w:r>
          </w:p>
        </w:tc>
        <w:tc>
          <w:tcPr>
            <w:tcW w:w="518" w:type="pct"/>
          </w:tcPr>
          <w:p w14:paraId="292424C8" w14:textId="77777777" w:rsidR="0041360D" w:rsidRPr="00167369" w:rsidRDefault="0041360D" w:rsidP="00167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8</w:t>
            </w:r>
          </w:p>
        </w:tc>
      </w:tr>
      <w:tr w:rsidR="005E6FA5" w:rsidRPr="00167369" w14:paraId="5EC230D8" w14:textId="77777777" w:rsidTr="005E6FA5">
        <w:tc>
          <w:tcPr>
            <w:tcW w:w="189" w:type="pct"/>
            <w:vMerge w:val="restart"/>
          </w:tcPr>
          <w:p w14:paraId="2AD47E92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 w:val="restart"/>
            <w:hideMark/>
          </w:tcPr>
          <w:p w14:paraId="35087CD5" w14:textId="77777777" w:rsidR="005E6FA5" w:rsidRPr="00167369" w:rsidRDefault="005E6FA5" w:rsidP="0048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  <w:lang w:eastAsia="ru-RU"/>
              </w:rPr>
              <w:t>Муниципальная программа «</w:t>
            </w:r>
            <w:r w:rsidRPr="00167369">
              <w:rPr>
                <w:rFonts w:ascii="Times New Roman" w:eastAsia="Times New Roman" w:hAnsi="Times New Roman" w:cs="Times New Roman"/>
              </w:rPr>
              <w:t xml:space="preserve">Обеспечение безопасности </w:t>
            </w:r>
          </w:p>
          <w:p w14:paraId="21A9D065" w14:textId="77777777" w:rsidR="005E6FA5" w:rsidRPr="00167369" w:rsidRDefault="005E6FA5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</w:rPr>
              <w:t>жизнедеятельности населения города Чер</w:t>
            </w:r>
            <w:r w:rsidRPr="00167369">
              <w:rPr>
                <w:rFonts w:ascii="Times New Roman" w:eastAsia="Times New Roman" w:hAnsi="Times New Roman" w:cs="Times New Roman"/>
              </w:rPr>
              <w:t>е</w:t>
            </w:r>
            <w:r w:rsidRPr="00167369">
              <w:rPr>
                <w:rFonts w:ascii="Times New Roman" w:eastAsia="Times New Roman" w:hAnsi="Times New Roman" w:cs="Times New Roman"/>
              </w:rPr>
              <w:t>повца</w:t>
            </w:r>
            <w:r w:rsidRPr="00167369">
              <w:rPr>
                <w:rFonts w:ascii="Times New Roman" w:hAnsi="Times New Roman" w:cs="Times New Roman"/>
                <w:lang w:eastAsia="ru-RU"/>
              </w:rPr>
              <w:t xml:space="preserve"> 2021 - 2025 годы</w:t>
            </w:r>
          </w:p>
        </w:tc>
        <w:tc>
          <w:tcPr>
            <w:tcW w:w="893" w:type="pct"/>
            <w:hideMark/>
          </w:tcPr>
          <w:p w14:paraId="0AAC8471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17619D0C" w14:textId="6B4765DA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71150,2</w:t>
            </w:r>
          </w:p>
        </w:tc>
        <w:tc>
          <w:tcPr>
            <w:tcW w:w="472" w:type="pct"/>
            <w:vAlign w:val="center"/>
          </w:tcPr>
          <w:p w14:paraId="16D29F77" w14:textId="30D54DE7" w:rsidR="005E6FA5" w:rsidRPr="005E6FA5" w:rsidRDefault="002B305B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68 977,5</w:t>
            </w:r>
          </w:p>
        </w:tc>
        <w:tc>
          <w:tcPr>
            <w:tcW w:w="425" w:type="pct"/>
            <w:vAlign w:val="center"/>
          </w:tcPr>
          <w:p w14:paraId="293C645C" w14:textId="7A0D5A2C" w:rsidR="005E6FA5" w:rsidRPr="005E6FA5" w:rsidRDefault="002B305B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68 959,9</w:t>
            </w:r>
          </w:p>
        </w:tc>
        <w:tc>
          <w:tcPr>
            <w:tcW w:w="519" w:type="pct"/>
            <w:vAlign w:val="center"/>
          </w:tcPr>
          <w:p w14:paraId="0CE2E5E2" w14:textId="5391EE40" w:rsidR="005E6FA5" w:rsidRPr="005E6FA5" w:rsidRDefault="002B305B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68 959,9</w:t>
            </w:r>
          </w:p>
        </w:tc>
        <w:tc>
          <w:tcPr>
            <w:tcW w:w="518" w:type="pct"/>
            <w:vAlign w:val="center"/>
          </w:tcPr>
          <w:p w14:paraId="7799B503" w14:textId="2C432963" w:rsidR="005E6FA5" w:rsidRPr="005E6FA5" w:rsidRDefault="002B305B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68 959,9</w:t>
            </w:r>
          </w:p>
        </w:tc>
      </w:tr>
      <w:tr w:rsidR="005E6FA5" w:rsidRPr="00167369" w14:paraId="13558D3B" w14:textId="77777777" w:rsidTr="005E6FA5">
        <w:tc>
          <w:tcPr>
            <w:tcW w:w="189" w:type="pct"/>
            <w:vMerge/>
            <w:vAlign w:val="center"/>
            <w:hideMark/>
          </w:tcPr>
          <w:p w14:paraId="5AD8B8F1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473BD3A9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5D33D9A0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2930CA29" w14:textId="3EF8409C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65202,0</w:t>
            </w:r>
          </w:p>
        </w:tc>
        <w:tc>
          <w:tcPr>
            <w:tcW w:w="472" w:type="pct"/>
            <w:vAlign w:val="center"/>
          </w:tcPr>
          <w:p w14:paraId="4FC8441C" w14:textId="488361CC" w:rsidR="005E6FA5" w:rsidRPr="005E6FA5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63 029,3</w:t>
            </w:r>
          </w:p>
        </w:tc>
        <w:tc>
          <w:tcPr>
            <w:tcW w:w="425" w:type="pct"/>
            <w:vAlign w:val="center"/>
          </w:tcPr>
          <w:p w14:paraId="50E9CF5F" w14:textId="14530C91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63 011,7</w:t>
            </w:r>
          </w:p>
        </w:tc>
        <w:tc>
          <w:tcPr>
            <w:tcW w:w="519" w:type="pct"/>
            <w:vAlign w:val="center"/>
          </w:tcPr>
          <w:p w14:paraId="34C54A40" w14:textId="62B790EF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63 011,7</w:t>
            </w:r>
          </w:p>
        </w:tc>
        <w:tc>
          <w:tcPr>
            <w:tcW w:w="518" w:type="pct"/>
            <w:vAlign w:val="center"/>
          </w:tcPr>
          <w:p w14:paraId="0FBE51D2" w14:textId="219B7380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63 011,7</w:t>
            </w:r>
          </w:p>
        </w:tc>
      </w:tr>
      <w:tr w:rsidR="005E6FA5" w:rsidRPr="00167369" w14:paraId="26D14B3E" w14:textId="77777777" w:rsidTr="005E6FA5">
        <w:tc>
          <w:tcPr>
            <w:tcW w:w="189" w:type="pct"/>
            <w:vMerge/>
            <w:vAlign w:val="center"/>
            <w:hideMark/>
          </w:tcPr>
          <w:p w14:paraId="5417BCCA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2DB27F9B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33D61834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внебюджетные источники (</w:t>
            </w:r>
            <w:proofErr w:type="spellStart"/>
            <w:r w:rsidRPr="00167369">
              <w:rPr>
                <w:rFonts w:ascii="Times New Roman CYR" w:hAnsi="Times New Roman CYR" w:cs="Times New Roman CYR"/>
                <w:lang w:eastAsia="ru-RU"/>
              </w:rPr>
              <w:t>МБ</w:t>
            </w:r>
            <w:proofErr w:type="gramStart"/>
            <w:r w:rsidRPr="00167369">
              <w:rPr>
                <w:rFonts w:ascii="Times New Roman CYR" w:hAnsi="Times New Roman CYR" w:cs="Times New Roman CYR"/>
                <w:lang w:eastAsia="ru-RU"/>
              </w:rPr>
              <w:t>У«</w:t>
            </w:r>
            <w:proofErr w:type="gramEnd"/>
            <w:r w:rsidRPr="00167369">
              <w:rPr>
                <w:rFonts w:ascii="Times New Roman CYR" w:hAnsi="Times New Roman CYR" w:cs="Times New Roman CYR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 CYR" w:hAnsi="Times New Roman CYR" w:cs="Times New Roman CYR"/>
                <w:lang w:eastAsia="ru-RU"/>
              </w:rPr>
              <w:t>»)</w:t>
            </w:r>
          </w:p>
        </w:tc>
        <w:tc>
          <w:tcPr>
            <w:tcW w:w="613" w:type="pct"/>
            <w:vAlign w:val="center"/>
          </w:tcPr>
          <w:p w14:paraId="376B53E4" w14:textId="2E05168C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72" w:type="pct"/>
            <w:vAlign w:val="center"/>
          </w:tcPr>
          <w:p w14:paraId="2B7E12DE" w14:textId="143ECD28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25" w:type="pct"/>
            <w:vAlign w:val="center"/>
          </w:tcPr>
          <w:p w14:paraId="1EA69B9A" w14:textId="48513845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9" w:type="pct"/>
            <w:vAlign w:val="center"/>
          </w:tcPr>
          <w:p w14:paraId="78AC2B53" w14:textId="6618CEAB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8" w:type="pct"/>
            <w:vAlign w:val="center"/>
          </w:tcPr>
          <w:p w14:paraId="0006FAD4" w14:textId="7FC805CF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</w:tr>
      <w:tr w:rsidR="005E6FA5" w:rsidRPr="00167369" w14:paraId="19102BA8" w14:textId="77777777" w:rsidTr="005E6FA5">
        <w:tc>
          <w:tcPr>
            <w:tcW w:w="189" w:type="pct"/>
            <w:vMerge w:val="restart"/>
            <w:hideMark/>
          </w:tcPr>
          <w:p w14:paraId="46405427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1371" w:type="pct"/>
            <w:vMerge w:val="restart"/>
            <w:hideMark/>
          </w:tcPr>
          <w:p w14:paraId="2CE94059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lang w:eastAsia="ru-RU"/>
              </w:rPr>
              <w:t>Подпрограмма 1. Обеспечение пожарной безопасности</w:t>
            </w:r>
          </w:p>
          <w:p w14:paraId="0B566A8E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lang w:eastAsia="ru-RU"/>
              </w:rPr>
              <w:t>муниципальных учреждений города</w:t>
            </w:r>
          </w:p>
        </w:tc>
        <w:tc>
          <w:tcPr>
            <w:tcW w:w="893" w:type="pct"/>
            <w:hideMark/>
          </w:tcPr>
          <w:p w14:paraId="0D42835C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4BB6159F" w14:textId="6EE88681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1927,2</w:t>
            </w:r>
          </w:p>
        </w:tc>
        <w:tc>
          <w:tcPr>
            <w:tcW w:w="472" w:type="pct"/>
            <w:vAlign w:val="center"/>
          </w:tcPr>
          <w:p w14:paraId="23684D41" w14:textId="54AECE9F" w:rsidR="005E6FA5" w:rsidRPr="005E6FA5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3687DF1" w14:textId="677EBF01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AB483C2" w14:textId="481F5CC3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18" w:type="pct"/>
            <w:vAlign w:val="center"/>
          </w:tcPr>
          <w:p w14:paraId="4A2F7108" w14:textId="4010ACAE" w:rsidR="005E6FA5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</w:tr>
      <w:tr w:rsidR="00C262B4" w:rsidRPr="00167369" w14:paraId="65ED348F" w14:textId="77777777" w:rsidTr="005E6FA5">
        <w:tc>
          <w:tcPr>
            <w:tcW w:w="189" w:type="pct"/>
            <w:vMerge/>
            <w:vAlign w:val="center"/>
            <w:hideMark/>
          </w:tcPr>
          <w:p w14:paraId="1C678727" w14:textId="77777777" w:rsidR="00C262B4" w:rsidRPr="00167369" w:rsidRDefault="00C262B4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4AB8A2B5" w14:textId="77777777" w:rsidR="00C262B4" w:rsidRPr="00167369" w:rsidRDefault="00C262B4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2846D4CB" w14:textId="77777777" w:rsidR="00C262B4" w:rsidRPr="00167369" w:rsidRDefault="00C262B4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405E3DD2" w14:textId="563ECA17" w:rsidR="00C262B4" w:rsidRPr="005E6FA5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1927,2</w:t>
            </w:r>
          </w:p>
        </w:tc>
        <w:tc>
          <w:tcPr>
            <w:tcW w:w="472" w:type="pct"/>
            <w:vAlign w:val="center"/>
          </w:tcPr>
          <w:p w14:paraId="7A768577" w14:textId="21F55FC3" w:rsidR="00C262B4" w:rsidRPr="005E6FA5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FEB20D1" w14:textId="6681ECF0" w:rsidR="00C262B4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A56ABB1" w14:textId="38867AC4" w:rsidR="00C262B4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  <w:tc>
          <w:tcPr>
            <w:tcW w:w="518" w:type="pct"/>
            <w:vAlign w:val="center"/>
          </w:tcPr>
          <w:p w14:paraId="1A05A73B" w14:textId="69CE6158" w:rsidR="00C262B4" w:rsidRPr="005E6FA5" w:rsidRDefault="00C262B4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</w:tr>
      <w:tr w:rsidR="00C262B4" w:rsidRPr="00167369" w14:paraId="5924E52B" w14:textId="77777777" w:rsidTr="005E6FA5">
        <w:tc>
          <w:tcPr>
            <w:tcW w:w="189" w:type="pct"/>
            <w:vMerge w:val="restart"/>
            <w:hideMark/>
          </w:tcPr>
          <w:p w14:paraId="58063FA5" w14:textId="77777777" w:rsidR="00C262B4" w:rsidRPr="00167369" w:rsidRDefault="00C262B4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1.1</w:t>
            </w:r>
          </w:p>
        </w:tc>
        <w:tc>
          <w:tcPr>
            <w:tcW w:w="1371" w:type="pct"/>
            <w:vMerge w:val="restart"/>
            <w:hideMark/>
          </w:tcPr>
          <w:p w14:paraId="02C473CA" w14:textId="506E26A2" w:rsidR="00C262B4" w:rsidRPr="000E008E" w:rsidRDefault="00933C01" w:rsidP="003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hyperlink r:id="rId83" w:anchor="sub_231" w:history="1">
              <w:r w:rsidR="00C262B4" w:rsidRPr="000E008E">
                <w:rPr>
                  <w:rFonts w:ascii="Times New Roman CYR" w:hAnsi="Times New Roman CYR" w:cs="Times New Roman CYR"/>
                  <w:lang w:eastAsia="ru-RU"/>
                </w:rPr>
                <w:t>Основное мероприятие 1.1</w:t>
              </w:r>
            </w:hyperlink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 xml:space="preserve">. </w:t>
            </w:r>
            <w:r w:rsidR="003D0A3A" w:rsidRPr="000E008E">
              <w:rPr>
                <w:rFonts w:ascii="Times New Roman" w:eastAsia="Times New Roman" w:hAnsi="Times New Roman" w:cs="Times New Roman"/>
                <w:lang w:eastAsia="ru-RU"/>
              </w:rPr>
              <w:t>Проектиров</w:t>
            </w:r>
            <w:r w:rsidR="003D0A3A" w:rsidRPr="000E00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D0A3A" w:rsidRPr="000E008E">
              <w:rPr>
                <w:rFonts w:ascii="Times New Roman" w:eastAsia="Times New Roman" w:hAnsi="Times New Roman" w:cs="Times New Roman"/>
                <w:lang w:eastAsia="ru-RU"/>
              </w:rPr>
              <w:t>ние, у</w:t>
            </w:r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>становка, ремонт и обслуживание установок автоматической пожарной си</w:t>
            </w:r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>г</w:t>
            </w:r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>нализации и систем оповещения управл</w:t>
            </w:r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>е</w:t>
            </w:r>
            <w:r w:rsidR="00C262B4" w:rsidRPr="000E008E">
              <w:rPr>
                <w:rFonts w:ascii="Times New Roman CYR" w:hAnsi="Times New Roman CYR" w:cs="Times New Roman CYR"/>
                <w:lang w:eastAsia="ru-RU"/>
              </w:rPr>
              <w:t>ния эвакуации людей при пожаре</w:t>
            </w:r>
          </w:p>
        </w:tc>
        <w:tc>
          <w:tcPr>
            <w:tcW w:w="893" w:type="pct"/>
            <w:hideMark/>
          </w:tcPr>
          <w:p w14:paraId="459AAD80" w14:textId="77777777" w:rsidR="00C262B4" w:rsidRPr="000E008E" w:rsidRDefault="00C262B4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59FEEC48" w14:textId="1A9EC322" w:rsidR="00C262B4" w:rsidRPr="000E008E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1851,8</w:t>
            </w:r>
          </w:p>
        </w:tc>
        <w:tc>
          <w:tcPr>
            <w:tcW w:w="472" w:type="pct"/>
            <w:vAlign w:val="center"/>
          </w:tcPr>
          <w:p w14:paraId="23BB5C67" w14:textId="0FCF11C3" w:rsidR="00C262B4" w:rsidRPr="000E008E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367,5</w:t>
            </w:r>
          </w:p>
        </w:tc>
        <w:tc>
          <w:tcPr>
            <w:tcW w:w="425" w:type="pct"/>
            <w:vAlign w:val="center"/>
          </w:tcPr>
          <w:p w14:paraId="65D49184" w14:textId="48F76F54" w:rsidR="00C262B4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519" w:type="pct"/>
            <w:vAlign w:val="center"/>
          </w:tcPr>
          <w:p w14:paraId="26DF5457" w14:textId="017C33E2" w:rsidR="00C262B4" w:rsidRPr="000E008E" w:rsidRDefault="00C262B4" w:rsidP="003D0A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</w:t>
            </w:r>
            <w:r w:rsidR="003D0A3A"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14:paraId="60B349D9" w14:textId="4C57679B" w:rsidR="00C262B4" w:rsidRPr="000E008E" w:rsidRDefault="00C262B4" w:rsidP="003D0A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</w:t>
            </w:r>
            <w:r w:rsidR="003D0A3A"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62B4" w:rsidRPr="00167369" w14:paraId="16812D1B" w14:textId="77777777" w:rsidTr="005E6FA5">
        <w:tc>
          <w:tcPr>
            <w:tcW w:w="189" w:type="pct"/>
            <w:vMerge/>
            <w:vAlign w:val="center"/>
            <w:hideMark/>
          </w:tcPr>
          <w:p w14:paraId="77788C91" w14:textId="77777777" w:rsidR="00C262B4" w:rsidRPr="00167369" w:rsidRDefault="00C262B4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66B590BB" w14:textId="77777777" w:rsidR="00C262B4" w:rsidRPr="000E008E" w:rsidRDefault="00C262B4" w:rsidP="00484A81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5E7E5217" w14:textId="77777777" w:rsidR="00C262B4" w:rsidRPr="000E008E" w:rsidRDefault="00C262B4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2F20155F" w14:textId="36175E69" w:rsidR="00C262B4" w:rsidRPr="000E008E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1851,8</w:t>
            </w:r>
          </w:p>
        </w:tc>
        <w:tc>
          <w:tcPr>
            <w:tcW w:w="472" w:type="pct"/>
            <w:vAlign w:val="center"/>
          </w:tcPr>
          <w:p w14:paraId="7CE0AF41" w14:textId="02842820" w:rsidR="00C262B4" w:rsidRPr="000E008E" w:rsidRDefault="00C262B4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367,5</w:t>
            </w:r>
          </w:p>
        </w:tc>
        <w:tc>
          <w:tcPr>
            <w:tcW w:w="425" w:type="pct"/>
            <w:vAlign w:val="center"/>
          </w:tcPr>
          <w:p w14:paraId="52B05755" w14:textId="16E6B901" w:rsidR="00C262B4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519" w:type="pct"/>
            <w:vAlign w:val="center"/>
          </w:tcPr>
          <w:p w14:paraId="5213487F" w14:textId="33F76FAB" w:rsidR="00C262B4" w:rsidRPr="000E008E" w:rsidRDefault="00C262B4" w:rsidP="003D0A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</w:t>
            </w:r>
            <w:r w:rsidR="003D0A3A"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14:paraId="48D10A33" w14:textId="3305E27E" w:rsidR="00C262B4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352,5</w:t>
            </w:r>
          </w:p>
        </w:tc>
      </w:tr>
      <w:tr w:rsidR="003D0A3A" w:rsidRPr="00167369" w14:paraId="45F1E03C" w14:textId="77777777" w:rsidTr="00557407">
        <w:tc>
          <w:tcPr>
            <w:tcW w:w="189" w:type="pct"/>
            <w:vMerge w:val="restart"/>
          </w:tcPr>
          <w:p w14:paraId="0789BC7C" w14:textId="794BFDC8" w:rsidR="003D0A3A" w:rsidRPr="000E008E" w:rsidRDefault="003D0A3A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lang w:eastAsia="ru-RU"/>
              </w:rPr>
              <w:t>1.2</w:t>
            </w:r>
          </w:p>
        </w:tc>
        <w:tc>
          <w:tcPr>
            <w:tcW w:w="1371" w:type="pct"/>
            <w:vMerge w:val="restart"/>
            <w:vAlign w:val="center"/>
          </w:tcPr>
          <w:p w14:paraId="4A109FC3" w14:textId="7DC5AF3C" w:rsidR="003D0A3A" w:rsidRPr="000E008E" w:rsidRDefault="00933C01" w:rsidP="00484A81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hyperlink r:id="rId84" w:anchor="Лист1!sub_232" w:history="1">
              <w:r w:rsidR="003D0A3A" w:rsidRPr="000E008E">
                <w:rPr>
                  <w:rFonts w:ascii="Times New Roman" w:eastAsia="Times New Roman" w:hAnsi="Times New Roman" w:cs="Times New Roman"/>
                  <w:lang w:eastAsia="ru-RU"/>
                </w:rPr>
                <w:t>Основное мероприятие 1.2. Приобретение первичных средств пожаротушения, пер</w:t>
              </w:r>
              <w:r w:rsidR="003D0A3A" w:rsidRPr="000E008E">
                <w:rPr>
                  <w:rFonts w:ascii="Times New Roman" w:eastAsia="Times New Roman" w:hAnsi="Times New Roman" w:cs="Times New Roman"/>
                  <w:lang w:eastAsia="ru-RU"/>
                </w:rPr>
                <w:t>е</w:t>
              </w:r>
              <w:r w:rsidR="003D0A3A" w:rsidRPr="000E008E">
                <w:rPr>
                  <w:rFonts w:ascii="Times New Roman" w:eastAsia="Times New Roman" w:hAnsi="Times New Roman" w:cs="Times New Roman"/>
                  <w:lang w:eastAsia="ru-RU"/>
                </w:rPr>
                <w:t>зарядка огнетушителей.</w:t>
              </w:r>
            </w:hyperlink>
          </w:p>
        </w:tc>
        <w:tc>
          <w:tcPr>
            <w:tcW w:w="893" w:type="pct"/>
          </w:tcPr>
          <w:p w14:paraId="7ACDD6F3" w14:textId="72745908" w:rsidR="003D0A3A" w:rsidRPr="000E008E" w:rsidRDefault="003D0A3A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45BC23AF" w14:textId="18F4C5C6" w:rsidR="003D0A3A" w:rsidRPr="000E008E" w:rsidRDefault="003D0A3A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2" w:type="pct"/>
            <w:vAlign w:val="center"/>
          </w:tcPr>
          <w:p w14:paraId="5DB1D0B5" w14:textId="318D51F1" w:rsidR="003D0A3A" w:rsidRPr="000E008E" w:rsidRDefault="003D0A3A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</w:tcPr>
          <w:p w14:paraId="09A08B52" w14:textId="1365A876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19" w:type="pct"/>
          </w:tcPr>
          <w:p w14:paraId="6F0D7AEA" w14:textId="470E1B77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18" w:type="pct"/>
          </w:tcPr>
          <w:p w14:paraId="733150B3" w14:textId="064C5018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3D0A3A" w:rsidRPr="00167369" w14:paraId="49E72139" w14:textId="77777777" w:rsidTr="00557407">
        <w:tc>
          <w:tcPr>
            <w:tcW w:w="189" w:type="pct"/>
            <w:vMerge/>
            <w:vAlign w:val="center"/>
          </w:tcPr>
          <w:p w14:paraId="75C7E707" w14:textId="77777777" w:rsidR="003D0A3A" w:rsidRPr="003D0A3A" w:rsidRDefault="003D0A3A" w:rsidP="008A68BF">
            <w:pPr>
              <w:spacing w:after="0" w:line="240" w:lineRule="auto"/>
              <w:rPr>
                <w:rFonts w:ascii="Times New Roman CYR" w:hAnsi="Times New Roman CYR" w:cs="Times New Roman CYR"/>
                <w:highlight w:val="yellow"/>
                <w:lang w:eastAsia="ru-RU"/>
              </w:rPr>
            </w:pPr>
          </w:p>
        </w:tc>
        <w:tc>
          <w:tcPr>
            <w:tcW w:w="1371" w:type="pct"/>
            <w:vMerge/>
            <w:vAlign w:val="center"/>
          </w:tcPr>
          <w:p w14:paraId="10F6E637" w14:textId="77777777" w:rsidR="003D0A3A" w:rsidRPr="000E008E" w:rsidRDefault="003D0A3A" w:rsidP="00484A81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</w:tcPr>
          <w:p w14:paraId="6AEA8A65" w14:textId="073AD815" w:rsidR="003D0A3A" w:rsidRPr="000E008E" w:rsidRDefault="003D0A3A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42CC2A4B" w14:textId="776E49AA" w:rsidR="003D0A3A" w:rsidRPr="000E008E" w:rsidRDefault="003D0A3A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2" w:type="pct"/>
            <w:vAlign w:val="center"/>
          </w:tcPr>
          <w:p w14:paraId="2D7F64C6" w14:textId="12E4D144" w:rsidR="003D0A3A" w:rsidRPr="000E008E" w:rsidRDefault="003D0A3A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</w:tcPr>
          <w:p w14:paraId="0B49DE7E" w14:textId="1751E61A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19" w:type="pct"/>
          </w:tcPr>
          <w:p w14:paraId="2BE94418" w14:textId="5E5C1140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18" w:type="pct"/>
          </w:tcPr>
          <w:p w14:paraId="2EE608AA" w14:textId="526B510B" w:rsidR="003D0A3A" w:rsidRPr="000E008E" w:rsidRDefault="003D0A3A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5E6FA5" w:rsidRPr="00167369" w14:paraId="47392A49" w14:textId="77777777" w:rsidTr="005E6FA5">
        <w:tc>
          <w:tcPr>
            <w:tcW w:w="189" w:type="pct"/>
            <w:vMerge w:val="restart"/>
            <w:hideMark/>
          </w:tcPr>
          <w:p w14:paraId="74AC31D5" w14:textId="16C2E1E9" w:rsidR="005E6FA5" w:rsidRPr="00167369" w:rsidRDefault="005E6FA5" w:rsidP="003D0A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1.</w:t>
            </w:r>
            <w:r w:rsidR="003D0A3A">
              <w:rPr>
                <w:rFonts w:ascii="Times New Roman CYR" w:hAnsi="Times New Roman CYR" w:cs="Times New Roman CYR"/>
                <w:lang w:eastAsia="ru-RU"/>
              </w:rPr>
              <w:t>3</w:t>
            </w:r>
          </w:p>
        </w:tc>
        <w:tc>
          <w:tcPr>
            <w:tcW w:w="1371" w:type="pct"/>
            <w:vMerge w:val="restart"/>
            <w:hideMark/>
          </w:tcPr>
          <w:p w14:paraId="0D00AE18" w14:textId="60415C49" w:rsidR="005E6FA5" w:rsidRPr="000E008E" w:rsidRDefault="00933C0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hyperlink r:id="rId85" w:anchor="sub_234" w:history="1">
              <w:r w:rsidR="005E6FA5" w:rsidRPr="000E008E">
                <w:rPr>
                  <w:rFonts w:ascii="Times New Roman CYR" w:hAnsi="Times New Roman CYR" w:cs="Times New Roman CYR"/>
                  <w:lang w:eastAsia="ru-RU"/>
                </w:rPr>
                <w:t>Основное мероприятие 1.4</w:t>
              </w:r>
            </w:hyperlink>
            <w:r w:rsidR="005E6FA5" w:rsidRPr="000E008E">
              <w:rPr>
                <w:rFonts w:ascii="Times New Roman CYR" w:hAnsi="Times New Roman CYR" w:cs="Times New Roman CYR"/>
                <w:lang w:eastAsia="ru-RU"/>
              </w:rPr>
              <w:t>. Ремонт и о</w:t>
            </w:r>
            <w:r w:rsidR="005E6FA5" w:rsidRPr="000E008E">
              <w:rPr>
                <w:rFonts w:ascii="Times New Roman CYR" w:hAnsi="Times New Roman CYR" w:cs="Times New Roman CYR"/>
                <w:lang w:eastAsia="ru-RU"/>
              </w:rPr>
              <w:t>б</w:t>
            </w:r>
            <w:r w:rsidR="005E6FA5" w:rsidRPr="000E008E">
              <w:rPr>
                <w:rFonts w:ascii="Times New Roman CYR" w:hAnsi="Times New Roman CYR" w:cs="Times New Roman CYR"/>
                <w:lang w:eastAsia="ru-RU"/>
              </w:rPr>
              <w:t>служивание электрооборудования зданий</w:t>
            </w:r>
          </w:p>
        </w:tc>
        <w:tc>
          <w:tcPr>
            <w:tcW w:w="893" w:type="pct"/>
            <w:hideMark/>
          </w:tcPr>
          <w:p w14:paraId="6E238FFB" w14:textId="77777777" w:rsidR="005E6FA5" w:rsidRPr="000E008E" w:rsidRDefault="005E6FA5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0E008E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6557720A" w14:textId="4C289276" w:rsidR="005E6FA5" w:rsidRPr="000E008E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472" w:type="pct"/>
            <w:vAlign w:val="center"/>
          </w:tcPr>
          <w:p w14:paraId="66BECC29" w14:textId="4B879C72" w:rsidR="005E6FA5" w:rsidRPr="000E008E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vAlign w:val="center"/>
          </w:tcPr>
          <w:p w14:paraId="40AB3BA1" w14:textId="386323C6" w:rsidR="005E6FA5" w:rsidRPr="000E008E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9" w:type="pct"/>
            <w:vAlign w:val="center"/>
          </w:tcPr>
          <w:p w14:paraId="041B5733" w14:textId="45A2719C" w:rsidR="005E6FA5" w:rsidRPr="000E008E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vAlign w:val="center"/>
          </w:tcPr>
          <w:p w14:paraId="27ECEC7C" w14:textId="35195F9C" w:rsidR="005E6FA5" w:rsidRPr="000E008E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00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E6FA5" w:rsidRPr="00167369" w14:paraId="181CACC7" w14:textId="77777777" w:rsidTr="005E6FA5">
        <w:trPr>
          <w:trHeight w:val="355"/>
        </w:trPr>
        <w:tc>
          <w:tcPr>
            <w:tcW w:w="189" w:type="pct"/>
            <w:vMerge/>
            <w:vAlign w:val="center"/>
            <w:hideMark/>
          </w:tcPr>
          <w:p w14:paraId="7718192B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728A80FA" w14:textId="77777777" w:rsidR="005E6FA5" w:rsidRPr="00167369" w:rsidRDefault="005E6FA5" w:rsidP="00484A81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4682E87D" w14:textId="77777777" w:rsidR="005E6FA5" w:rsidRPr="00167369" w:rsidRDefault="005E6FA5" w:rsidP="00797C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271DCC04" w14:textId="295A4D89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472" w:type="pct"/>
            <w:vAlign w:val="center"/>
          </w:tcPr>
          <w:p w14:paraId="3D288FAB" w14:textId="085D446F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vAlign w:val="center"/>
          </w:tcPr>
          <w:p w14:paraId="581C6145" w14:textId="7D170A9F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9" w:type="pct"/>
            <w:vAlign w:val="center"/>
          </w:tcPr>
          <w:p w14:paraId="53CC7F37" w14:textId="03ED39F4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vAlign w:val="center"/>
          </w:tcPr>
          <w:p w14:paraId="67393114" w14:textId="2975A490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E6FA5" w:rsidRPr="00167369" w14:paraId="1D12BC6C" w14:textId="77777777" w:rsidTr="005E6FA5">
        <w:tc>
          <w:tcPr>
            <w:tcW w:w="189" w:type="pct"/>
            <w:vMerge w:val="restart"/>
            <w:hideMark/>
          </w:tcPr>
          <w:p w14:paraId="1F1CFFF9" w14:textId="2ADD66D7" w:rsidR="005E6FA5" w:rsidRPr="00167369" w:rsidRDefault="005E6FA5" w:rsidP="003D0A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1.</w:t>
            </w:r>
            <w:r w:rsidR="003D0A3A">
              <w:rPr>
                <w:rFonts w:ascii="Times New Roman CYR" w:hAnsi="Times New Roman CYR" w:cs="Times New Roman CYR"/>
                <w:lang w:eastAsia="ru-RU"/>
              </w:rPr>
              <w:t>4</w:t>
            </w:r>
          </w:p>
        </w:tc>
        <w:tc>
          <w:tcPr>
            <w:tcW w:w="1371" w:type="pct"/>
            <w:vMerge w:val="restart"/>
            <w:hideMark/>
          </w:tcPr>
          <w:p w14:paraId="3694B758" w14:textId="5E1C290E" w:rsidR="005E6FA5" w:rsidRPr="00167369" w:rsidRDefault="00933C01" w:rsidP="0048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hyperlink r:id="rId86" w:anchor="sub_237" w:history="1">
              <w:r w:rsidR="005E6FA5" w:rsidRPr="00167369">
                <w:rPr>
                  <w:rFonts w:ascii="Times New Roman CYR" w:hAnsi="Times New Roman CYR" w:cs="Times New Roman CYR"/>
                  <w:lang w:eastAsia="ru-RU"/>
                </w:rPr>
                <w:t>Основное мероприятие 1.7</w:t>
              </w:r>
            </w:hyperlink>
            <w:r w:rsidR="005E6FA5" w:rsidRPr="00167369">
              <w:rPr>
                <w:rFonts w:ascii="Times New Roman CYR" w:hAnsi="Times New Roman CYR" w:cs="Times New Roman CYR"/>
                <w:lang w:eastAsia="ru-RU"/>
              </w:rPr>
              <w:t>. Огнезащитная обработка деревянных и металлических конструкций зданий, декорации и одежды сцены. Проведение экспертизы</w:t>
            </w:r>
          </w:p>
        </w:tc>
        <w:tc>
          <w:tcPr>
            <w:tcW w:w="893" w:type="pct"/>
            <w:hideMark/>
          </w:tcPr>
          <w:p w14:paraId="024A742E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7D57A794" w14:textId="77FF6DB8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472" w:type="pct"/>
            <w:vAlign w:val="center"/>
          </w:tcPr>
          <w:p w14:paraId="26C4D2AE" w14:textId="240096BC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vAlign w:val="center"/>
          </w:tcPr>
          <w:p w14:paraId="67D315A1" w14:textId="45A36FE8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9" w:type="pct"/>
            <w:vAlign w:val="center"/>
          </w:tcPr>
          <w:p w14:paraId="27F1B913" w14:textId="3ED4F5AC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vAlign w:val="center"/>
          </w:tcPr>
          <w:p w14:paraId="7F55E3D7" w14:textId="2136E754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E6FA5" w:rsidRPr="00167369" w14:paraId="3D20C939" w14:textId="77777777" w:rsidTr="005E6FA5">
        <w:tc>
          <w:tcPr>
            <w:tcW w:w="189" w:type="pct"/>
            <w:vMerge/>
            <w:vAlign w:val="center"/>
            <w:hideMark/>
          </w:tcPr>
          <w:p w14:paraId="72D344E3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2E06A783" w14:textId="77777777" w:rsidR="005E6FA5" w:rsidRPr="00167369" w:rsidRDefault="005E6FA5" w:rsidP="00484A81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5055078F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690FD0EA" w14:textId="1D2124B5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472" w:type="pct"/>
            <w:vAlign w:val="center"/>
          </w:tcPr>
          <w:p w14:paraId="1ECE844A" w14:textId="2A08E74E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vAlign w:val="center"/>
          </w:tcPr>
          <w:p w14:paraId="73B5D835" w14:textId="329E74E0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9" w:type="pct"/>
            <w:vAlign w:val="center"/>
          </w:tcPr>
          <w:p w14:paraId="2234547A" w14:textId="0AE18B86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vAlign w:val="center"/>
          </w:tcPr>
          <w:p w14:paraId="4C99A376" w14:textId="52555223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E6FA5" w:rsidRPr="00167369" w14:paraId="737BAAD5" w14:textId="77777777" w:rsidTr="005E6FA5">
        <w:tc>
          <w:tcPr>
            <w:tcW w:w="189" w:type="pct"/>
            <w:vMerge w:val="restart"/>
            <w:hideMark/>
          </w:tcPr>
          <w:p w14:paraId="4FE67BCE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  <w:tc>
          <w:tcPr>
            <w:tcW w:w="1371" w:type="pct"/>
            <w:vMerge w:val="restart"/>
            <w:hideMark/>
          </w:tcPr>
          <w:p w14:paraId="58287AEE" w14:textId="77777777" w:rsidR="005E6FA5" w:rsidRPr="00167369" w:rsidRDefault="00933C01" w:rsidP="008A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lang w:eastAsia="ru-RU"/>
              </w:rPr>
            </w:pPr>
            <w:hyperlink r:id="rId87" w:anchor="sub_1002" w:history="1">
              <w:r w:rsidR="005E6FA5" w:rsidRPr="00167369">
                <w:rPr>
                  <w:rFonts w:ascii="Times New Roman CYR" w:hAnsi="Times New Roman CYR" w:cs="Times New Roman CYR"/>
                  <w:b/>
                  <w:lang w:eastAsia="ru-RU"/>
                </w:rPr>
                <w:t>Подпрограмма 2</w:t>
              </w:r>
            </w:hyperlink>
            <w:r w:rsidR="005E6FA5" w:rsidRPr="00167369">
              <w:rPr>
                <w:rFonts w:ascii="Times New Roman CYR" w:hAnsi="Times New Roman CYR" w:cs="Times New Roman CYR"/>
                <w:b/>
                <w:lang w:eastAsia="ru-RU"/>
              </w:rPr>
              <w:t>. Обеспечение безопа</w:t>
            </w:r>
            <w:r w:rsidR="005E6FA5" w:rsidRPr="00167369">
              <w:rPr>
                <w:rFonts w:ascii="Times New Roman CYR" w:hAnsi="Times New Roman CYR" w:cs="Times New Roman CYR"/>
                <w:b/>
                <w:lang w:eastAsia="ru-RU"/>
              </w:rPr>
              <w:t>с</w:t>
            </w:r>
            <w:r w:rsidR="005E6FA5" w:rsidRPr="00167369">
              <w:rPr>
                <w:rFonts w:ascii="Times New Roman CYR" w:hAnsi="Times New Roman CYR" w:cs="Times New Roman CYR"/>
                <w:b/>
                <w:lang w:eastAsia="ru-RU"/>
              </w:rPr>
              <w:lastRenderedPageBreak/>
              <w:t>ности проживания населения в городе</w:t>
            </w:r>
          </w:p>
        </w:tc>
        <w:tc>
          <w:tcPr>
            <w:tcW w:w="893" w:type="pct"/>
            <w:hideMark/>
          </w:tcPr>
          <w:p w14:paraId="2400E849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613" w:type="pct"/>
            <w:vAlign w:val="center"/>
          </w:tcPr>
          <w:p w14:paraId="51DBFA9B" w14:textId="03F6918A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69223,0</w:t>
            </w:r>
          </w:p>
        </w:tc>
        <w:tc>
          <w:tcPr>
            <w:tcW w:w="472" w:type="pct"/>
            <w:vAlign w:val="center"/>
          </w:tcPr>
          <w:p w14:paraId="7F29EE16" w14:textId="253A1EA5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68610,0</w:t>
            </w:r>
          </w:p>
        </w:tc>
        <w:tc>
          <w:tcPr>
            <w:tcW w:w="425" w:type="pct"/>
            <w:vAlign w:val="center"/>
          </w:tcPr>
          <w:p w14:paraId="069FC3C6" w14:textId="41B66CAB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68607,2</w:t>
            </w:r>
          </w:p>
        </w:tc>
        <w:tc>
          <w:tcPr>
            <w:tcW w:w="519" w:type="pct"/>
            <w:vAlign w:val="center"/>
          </w:tcPr>
          <w:p w14:paraId="3A26271F" w14:textId="09B24476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68607,2</w:t>
            </w:r>
          </w:p>
        </w:tc>
        <w:tc>
          <w:tcPr>
            <w:tcW w:w="518" w:type="pct"/>
            <w:vAlign w:val="center"/>
          </w:tcPr>
          <w:p w14:paraId="64B79FD5" w14:textId="2E3CF3A4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68607,2</w:t>
            </w:r>
          </w:p>
        </w:tc>
      </w:tr>
      <w:tr w:rsidR="005E6FA5" w:rsidRPr="00167369" w14:paraId="26643316" w14:textId="77777777" w:rsidTr="005E6FA5">
        <w:tc>
          <w:tcPr>
            <w:tcW w:w="189" w:type="pct"/>
            <w:vMerge/>
            <w:vAlign w:val="center"/>
            <w:hideMark/>
          </w:tcPr>
          <w:p w14:paraId="6A55A244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723EF254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73E3625F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7541B90A" w14:textId="74F8F537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63274,8</w:t>
            </w:r>
          </w:p>
        </w:tc>
        <w:tc>
          <w:tcPr>
            <w:tcW w:w="472" w:type="pct"/>
            <w:vAlign w:val="center"/>
          </w:tcPr>
          <w:p w14:paraId="7564AF70" w14:textId="0DE437B1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62661,8</w:t>
            </w:r>
          </w:p>
        </w:tc>
        <w:tc>
          <w:tcPr>
            <w:tcW w:w="425" w:type="pct"/>
            <w:vAlign w:val="center"/>
          </w:tcPr>
          <w:p w14:paraId="32AB50CD" w14:textId="07394CC2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62659,0</w:t>
            </w:r>
          </w:p>
        </w:tc>
        <w:tc>
          <w:tcPr>
            <w:tcW w:w="519" w:type="pct"/>
            <w:vAlign w:val="center"/>
          </w:tcPr>
          <w:p w14:paraId="71479EB6" w14:textId="16F91FDD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62659,0</w:t>
            </w:r>
          </w:p>
        </w:tc>
        <w:tc>
          <w:tcPr>
            <w:tcW w:w="518" w:type="pct"/>
            <w:vAlign w:val="center"/>
          </w:tcPr>
          <w:p w14:paraId="63A0AEF1" w14:textId="735B95C5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62659,0</w:t>
            </w:r>
          </w:p>
        </w:tc>
      </w:tr>
      <w:tr w:rsidR="005E6FA5" w:rsidRPr="00167369" w14:paraId="6093303E" w14:textId="77777777" w:rsidTr="005E6FA5">
        <w:tc>
          <w:tcPr>
            <w:tcW w:w="189" w:type="pct"/>
            <w:vAlign w:val="center"/>
          </w:tcPr>
          <w:p w14:paraId="32DDC423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Align w:val="center"/>
          </w:tcPr>
          <w:p w14:paraId="00BA3DCC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</w:tcPr>
          <w:p w14:paraId="03E16EBD" w14:textId="33962F74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внебюджетные источники (МБУ «</w:t>
            </w:r>
            <w:proofErr w:type="spellStart"/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613" w:type="pct"/>
            <w:vAlign w:val="center"/>
          </w:tcPr>
          <w:p w14:paraId="7A6201E7" w14:textId="3AD667A0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72" w:type="pct"/>
            <w:vAlign w:val="center"/>
          </w:tcPr>
          <w:p w14:paraId="1CEFFDEF" w14:textId="4E524602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25" w:type="pct"/>
            <w:vAlign w:val="center"/>
          </w:tcPr>
          <w:p w14:paraId="3DED710C" w14:textId="45548F3F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9" w:type="pct"/>
            <w:vAlign w:val="center"/>
          </w:tcPr>
          <w:p w14:paraId="5916AE2D" w14:textId="6E480F37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8" w:type="pct"/>
            <w:vAlign w:val="center"/>
          </w:tcPr>
          <w:p w14:paraId="5624E5DD" w14:textId="1B8D9371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</w:tr>
      <w:tr w:rsidR="005E6FA5" w:rsidRPr="00167369" w14:paraId="1CF0BD45" w14:textId="77777777" w:rsidTr="005E6FA5">
        <w:tc>
          <w:tcPr>
            <w:tcW w:w="189" w:type="pct"/>
            <w:vMerge w:val="restart"/>
            <w:hideMark/>
          </w:tcPr>
          <w:p w14:paraId="6D089D2B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2.1</w:t>
            </w:r>
          </w:p>
        </w:tc>
        <w:tc>
          <w:tcPr>
            <w:tcW w:w="1371" w:type="pct"/>
            <w:vMerge w:val="restart"/>
            <w:hideMark/>
          </w:tcPr>
          <w:p w14:paraId="7E827414" w14:textId="77777777" w:rsidR="005E6FA5" w:rsidRPr="00167369" w:rsidRDefault="005E6FA5" w:rsidP="00484A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7369">
              <w:rPr>
                <w:rFonts w:ascii="Times New Roman" w:hAnsi="Times New Roman" w:cs="Times New Roman"/>
              </w:rPr>
              <w:t xml:space="preserve"> Основное мероприятие 1  Развитие и п</w:t>
            </w:r>
            <w:r w:rsidRPr="00167369">
              <w:rPr>
                <w:rFonts w:ascii="Times New Roman" w:hAnsi="Times New Roman" w:cs="Times New Roman"/>
              </w:rPr>
              <w:t>о</w:t>
            </w:r>
            <w:r w:rsidRPr="00167369">
              <w:rPr>
                <w:rFonts w:ascii="Times New Roman" w:hAnsi="Times New Roman" w:cs="Times New Roman"/>
              </w:rPr>
              <w:t>вышение готовности сил и средств Череп</w:t>
            </w:r>
            <w:r w:rsidRPr="00167369">
              <w:rPr>
                <w:rFonts w:ascii="Times New Roman" w:hAnsi="Times New Roman" w:cs="Times New Roman"/>
              </w:rPr>
              <w:t>о</w:t>
            </w:r>
            <w:r w:rsidRPr="00167369">
              <w:rPr>
                <w:rFonts w:ascii="Times New Roman" w:hAnsi="Times New Roman" w:cs="Times New Roman"/>
              </w:rPr>
              <w:t>вецкого городского звена Вологодской те</w:t>
            </w:r>
            <w:r w:rsidRPr="00167369">
              <w:rPr>
                <w:rFonts w:ascii="Times New Roman" w:hAnsi="Times New Roman" w:cs="Times New Roman"/>
              </w:rPr>
              <w:t>р</w:t>
            </w:r>
            <w:r w:rsidRPr="00167369">
              <w:rPr>
                <w:rFonts w:ascii="Times New Roman" w:hAnsi="Times New Roman" w:cs="Times New Roman"/>
              </w:rPr>
              <w:t>риториальной подсистемы единой госуда</w:t>
            </w:r>
            <w:r w:rsidRPr="00167369">
              <w:rPr>
                <w:rFonts w:ascii="Times New Roman" w:hAnsi="Times New Roman" w:cs="Times New Roman"/>
              </w:rPr>
              <w:t>р</w:t>
            </w:r>
            <w:r w:rsidRPr="00167369">
              <w:rPr>
                <w:rFonts w:ascii="Times New Roman" w:hAnsi="Times New Roman" w:cs="Times New Roman"/>
              </w:rPr>
              <w:t>ственной системы предупреждения и ли</w:t>
            </w:r>
            <w:r w:rsidRPr="00167369">
              <w:rPr>
                <w:rFonts w:ascii="Times New Roman" w:hAnsi="Times New Roman" w:cs="Times New Roman"/>
              </w:rPr>
              <w:t>к</w:t>
            </w:r>
            <w:r w:rsidRPr="00167369">
              <w:rPr>
                <w:rFonts w:ascii="Times New Roman" w:hAnsi="Times New Roman" w:cs="Times New Roman"/>
              </w:rPr>
              <w:t>видации чрезвычайных ситуаций и гра</w:t>
            </w:r>
            <w:r w:rsidRPr="00167369">
              <w:rPr>
                <w:rFonts w:ascii="Times New Roman" w:hAnsi="Times New Roman" w:cs="Times New Roman"/>
              </w:rPr>
              <w:t>ж</w:t>
            </w:r>
            <w:r w:rsidRPr="00167369">
              <w:rPr>
                <w:rFonts w:ascii="Times New Roman" w:hAnsi="Times New Roman" w:cs="Times New Roman"/>
              </w:rPr>
              <w:t>данской обороны области</w:t>
            </w:r>
          </w:p>
        </w:tc>
        <w:tc>
          <w:tcPr>
            <w:tcW w:w="893" w:type="pct"/>
            <w:hideMark/>
          </w:tcPr>
          <w:p w14:paraId="6DAC0E09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7CA36953" w14:textId="58083987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36812,4</w:t>
            </w:r>
          </w:p>
        </w:tc>
        <w:tc>
          <w:tcPr>
            <w:tcW w:w="472" w:type="pct"/>
            <w:vAlign w:val="center"/>
          </w:tcPr>
          <w:p w14:paraId="240C9150" w14:textId="4E93E17C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36810,4</w:t>
            </w:r>
          </w:p>
        </w:tc>
        <w:tc>
          <w:tcPr>
            <w:tcW w:w="425" w:type="pct"/>
            <w:vAlign w:val="center"/>
          </w:tcPr>
          <w:p w14:paraId="112F5CCB" w14:textId="1A3E2C0A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  <w:tc>
          <w:tcPr>
            <w:tcW w:w="519" w:type="pct"/>
            <w:vAlign w:val="center"/>
          </w:tcPr>
          <w:p w14:paraId="61078A19" w14:textId="5D7C9815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  <w:tc>
          <w:tcPr>
            <w:tcW w:w="518" w:type="pct"/>
            <w:vAlign w:val="center"/>
          </w:tcPr>
          <w:p w14:paraId="7949BD51" w14:textId="215E06AE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</w:tr>
      <w:tr w:rsidR="005E6FA5" w:rsidRPr="00167369" w14:paraId="5F93E56D" w14:textId="77777777" w:rsidTr="005E6FA5">
        <w:tc>
          <w:tcPr>
            <w:tcW w:w="189" w:type="pct"/>
            <w:vMerge/>
            <w:vAlign w:val="center"/>
            <w:hideMark/>
          </w:tcPr>
          <w:p w14:paraId="5A99C8D2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hideMark/>
          </w:tcPr>
          <w:p w14:paraId="58BA0870" w14:textId="77777777" w:rsidR="005E6FA5" w:rsidRPr="00167369" w:rsidRDefault="005E6FA5" w:rsidP="00484A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93" w:type="pct"/>
            <w:hideMark/>
          </w:tcPr>
          <w:p w14:paraId="73E29CF5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57AC4EE6" w14:textId="7887ABD3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36812,4</w:t>
            </w:r>
          </w:p>
        </w:tc>
        <w:tc>
          <w:tcPr>
            <w:tcW w:w="472" w:type="pct"/>
            <w:vAlign w:val="center"/>
          </w:tcPr>
          <w:p w14:paraId="085BBCFA" w14:textId="07D7B4F1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36810,4</w:t>
            </w:r>
          </w:p>
        </w:tc>
        <w:tc>
          <w:tcPr>
            <w:tcW w:w="425" w:type="pct"/>
            <w:vAlign w:val="center"/>
          </w:tcPr>
          <w:p w14:paraId="426D7A1E" w14:textId="79453B9E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  <w:tc>
          <w:tcPr>
            <w:tcW w:w="519" w:type="pct"/>
            <w:vAlign w:val="center"/>
          </w:tcPr>
          <w:p w14:paraId="7CF2ACAF" w14:textId="0FE33513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  <w:tc>
          <w:tcPr>
            <w:tcW w:w="518" w:type="pct"/>
            <w:vAlign w:val="center"/>
          </w:tcPr>
          <w:p w14:paraId="04D7A2F9" w14:textId="2F3316A1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36808,9</w:t>
            </w:r>
          </w:p>
        </w:tc>
      </w:tr>
      <w:tr w:rsidR="005E6FA5" w:rsidRPr="00167369" w14:paraId="62525572" w14:textId="77777777" w:rsidTr="005E6FA5">
        <w:tc>
          <w:tcPr>
            <w:tcW w:w="189" w:type="pct"/>
            <w:vMerge w:val="restart"/>
            <w:hideMark/>
          </w:tcPr>
          <w:p w14:paraId="5AE9F37A" w14:textId="352653D1" w:rsidR="005E6FA5" w:rsidRPr="00167369" w:rsidRDefault="005E6FA5" w:rsidP="00D547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2.</w:t>
            </w:r>
            <w:r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  <w:tc>
          <w:tcPr>
            <w:tcW w:w="1371" w:type="pct"/>
            <w:vMerge w:val="restart"/>
            <w:hideMark/>
          </w:tcPr>
          <w:p w14:paraId="5C2E779E" w14:textId="4C3FE915" w:rsidR="005E6FA5" w:rsidRPr="00167369" w:rsidRDefault="005E6FA5" w:rsidP="00D54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>. Организация и проведение мероприятий по гражданской обороне, обеспечение функционирования технических систем гражданской обороны и систем оповещения населения МКУ«ЦЗНТЧС»</w:t>
            </w:r>
          </w:p>
        </w:tc>
        <w:tc>
          <w:tcPr>
            <w:tcW w:w="893" w:type="pct"/>
            <w:hideMark/>
          </w:tcPr>
          <w:p w14:paraId="7DAFE29A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5F9537F6" w14:textId="0D39F52D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472" w:type="pct"/>
            <w:vAlign w:val="center"/>
          </w:tcPr>
          <w:p w14:paraId="7A90C8AE" w14:textId="4A6225F7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425" w:type="pct"/>
            <w:vAlign w:val="center"/>
          </w:tcPr>
          <w:p w14:paraId="1F6FC621" w14:textId="58741F79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519" w:type="pct"/>
            <w:vAlign w:val="center"/>
          </w:tcPr>
          <w:p w14:paraId="1E10B0D7" w14:textId="1A77CC68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518" w:type="pct"/>
            <w:vAlign w:val="center"/>
          </w:tcPr>
          <w:p w14:paraId="015CDB36" w14:textId="55F7FB06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</w:tr>
      <w:tr w:rsidR="005E6FA5" w:rsidRPr="00167369" w14:paraId="0BFD6628" w14:textId="77777777" w:rsidTr="005E6FA5">
        <w:tc>
          <w:tcPr>
            <w:tcW w:w="189" w:type="pct"/>
            <w:vMerge/>
            <w:vAlign w:val="center"/>
            <w:hideMark/>
          </w:tcPr>
          <w:p w14:paraId="0BA4E46A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hideMark/>
          </w:tcPr>
          <w:p w14:paraId="4FDB67F6" w14:textId="77777777" w:rsidR="005E6FA5" w:rsidRPr="00167369" w:rsidRDefault="005E6FA5" w:rsidP="008A68B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93" w:type="pct"/>
            <w:hideMark/>
          </w:tcPr>
          <w:p w14:paraId="2F301DB6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63F0A4AF" w14:textId="037F6C15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472" w:type="pct"/>
            <w:vAlign w:val="center"/>
          </w:tcPr>
          <w:p w14:paraId="21EAB80D" w14:textId="32574162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425" w:type="pct"/>
            <w:vAlign w:val="center"/>
          </w:tcPr>
          <w:p w14:paraId="44A38278" w14:textId="79E83ABF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519" w:type="pct"/>
            <w:vAlign w:val="center"/>
          </w:tcPr>
          <w:p w14:paraId="4FD114D4" w14:textId="00E97598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  <w:tc>
          <w:tcPr>
            <w:tcW w:w="518" w:type="pct"/>
            <w:vAlign w:val="center"/>
          </w:tcPr>
          <w:p w14:paraId="2318DDB0" w14:textId="2565FB89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2016,1</w:t>
            </w:r>
          </w:p>
        </w:tc>
      </w:tr>
      <w:tr w:rsidR="005E6FA5" w:rsidRPr="00167369" w14:paraId="62B35FEC" w14:textId="77777777" w:rsidTr="005E6FA5">
        <w:tc>
          <w:tcPr>
            <w:tcW w:w="189" w:type="pct"/>
            <w:vMerge w:val="restart"/>
          </w:tcPr>
          <w:p w14:paraId="2AE47301" w14:textId="7AE7C707" w:rsidR="005E6FA5" w:rsidRPr="00167369" w:rsidRDefault="005E6FA5" w:rsidP="005E6F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" w:hAnsi="Times New Roman"/>
                <w:lang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71" w:type="pct"/>
            <w:vMerge w:val="restart"/>
          </w:tcPr>
          <w:p w14:paraId="191CC0FC" w14:textId="1C708672" w:rsidR="005E6FA5" w:rsidRPr="00167369" w:rsidRDefault="005E6FA5" w:rsidP="00D547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6736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167369">
              <w:rPr>
                <w:rFonts w:ascii="Times New Roman" w:hAnsi="Times New Roman" w:cs="Times New Roman"/>
              </w:rPr>
              <w:t>. Организация и проведение обучения должностных лиц и специалистов ГО и ЧС.</w:t>
            </w:r>
          </w:p>
        </w:tc>
        <w:tc>
          <w:tcPr>
            <w:tcW w:w="893" w:type="pct"/>
          </w:tcPr>
          <w:p w14:paraId="7F24524B" w14:textId="35880EEF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vAlign w:val="center"/>
          </w:tcPr>
          <w:p w14:paraId="2F7603C7" w14:textId="216D65CA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472" w:type="pct"/>
            <w:vAlign w:val="center"/>
          </w:tcPr>
          <w:p w14:paraId="5D7BBEC9" w14:textId="38A787BD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425" w:type="pct"/>
            <w:vAlign w:val="center"/>
          </w:tcPr>
          <w:p w14:paraId="6F530886" w14:textId="7A85E783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519" w:type="pct"/>
            <w:vAlign w:val="center"/>
          </w:tcPr>
          <w:p w14:paraId="5F7ADEE9" w14:textId="17510A75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518" w:type="pct"/>
            <w:vAlign w:val="center"/>
          </w:tcPr>
          <w:p w14:paraId="07C66F95" w14:textId="546F6EE4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</w:tr>
      <w:tr w:rsidR="005E6FA5" w:rsidRPr="00167369" w14:paraId="4E78144F" w14:textId="77777777" w:rsidTr="005E6FA5">
        <w:trPr>
          <w:trHeight w:val="253"/>
        </w:trPr>
        <w:tc>
          <w:tcPr>
            <w:tcW w:w="189" w:type="pct"/>
            <w:vMerge/>
            <w:vAlign w:val="center"/>
          </w:tcPr>
          <w:p w14:paraId="57D946E3" w14:textId="77777777" w:rsidR="005E6FA5" w:rsidRPr="00167369" w:rsidRDefault="005E6FA5" w:rsidP="00D547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71" w:type="pct"/>
            <w:vMerge/>
          </w:tcPr>
          <w:p w14:paraId="45814DA7" w14:textId="77777777" w:rsidR="005E6FA5" w:rsidRPr="00167369" w:rsidRDefault="005E6FA5" w:rsidP="00D54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</w:tcPr>
          <w:p w14:paraId="0C8CDBAF" w14:textId="3FB1B6B3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</w:tc>
        <w:tc>
          <w:tcPr>
            <w:tcW w:w="613" w:type="pct"/>
            <w:vAlign w:val="center"/>
          </w:tcPr>
          <w:p w14:paraId="12D47E27" w14:textId="7CE6ADD4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472" w:type="pct"/>
            <w:vAlign w:val="center"/>
          </w:tcPr>
          <w:p w14:paraId="7CF84CC5" w14:textId="0E0F42E4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425" w:type="pct"/>
            <w:vAlign w:val="center"/>
          </w:tcPr>
          <w:p w14:paraId="5CA62105" w14:textId="7E0F7FC0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519" w:type="pct"/>
            <w:vAlign w:val="center"/>
          </w:tcPr>
          <w:p w14:paraId="6C4D959B" w14:textId="1B0AF3DD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518" w:type="pct"/>
            <w:vAlign w:val="center"/>
          </w:tcPr>
          <w:p w14:paraId="77713E83" w14:textId="51FDFC8A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</w:tr>
      <w:tr w:rsidR="005E6FA5" w:rsidRPr="00167369" w14:paraId="0F5F3A3E" w14:textId="77777777" w:rsidTr="005E6FA5">
        <w:tc>
          <w:tcPr>
            <w:tcW w:w="189" w:type="pct"/>
            <w:vMerge w:val="restart"/>
            <w:hideMark/>
          </w:tcPr>
          <w:p w14:paraId="1344CF5F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2.4</w:t>
            </w:r>
          </w:p>
        </w:tc>
        <w:tc>
          <w:tcPr>
            <w:tcW w:w="1371" w:type="pct"/>
            <w:vMerge w:val="restart"/>
            <w:hideMark/>
          </w:tcPr>
          <w:p w14:paraId="51D423E3" w14:textId="77777777" w:rsidR="005E6FA5" w:rsidRPr="00167369" w:rsidRDefault="005E6FA5" w:rsidP="002B0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36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4. </w:t>
            </w:r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Проведение м</w:t>
            </w:r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е</w:t>
            </w:r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роприятий, направленных на предупрежд</w:t>
            </w:r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е</w:t>
            </w:r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ние и ликвидацию чрезвычайных ситуаций природного и техногенного МБУ «</w:t>
            </w:r>
            <w:proofErr w:type="spellStart"/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СпаС</w:t>
            </w:r>
            <w:proofErr w:type="spellEnd"/>
            <w:r w:rsidRPr="00167369"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</w:p>
        </w:tc>
        <w:tc>
          <w:tcPr>
            <w:tcW w:w="893" w:type="pct"/>
            <w:hideMark/>
          </w:tcPr>
          <w:p w14:paraId="52719407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A48C534" w14:textId="534F33CC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29799,5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4C254FB" w14:textId="2082EE4E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29188,5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E42C2AE" w14:textId="59FCEDF7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29187,2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233481B" w14:textId="0E3A1D99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29187,2</w:t>
            </w:r>
          </w:p>
        </w:tc>
        <w:tc>
          <w:tcPr>
            <w:tcW w:w="518" w:type="pct"/>
            <w:vAlign w:val="center"/>
          </w:tcPr>
          <w:p w14:paraId="146204CF" w14:textId="17CE2090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29187,2</w:t>
            </w:r>
          </w:p>
        </w:tc>
      </w:tr>
      <w:tr w:rsidR="005E6FA5" w:rsidRPr="00167369" w14:paraId="71B3634F" w14:textId="77777777" w:rsidTr="005E6FA5">
        <w:trPr>
          <w:trHeight w:val="322"/>
        </w:trPr>
        <w:tc>
          <w:tcPr>
            <w:tcW w:w="189" w:type="pct"/>
            <w:vMerge/>
            <w:vAlign w:val="center"/>
            <w:hideMark/>
          </w:tcPr>
          <w:p w14:paraId="534A031C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  <w:hideMark/>
          </w:tcPr>
          <w:p w14:paraId="596637EA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  <w:hideMark/>
          </w:tcPr>
          <w:p w14:paraId="417BF7AE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167369">
              <w:rPr>
                <w:rFonts w:ascii="Times New Roman CYR" w:hAnsi="Times New Roman CYR" w:cs="Times New Roman CYR"/>
                <w:lang w:eastAsia="ru-RU"/>
              </w:rPr>
              <w:t>городской бюджет</w:t>
            </w:r>
          </w:p>
          <w:p w14:paraId="4BD9A8B9" w14:textId="77777777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782AAB3A" w14:textId="7E70F5C9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23851,3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7F7D11A" w14:textId="4E921043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23240,3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91D7DD5" w14:textId="4F4AD3EA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23239,0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B710E60" w14:textId="668E2A2B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23239,0</w:t>
            </w:r>
          </w:p>
        </w:tc>
        <w:tc>
          <w:tcPr>
            <w:tcW w:w="518" w:type="pct"/>
            <w:vAlign w:val="center"/>
          </w:tcPr>
          <w:p w14:paraId="5B4142FA" w14:textId="59C3F367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23239,0</w:t>
            </w:r>
          </w:p>
        </w:tc>
      </w:tr>
      <w:tr w:rsidR="005E6FA5" w:rsidRPr="00167369" w14:paraId="64C7EDF0" w14:textId="77777777" w:rsidTr="005E6FA5">
        <w:tc>
          <w:tcPr>
            <w:tcW w:w="189" w:type="pct"/>
            <w:vMerge/>
            <w:vAlign w:val="center"/>
          </w:tcPr>
          <w:p w14:paraId="2AADCE4E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1" w:type="pct"/>
            <w:vMerge/>
            <w:vAlign w:val="center"/>
          </w:tcPr>
          <w:p w14:paraId="68D054A2" w14:textId="77777777" w:rsidR="005E6FA5" w:rsidRPr="00167369" w:rsidRDefault="005E6FA5" w:rsidP="008A68B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93" w:type="pct"/>
          </w:tcPr>
          <w:p w14:paraId="1B4BC3F0" w14:textId="2253693C" w:rsidR="005E6FA5" w:rsidRPr="00167369" w:rsidRDefault="005E6FA5" w:rsidP="008A68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lang w:eastAsia="ru-RU"/>
              </w:rPr>
            </w:pPr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внебюджетные источники (МБУ «</w:t>
            </w:r>
            <w:proofErr w:type="spellStart"/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СпаС</w:t>
            </w:r>
            <w:proofErr w:type="spellEnd"/>
            <w:r w:rsidRPr="00990252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4A8960B" w14:textId="276BB3BE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2910542" w14:textId="69DB41D0" w:rsidR="005E6FA5" w:rsidRPr="005E6FA5" w:rsidRDefault="005E6FA5" w:rsidP="005E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</w:rPr>
              <w:t>5948,2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0835F9C" w14:textId="1B78A57A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AF7CB13" w14:textId="76F4A2ED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  <w:tc>
          <w:tcPr>
            <w:tcW w:w="518" w:type="pct"/>
            <w:vAlign w:val="center"/>
          </w:tcPr>
          <w:p w14:paraId="7F3664DA" w14:textId="4D5D8E02" w:rsidR="005E6FA5" w:rsidRPr="005E6FA5" w:rsidRDefault="005E6FA5" w:rsidP="005E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6F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5948,2</w:t>
            </w:r>
          </w:p>
        </w:tc>
      </w:tr>
    </w:tbl>
    <w:p w14:paraId="09F5BC86" w14:textId="77777777" w:rsidR="00A35135" w:rsidRDefault="00A35135" w:rsidP="00A35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</w:p>
    <w:p w14:paraId="334E06AB" w14:textId="77777777" w:rsidR="00A35135" w:rsidRPr="00951DC1" w:rsidRDefault="00A35135" w:rsidP="00A35135">
      <w:pPr>
        <w:spacing w:after="0" w:line="240" w:lineRule="auto"/>
        <w:ind w:left="5387"/>
        <w:rPr>
          <w:rFonts w:ascii="Times New Roman" w:hAnsi="Times New Roman"/>
          <w:sz w:val="20"/>
          <w:szCs w:val="20"/>
          <w:lang w:eastAsia="ru-RU"/>
        </w:rPr>
      </w:pPr>
    </w:p>
    <w:p w14:paraId="5362AB7B" w14:textId="77777777" w:rsidR="00304FC3" w:rsidRPr="00990252" w:rsidRDefault="00304FC3" w:rsidP="00304F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304FC3" w:rsidRPr="00990252" w:rsidSect="00DB0B91">
      <w:pgSz w:w="16838" w:h="11906" w:orient="landscape" w:code="9"/>
      <w:pgMar w:top="1985" w:right="567" w:bottom="567" w:left="567" w:header="510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F8518F" w15:done="0"/>
  <w15:commentEx w15:paraId="064CD3AF" w15:done="0"/>
  <w15:commentEx w15:paraId="7A7F0A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2BBB1" w14:textId="77777777" w:rsidR="002D58BC" w:rsidRDefault="002D58BC" w:rsidP="00304FC3">
      <w:pPr>
        <w:spacing w:after="0" w:line="240" w:lineRule="auto"/>
      </w:pPr>
      <w:r>
        <w:separator/>
      </w:r>
    </w:p>
  </w:endnote>
  <w:endnote w:type="continuationSeparator" w:id="0">
    <w:p w14:paraId="3D324307" w14:textId="77777777" w:rsidR="002D58BC" w:rsidRDefault="002D58BC" w:rsidP="0030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EDF06" w14:textId="77777777" w:rsidR="002D58BC" w:rsidRDefault="002D58BC" w:rsidP="00304FC3">
      <w:pPr>
        <w:spacing w:after="0" w:line="240" w:lineRule="auto"/>
      </w:pPr>
      <w:r>
        <w:separator/>
      </w:r>
    </w:p>
  </w:footnote>
  <w:footnote w:type="continuationSeparator" w:id="0">
    <w:p w14:paraId="122739EF" w14:textId="77777777" w:rsidR="002D58BC" w:rsidRDefault="002D58BC" w:rsidP="00304FC3">
      <w:pPr>
        <w:spacing w:after="0" w:line="240" w:lineRule="auto"/>
      </w:pPr>
      <w:r>
        <w:continuationSeparator/>
      </w:r>
    </w:p>
  </w:footnote>
  <w:footnote w:id="1">
    <w:p w14:paraId="64E6EA80" w14:textId="77777777" w:rsidR="006147A5" w:rsidRPr="000049DF" w:rsidRDefault="006147A5" w:rsidP="002B305B">
      <w:pPr>
        <w:pStyle w:val="afa"/>
        <w:rPr>
          <w:lang w:val="ru-RU"/>
        </w:rPr>
      </w:pPr>
      <w:r>
        <w:rPr>
          <w:rStyle w:val="afc"/>
        </w:rPr>
        <w:footnoteRef/>
      </w:r>
      <w:r>
        <w:t xml:space="preserve"> </w:t>
      </w:r>
      <w:r w:rsidRPr="00DC566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Расходование средств городского бюджета по мероприятиям программы, отраженным суммой без разбивки по учреждением осуществляется после внесения изменений в программу и городской бюджет</w:t>
      </w:r>
    </w:p>
    <w:p w14:paraId="4D364629" w14:textId="2EE01087" w:rsidR="006147A5" w:rsidRPr="002B305B" w:rsidRDefault="006147A5">
      <w:pPr>
        <w:pStyle w:val="afa"/>
        <w:rPr>
          <w:lang w:val="ru-RU"/>
        </w:rPr>
      </w:pPr>
    </w:p>
  </w:footnote>
  <w:footnote w:id="2">
    <w:p w14:paraId="5B0B230B" w14:textId="3DD84E2A" w:rsidR="006147A5" w:rsidRPr="004B1636" w:rsidRDefault="006147A5">
      <w:pPr>
        <w:pStyle w:val="afa"/>
        <w:rPr>
          <w:lang w:val="ru-RU"/>
        </w:rPr>
      </w:pPr>
      <w:r>
        <w:rPr>
          <w:rStyle w:val="afc"/>
        </w:rPr>
        <w:footnoteRef/>
      </w:r>
      <w:r>
        <w:t xml:space="preserve"> </w:t>
      </w:r>
      <w:r w:rsidRPr="004B1636">
        <w:t xml:space="preserve"> </w:t>
      </w:r>
      <w:r>
        <w:rPr>
          <w:rStyle w:val="FontStyle83"/>
          <w:i/>
          <w:iCs/>
        </w:rPr>
        <w:t>В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A013F" w14:textId="77777777" w:rsidR="006147A5" w:rsidRDefault="006147A5" w:rsidP="003837A0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623E978A" w14:textId="77777777" w:rsidR="006147A5" w:rsidRDefault="006147A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419217"/>
      <w:docPartObj>
        <w:docPartGallery w:val="Page Numbers (Top of Page)"/>
        <w:docPartUnique/>
      </w:docPartObj>
    </w:sdtPr>
    <w:sdtEndPr/>
    <w:sdtContent>
      <w:p w14:paraId="10F51647" w14:textId="14BDAE87" w:rsidR="006147A5" w:rsidRDefault="006147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C01" w:rsidRPr="00933C01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480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7815BD9" w14:textId="2213B8B1" w:rsidR="006147A5" w:rsidRPr="00DA1149" w:rsidRDefault="006147A5" w:rsidP="00DB0B91">
        <w:pPr>
          <w:pStyle w:val="ad"/>
          <w:jc w:val="center"/>
          <w:rPr>
            <w:rFonts w:ascii="Times New Roman" w:hAnsi="Times New Roman"/>
            <w:sz w:val="24"/>
            <w:szCs w:val="24"/>
            <w:lang w:val="ru-RU"/>
          </w:rPr>
        </w:pPr>
        <w:r w:rsidRPr="00DB0B91">
          <w:rPr>
            <w:rFonts w:ascii="Times New Roman" w:hAnsi="Times New Roman"/>
            <w:sz w:val="24"/>
            <w:szCs w:val="24"/>
          </w:rPr>
          <w:fldChar w:fldCharType="begin"/>
        </w:r>
        <w:r w:rsidRPr="00DB0B9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0B91">
          <w:rPr>
            <w:rFonts w:ascii="Times New Roman" w:hAnsi="Times New Roman"/>
            <w:sz w:val="24"/>
            <w:szCs w:val="24"/>
          </w:rPr>
          <w:fldChar w:fldCharType="separate"/>
        </w:r>
        <w:r w:rsidR="00933C01" w:rsidRPr="00933C0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B0B9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8680C" w14:textId="77777777" w:rsidR="006147A5" w:rsidRPr="00304FC3" w:rsidRDefault="006147A5">
    <w:pPr>
      <w:pStyle w:val="ad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BF0" w14:textId="77777777" w:rsidR="006147A5" w:rsidRDefault="006147A5">
    <w:pPr>
      <w:pStyle w:val="ad"/>
      <w:jc w:val="center"/>
    </w:pPr>
  </w:p>
  <w:p w14:paraId="719C8DB2" w14:textId="77777777" w:rsidR="006147A5" w:rsidRDefault="006147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CD7"/>
    <w:multiLevelType w:val="hybridMultilevel"/>
    <w:tmpl w:val="5B22C2FC"/>
    <w:lvl w:ilvl="0" w:tplc="C952FE10">
      <w:start w:val="1"/>
      <w:numFmt w:val="decimal"/>
      <w:lvlText w:val="%1."/>
      <w:lvlJc w:val="left"/>
      <w:pPr>
        <w:ind w:left="394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4251F31"/>
    <w:multiLevelType w:val="hybridMultilevel"/>
    <w:tmpl w:val="7DE2E092"/>
    <w:lvl w:ilvl="0" w:tplc="F5F2E1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7D243C0"/>
    <w:multiLevelType w:val="hybridMultilevel"/>
    <w:tmpl w:val="BFCECE40"/>
    <w:lvl w:ilvl="0" w:tplc="50844B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F704D4"/>
    <w:multiLevelType w:val="hybridMultilevel"/>
    <w:tmpl w:val="64CE98FC"/>
    <w:lvl w:ilvl="0" w:tplc="53B6EA4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F7D5E61"/>
    <w:multiLevelType w:val="hybridMultilevel"/>
    <w:tmpl w:val="F708B5B8"/>
    <w:lvl w:ilvl="0" w:tplc="E32827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10760B0"/>
    <w:multiLevelType w:val="multilevel"/>
    <w:tmpl w:val="44305E9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59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86" w:hanging="106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cs="Times New Roman" w:hint="default"/>
      </w:rPr>
    </w:lvl>
  </w:abstractNum>
  <w:abstractNum w:abstractNumId="6">
    <w:nsid w:val="11952594"/>
    <w:multiLevelType w:val="hybridMultilevel"/>
    <w:tmpl w:val="0A84BE24"/>
    <w:lvl w:ilvl="0" w:tplc="FF088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963ECA"/>
    <w:multiLevelType w:val="hybridMultilevel"/>
    <w:tmpl w:val="C4D4AE8E"/>
    <w:lvl w:ilvl="0" w:tplc="7F984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7252A96"/>
    <w:multiLevelType w:val="hybridMultilevel"/>
    <w:tmpl w:val="F67EFB38"/>
    <w:lvl w:ilvl="0" w:tplc="51AED4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FA957EF"/>
    <w:multiLevelType w:val="hybridMultilevel"/>
    <w:tmpl w:val="5776A0DC"/>
    <w:lvl w:ilvl="0" w:tplc="D64A96D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AF3D19"/>
    <w:multiLevelType w:val="hybridMultilevel"/>
    <w:tmpl w:val="B42458C0"/>
    <w:lvl w:ilvl="0" w:tplc="E8023932">
      <w:start w:val="1"/>
      <w:numFmt w:val="decimal"/>
      <w:lvlText w:val="%1"/>
      <w:lvlJc w:val="left"/>
      <w:pPr>
        <w:ind w:left="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1">
    <w:nsid w:val="21A313DE"/>
    <w:multiLevelType w:val="hybridMultilevel"/>
    <w:tmpl w:val="B34C06C0"/>
    <w:lvl w:ilvl="0" w:tplc="DBD8735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2">
    <w:nsid w:val="28335CA2"/>
    <w:multiLevelType w:val="hybridMultilevel"/>
    <w:tmpl w:val="D9E02834"/>
    <w:lvl w:ilvl="0" w:tplc="C6E84B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trike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9184B5B"/>
    <w:multiLevelType w:val="hybridMultilevel"/>
    <w:tmpl w:val="E58A9BFC"/>
    <w:lvl w:ilvl="0" w:tplc="81623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595848"/>
    <w:multiLevelType w:val="hybridMultilevel"/>
    <w:tmpl w:val="D9E02834"/>
    <w:lvl w:ilvl="0" w:tplc="C6E84B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trike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BF46B30"/>
    <w:multiLevelType w:val="hybridMultilevel"/>
    <w:tmpl w:val="D96C9FEC"/>
    <w:lvl w:ilvl="0" w:tplc="46D24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2FF50F6D"/>
    <w:multiLevelType w:val="hybridMultilevel"/>
    <w:tmpl w:val="0A84BE24"/>
    <w:lvl w:ilvl="0" w:tplc="FF088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D552C"/>
    <w:multiLevelType w:val="hybridMultilevel"/>
    <w:tmpl w:val="B76AE4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423B"/>
    <w:multiLevelType w:val="hybridMultilevel"/>
    <w:tmpl w:val="12EAF790"/>
    <w:lvl w:ilvl="0" w:tplc="DB7E3178">
      <w:start w:val="1"/>
      <w:numFmt w:val="decimal"/>
      <w:lvlText w:val="%1."/>
      <w:lvlJc w:val="left"/>
      <w:pPr>
        <w:ind w:left="459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9" w:hanging="180"/>
      </w:pPr>
      <w:rPr>
        <w:rFonts w:cs="Times New Roman"/>
      </w:rPr>
    </w:lvl>
  </w:abstractNum>
  <w:abstractNum w:abstractNumId="19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40E01D05"/>
    <w:multiLevelType w:val="hybridMultilevel"/>
    <w:tmpl w:val="56405D3C"/>
    <w:lvl w:ilvl="0" w:tplc="69069AAC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9" w:hanging="180"/>
      </w:pPr>
      <w:rPr>
        <w:rFonts w:cs="Times New Roman"/>
      </w:rPr>
    </w:lvl>
  </w:abstractNum>
  <w:abstractNum w:abstractNumId="21">
    <w:nsid w:val="44861825"/>
    <w:multiLevelType w:val="hybridMultilevel"/>
    <w:tmpl w:val="59EC20BC"/>
    <w:lvl w:ilvl="0" w:tplc="0B4224A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4E0F6B83"/>
    <w:multiLevelType w:val="hybridMultilevel"/>
    <w:tmpl w:val="D4C07188"/>
    <w:lvl w:ilvl="0" w:tplc="82CE787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1B0CDC"/>
    <w:multiLevelType w:val="hybridMultilevel"/>
    <w:tmpl w:val="31FA8ECC"/>
    <w:lvl w:ilvl="0" w:tplc="B860B570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4">
    <w:nsid w:val="5B290C8B"/>
    <w:multiLevelType w:val="hybridMultilevel"/>
    <w:tmpl w:val="B420B8CE"/>
    <w:lvl w:ilvl="0" w:tplc="C3508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5C0028EF"/>
    <w:multiLevelType w:val="hybridMultilevel"/>
    <w:tmpl w:val="F4B2F958"/>
    <w:lvl w:ilvl="0" w:tplc="FF088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306C54"/>
    <w:multiLevelType w:val="hybridMultilevel"/>
    <w:tmpl w:val="D0A018C4"/>
    <w:lvl w:ilvl="0" w:tplc="C48A9E1A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>
    <w:nsid w:val="5DD21017"/>
    <w:multiLevelType w:val="hybridMultilevel"/>
    <w:tmpl w:val="B0B2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491663"/>
    <w:multiLevelType w:val="hybridMultilevel"/>
    <w:tmpl w:val="27C0400A"/>
    <w:lvl w:ilvl="0" w:tplc="8C9CB2F0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9" w:hanging="180"/>
      </w:pPr>
      <w:rPr>
        <w:rFonts w:cs="Times New Roman"/>
      </w:rPr>
    </w:lvl>
  </w:abstractNum>
  <w:abstractNum w:abstractNumId="29">
    <w:nsid w:val="69D71A85"/>
    <w:multiLevelType w:val="hybridMultilevel"/>
    <w:tmpl w:val="BFCECE40"/>
    <w:lvl w:ilvl="0" w:tplc="50844B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1334E5"/>
    <w:multiLevelType w:val="hybridMultilevel"/>
    <w:tmpl w:val="AED49FD4"/>
    <w:lvl w:ilvl="0" w:tplc="221AAB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6D9A7983"/>
    <w:multiLevelType w:val="hybridMultilevel"/>
    <w:tmpl w:val="0A84BE24"/>
    <w:lvl w:ilvl="0" w:tplc="FF088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725EFD"/>
    <w:multiLevelType w:val="hybridMultilevel"/>
    <w:tmpl w:val="9BE4E6BE"/>
    <w:lvl w:ilvl="0" w:tplc="CBB809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>
    <w:nsid w:val="702C292F"/>
    <w:multiLevelType w:val="hybridMultilevel"/>
    <w:tmpl w:val="DFB237CA"/>
    <w:lvl w:ilvl="0" w:tplc="1B02937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15F176C"/>
    <w:multiLevelType w:val="hybridMultilevel"/>
    <w:tmpl w:val="05A0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B56A0"/>
    <w:multiLevelType w:val="hybridMultilevel"/>
    <w:tmpl w:val="4FFCD096"/>
    <w:lvl w:ilvl="0" w:tplc="39421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A07390"/>
    <w:multiLevelType w:val="hybridMultilevel"/>
    <w:tmpl w:val="D0A018C4"/>
    <w:lvl w:ilvl="0" w:tplc="C48A9E1A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7">
    <w:nsid w:val="78470C8B"/>
    <w:multiLevelType w:val="hybridMultilevel"/>
    <w:tmpl w:val="CE82FE06"/>
    <w:lvl w:ilvl="0" w:tplc="3802FCFA">
      <w:start w:val="2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B86146C"/>
    <w:multiLevelType w:val="hybridMultilevel"/>
    <w:tmpl w:val="F67EFB38"/>
    <w:lvl w:ilvl="0" w:tplc="51AED4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D6B4FF7"/>
    <w:multiLevelType w:val="hybridMultilevel"/>
    <w:tmpl w:val="F0245028"/>
    <w:lvl w:ilvl="0" w:tplc="606A25C2">
      <w:start w:val="1"/>
      <w:numFmt w:val="decimal"/>
      <w:lvlText w:val="%1."/>
      <w:lvlJc w:val="left"/>
      <w:pPr>
        <w:ind w:left="94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94" w:hanging="180"/>
      </w:pPr>
      <w:rPr>
        <w:rFonts w:cs="Times New Roman"/>
      </w:rPr>
    </w:lvl>
  </w:abstractNum>
  <w:abstractNum w:abstractNumId="40">
    <w:nsid w:val="7D6C5BF0"/>
    <w:multiLevelType w:val="hybridMultilevel"/>
    <w:tmpl w:val="2CB0A30E"/>
    <w:lvl w:ilvl="0" w:tplc="5AE6A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E316BB0"/>
    <w:multiLevelType w:val="hybridMultilevel"/>
    <w:tmpl w:val="0A84BE24"/>
    <w:lvl w:ilvl="0" w:tplc="FF0884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3"/>
  </w:num>
  <w:num w:numId="4">
    <w:abstractNumId w:val="38"/>
  </w:num>
  <w:num w:numId="5">
    <w:abstractNumId w:val="13"/>
  </w:num>
  <w:num w:numId="6">
    <w:abstractNumId w:val="23"/>
  </w:num>
  <w:num w:numId="7">
    <w:abstractNumId w:val="26"/>
  </w:num>
  <w:num w:numId="8">
    <w:abstractNumId w:val="40"/>
  </w:num>
  <w:num w:numId="9">
    <w:abstractNumId w:val="37"/>
  </w:num>
  <w:num w:numId="10">
    <w:abstractNumId w:val="28"/>
  </w:num>
  <w:num w:numId="11">
    <w:abstractNumId w:val="29"/>
  </w:num>
  <w:num w:numId="12">
    <w:abstractNumId w:val="36"/>
  </w:num>
  <w:num w:numId="13">
    <w:abstractNumId w:val="2"/>
  </w:num>
  <w:num w:numId="14">
    <w:abstractNumId w:val="8"/>
  </w:num>
  <w:num w:numId="15">
    <w:abstractNumId w:val="33"/>
  </w:num>
  <w:num w:numId="16">
    <w:abstractNumId w:val="9"/>
  </w:num>
  <w:num w:numId="17">
    <w:abstractNumId w:val="32"/>
  </w:num>
  <w:num w:numId="18">
    <w:abstractNumId w:val="20"/>
  </w:num>
  <w:num w:numId="19">
    <w:abstractNumId w:val="0"/>
  </w:num>
  <w:num w:numId="20">
    <w:abstractNumId w:val="1"/>
  </w:num>
  <w:num w:numId="21">
    <w:abstractNumId w:val="27"/>
  </w:num>
  <w:num w:numId="22">
    <w:abstractNumId w:val="4"/>
  </w:num>
  <w:num w:numId="23">
    <w:abstractNumId w:val="24"/>
  </w:num>
  <w:num w:numId="24">
    <w:abstractNumId w:val="15"/>
  </w:num>
  <w:num w:numId="25">
    <w:abstractNumId w:val="21"/>
  </w:num>
  <w:num w:numId="26">
    <w:abstractNumId w:val="39"/>
  </w:num>
  <w:num w:numId="27">
    <w:abstractNumId w:val="7"/>
  </w:num>
  <w:num w:numId="28">
    <w:abstractNumId w:val="30"/>
  </w:num>
  <w:num w:numId="29">
    <w:abstractNumId w:val="19"/>
  </w:num>
  <w:num w:numId="30">
    <w:abstractNumId w:val="18"/>
  </w:num>
  <w:num w:numId="31">
    <w:abstractNumId w:val="6"/>
  </w:num>
  <w:num w:numId="32">
    <w:abstractNumId w:val="10"/>
  </w:num>
  <w:num w:numId="33">
    <w:abstractNumId w:val="41"/>
  </w:num>
  <w:num w:numId="34">
    <w:abstractNumId w:val="31"/>
  </w:num>
  <w:num w:numId="35">
    <w:abstractNumId w:val="14"/>
  </w:num>
  <w:num w:numId="36">
    <w:abstractNumId w:val="12"/>
  </w:num>
  <w:num w:numId="37">
    <w:abstractNumId w:val="11"/>
  </w:num>
  <w:num w:numId="38">
    <w:abstractNumId w:val="16"/>
  </w:num>
  <w:num w:numId="39">
    <w:abstractNumId w:val="17"/>
  </w:num>
  <w:num w:numId="40">
    <w:abstractNumId w:val="34"/>
  </w:num>
  <w:num w:numId="41">
    <w:abstractNumId w:val="35"/>
  </w:num>
  <w:num w:numId="4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рабаш Екатерина Николаевна">
    <w15:presenceInfo w15:providerId="AD" w15:userId="S-1-5-21-2278858744-2637931209-3351536252-2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1C"/>
    <w:rsid w:val="00000FA6"/>
    <w:rsid w:val="0000113C"/>
    <w:rsid w:val="000019CB"/>
    <w:rsid w:val="00002C5B"/>
    <w:rsid w:val="000049DF"/>
    <w:rsid w:val="0000675C"/>
    <w:rsid w:val="00013CFB"/>
    <w:rsid w:val="00017F99"/>
    <w:rsid w:val="000225E9"/>
    <w:rsid w:val="0003463A"/>
    <w:rsid w:val="00035C60"/>
    <w:rsid w:val="00045003"/>
    <w:rsid w:val="00050611"/>
    <w:rsid w:val="00050DAE"/>
    <w:rsid w:val="000545A9"/>
    <w:rsid w:val="00056AEF"/>
    <w:rsid w:val="00061D86"/>
    <w:rsid w:val="00065F0C"/>
    <w:rsid w:val="00072C10"/>
    <w:rsid w:val="0007385A"/>
    <w:rsid w:val="000746E9"/>
    <w:rsid w:val="000746FF"/>
    <w:rsid w:val="00080A13"/>
    <w:rsid w:val="000840D4"/>
    <w:rsid w:val="000848A5"/>
    <w:rsid w:val="00087865"/>
    <w:rsid w:val="000902A4"/>
    <w:rsid w:val="0009330E"/>
    <w:rsid w:val="00093475"/>
    <w:rsid w:val="000960C3"/>
    <w:rsid w:val="00097EB5"/>
    <w:rsid w:val="000A2E83"/>
    <w:rsid w:val="000A3B22"/>
    <w:rsid w:val="000A3E07"/>
    <w:rsid w:val="000A63B6"/>
    <w:rsid w:val="000B3FF8"/>
    <w:rsid w:val="000B5BB2"/>
    <w:rsid w:val="000B76AD"/>
    <w:rsid w:val="000B7F39"/>
    <w:rsid w:val="000D31E8"/>
    <w:rsid w:val="000D7609"/>
    <w:rsid w:val="000E008E"/>
    <w:rsid w:val="000E1BA8"/>
    <w:rsid w:val="000E68B3"/>
    <w:rsid w:val="000E7A7F"/>
    <w:rsid w:val="000F509D"/>
    <w:rsid w:val="00106006"/>
    <w:rsid w:val="001161D1"/>
    <w:rsid w:val="001311B4"/>
    <w:rsid w:val="001333DC"/>
    <w:rsid w:val="001343FA"/>
    <w:rsid w:val="00134F7A"/>
    <w:rsid w:val="00135275"/>
    <w:rsid w:val="00135734"/>
    <w:rsid w:val="00142DE0"/>
    <w:rsid w:val="0014365C"/>
    <w:rsid w:val="00151945"/>
    <w:rsid w:val="001609AB"/>
    <w:rsid w:val="0016563A"/>
    <w:rsid w:val="00167369"/>
    <w:rsid w:val="001754DD"/>
    <w:rsid w:val="001816BB"/>
    <w:rsid w:val="00190555"/>
    <w:rsid w:val="0019193D"/>
    <w:rsid w:val="00193C02"/>
    <w:rsid w:val="00195070"/>
    <w:rsid w:val="00196353"/>
    <w:rsid w:val="00196E5E"/>
    <w:rsid w:val="001A4F33"/>
    <w:rsid w:val="001B20DE"/>
    <w:rsid w:val="001B2631"/>
    <w:rsid w:val="001B3B6F"/>
    <w:rsid w:val="001C0A91"/>
    <w:rsid w:val="001D2855"/>
    <w:rsid w:val="001E6FA0"/>
    <w:rsid w:val="001F1CCE"/>
    <w:rsid w:val="001F2345"/>
    <w:rsid w:val="001F30A8"/>
    <w:rsid w:val="00201B86"/>
    <w:rsid w:val="00201F07"/>
    <w:rsid w:val="002035C0"/>
    <w:rsid w:val="0020407D"/>
    <w:rsid w:val="00224E83"/>
    <w:rsid w:val="0023761E"/>
    <w:rsid w:val="00237B5D"/>
    <w:rsid w:val="0024055A"/>
    <w:rsid w:val="002420F5"/>
    <w:rsid w:val="00250652"/>
    <w:rsid w:val="002511A0"/>
    <w:rsid w:val="00253C76"/>
    <w:rsid w:val="00263FEF"/>
    <w:rsid w:val="002677F8"/>
    <w:rsid w:val="002773EB"/>
    <w:rsid w:val="00283B09"/>
    <w:rsid w:val="00284A9F"/>
    <w:rsid w:val="002951AB"/>
    <w:rsid w:val="00296BEE"/>
    <w:rsid w:val="0029745F"/>
    <w:rsid w:val="002A10B6"/>
    <w:rsid w:val="002B0F24"/>
    <w:rsid w:val="002B0FC1"/>
    <w:rsid w:val="002B305B"/>
    <w:rsid w:val="002B4AF8"/>
    <w:rsid w:val="002D2A57"/>
    <w:rsid w:val="002D58BC"/>
    <w:rsid w:val="002D5A0C"/>
    <w:rsid w:val="002D755A"/>
    <w:rsid w:val="002E6D42"/>
    <w:rsid w:val="0030206D"/>
    <w:rsid w:val="00304FC3"/>
    <w:rsid w:val="00311C27"/>
    <w:rsid w:val="00315597"/>
    <w:rsid w:val="0031696B"/>
    <w:rsid w:val="00320D05"/>
    <w:rsid w:val="003235EF"/>
    <w:rsid w:val="0033555E"/>
    <w:rsid w:val="00336758"/>
    <w:rsid w:val="00347966"/>
    <w:rsid w:val="00363E86"/>
    <w:rsid w:val="00364CE0"/>
    <w:rsid w:val="003656A2"/>
    <w:rsid w:val="00382D43"/>
    <w:rsid w:val="003837A0"/>
    <w:rsid w:val="003842F6"/>
    <w:rsid w:val="0039104C"/>
    <w:rsid w:val="00391AB2"/>
    <w:rsid w:val="003939AE"/>
    <w:rsid w:val="00395A29"/>
    <w:rsid w:val="0039605E"/>
    <w:rsid w:val="003A6AAC"/>
    <w:rsid w:val="003B29AA"/>
    <w:rsid w:val="003B56D6"/>
    <w:rsid w:val="003C52B3"/>
    <w:rsid w:val="003C701C"/>
    <w:rsid w:val="003D0A3A"/>
    <w:rsid w:val="003D43F8"/>
    <w:rsid w:val="003D5651"/>
    <w:rsid w:val="003E13BE"/>
    <w:rsid w:val="003E32DB"/>
    <w:rsid w:val="003E43C0"/>
    <w:rsid w:val="003F2910"/>
    <w:rsid w:val="00406524"/>
    <w:rsid w:val="00406793"/>
    <w:rsid w:val="00412C95"/>
    <w:rsid w:val="0041360D"/>
    <w:rsid w:val="004163E5"/>
    <w:rsid w:val="00416938"/>
    <w:rsid w:val="0042002B"/>
    <w:rsid w:val="00433251"/>
    <w:rsid w:val="00437A4E"/>
    <w:rsid w:val="00442E04"/>
    <w:rsid w:val="00450F01"/>
    <w:rsid w:val="00453146"/>
    <w:rsid w:val="00453CDE"/>
    <w:rsid w:val="0046102B"/>
    <w:rsid w:val="00470535"/>
    <w:rsid w:val="00476577"/>
    <w:rsid w:val="00484A81"/>
    <w:rsid w:val="00495CFF"/>
    <w:rsid w:val="0049793B"/>
    <w:rsid w:val="004B1636"/>
    <w:rsid w:val="004B21F7"/>
    <w:rsid w:val="004B7FA1"/>
    <w:rsid w:val="004C52F6"/>
    <w:rsid w:val="004C52FF"/>
    <w:rsid w:val="004E00E6"/>
    <w:rsid w:val="004E5E67"/>
    <w:rsid w:val="004F1B8D"/>
    <w:rsid w:val="004F2E9A"/>
    <w:rsid w:val="004F4CE0"/>
    <w:rsid w:val="004F5508"/>
    <w:rsid w:val="00520C54"/>
    <w:rsid w:val="0054250E"/>
    <w:rsid w:val="005429D6"/>
    <w:rsid w:val="00545712"/>
    <w:rsid w:val="00546C6E"/>
    <w:rsid w:val="005513B3"/>
    <w:rsid w:val="00551ABD"/>
    <w:rsid w:val="00551DF6"/>
    <w:rsid w:val="00566F1E"/>
    <w:rsid w:val="00567D53"/>
    <w:rsid w:val="005A19E8"/>
    <w:rsid w:val="005A5E9C"/>
    <w:rsid w:val="005A6B86"/>
    <w:rsid w:val="005B38C1"/>
    <w:rsid w:val="005B649E"/>
    <w:rsid w:val="005C4A39"/>
    <w:rsid w:val="005C4D1C"/>
    <w:rsid w:val="005C6EE5"/>
    <w:rsid w:val="005E480E"/>
    <w:rsid w:val="005E5614"/>
    <w:rsid w:val="005E6FA5"/>
    <w:rsid w:val="005E7394"/>
    <w:rsid w:val="005F74B7"/>
    <w:rsid w:val="00607793"/>
    <w:rsid w:val="00611EE1"/>
    <w:rsid w:val="006147A5"/>
    <w:rsid w:val="006173A2"/>
    <w:rsid w:val="00620785"/>
    <w:rsid w:val="00624DE7"/>
    <w:rsid w:val="00630500"/>
    <w:rsid w:val="006371C5"/>
    <w:rsid w:val="00641C1D"/>
    <w:rsid w:val="00644F83"/>
    <w:rsid w:val="0065029D"/>
    <w:rsid w:val="006545A3"/>
    <w:rsid w:val="00662670"/>
    <w:rsid w:val="00663E54"/>
    <w:rsid w:val="006726C1"/>
    <w:rsid w:val="00681B71"/>
    <w:rsid w:val="00683811"/>
    <w:rsid w:val="00683B2D"/>
    <w:rsid w:val="00683D2D"/>
    <w:rsid w:val="00684B6C"/>
    <w:rsid w:val="006866CB"/>
    <w:rsid w:val="00686B73"/>
    <w:rsid w:val="006C0411"/>
    <w:rsid w:val="006C3BFE"/>
    <w:rsid w:val="006D5AA8"/>
    <w:rsid w:val="006D6337"/>
    <w:rsid w:val="006D7950"/>
    <w:rsid w:val="006D7CE3"/>
    <w:rsid w:val="006E6231"/>
    <w:rsid w:val="006E64EF"/>
    <w:rsid w:val="006F086F"/>
    <w:rsid w:val="006F7225"/>
    <w:rsid w:val="00701676"/>
    <w:rsid w:val="007053C3"/>
    <w:rsid w:val="00726250"/>
    <w:rsid w:val="00733D6A"/>
    <w:rsid w:val="00745EBE"/>
    <w:rsid w:val="00750E6A"/>
    <w:rsid w:val="0075243E"/>
    <w:rsid w:val="0077026A"/>
    <w:rsid w:val="0077267D"/>
    <w:rsid w:val="00787D34"/>
    <w:rsid w:val="00795ABA"/>
    <w:rsid w:val="00795B2B"/>
    <w:rsid w:val="00795EBB"/>
    <w:rsid w:val="00797C5B"/>
    <w:rsid w:val="007A7616"/>
    <w:rsid w:val="007B5F93"/>
    <w:rsid w:val="007B70FE"/>
    <w:rsid w:val="007B7E80"/>
    <w:rsid w:val="007C1200"/>
    <w:rsid w:val="007C25C6"/>
    <w:rsid w:val="007C6979"/>
    <w:rsid w:val="007E5FB9"/>
    <w:rsid w:val="007E6E80"/>
    <w:rsid w:val="007E6FE9"/>
    <w:rsid w:val="007F232A"/>
    <w:rsid w:val="008019F2"/>
    <w:rsid w:val="008035D4"/>
    <w:rsid w:val="00804E08"/>
    <w:rsid w:val="0081409C"/>
    <w:rsid w:val="00820064"/>
    <w:rsid w:val="008215A2"/>
    <w:rsid w:val="0082425D"/>
    <w:rsid w:val="00824DA0"/>
    <w:rsid w:val="008368E3"/>
    <w:rsid w:val="00856677"/>
    <w:rsid w:val="00856863"/>
    <w:rsid w:val="008907C1"/>
    <w:rsid w:val="008907E7"/>
    <w:rsid w:val="00895AAC"/>
    <w:rsid w:val="008A5B13"/>
    <w:rsid w:val="008A68BF"/>
    <w:rsid w:val="008B33C0"/>
    <w:rsid w:val="008B6508"/>
    <w:rsid w:val="008D3F56"/>
    <w:rsid w:val="008D4F82"/>
    <w:rsid w:val="008D503A"/>
    <w:rsid w:val="008D7CB7"/>
    <w:rsid w:val="008E62F0"/>
    <w:rsid w:val="008F6D91"/>
    <w:rsid w:val="008F7C17"/>
    <w:rsid w:val="00905F60"/>
    <w:rsid w:val="00923EF4"/>
    <w:rsid w:val="0092601B"/>
    <w:rsid w:val="00933C01"/>
    <w:rsid w:val="00937173"/>
    <w:rsid w:val="00937EC2"/>
    <w:rsid w:val="00940C66"/>
    <w:rsid w:val="009442F8"/>
    <w:rsid w:val="00946C46"/>
    <w:rsid w:val="00961DC9"/>
    <w:rsid w:val="00974E6C"/>
    <w:rsid w:val="009759D7"/>
    <w:rsid w:val="00980781"/>
    <w:rsid w:val="009823C7"/>
    <w:rsid w:val="00982DB1"/>
    <w:rsid w:val="00986700"/>
    <w:rsid w:val="00990252"/>
    <w:rsid w:val="009910FB"/>
    <w:rsid w:val="00993BD5"/>
    <w:rsid w:val="009944B8"/>
    <w:rsid w:val="009A5DCD"/>
    <w:rsid w:val="009B0548"/>
    <w:rsid w:val="009B4DB9"/>
    <w:rsid w:val="009B553F"/>
    <w:rsid w:val="009D4980"/>
    <w:rsid w:val="009D6A78"/>
    <w:rsid w:val="009D756F"/>
    <w:rsid w:val="009E4982"/>
    <w:rsid w:val="009F02E1"/>
    <w:rsid w:val="009F608B"/>
    <w:rsid w:val="00A0535D"/>
    <w:rsid w:val="00A119CE"/>
    <w:rsid w:val="00A26478"/>
    <w:rsid w:val="00A324A5"/>
    <w:rsid w:val="00A34799"/>
    <w:rsid w:val="00A35135"/>
    <w:rsid w:val="00A36535"/>
    <w:rsid w:val="00A52D6D"/>
    <w:rsid w:val="00A64977"/>
    <w:rsid w:val="00A66321"/>
    <w:rsid w:val="00A71985"/>
    <w:rsid w:val="00A80D96"/>
    <w:rsid w:val="00A86B1D"/>
    <w:rsid w:val="00A879C5"/>
    <w:rsid w:val="00A94653"/>
    <w:rsid w:val="00A9634E"/>
    <w:rsid w:val="00A9656C"/>
    <w:rsid w:val="00AA3BDB"/>
    <w:rsid w:val="00AB66F8"/>
    <w:rsid w:val="00AB6FBD"/>
    <w:rsid w:val="00AC05C1"/>
    <w:rsid w:val="00AD05CD"/>
    <w:rsid w:val="00AD6E50"/>
    <w:rsid w:val="00AE4780"/>
    <w:rsid w:val="00AE598F"/>
    <w:rsid w:val="00AF077D"/>
    <w:rsid w:val="00AF29C9"/>
    <w:rsid w:val="00AF4543"/>
    <w:rsid w:val="00AF4C91"/>
    <w:rsid w:val="00B0045B"/>
    <w:rsid w:val="00B05433"/>
    <w:rsid w:val="00B17A42"/>
    <w:rsid w:val="00B352B8"/>
    <w:rsid w:val="00B366AE"/>
    <w:rsid w:val="00B45438"/>
    <w:rsid w:val="00B52439"/>
    <w:rsid w:val="00B52882"/>
    <w:rsid w:val="00B534C6"/>
    <w:rsid w:val="00B54A41"/>
    <w:rsid w:val="00B7584F"/>
    <w:rsid w:val="00B75A3D"/>
    <w:rsid w:val="00B815A8"/>
    <w:rsid w:val="00B81D87"/>
    <w:rsid w:val="00B83402"/>
    <w:rsid w:val="00B84BEA"/>
    <w:rsid w:val="00B9036E"/>
    <w:rsid w:val="00B970DE"/>
    <w:rsid w:val="00BB4420"/>
    <w:rsid w:val="00BC32EC"/>
    <w:rsid w:val="00BC4070"/>
    <w:rsid w:val="00BC499A"/>
    <w:rsid w:val="00BC513B"/>
    <w:rsid w:val="00BD0F88"/>
    <w:rsid w:val="00BD23E6"/>
    <w:rsid w:val="00BD66FF"/>
    <w:rsid w:val="00BD68ED"/>
    <w:rsid w:val="00BE1697"/>
    <w:rsid w:val="00BE1A30"/>
    <w:rsid w:val="00BE49D9"/>
    <w:rsid w:val="00BF7456"/>
    <w:rsid w:val="00C04B54"/>
    <w:rsid w:val="00C14522"/>
    <w:rsid w:val="00C262B4"/>
    <w:rsid w:val="00C3147A"/>
    <w:rsid w:val="00C32970"/>
    <w:rsid w:val="00C47E59"/>
    <w:rsid w:val="00C54E6A"/>
    <w:rsid w:val="00C6362C"/>
    <w:rsid w:val="00C6662C"/>
    <w:rsid w:val="00C72C6C"/>
    <w:rsid w:val="00C7472D"/>
    <w:rsid w:val="00C82F6A"/>
    <w:rsid w:val="00C87040"/>
    <w:rsid w:val="00C87874"/>
    <w:rsid w:val="00C94D83"/>
    <w:rsid w:val="00C96E45"/>
    <w:rsid w:val="00CA0252"/>
    <w:rsid w:val="00CA0E92"/>
    <w:rsid w:val="00CA71C8"/>
    <w:rsid w:val="00CA797B"/>
    <w:rsid w:val="00CB1863"/>
    <w:rsid w:val="00CC107A"/>
    <w:rsid w:val="00CC3D15"/>
    <w:rsid w:val="00CC5306"/>
    <w:rsid w:val="00CC69E5"/>
    <w:rsid w:val="00CD1D0D"/>
    <w:rsid w:val="00CD2260"/>
    <w:rsid w:val="00CE3F01"/>
    <w:rsid w:val="00CF2318"/>
    <w:rsid w:val="00CF74D0"/>
    <w:rsid w:val="00D04EC0"/>
    <w:rsid w:val="00D07358"/>
    <w:rsid w:val="00D07EAB"/>
    <w:rsid w:val="00D12D7C"/>
    <w:rsid w:val="00D255C3"/>
    <w:rsid w:val="00D3164D"/>
    <w:rsid w:val="00D34BF2"/>
    <w:rsid w:val="00D40385"/>
    <w:rsid w:val="00D41C4C"/>
    <w:rsid w:val="00D511A0"/>
    <w:rsid w:val="00D54758"/>
    <w:rsid w:val="00D6119B"/>
    <w:rsid w:val="00D61C0F"/>
    <w:rsid w:val="00D626EA"/>
    <w:rsid w:val="00D659E3"/>
    <w:rsid w:val="00D76D3E"/>
    <w:rsid w:val="00D90181"/>
    <w:rsid w:val="00D915E8"/>
    <w:rsid w:val="00D91E84"/>
    <w:rsid w:val="00D94926"/>
    <w:rsid w:val="00DA1149"/>
    <w:rsid w:val="00DA1FC2"/>
    <w:rsid w:val="00DA5191"/>
    <w:rsid w:val="00DB0126"/>
    <w:rsid w:val="00DB0B91"/>
    <w:rsid w:val="00DB48CF"/>
    <w:rsid w:val="00DC5663"/>
    <w:rsid w:val="00DC578A"/>
    <w:rsid w:val="00DC66FB"/>
    <w:rsid w:val="00DD0C50"/>
    <w:rsid w:val="00DE59E9"/>
    <w:rsid w:val="00DF2D8D"/>
    <w:rsid w:val="00E138DE"/>
    <w:rsid w:val="00E2124B"/>
    <w:rsid w:val="00E247EB"/>
    <w:rsid w:val="00E34217"/>
    <w:rsid w:val="00E34420"/>
    <w:rsid w:val="00E46D4D"/>
    <w:rsid w:val="00E61EAA"/>
    <w:rsid w:val="00E63981"/>
    <w:rsid w:val="00E63C3E"/>
    <w:rsid w:val="00E81822"/>
    <w:rsid w:val="00E8311C"/>
    <w:rsid w:val="00E85C93"/>
    <w:rsid w:val="00E92C49"/>
    <w:rsid w:val="00E94E9B"/>
    <w:rsid w:val="00E9630E"/>
    <w:rsid w:val="00EA19A4"/>
    <w:rsid w:val="00EA2514"/>
    <w:rsid w:val="00EA36D4"/>
    <w:rsid w:val="00EA4F39"/>
    <w:rsid w:val="00EC2F07"/>
    <w:rsid w:val="00EC43C6"/>
    <w:rsid w:val="00EC4D85"/>
    <w:rsid w:val="00ED33B9"/>
    <w:rsid w:val="00ED7DF4"/>
    <w:rsid w:val="00EE2141"/>
    <w:rsid w:val="00EF0BC4"/>
    <w:rsid w:val="00F06C97"/>
    <w:rsid w:val="00F07EA3"/>
    <w:rsid w:val="00F11F41"/>
    <w:rsid w:val="00F142D2"/>
    <w:rsid w:val="00F15D2E"/>
    <w:rsid w:val="00F16F2C"/>
    <w:rsid w:val="00F1753E"/>
    <w:rsid w:val="00F275D9"/>
    <w:rsid w:val="00F27A2E"/>
    <w:rsid w:val="00F3118E"/>
    <w:rsid w:val="00F40BFA"/>
    <w:rsid w:val="00F42830"/>
    <w:rsid w:val="00F447AD"/>
    <w:rsid w:val="00F44849"/>
    <w:rsid w:val="00F45A96"/>
    <w:rsid w:val="00F52808"/>
    <w:rsid w:val="00F62120"/>
    <w:rsid w:val="00F63B62"/>
    <w:rsid w:val="00F714C7"/>
    <w:rsid w:val="00F770CC"/>
    <w:rsid w:val="00F77CFB"/>
    <w:rsid w:val="00F813BC"/>
    <w:rsid w:val="00F92F26"/>
    <w:rsid w:val="00FA58A1"/>
    <w:rsid w:val="00FB0B2C"/>
    <w:rsid w:val="00FB7FFE"/>
    <w:rsid w:val="00FD458B"/>
    <w:rsid w:val="00FE4B50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09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FC3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04FC3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04FC3"/>
    <w:pPr>
      <w:keepNext/>
      <w:spacing w:before="240" w:after="60" w:line="276" w:lineRule="auto"/>
      <w:outlineLvl w:val="3"/>
    </w:pPr>
    <w:rPr>
      <w:rFonts w:ascii="Calibri" w:eastAsia="Calibri" w:hAnsi="Calibri" w:cs="Times New Roman"/>
      <w:b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304FC3"/>
    <w:pPr>
      <w:spacing w:before="240" w:after="60" w:line="276" w:lineRule="auto"/>
      <w:outlineLvl w:val="4"/>
    </w:pPr>
    <w:rPr>
      <w:rFonts w:ascii="Calibri" w:eastAsia="Calibri" w:hAnsi="Calibri" w:cs="Times New Roman"/>
      <w:b/>
      <w:i/>
      <w:sz w:val="2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FC3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04FC3"/>
    <w:rPr>
      <w:rFonts w:ascii="Cambria" w:eastAsia="Calibri" w:hAnsi="Cambria" w:cs="Times New Roman"/>
      <w:b/>
      <w:i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04FC3"/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50">
    <w:name w:val="Заголовок 5 Знак"/>
    <w:basedOn w:val="a0"/>
    <w:link w:val="5"/>
    <w:rsid w:val="00304FC3"/>
    <w:rPr>
      <w:rFonts w:ascii="Calibri" w:eastAsia="Calibri" w:hAnsi="Calibri" w:cs="Times New Roman"/>
      <w:b/>
      <w:i/>
      <w:sz w:val="26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304FC3"/>
  </w:style>
  <w:style w:type="paragraph" w:customStyle="1" w:styleId="ConsPlusNormal">
    <w:name w:val="ConsPlusNormal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3">
    <w:name w:val="Îáû÷íûé"/>
    <w:uiPriority w:val="99"/>
    <w:rsid w:val="00304FC3"/>
    <w:pPr>
      <w:widowControl w:val="0"/>
      <w:spacing w:after="0" w:line="36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semiHidden/>
    <w:rsid w:val="00304FC3"/>
    <w:pPr>
      <w:spacing w:after="0" w:line="240" w:lineRule="auto"/>
    </w:pPr>
    <w:rPr>
      <w:rFonts w:ascii="Tahoma" w:eastAsia="Calibri" w:hAnsi="Tahoma" w:cs="Times New Roman"/>
      <w:sz w:val="16"/>
      <w:szCs w:val="20"/>
      <w:lang w:val="x-none" w:eastAsia="x-none"/>
    </w:rPr>
  </w:style>
  <w:style w:type="character" w:customStyle="1" w:styleId="a5">
    <w:name w:val="Текст выноски Знак"/>
    <w:basedOn w:val="a0"/>
    <w:link w:val="a4"/>
    <w:semiHidden/>
    <w:rsid w:val="00304FC3"/>
    <w:rPr>
      <w:rFonts w:ascii="Tahoma" w:eastAsia="Calibri" w:hAnsi="Tahoma" w:cs="Times New Roman"/>
      <w:sz w:val="16"/>
      <w:szCs w:val="20"/>
      <w:lang w:val="x-none" w:eastAsia="x-none"/>
    </w:rPr>
  </w:style>
  <w:style w:type="table" w:styleId="a6">
    <w:name w:val="Table Grid"/>
    <w:basedOn w:val="a1"/>
    <w:rsid w:val="00304F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04FC3"/>
    <w:pPr>
      <w:spacing w:after="120" w:line="480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304FC3"/>
    <w:rPr>
      <w:rFonts w:ascii="Calibri" w:eastAsia="Calibri" w:hAnsi="Calibri" w:cs="Times New Roman"/>
      <w:szCs w:val="20"/>
      <w:lang w:val="x-none"/>
    </w:rPr>
  </w:style>
  <w:style w:type="paragraph" w:styleId="23">
    <w:name w:val="Body Text Indent 2"/>
    <w:basedOn w:val="a"/>
    <w:link w:val="24"/>
    <w:rsid w:val="00304FC3"/>
    <w:pPr>
      <w:spacing w:after="120" w:line="480" w:lineRule="auto"/>
      <w:ind w:left="283"/>
    </w:pPr>
    <w:rPr>
      <w:rFonts w:ascii="Calibri" w:eastAsia="Calibri" w:hAnsi="Calibri" w:cs="Times New Roman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3"/>
    <w:rsid w:val="00304FC3"/>
    <w:rPr>
      <w:rFonts w:ascii="Calibri" w:eastAsia="Calibri" w:hAnsi="Calibri" w:cs="Times New Roman"/>
      <w:szCs w:val="20"/>
      <w:lang w:val="x-none"/>
    </w:rPr>
  </w:style>
  <w:style w:type="paragraph" w:customStyle="1" w:styleId="210">
    <w:name w:val="Основной текст 21"/>
    <w:basedOn w:val="a"/>
    <w:rsid w:val="00304FC3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304FC3"/>
    <w:rPr>
      <w:color w:val="0000FF"/>
      <w:u w:val="single"/>
    </w:rPr>
  </w:style>
  <w:style w:type="character" w:styleId="a8">
    <w:name w:val="annotation reference"/>
    <w:semiHidden/>
    <w:rsid w:val="00304FC3"/>
    <w:rPr>
      <w:sz w:val="16"/>
    </w:rPr>
  </w:style>
  <w:style w:type="paragraph" w:styleId="a9">
    <w:name w:val="annotation text"/>
    <w:basedOn w:val="a"/>
    <w:link w:val="aa"/>
    <w:semiHidden/>
    <w:rsid w:val="00304FC3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примечания Знак"/>
    <w:basedOn w:val="a0"/>
    <w:link w:val="a9"/>
    <w:semiHidden/>
    <w:rsid w:val="00304FC3"/>
    <w:rPr>
      <w:rFonts w:ascii="Calibri" w:eastAsia="Calibri" w:hAnsi="Calibri" w:cs="Times New Roman"/>
      <w:sz w:val="20"/>
      <w:szCs w:val="20"/>
      <w:lang w:val="x-none"/>
    </w:rPr>
  </w:style>
  <w:style w:type="paragraph" w:styleId="ab">
    <w:name w:val="annotation subject"/>
    <w:basedOn w:val="a9"/>
    <w:next w:val="a9"/>
    <w:link w:val="ac"/>
    <w:semiHidden/>
    <w:rsid w:val="00304FC3"/>
    <w:rPr>
      <w:b/>
    </w:rPr>
  </w:style>
  <w:style w:type="character" w:customStyle="1" w:styleId="ac">
    <w:name w:val="Тема примечания Знак"/>
    <w:basedOn w:val="aa"/>
    <w:link w:val="ab"/>
    <w:semiHidden/>
    <w:rsid w:val="00304FC3"/>
    <w:rPr>
      <w:rFonts w:ascii="Calibri" w:eastAsia="Calibri" w:hAnsi="Calibri" w:cs="Times New Roman"/>
      <w:b/>
      <w:sz w:val="20"/>
      <w:szCs w:val="20"/>
      <w:lang w:val="x-none"/>
    </w:rPr>
  </w:style>
  <w:style w:type="paragraph" w:styleId="ad">
    <w:name w:val="header"/>
    <w:basedOn w:val="a"/>
    <w:link w:val="ae"/>
    <w:uiPriority w:val="99"/>
    <w:rsid w:val="00304FC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304FC3"/>
    <w:rPr>
      <w:rFonts w:ascii="Calibri" w:eastAsia="Calibri" w:hAnsi="Calibri" w:cs="Times New Roman"/>
      <w:szCs w:val="20"/>
      <w:lang w:val="x-none"/>
    </w:rPr>
  </w:style>
  <w:style w:type="paragraph" w:styleId="af">
    <w:name w:val="footer"/>
    <w:basedOn w:val="a"/>
    <w:link w:val="af0"/>
    <w:rsid w:val="00304FC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af0">
    <w:name w:val="Нижний колонтитул Знак"/>
    <w:basedOn w:val="a0"/>
    <w:link w:val="af"/>
    <w:rsid w:val="00304FC3"/>
    <w:rPr>
      <w:rFonts w:ascii="Calibri" w:eastAsia="Calibri" w:hAnsi="Calibri" w:cs="Times New Roman"/>
      <w:szCs w:val="20"/>
      <w:lang w:val="x-none"/>
    </w:rPr>
  </w:style>
  <w:style w:type="paragraph" w:customStyle="1" w:styleId="12">
    <w:name w:val="Абзац списка1"/>
    <w:basedOn w:val="a"/>
    <w:rsid w:val="00304FC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5">
    <w:name w:val="Абзац списка2"/>
    <w:basedOn w:val="a"/>
    <w:rsid w:val="00304FC3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rsid w:val="00304FC3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04FC3"/>
    <w:pPr>
      <w:widowControl w:val="0"/>
      <w:autoSpaceDE w:val="0"/>
      <w:autoSpaceDN w:val="0"/>
      <w:adjustRightInd w:val="0"/>
      <w:spacing w:after="0" w:line="299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04FC3"/>
    <w:pPr>
      <w:widowControl w:val="0"/>
      <w:autoSpaceDE w:val="0"/>
      <w:autoSpaceDN w:val="0"/>
      <w:adjustRightInd w:val="0"/>
      <w:spacing w:after="0" w:line="298" w:lineRule="exact"/>
      <w:ind w:firstLine="715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04FC3"/>
    <w:rPr>
      <w:rFonts w:ascii="Times New Roman" w:hAnsi="Times New Roman"/>
      <w:sz w:val="22"/>
    </w:rPr>
  </w:style>
  <w:style w:type="character" w:styleId="af1">
    <w:name w:val="page number"/>
    <w:basedOn w:val="a0"/>
    <w:rsid w:val="00304FC3"/>
  </w:style>
  <w:style w:type="character" w:styleId="af2">
    <w:name w:val="FollowedHyperlink"/>
    <w:uiPriority w:val="99"/>
    <w:rsid w:val="00304FC3"/>
    <w:rPr>
      <w:color w:val="800080"/>
      <w:u w:val="single"/>
    </w:rPr>
  </w:style>
  <w:style w:type="paragraph" w:customStyle="1" w:styleId="13">
    <w:name w:val="1"/>
    <w:basedOn w:val="a"/>
    <w:next w:val="af3"/>
    <w:link w:val="af4"/>
    <w:qFormat/>
    <w:rsid w:val="00304F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af4">
    <w:name w:val="Название Знак"/>
    <w:link w:val="13"/>
    <w:locked/>
    <w:rsid w:val="00304FC3"/>
    <w:rPr>
      <w:rFonts w:ascii="Times New Roman" w:hAnsi="Times New Roman"/>
      <w:b/>
      <w:sz w:val="26"/>
    </w:rPr>
  </w:style>
  <w:style w:type="table" w:customStyle="1" w:styleId="14">
    <w:name w:val="Сетка таблицы1"/>
    <w:rsid w:val="00304F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7">
    <w:name w:val="Цветовое выделение"/>
    <w:rsid w:val="00304FC3"/>
    <w:rPr>
      <w:b/>
      <w:color w:val="26282F"/>
    </w:rPr>
  </w:style>
  <w:style w:type="table" w:customStyle="1" w:styleId="26">
    <w:name w:val="Сетка таблицы2"/>
    <w:rsid w:val="0030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C3"/>
  </w:style>
  <w:style w:type="paragraph" w:customStyle="1" w:styleId="s16">
    <w:name w:val="s_16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0">
    <w:name w:val="s_10"/>
    <w:rsid w:val="00304FC3"/>
  </w:style>
  <w:style w:type="character" w:styleId="af8">
    <w:name w:val="Emphasis"/>
    <w:qFormat/>
    <w:rsid w:val="00304FC3"/>
    <w:rPr>
      <w:i/>
    </w:rPr>
  </w:style>
  <w:style w:type="character" w:customStyle="1" w:styleId="af9">
    <w:name w:val="Гипертекстовая ссылка"/>
    <w:uiPriority w:val="99"/>
    <w:rsid w:val="00304FC3"/>
    <w:rPr>
      <w:color w:val="106BBE"/>
    </w:rPr>
  </w:style>
  <w:style w:type="paragraph" w:styleId="afa">
    <w:name w:val="footnote text"/>
    <w:basedOn w:val="a"/>
    <w:link w:val="afb"/>
    <w:semiHidden/>
    <w:rsid w:val="00304FC3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semiHidden/>
    <w:rsid w:val="00304FC3"/>
    <w:rPr>
      <w:rFonts w:ascii="Calibri" w:eastAsia="Calibri" w:hAnsi="Calibri" w:cs="Times New Roman"/>
      <w:sz w:val="20"/>
      <w:szCs w:val="20"/>
      <w:lang w:val="x-none"/>
    </w:rPr>
  </w:style>
  <w:style w:type="character" w:styleId="afc">
    <w:name w:val="footnote reference"/>
    <w:semiHidden/>
    <w:rsid w:val="00304FC3"/>
    <w:rPr>
      <w:vertAlign w:val="superscript"/>
    </w:rPr>
  </w:style>
  <w:style w:type="paragraph" w:customStyle="1" w:styleId="mswordheading3">
    <w:name w:val="msword_heading_3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wordheading2">
    <w:name w:val="msword_heading_2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daparagraph">
    <w:name w:val="eda_paragraph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4F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304FC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semiHidden/>
    <w:rsid w:val="00304FC3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font5">
    <w:name w:val="font5"/>
    <w:basedOn w:val="a"/>
    <w:rsid w:val="0030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font6">
    <w:name w:val="font6"/>
    <w:basedOn w:val="a"/>
    <w:rsid w:val="0030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3"/>
      <w:szCs w:val="23"/>
      <w:lang w:eastAsia="ru-RU"/>
    </w:rPr>
  </w:style>
  <w:style w:type="paragraph" w:customStyle="1" w:styleId="xl79">
    <w:name w:val="xl79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0">
    <w:name w:val="xl8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1">
    <w:name w:val="xl81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2">
    <w:name w:val="xl82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3">
    <w:name w:val="xl83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6282F"/>
      <w:sz w:val="23"/>
      <w:szCs w:val="23"/>
      <w:lang w:eastAsia="ru-RU"/>
    </w:rPr>
  </w:style>
  <w:style w:type="paragraph" w:customStyle="1" w:styleId="xl85">
    <w:name w:val="xl85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6">
    <w:name w:val="xl86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7">
    <w:name w:val="xl87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9">
    <w:name w:val="xl89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0">
    <w:name w:val="xl9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1">
    <w:name w:val="xl91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2">
    <w:name w:val="xl92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3">
    <w:name w:val="xl93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5">
    <w:name w:val="xl95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7">
    <w:name w:val="xl97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8">
    <w:name w:val="xl98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99">
    <w:name w:val="xl99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100">
    <w:name w:val="xl10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101">
    <w:name w:val="xl101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6">
    <w:name w:val="xl106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7">
    <w:name w:val="xl107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"/>
    <w:rsid w:val="00304F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4">
    <w:name w:val="xl114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5">
    <w:name w:val="xl115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6">
    <w:name w:val="xl116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7">
    <w:name w:val="xl117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8">
    <w:name w:val="xl118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0">
    <w:name w:val="xl12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1">
    <w:name w:val="xl121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2">
    <w:name w:val="xl122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3">
    <w:name w:val="xl123"/>
    <w:basedOn w:val="a"/>
    <w:rsid w:val="00304F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5">
    <w:name w:val="xl125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7">
    <w:name w:val="xl67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8">
    <w:name w:val="xl68"/>
    <w:basedOn w:val="a"/>
    <w:rsid w:val="00304FC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9">
    <w:name w:val="xl69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04FC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4">
    <w:name w:val="xl74"/>
    <w:basedOn w:val="a"/>
    <w:rsid w:val="00304FC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5">
    <w:name w:val="xl75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76">
    <w:name w:val="xl76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04FC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8">
    <w:name w:val="xl78"/>
    <w:basedOn w:val="a"/>
    <w:rsid w:val="00304FC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d">
    <w:name w:val="List Paragraph"/>
    <w:basedOn w:val="a"/>
    <w:uiPriority w:val="99"/>
    <w:qFormat/>
    <w:rsid w:val="00304FC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31">
    <w:name w:val="Абзац списка3"/>
    <w:basedOn w:val="a"/>
    <w:rsid w:val="00304FC3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304FC3"/>
  </w:style>
  <w:style w:type="paragraph" w:customStyle="1" w:styleId="afe">
    <w:name w:val="Текст (справка)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304FC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304FC3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304FC3"/>
    <w:pPr>
      <w:shd w:val="clear" w:color="auto" w:fill="EAEFED"/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304FC3"/>
    <w:rPr>
      <w:b/>
      <w:bCs/>
    </w:rPr>
  </w:style>
  <w:style w:type="character" w:customStyle="1" w:styleId="aff5">
    <w:name w:val="Цветовое выделение для Текст"/>
    <w:uiPriority w:val="99"/>
    <w:rsid w:val="00304FC3"/>
    <w:rPr>
      <w:rFonts w:ascii="Times New Roman CYR" w:hAnsi="Times New Roman CYR" w:cs="Times New Roman CYR" w:hint="default"/>
    </w:rPr>
  </w:style>
  <w:style w:type="paragraph" w:styleId="af3">
    <w:name w:val="Title"/>
    <w:basedOn w:val="a"/>
    <w:next w:val="a"/>
    <w:link w:val="15"/>
    <w:uiPriority w:val="10"/>
    <w:qFormat/>
    <w:rsid w:val="00304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f3"/>
    <w:uiPriority w:val="10"/>
    <w:rsid w:val="0030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adonlytextfield">
    <w:name w:val="readonlytextfield"/>
    <w:rsid w:val="006371C5"/>
  </w:style>
  <w:style w:type="paragraph" w:customStyle="1" w:styleId="41">
    <w:name w:val="Абзац списка4"/>
    <w:basedOn w:val="a"/>
    <w:rsid w:val="00CA71C8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A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80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6">
    <w:name w:val="Placeholder Text"/>
    <w:basedOn w:val="a0"/>
    <w:uiPriority w:val="99"/>
    <w:semiHidden/>
    <w:rsid w:val="00DC66FB"/>
    <w:rPr>
      <w:color w:val="808080"/>
    </w:rPr>
  </w:style>
  <w:style w:type="paragraph" w:styleId="aff7">
    <w:name w:val="endnote text"/>
    <w:basedOn w:val="a"/>
    <w:link w:val="aff8"/>
    <w:uiPriority w:val="99"/>
    <w:semiHidden/>
    <w:unhideWhenUsed/>
    <w:rsid w:val="000049DF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0049DF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0049DF"/>
    <w:rPr>
      <w:vertAlign w:val="superscript"/>
    </w:rPr>
  </w:style>
  <w:style w:type="character" w:customStyle="1" w:styleId="FontStyle83">
    <w:name w:val="Font Style83"/>
    <w:basedOn w:val="a0"/>
    <w:uiPriority w:val="99"/>
    <w:rsid w:val="007B70F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FC3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04FC3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04FC3"/>
    <w:pPr>
      <w:keepNext/>
      <w:spacing w:before="240" w:after="60" w:line="276" w:lineRule="auto"/>
      <w:outlineLvl w:val="3"/>
    </w:pPr>
    <w:rPr>
      <w:rFonts w:ascii="Calibri" w:eastAsia="Calibri" w:hAnsi="Calibri" w:cs="Times New Roman"/>
      <w:b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304FC3"/>
    <w:pPr>
      <w:spacing w:before="240" w:after="60" w:line="276" w:lineRule="auto"/>
      <w:outlineLvl w:val="4"/>
    </w:pPr>
    <w:rPr>
      <w:rFonts w:ascii="Calibri" w:eastAsia="Calibri" w:hAnsi="Calibri" w:cs="Times New Roman"/>
      <w:b/>
      <w:i/>
      <w:sz w:val="2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FC3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04FC3"/>
    <w:rPr>
      <w:rFonts w:ascii="Cambria" w:eastAsia="Calibri" w:hAnsi="Cambria" w:cs="Times New Roman"/>
      <w:b/>
      <w:i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04FC3"/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50">
    <w:name w:val="Заголовок 5 Знак"/>
    <w:basedOn w:val="a0"/>
    <w:link w:val="5"/>
    <w:rsid w:val="00304FC3"/>
    <w:rPr>
      <w:rFonts w:ascii="Calibri" w:eastAsia="Calibri" w:hAnsi="Calibri" w:cs="Times New Roman"/>
      <w:b/>
      <w:i/>
      <w:sz w:val="26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304FC3"/>
  </w:style>
  <w:style w:type="paragraph" w:customStyle="1" w:styleId="ConsPlusNormal">
    <w:name w:val="ConsPlusNormal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3">
    <w:name w:val="Îáû÷íûé"/>
    <w:uiPriority w:val="99"/>
    <w:rsid w:val="00304FC3"/>
    <w:pPr>
      <w:widowControl w:val="0"/>
      <w:spacing w:after="0" w:line="36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semiHidden/>
    <w:rsid w:val="00304FC3"/>
    <w:pPr>
      <w:spacing w:after="0" w:line="240" w:lineRule="auto"/>
    </w:pPr>
    <w:rPr>
      <w:rFonts w:ascii="Tahoma" w:eastAsia="Calibri" w:hAnsi="Tahoma" w:cs="Times New Roman"/>
      <w:sz w:val="16"/>
      <w:szCs w:val="20"/>
      <w:lang w:val="x-none" w:eastAsia="x-none"/>
    </w:rPr>
  </w:style>
  <w:style w:type="character" w:customStyle="1" w:styleId="a5">
    <w:name w:val="Текст выноски Знак"/>
    <w:basedOn w:val="a0"/>
    <w:link w:val="a4"/>
    <w:semiHidden/>
    <w:rsid w:val="00304FC3"/>
    <w:rPr>
      <w:rFonts w:ascii="Tahoma" w:eastAsia="Calibri" w:hAnsi="Tahoma" w:cs="Times New Roman"/>
      <w:sz w:val="16"/>
      <w:szCs w:val="20"/>
      <w:lang w:val="x-none" w:eastAsia="x-none"/>
    </w:rPr>
  </w:style>
  <w:style w:type="table" w:styleId="a6">
    <w:name w:val="Table Grid"/>
    <w:basedOn w:val="a1"/>
    <w:rsid w:val="00304F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04FC3"/>
    <w:pPr>
      <w:spacing w:after="120" w:line="480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304FC3"/>
    <w:rPr>
      <w:rFonts w:ascii="Calibri" w:eastAsia="Calibri" w:hAnsi="Calibri" w:cs="Times New Roman"/>
      <w:szCs w:val="20"/>
      <w:lang w:val="x-none"/>
    </w:rPr>
  </w:style>
  <w:style w:type="paragraph" w:styleId="23">
    <w:name w:val="Body Text Indent 2"/>
    <w:basedOn w:val="a"/>
    <w:link w:val="24"/>
    <w:rsid w:val="00304FC3"/>
    <w:pPr>
      <w:spacing w:after="120" w:line="480" w:lineRule="auto"/>
      <w:ind w:left="283"/>
    </w:pPr>
    <w:rPr>
      <w:rFonts w:ascii="Calibri" w:eastAsia="Calibri" w:hAnsi="Calibri" w:cs="Times New Roman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3"/>
    <w:rsid w:val="00304FC3"/>
    <w:rPr>
      <w:rFonts w:ascii="Calibri" w:eastAsia="Calibri" w:hAnsi="Calibri" w:cs="Times New Roman"/>
      <w:szCs w:val="20"/>
      <w:lang w:val="x-none"/>
    </w:rPr>
  </w:style>
  <w:style w:type="paragraph" w:customStyle="1" w:styleId="210">
    <w:name w:val="Основной текст 21"/>
    <w:basedOn w:val="a"/>
    <w:rsid w:val="00304FC3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304FC3"/>
    <w:rPr>
      <w:color w:val="0000FF"/>
      <w:u w:val="single"/>
    </w:rPr>
  </w:style>
  <w:style w:type="character" w:styleId="a8">
    <w:name w:val="annotation reference"/>
    <w:semiHidden/>
    <w:rsid w:val="00304FC3"/>
    <w:rPr>
      <w:sz w:val="16"/>
    </w:rPr>
  </w:style>
  <w:style w:type="paragraph" w:styleId="a9">
    <w:name w:val="annotation text"/>
    <w:basedOn w:val="a"/>
    <w:link w:val="aa"/>
    <w:semiHidden/>
    <w:rsid w:val="00304FC3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примечания Знак"/>
    <w:basedOn w:val="a0"/>
    <w:link w:val="a9"/>
    <w:semiHidden/>
    <w:rsid w:val="00304FC3"/>
    <w:rPr>
      <w:rFonts w:ascii="Calibri" w:eastAsia="Calibri" w:hAnsi="Calibri" w:cs="Times New Roman"/>
      <w:sz w:val="20"/>
      <w:szCs w:val="20"/>
      <w:lang w:val="x-none"/>
    </w:rPr>
  </w:style>
  <w:style w:type="paragraph" w:styleId="ab">
    <w:name w:val="annotation subject"/>
    <w:basedOn w:val="a9"/>
    <w:next w:val="a9"/>
    <w:link w:val="ac"/>
    <w:semiHidden/>
    <w:rsid w:val="00304FC3"/>
    <w:rPr>
      <w:b/>
    </w:rPr>
  </w:style>
  <w:style w:type="character" w:customStyle="1" w:styleId="ac">
    <w:name w:val="Тема примечания Знак"/>
    <w:basedOn w:val="aa"/>
    <w:link w:val="ab"/>
    <w:semiHidden/>
    <w:rsid w:val="00304FC3"/>
    <w:rPr>
      <w:rFonts w:ascii="Calibri" w:eastAsia="Calibri" w:hAnsi="Calibri" w:cs="Times New Roman"/>
      <w:b/>
      <w:sz w:val="20"/>
      <w:szCs w:val="20"/>
      <w:lang w:val="x-none"/>
    </w:rPr>
  </w:style>
  <w:style w:type="paragraph" w:styleId="ad">
    <w:name w:val="header"/>
    <w:basedOn w:val="a"/>
    <w:link w:val="ae"/>
    <w:uiPriority w:val="99"/>
    <w:rsid w:val="00304FC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304FC3"/>
    <w:rPr>
      <w:rFonts w:ascii="Calibri" w:eastAsia="Calibri" w:hAnsi="Calibri" w:cs="Times New Roman"/>
      <w:szCs w:val="20"/>
      <w:lang w:val="x-none"/>
    </w:rPr>
  </w:style>
  <w:style w:type="paragraph" w:styleId="af">
    <w:name w:val="footer"/>
    <w:basedOn w:val="a"/>
    <w:link w:val="af0"/>
    <w:rsid w:val="00304FC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af0">
    <w:name w:val="Нижний колонтитул Знак"/>
    <w:basedOn w:val="a0"/>
    <w:link w:val="af"/>
    <w:rsid w:val="00304FC3"/>
    <w:rPr>
      <w:rFonts w:ascii="Calibri" w:eastAsia="Calibri" w:hAnsi="Calibri" w:cs="Times New Roman"/>
      <w:szCs w:val="20"/>
      <w:lang w:val="x-none"/>
    </w:rPr>
  </w:style>
  <w:style w:type="paragraph" w:customStyle="1" w:styleId="12">
    <w:name w:val="Абзац списка1"/>
    <w:basedOn w:val="a"/>
    <w:rsid w:val="00304FC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5">
    <w:name w:val="Абзац списка2"/>
    <w:basedOn w:val="a"/>
    <w:rsid w:val="00304FC3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rsid w:val="00304FC3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04FC3"/>
    <w:pPr>
      <w:widowControl w:val="0"/>
      <w:autoSpaceDE w:val="0"/>
      <w:autoSpaceDN w:val="0"/>
      <w:adjustRightInd w:val="0"/>
      <w:spacing w:after="0" w:line="299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04FC3"/>
    <w:pPr>
      <w:widowControl w:val="0"/>
      <w:autoSpaceDE w:val="0"/>
      <w:autoSpaceDN w:val="0"/>
      <w:adjustRightInd w:val="0"/>
      <w:spacing w:after="0" w:line="298" w:lineRule="exact"/>
      <w:ind w:firstLine="715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04FC3"/>
    <w:rPr>
      <w:rFonts w:ascii="Times New Roman" w:hAnsi="Times New Roman"/>
      <w:sz w:val="22"/>
    </w:rPr>
  </w:style>
  <w:style w:type="character" w:styleId="af1">
    <w:name w:val="page number"/>
    <w:basedOn w:val="a0"/>
    <w:rsid w:val="00304FC3"/>
  </w:style>
  <w:style w:type="character" w:styleId="af2">
    <w:name w:val="FollowedHyperlink"/>
    <w:uiPriority w:val="99"/>
    <w:rsid w:val="00304FC3"/>
    <w:rPr>
      <w:color w:val="800080"/>
      <w:u w:val="single"/>
    </w:rPr>
  </w:style>
  <w:style w:type="paragraph" w:customStyle="1" w:styleId="13">
    <w:name w:val="1"/>
    <w:basedOn w:val="a"/>
    <w:next w:val="af3"/>
    <w:link w:val="af4"/>
    <w:qFormat/>
    <w:rsid w:val="00304F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af4">
    <w:name w:val="Название Знак"/>
    <w:link w:val="13"/>
    <w:locked/>
    <w:rsid w:val="00304FC3"/>
    <w:rPr>
      <w:rFonts w:ascii="Times New Roman" w:hAnsi="Times New Roman"/>
      <w:b/>
      <w:sz w:val="26"/>
    </w:rPr>
  </w:style>
  <w:style w:type="table" w:customStyle="1" w:styleId="14">
    <w:name w:val="Сетка таблицы1"/>
    <w:rsid w:val="00304F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7">
    <w:name w:val="Цветовое выделение"/>
    <w:rsid w:val="00304FC3"/>
    <w:rPr>
      <w:b/>
      <w:color w:val="26282F"/>
    </w:rPr>
  </w:style>
  <w:style w:type="table" w:customStyle="1" w:styleId="26">
    <w:name w:val="Сетка таблицы2"/>
    <w:rsid w:val="0030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C3"/>
  </w:style>
  <w:style w:type="paragraph" w:customStyle="1" w:styleId="s16">
    <w:name w:val="s_16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0">
    <w:name w:val="s_10"/>
    <w:rsid w:val="00304FC3"/>
  </w:style>
  <w:style w:type="character" w:styleId="af8">
    <w:name w:val="Emphasis"/>
    <w:qFormat/>
    <w:rsid w:val="00304FC3"/>
    <w:rPr>
      <w:i/>
    </w:rPr>
  </w:style>
  <w:style w:type="character" w:customStyle="1" w:styleId="af9">
    <w:name w:val="Гипертекстовая ссылка"/>
    <w:uiPriority w:val="99"/>
    <w:rsid w:val="00304FC3"/>
    <w:rPr>
      <w:color w:val="106BBE"/>
    </w:rPr>
  </w:style>
  <w:style w:type="paragraph" w:styleId="afa">
    <w:name w:val="footnote text"/>
    <w:basedOn w:val="a"/>
    <w:link w:val="afb"/>
    <w:semiHidden/>
    <w:rsid w:val="00304FC3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semiHidden/>
    <w:rsid w:val="00304FC3"/>
    <w:rPr>
      <w:rFonts w:ascii="Calibri" w:eastAsia="Calibri" w:hAnsi="Calibri" w:cs="Times New Roman"/>
      <w:sz w:val="20"/>
      <w:szCs w:val="20"/>
      <w:lang w:val="x-none"/>
    </w:rPr>
  </w:style>
  <w:style w:type="character" w:styleId="afc">
    <w:name w:val="footnote reference"/>
    <w:semiHidden/>
    <w:rsid w:val="00304FC3"/>
    <w:rPr>
      <w:vertAlign w:val="superscript"/>
    </w:rPr>
  </w:style>
  <w:style w:type="paragraph" w:customStyle="1" w:styleId="mswordheading3">
    <w:name w:val="msword_heading_3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wordheading2">
    <w:name w:val="msword_heading_2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daparagraph">
    <w:name w:val="eda_paragraph"/>
    <w:basedOn w:val="a"/>
    <w:rsid w:val="00304F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4F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304FC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semiHidden/>
    <w:rsid w:val="00304FC3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font5">
    <w:name w:val="font5"/>
    <w:basedOn w:val="a"/>
    <w:rsid w:val="0030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font6">
    <w:name w:val="font6"/>
    <w:basedOn w:val="a"/>
    <w:rsid w:val="0030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3"/>
      <w:szCs w:val="23"/>
      <w:lang w:eastAsia="ru-RU"/>
    </w:rPr>
  </w:style>
  <w:style w:type="paragraph" w:customStyle="1" w:styleId="xl79">
    <w:name w:val="xl79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0">
    <w:name w:val="xl8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1">
    <w:name w:val="xl81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2">
    <w:name w:val="xl82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3">
    <w:name w:val="xl83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6282F"/>
      <w:sz w:val="23"/>
      <w:szCs w:val="23"/>
      <w:lang w:eastAsia="ru-RU"/>
    </w:rPr>
  </w:style>
  <w:style w:type="paragraph" w:customStyle="1" w:styleId="xl85">
    <w:name w:val="xl85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6">
    <w:name w:val="xl86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7">
    <w:name w:val="xl87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9">
    <w:name w:val="xl89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0">
    <w:name w:val="xl9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1">
    <w:name w:val="xl91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2">
    <w:name w:val="xl92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3">
    <w:name w:val="xl93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5">
    <w:name w:val="xl95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304F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7">
    <w:name w:val="xl97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8">
    <w:name w:val="xl98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99">
    <w:name w:val="xl99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100">
    <w:name w:val="xl10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06BBE"/>
      <w:sz w:val="23"/>
      <w:szCs w:val="23"/>
      <w:lang w:eastAsia="ru-RU"/>
    </w:rPr>
  </w:style>
  <w:style w:type="paragraph" w:customStyle="1" w:styleId="xl101">
    <w:name w:val="xl101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6">
    <w:name w:val="xl106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7">
    <w:name w:val="xl107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"/>
    <w:rsid w:val="00304F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4">
    <w:name w:val="xl114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5">
    <w:name w:val="xl115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6">
    <w:name w:val="xl116"/>
    <w:basedOn w:val="a"/>
    <w:rsid w:val="00304F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7">
    <w:name w:val="xl117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u w:val="single"/>
      <w:lang w:eastAsia="ru-RU"/>
    </w:rPr>
  </w:style>
  <w:style w:type="paragraph" w:customStyle="1" w:styleId="xl118">
    <w:name w:val="xl118"/>
    <w:basedOn w:val="a"/>
    <w:rsid w:val="00304F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0">
    <w:name w:val="xl12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1">
    <w:name w:val="xl121"/>
    <w:basedOn w:val="a"/>
    <w:rsid w:val="00304F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2">
    <w:name w:val="xl122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3">
    <w:name w:val="xl123"/>
    <w:basedOn w:val="a"/>
    <w:rsid w:val="00304F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5">
    <w:name w:val="xl125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7">
    <w:name w:val="xl67"/>
    <w:basedOn w:val="a"/>
    <w:rsid w:val="00304F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8">
    <w:name w:val="xl68"/>
    <w:basedOn w:val="a"/>
    <w:rsid w:val="00304FC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9">
    <w:name w:val="xl69"/>
    <w:basedOn w:val="a"/>
    <w:rsid w:val="00304FC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04F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04FC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04F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4">
    <w:name w:val="xl74"/>
    <w:basedOn w:val="a"/>
    <w:rsid w:val="00304FC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5">
    <w:name w:val="xl75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76">
    <w:name w:val="xl76"/>
    <w:basedOn w:val="a"/>
    <w:rsid w:val="00304F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04FC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8">
    <w:name w:val="xl78"/>
    <w:basedOn w:val="a"/>
    <w:rsid w:val="00304FC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d">
    <w:name w:val="List Paragraph"/>
    <w:basedOn w:val="a"/>
    <w:uiPriority w:val="99"/>
    <w:qFormat/>
    <w:rsid w:val="00304FC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31">
    <w:name w:val="Абзац списка3"/>
    <w:basedOn w:val="a"/>
    <w:rsid w:val="00304FC3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304FC3"/>
  </w:style>
  <w:style w:type="paragraph" w:customStyle="1" w:styleId="afe">
    <w:name w:val="Текст (справка)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304FC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304FC3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304FC3"/>
    <w:pPr>
      <w:shd w:val="clear" w:color="auto" w:fill="EAEFED"/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304F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304FC3"/>
    <w:rPr>
      <w:b/>
      <w:bCs/>
    </w:rPr>
  </w:style>
  <w:style w:type="character" w:customStyle="1" w:styleId="aff5">
    <w:name w:val="Цветовое выделение для Текст"/>
    <w:uiPriority w:val="99"/>
    <w:rsid w:val="00304FC3"/>
    <w:rPr>
      <w:rFonts w:ascii="Times New Roman CYR" w:hAnsi="Times New Roman CYR" w:cs="Times New Roman CYR" w:hint="default"/>
    </w:rPr>
  </w:style>
  <w:style w:type="paragraph" w:styleId="af3">
    <w:name w:val="Title"/>
    <w:basedOn w:val="a"/>
    <w:next w:val="a"/>
    <w:link w:val="15"/>
    <w:uiPriority w:val="10"/>
    <w:qFormat/>
    <w:rsid w:val="00304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f3"/>
    <w:uiPriority w:val="10"/>
    <w:rsid w:val="0030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adonlytextfield">
    <w:name w:val="readonlytextfield"/>
    <w:rsid w:val="006371C5"/>
  </w:style>
  <w:style w:type="paragraph" w:customStyle="1" w:styleId="41">
    <w:name w:val="Абзац списка4"/>
    <w:basedOn w:val="a"/>
    <w:rsid w:val="00CA71C8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A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80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6">
    <w:name w:val="Placeholder Text"/>
    <w:basedOn w:val="a0"/>
    <w:uiPriority w:val="99"/>
    <w:semiHidden/>
    <w:rsid w:val="00DC66FB"/>
    <w:rPr>
      <w:color w:val="808080"/>
    </w:rPr>
  </w:style>
  <w:style w:type="paragraph" w:styleId="aff7">
    <w:name w:val="endnote text"/>
    <w:basedOn w:val="a"/>
    <w:link w:val="aff8"/>
    <w:uiPriority w:val="99"/>
    <w:semiHidden/>
    <w:unhideWhenUsed/>
    <w:rsid w:val="000049DF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0049DF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0049DF"/>
    <w:rPr>
      <w:vertAlign w:val="superscript"/>
    </w:rPr>
  </w:style>
  <w:style w:type="character" w:customStyle="1" w:styleId="FontStyle83">
    <w:name w:val="Font Style83"/>
    <w:basedOn w:val="a0"/>
    <w:uiPriority w:val="99"/>
    <w:rsid w:val="007B70F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18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6" Type="http://schemas.openxmlformats.org/officeDocument/2006/relationships/image" Target="media/image2.emf"/><Relationship Id="rId39" Type="http://schemas.openxmlformats.org/officeDocument/2006/relationships/image" Target="media/image9.emf"/><Relationship Id="rId21" Type="http://schemas.openxmlformats.org/officeDocument/2006/relationships/hyperlink" Target="consultantplus://offline/ref=63EF3FB0D0064AC5C6A2D72D8398E5AE70982B73611EB7066B29DECC254BC350645D370CB34F960B08588FaBFAM" TargetMode="External"/><Relationship Id="rId34" Type="http://schemas.openxmlformats.org/officeDocument/2006/relationships/image" Target="media/image6.emf"/><Relationship Id="rId42" Type="http://schemas.openxmlformats.org/officeDocument/2006/relationships/image" Target="media/image12.emf"/><Relationship Id="rId47" Type="http://schemas.openxmlformats.org/officeDocument/2006/relationships/image" Target="media/image17.emf"/><Relationship Id="rId50" Type="http://schemas.openxmlformats.org/officeDocument/2006/relationships/image" Target="media/image20.emf"/><Relationship Id="rId55" Type="http://schemas.openxmlformats.org/officeDocument/2006/relationships/image" Target="media/image25.png"/><Relationship Id="rId63" Type="http://schemas.openxmlformats.org/officeDocument/2006/relationships/header" Target="header5.xml"/><Relationship Id="rId68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6" Type="http://schemas.openxmlformats.org/officeDocument/2006/relationships/hyperlink" Target="file:///C:\Users\Barabashen\AppData\Local\Microsoft\Windows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4" Type="http://schemas.openxmlformats.org/officeDocument/2006/relationships/hyperlink" Target="file:///D:\Documents\&#1075;&#1083;&#1072;&#1074;&#1085;&#1099;&#1081;%20&#1073;&#1091;&#1093;&#1075;&#1072;&#1083;&#1090;&#1077;&#1088;\&#1057;&#1084;&#1077;&#1090;&#1072;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9" Type="http://schemas.openxmlformats.org/officeDocument/2006/relationships/header" Target="header4.xml"/><Relationship Id="rId11" Type="http://schemas.openxmlformats.org/officeDocument/2006/relationships/header" Target="header2.xml"/><Relationship Id="rId24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32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37" Type="http://schemas.openxmlformats.org/officeDocument/2006/relationships/image" Target="media/image7.emf"/><Relationship Id="rId40" Type="http://schemas.openxmlformats.org/officeDocument/2006/relationships/image" Target="media/image10.emf"/><Relationship Id="rId45" Type="http://schemas.openxmlformats.org/officeDocument/2006/relationships/image" Target="media/image15.emf"/><Relationship Id="rId53" Type="http://schemas.openxmlformats.org/officeDocument/2006/relationships/image" Target="media/image23.png"/><Relationship Id="rId58" Type="http://schemas.openxmlformats.org/officeDocument/2006/relationships/image" Target="media/image28.emf"/><Relationship Id="rId66" Type="http://schemas.openxmlformats.org/officeDocument/2006/relationships/hyperlink" Target="http://internet.garant.ru/document?id=70070244&amp;sub=1000" TargetMode="External"/><Relationship Id="rId74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9" Type="http://schemas.openxmlformats.org/officeDocument/2006/relationships/hyperlink" Target="file:///D:\Documents\&#1075;&#1083;&#1072;&#1074;&#1085;&#1099;&#1081;%20&#1073;&#1091;&#1093;&#1075;&#1072;&#1083;&#1090;&#1077;&#1088;\&#1057;&#1084;&#1077;&#1090;&#1072;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7" Type="http://schemas.openxmlformats.org/officeDocument/2006/relationships/hyperlink" Target="file:///C:\Users\Barabashen\AppData\Local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5" Type="http://schemas.openxmlformats.org/officeDocument/2006/relationships/settings" Target="settings.xml"/><Relationship Id="rId61" Type="http://schemas.openxmlformats.org/officeDocument/2006/relationships/image" Target="media/image31.emf"/><Relationship Id="rId82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19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14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2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4.emf"/><Relationship Id="rId35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43" Type="http://schemas.openxmlformats.org/officeDocument/2006/relationships/image" Target="media/image13.emf"/><Relationship Id="rId48" Type="http://schemas.openxmlformats.org/officeDocument/2006/relationships/image" Target="media/image18.emf"/><Relationship Id="rId56" Type="http://schemas.openxmlformats.org/officeDocument/2006/relationships/image" Target="media/image26.png"/><Relationship Id="rId64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69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7" Type="http://schemas.openxmlformats.org/officeDocument/2006/relationships/hyperlink" Target="file:///C:\Users\gorbakova.ep\AppData\Local\Microsoft\Windows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100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21.emf"/><Relationship Id="rId72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80" Type="http://schemas.openxmlformats.org/officeDocument/2006/relationships/hyperlink" Target="file:///D:\Documents\&#1075;&#1083;&#1072;&#1074;&#1085;&#1099;&#1081;%20&#1073;&#1091;&#1093;&#1075;&#1072;&#1083;&#1090;&#1077;&#1088;\&#1057;&#1084;&#1077;&#1090;&#1072;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5" Type="http://schemas.openxmlformats.org/officeDocument/2006/relationships/hyperlink" Target="file:///C:\Users\Barabashen\AppData\Local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5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33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38" Type="http://schemas.openxmlformats.org/officeDocument/2006/relationships/image" Target="media/image8.emf"/><Relationship Id="rId46" Type="http://schemas.openxmlformats.org/officeDocument/2006/relationships/image" Target="media/image16.emf"/><Relationship Id="rId59" Type="http://schemas.openxmlformats.org/officeDocument/2006/relationships/image" Target="media/image29.emf"/><Relationship Id="rId67" Type="http://schemas.openxmlformats.org/officeDocument/2006/relationships/hyperlink" Target="http://internet.garant.ru/document?id=70070244&amp;sub=0" TargetMode="External"/><Relationship Id="rId20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41" Type="http://schemas.openxmlformats.org/officeDocument/2006/relationships/image" Target="media/image11.emf"/><Relationship Id="rId54" Type="http://schemas.openxmlformats.org/officeDocument/2006/relationships/image" Target="media/image24.png"/><Relationship Id="rId62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0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5" Type="http://schemas.openxmlformats.org/officeDocument/2006/relationships/hyperlink" Target="file:///C:\Users\Barabashen\AppData\Local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83" Type="http://schemas.openxmlformats.org/officeDocument/2006/relationships/hyperlink" Target="file:///C:\Users\Barabashen\AppData\Local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3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28" Type="http://schemas.openxmlformats.org/officeDocument/2006/relationships/header" Target="header3.xml"/><Relationship Id="rId36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49" Type="http://schemas.openxmlformats.org/officeDocument/2006/relationships/image" Target="media/image19.emf"/><Relationship Id="rId57" Type="http://schemas.openxmlformats.org/officeDocument/2006/relationships/image" Target="media/image27.png"/><Relationship Id="rId10" Type="http://schemas.openxmlformats.org/officeDocument/2006/relationships/header" Target="header1.xml"/><Relationship Id="rId31" Type="http://schemas.openxmlformats.org/officeDocument/2006/relationships/image" Target="media/image5.emf"/><Relationship Id="rId44" Type="http://schemas.openxmlformats.org/officeDocument/2006/relationships/image" Target="media/image14.emf"/><Relationship Id="rId52" Type="http://schemas.openxmlformats.org/officeDocument/2006/relationships/image" Target="media/image22.png"/><Relationship Id="rId60" Type="http://schemas.openxmlformats.org/officeDocument/2006/relationships/image" Target="media/image30.emf"/><Relationship Id="rId65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3" Type="http://schemas.openxmlformats.org/officeDocument/2006/relationships/hyperlink" Target="file:///D:\Documents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78" Type="http://schemas.openxmlformats.org/officeDocument/2006/relationships/hyperlink" Target="file:///D:\Documents\&#1075;&#1083;&#1072;&#1074;&#1085;&#1099;&#1081;%20&#1073;&#1091;&#1093;&#1075;&#1072;&#1083;&#1090;&#1077;&#1088;\&#1057;&#1084;&#1077;&#1090;&#1072;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1" Type="http://schemas.openxmlformats.org/officeDocument/2006/relationships/hyperlink" Target="file:///D:\Documents\&#1075;&#1083;&#1072;&#1074;&#1085;&#1099;&#1081;%20&#1073;&#1091;&#1093;&#1075;&#1072;&#1083;&#1090;&#1077;&#1088;\&#1057;&#1084;&#1077;&#1090;&#1072;\&#1057;&#1084;&#1077;&#1090;&#1072;%202018\&#1044;&#1086;&#1074;&#1077;&#1076;&#1077;&#1085;&#1085;&#1099;&#1081;%20&#1087;&#1088;&#1086;&#1075;&#1085;&#1086;&#1079;%20&#1088;&#1072;&#1093;&#1086;&#1076;&#1086;&#1074;%202018-2020\&#1044;&#1056;&#1054;%20&#1080;%20&#1055;&#1056;&#1054;%20&#1062;&#1047;&#1053;&#1058;&#1063;&#1057;%202018-2020.xls" TargetMode="External"/><Relationship Id="rId86" Type="http://schemas.openxmlformats.org/officeDocument/2006/relationships/hyperlink" Target="file:///C:\Users\Barabashen\AppData\Local\Downloads\&#1055;&#1086;&#1089;&#1090;&#1072;&#1085;&#1086;&#1074;&#1083;&#1077;&#1085;&#1080;&#1077;%20&#1084;&#1101;&#1088;&#1080;&#1080;%20&#1075;.%20&#1063;&#1077;&#1088;&#1077;&#1087;&#1086;&#1074;&#1094;&#1072;%20&#1042;&#1086;&#1083;&#1086;&#1075;&#1086;&#1076;&#1089;&#1082;&#1086;&#1081;%20&#1086;&#1073;&#1083;&#1072;&#1089;&#1090;&#1080;%20&#1086;&#1090;%209%20&#1086;&#1082;&#1090;&#1103;&#1073;&#1088;&#1103;%202013%20&#1075;.%20N%204749(1).rtf" TargetMode="External"/><Relationship Id="rId10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6700-238C-4315-AB7B-FB60F942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12207</Words>
  <Characters>69583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 Вадим Игоревич</dc:creator>
  <cp:lastModifiedBy>Солина Ирина Анатольевна</cp:lastModifiedBy>
  <cp:revision>3</cp:revision>
  <cp:lastPrinted>2020-10-23T11:20:00Z</cp:lastPrinted>
  <dcterms:created xsi:type="dcterms:W3CDTF">2020-10-27T06:54:00Z</dcterms:created>
  <dcterms:modified xsi:type="dcterms:W3CDTF">2020-10-27T07:45:00Z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